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Default="004D6B22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D673A3" w:rsidRDefault="00661957" w:rsidP="00CC665F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D673A3">
        <w:rPr>
          <w:rFonts w:ascii="Montserrat" w:hAnsi="Montserrat" w:cs="Times New Roman"/>
          <w:b/>
          <w:lang w:val="ro-RO"/>
        </w:rPr>
        <w:t>H O T Ă R Â R E</w:t>
      </w:r>
    </w:p>
    <w:p w14:paraId="45EEE6AC" w14:textId="0A39E987" w:rsidR="00D673A3" w:rsidRPr="00D673A3" w:rsidRDefault="00D673A3" w:rsidP="00D673A3">
      <w:pPr>
        <w:spacing w:line="240" w:lineRule="auto"/>
        <w:jc w:val="center"/>
        <w:rPr>
          <w:rFonts w:ascii="Montserrat" w:eastAsia="Times New Roman" w:hAnsi="Montserrat" w:cstheme="minorHAnsi"/>
          <w:bCs/>
          <w:noProof/>
          <w:lang w:eastAsia="ro-RO"/>
        </w:rPr>
      </w:pPr>
      <w:r>
        <w:rPr>
          <w:rFonts w:ascii="Montserrat" w:eastAsia="Times New Roman" w:hAnsi="Montserrat" w:cstheme="minorHAnsi"/>
          <w:bCs/>
          <w:noProof/>
          <w:lang w:eastAsia="ro-RO"/>
        </w:rPr>
        <w:t xml:space="preserve">privind aprobarea </w:t>
      </w:r>
      <w:r w:rsidRPr="00D673A3">
        <w:rPr>
          <w:rFonts w:ascii="Montserrat" w:eastAsia="Times New Roman" w:hAnsi="Montserrat" w:cstheme="minorHAnsi"/>
          <w:bCs/>
          <w:noProof/>
          <w:lang w:eastAsia="ro-RO"/>
        </w:rPr>
        <w:t>Planului de acțiune pentru prevenirea și reducerea zgomotului aeroportuar pentru Aeroportul Internaţional ,,Avram Iancu” Cluj R.A.</w:t>
      </w:r>
    </w:p>
    <w:p w14:paraId="79142794" w14:textId="77777777" w:rsidR="00D673A3" w:rsidRDefault="00D673A3" w:rsidP="00D673A3">
      <w:pPr>
        <w:spacing w:line="240" w:lineRule="auto"/>
        <w:jc w:val="center"/>
        <w:rPr>
          <w:rFonts w:ascii="Montserrat Light" w:eastAsia="Calibri" w:hAnsi="Montserrat Light" w:cstheme="minorHAnsi"/>
          <w:bCs/>
          <w:i/>
          <w:iCs/>
          <w:noProof/>
          <w:lang w:eastAsia="ro-RO"/>
        </w:rPr>
      </w:pPr>
    </w:p>
    <w:p w14:paraId="51E0B498" w14:textId="77777777" w:rsidR="00247D8B" w:rsidRPr="00D673A3" w:rsidRDefault="00247D8B" w:rsidP="00D673A3">
      <w:pPr>
        <w:spacing w:line="240" w:lineRule="auto"/>
        <w:jc w:val="center"/>
        <w:rPr>
          <w:rFonts w:ascii="Montserrat Light" w:eastAsia="Calibri" w:hAnsi="Montserrat Light" w:cstheme="minorHAnsi"/>
          <w:bCs/>
          <w:i/>
          <w:iCs/>
          <w:noProof/>
          <w:lang w:eastAsia="ro-RO"/>
        </w:rPr>
      </w:pPr>
    </w:p>
    <w:p w14:paraId="153F4377" w14:textId="77777777" w:rsidR="00D673A3" w:rsidRPr="00D673A3" w:rsidRDefault="00D673A3" w:rsidP="00D673A3">
      <w:pPr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ro-RO"/>
        </w:rPr>
      </w:pP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>Consiliul Judeţean Cluj întrunit în şedinţă ordinară;</w:t>
      </w:r>
    </w:p>
    <w:p w14:paraId="3D73FF64" w14:textId="77777777" w:rsidR="00247D8B" w:rsidRDefault="00247D8B" w:rsidP="00247D8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ro-RO"/>
        </w:rPr>
      </w:pPr>
    </w:p>
    <w:p w14:paraId="370BF8E2" w14:textId="4AFC19CA" w:rsidR="00D673A3" w:rsidRPr="00D673A3" w:rsidRDefault="00D673A3" w:rsidP="00247D8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Cs/>
          <w:noProof/>
          <w:lang w:eastAsia="ro-RO"/>
        </w:rPr>
      </w:pP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 xml:space="preserve">Având în vedere Proiectul de hotărâre înregistrat cu nr. </w:t>
      </w:r>
      <w:r w:rsidR="003327B6">
        <w:rPr>
          <w:rFonts w:ascii="Montserrat Light" w:eastAsia="Times New Roman" w:hAnsi="Montserrat Light" w:cstheme="minorHAnsi"/>
          <w:bCs/>
          <w:noProof/>
          <w:lang w:eastAsia="ro-RO"/>
        </w:rPr>
        <w:t>68 din 16.04.2025 priv</w:t>
      </w: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 xml:space="preserve">ind </w:t>
      </w: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>aprobarea Planului de acțiune pentru prevenirea și reducerea zgomotului aeroportuar pentru Aeroportul Internaţional ,,Avram Iancu” Cluj R.A.</w:t>
      </w:r>
      <w:r w:rsidR="003327B6">
        <w:rPr>
          <w:rFonts w:ascii="Montserrat Light" w:eastAsia="Calibri" w:hAnsi="Montserrat Light" w:cstheme="minorHAnsi"/>
          <w:bCs/>
          <w:noProof/>
          <w:lang w:eastAsia="ro-RO"/>
        </w:rPr>
        <w:t xml:space="preserve">, </w:t>
      </w: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 xml:space="preserve">propus de </w:t>
      </w:r>
      <w:r w:rsidR="003327B6">
        <w:rPr>
          <w:rFonts w:ascii="Montserrat Light" w:eastAsia="Times New Roman" w:hAnsi="Montserrat Light" w:cstheme="minorHAnsi"/>
          <w:bCs/>
          <w:noProof/>
          <w:lang w:eastAsia="ro-RO"/>
        </w:rPr>
        <w:t>P</w:t>
      </w: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>reședintele Consiliului Județean Cluj, domnul Alin Tișe, care este însoţit de Referatul de aprobare cu nr.</w:t>
      </w:r>
      <w:r w:rsidRPr="00D673A3">
        <w:rPr>
          <w:rFonts w:ascii="Montserrat Light" w:hAnsi="Montserrat Light" w:cstheme="minorHAnsi"/>
          <w:bCs/>
          <w:noProof/>
        </w:rPr>
        <w:t xml:space="preserve"> 4192/2025;</w:t>
      </w: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 xml:space="preserve"> Raportul de specialitate întocmit de compartimentului de resort din cadrul aparatului de specialitate al Consiliului Judeţean Cluj cu nr. 4194/2025 şi </w:t>
      </w:r>
      <w:r w:rsidR="003327B6">
        <w:rPr>
          <w:rFonts w:ascii="Montserrat Light" w:eastAsia="Times New Roman" w:hAnsi="Montserrat Light" w:cstheme="minorHAnsi"/>
          <w:bCs/>
          <w:noProof/>
          <w:lang w:eastAsia="ro-RO"/>
        </w:rPr>
        <w:t xml:space="preserve">de </w:t>
      </w: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>Avizul cu nr</w:t>
      </w:r>
      <w:r w:rsidR="003327B6">
        <w:rPr>
          <w:rFonts w:ascii="Montserrat Light" w:eastAsia="Times New Roman" w:hAnsi="Montserrat Light" w:cstheme="minorHAnsi"/>
          <w:bCs/>
          <w:noProof/>
          <w:lang w:eastAsia="ro-RO"/>
        </w:rPr>
        <w:t xml:space="preserve">. </w:t>
      </w:r>
      <w:r w:rsidR="003327B6" w:rsidRPr="00D673A3">
        <w:rPr>
          <w:rFonts w:ascii="Montserrat Light" w:hAnsi="Montserrat Light" w:cstheme="minorHAnsi"/>
          <w:bCs/>
          <w:noProof/>
        </w:rPr>
        <w:t>4192</w:t>
      </w:r>
      <w:r w:rsidR="003327B6">
        <w:rPr>
          <w:rFonts w:ascii="Montserrat Light" w:hAnsi="Montserrat Light" w:cstheme="minorHAnsi"/>
          <w:bCs/>
          <w:noProof/>
        </w:rPr>
        <w:t xml:space="preserve"> din 19.06.</w:t>
      </w:r>
      <w:r w:rsidR="003327B6" w:rsidRPr="00D673A3">
        <w:rPr>
          <w:rFonts w:ascii="Montserrat Light" w:hAnsi="Montserrat Light" w:cstheme="minorHAnsi"/>
          <w:bCs/>
          <w:noProof/>
        </w:rPr>
        <w:t>2025</w:t>
      </w: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 xml:space="preserve"> adoptat de Comisia de specialitate nr. </w:t>
      </w:r>
      <w:r w:rsidR="003327B6">
        <w:rPr>
          <w:rFonts w:ascii="Montserrat Light" w:eastAsia="Times New Roman" w:hAnsi="Montserrat Light" w:cstheme="minorHAnsi"/>
          <w:bCs/>
          <w:noProof/>
          <w:lang w:eastAsia="ro-RO"/>
        </w:rPr>
        <w:t>7</w:t>
      </w: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08957FAA" w14:textId="77777777" w:rsidR="003327B6" w:rsidRDefault="003327B6" w:rsidP="00D673A3">
      <w:pPr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ro-RO"/>
        </w:rPr>
      </w:pPr>
    </w:p>
    <w:p w14:paraId="6157C8F8" w14:textId="4476472E" w:rsidR="00D673A3" w:rsidRPr="00D673A3" w:rsidRDefault="00D673A3" w:rsidP="00D673A3">
      <w:pPr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ro-RO"/>
        </w:rPr>
      </w:pP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>Ținând cont de:</w:t>
      </w:r>
    </w:p>
    <w:p w14:paraId="7FC5CE3F" w14:textId="4CA6103F" w:rsidR="00D673A3" w:rsidRPr="00D673A3" w:rsidRDefault="00D673A3" w:rsidP="00D673A3">
      <w:pPr>
        <w:pStyle w:val="ListParagraph"/>
        <w:numPr>
          <w:ilvl w:val="0"/>
          <w:numId w:val="13"/>
        </w:numPr>
        <w:jc w:val="both"/>
        <w:rPr>
          <w:rFonts w:ascii="Montserrat Light" w:eastAsia="Times New Roman" w:hAnsi="Montserrat Light" w:cstheme="minorHAnsi"/>
          <w:bCs/>
          <w:noProof/>
          <w:sz w:val="22"/>
          <w:szCs w:val="22"/>
          <w:lang w:eastAsia="ro-RO"/>
        </w:rPr>
      </w:pPr>
      <w:r w:rsidRPr="00D673A3">
        <w:rPr>
          <w:rFonts w:ascii="Montserrat Light" w:eastAsia="Times New Roman" w:hAnsi="Montserrat Light" w:cstheme="minorHAnsi"/>
          <w:bCs/>
          <w:noProof/>
          <w:sz w:val="22"/>
          <w:szCs w:val="22"/>
          <w:lang w:eastAsia="ro-RO"/>
        </w:rPr>
        <w:t>Adresa Aeroportului Internaţional ,,Avram Iancu” Cluj R.A. nr. 1055/22.01.2025, înregistrată la Consiliul Judeţean Cluj sub nr. 2994/23.01.2025;</w:t>
      </w:r>
    </w:p>
    <w:p w14:paraId="62864643" w14:textId="551E3E1F" w:rsidR="00D673A3" w:rsidRPr="00D673A3" w:rsidRDefault="00D673A3" w:rsidP="00D673A3">
      <w:pPr>
        <w:pStyle w:val="ListParagraph"/>
        <w:numPr>
          <w:ilvl w:val="0"/>
          <w:numId w:val="13"/>
        </w:numPr>
        <w:jc w:val="both"/>
        <w:rPr>
          <w:rFonts w:ascii="Montserrat Light" w:eastAsia="Times New Roman" w:hAnsi="Montserrat Light" w:cstheme="minorHAnsi"/>
          <w:bCs/>
          <w:noProof/>
          <w:sz w:val="22"/>
          <w:szCs w:val="22"/>
          <w:lang w:eastAsia="ro-RO"/>
        </w:rPr>
      </w:pPr>
      <w:r w:rsidRPr="00D673A3">
        <w:rPr>
          <w:rFonts w:ascii="Montserrat Light" w:eastAsia="Times New Roman" w:hAnsi="Montserrat Light" w:cstheme="minorHAnsi"/>
          <w:bCs/>
          <w:noProof/>
          <w:sz w:val="22"/>
          <w:szCs w:val="22"/>
          <w:lang w:eastAsia="ro-RO"/>
        </w:rPr>
        <w:t xml:space="preserve">Adresa Agenției pentru Protecția Mediului Cluj nr. 890 din 21.01.2025; </w:t>
      </w:r>
    </w:p>
    <w:p w14:paraId="54427073" w14:textId="77777777" w:rsidR="00D673A3" w:rsidRPr="00D673A3" w:rsidRDefault="00D673A3" w:rsidP="00D673A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Montserrat Light" w:eastAsia="Times New Roman" w:hAnsi="Montserrat Light" w:cstheme="minorHAnsi"/>
          <w:bCs/>
          <w:noProof/>
          <w:sz w:val="22"/>
          <w:szCs w:val="22"/>
          <w:lang w:eastAsia="ro-RO"/>
        </w:rPr>
      </w:pPr>
      <w:r w:rsidRPr="00D673A3">
        <w:rPr>
          <w:rFonts w:ascii="Montserrat Light" w:eastAsia="Times New Roman" w:hAnsi="Montserrat Light" w:cstheme="minorHAnsi"/>
          <w:bCs/>
          <w:noProof/>
          <w:sz w:val="22"/>
          <w:szCs w:val="22"/>
          <w:lang w:eastAsia="ro-RO"/>
        </w:rPr>
        <w:t>Procedura derulată în conformitate cu dispozițiile Legii nr. 52/2003 privind transparenţa decizională în administraţia publică, republicată;</w:t>
      </w:r>
    </w:p>
    <w:p w14:paraId="765FAA5F" w14:textId="77777777" w:rsidR="007D3D94" w:rsidRDefault="007D3D94" w:rsidP="00D673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 Light" w:eastAsiaTheme="majorEastAsia" w:hAnsi="Montserrat Light" w:cstheme="minorHAnsi"/>
          <w:bCs/>
          <w:noProof/>
          <w:sz w:val="22"/>
          <w:szCs w:val="22"/>
          <w:lang w:val="ro-RO"/>
        </w:rPr>
      </w:pPr>
    </w:p>
    <w:p w14:paraId="13E0CC23" w14:textId="04421657" w:rsidR="00D673A3" w:rsidRPr="00D673A3" w:rsidRDefault="00D673A3" w:rsidP="00D673A3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theme="minorHAnsi"/>
          <w:bCs/>
          <w:noProof/>
          <w:sz w:val="22"/>
          <w:szCs w:val="22"/>
          <w:lang w:val="ro-RO"/>
        </w:rPr>
      </w:pPr>
      <w:r w:rsidRPr="00D673A3">
        <w:rPr>
          <w:rStyle w:val="normaltextrun"/>
          <w:rFonts w:ascii="Montserrat Light" w:eastAsiaTheme="majorEastAsia" w:hAnsi="Montserrat Light" w:cstheme="minorHAnsi"/>
          <w:bCs/>
          <w:noProof/>
          <w:sz w:val="22"/>
          <w:szCs w:val="22"/>
          <w:lang w:val="ro-RO"/>
        </w:rPr>
        <w:t>Luând în considerare dispozițiile:</w:t>
      </w:r>
    </w:p>
    <w:p w14:paraId="320424D2" w14:textId="6730B4D6" w:rsidR="00D673A3" w:rsidRPr="00D673A3" w:rsidRDefault="00D673A3" w:rsidP="00D673A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bCs/>
          <w:iCs/>
          <w:noProof/>
        </w:rPr>
      </w:pPr>
      <w:r w:rsidRPr="00D673A3">
        <w:rPr>
          <w:rFonts w:ascii="Montserrat Light" w:hAnsi="Montserrat Light"/>
          <w:bCs/>
          <w:iCs/>
          <w:noProof/>
        </w:rPr>
        <w:t>art. 196</w:t>
      </w:r>
      <w:r w:rsidR="007D3D94">
        <w:rPr>
          <w:rFonts w:ascii="Montserrat Light" w:hAnsi="Montserrat Light"/>
          <w:bCs/>
          <w:iCs/>
          <w:noProof/>
        </w:rPr>
        <w:t xml:space="preserve"> </w:t>
      </w:r>
      <w:r w:rsidRPr="00D673A3">
        <w:rPr>
          <w:rFonts w:ascii="Montserrat Light" w:hAnsi="Montserrat Light"/>
          <w:bCs/>
          <w:iCs/>
          <w:noProof/>
        </w:rPr>
        <w:t>-</w:t>
      </w:r>
      <w:r w:rsidR="007D3D94">
        <w:rPr>
          <w:rFonts w:ascii="Montserrat Light" w:hAnsi="Montserrat Light"/>
          <w:bCs/>
          <w:iCs/>
          <w:noProof/>
        </w:rPr>
        <w:t xml:space="preserve"> </w:t>
      </w:r>
      <w:r w:rsidRPr="00D673A3">
        <w:rPr>
          <w:rFonts w:ascii="Montserrat Light" w:hAnsi="Montserrat Light"/>
          <w:bCs/>
          <w:iCs/>
          <w:noProof/>
        </w:rPr>
        <w:t>199 coroborat</w:t>
      </w:r>
      <w:r w:rsidR="007D3D94">
        <w:rPr>
          <w:rFonts w:ascii="Montserrat Light" w:hAnsi="Montserrat Light"/>
          <w:bCs/>
          <w:iCs/>
          <w:noProof/>
        </w:rPr>
        <w:t>e</w:t>
      </w:r>
      <w:r w:rsidRPr="00D673A3">
        <w:rPr>
          <w:rFonts w:ascii="Montserrat Light" w:hAnsi="Montserrat Light"/>
          <w:bCs/>
          <w:iCs/>
          <w:noProof/>
        </w:rPr>
        <w:t xml:space="preserve"> cu </w:t>
      </w:r>
      <w:r w:rsidR="007D3D94">
        <w:rPr>
          <w:rFonts w:ascii="Montserrat Light" w:hAnsi="Montserrat Light"/>
          <w:bCs/>
          <w:iCs/>
          <w:noProof/>
        </w:rPr>
        <w:t xml:space="preserve">ale </w:t>
      </w:r>
      <w:r w:rsidRPr="00D673A3">
        <w:rPr>
          <w:rFonts w:ascii="Montserrat Light" w:hAnsi="Montserrat Light"/>
          <w:bCs/>
          <w:iCs/>
          <w:noProof/>
        </w:rPr>
        <w:t xml:space="preserve">art. 2 alin. (1) din Anexa nr. 1 din Ordonanța de </w:t>
      </w:r>
      <w:r w:rsidR="007D3D94">
        <w:rPr>
          <w:rFonts w:ascii="Montserrat Light" w:hAnsi="Montserrat Light"/>
          <w:bCs/>
          <w:iCs/>
          <w:noProof/>
        </w:rPr>
        <w:t>u</w:t>
      </w:r>
      <w:r w:rsidRPr="00D673A3">
        <w:rPr>
          <w:rFonts w:ascii="Montserrat Light" w:hAnsi="Montserrat Light"/>
          <w:bCs/>
          <w:iCs/>
          <w:noProof/>
        </w:rPr>
        <w:t>rgență a Guvernului nr. 57/2019 privind Codul administrativ, cu modificările și completările ulterioare;</w:t>
      </w:r>
    </w:p>
    <w:p w14:paraId="6405586A" w14:textId="2F7FC9A7" w:rsidR="00D673A3" w:rsidRPr="00D673A3" w:rsidRDefault="00D673A3" w:rsidP="00D673A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Style w:val="normaltextrun"/>
          <w:rFonts w:ascii="Montserrat Light" w:hAnsi="Montserrat Light"/>
          <w:bCs/>
          <w:iCs/>
          <w:noProof/>
        </w:rPr>
      </w:pPr>
      <w:r w:rsidRPr="00D673A3">
        <w:rPr>
          <w:rFonts w:ascii="Montserrat Light" w:hAnsi="Montserrat Light"/>
          <w:bCs/>
          <w:iCs/>
          <w:noProof/>
        </w:rPr>
        <w:t>art. 2</w:t>
      </w:r>
      <w:r w:rsidR="007D3D94">
        <w:rPr>
          <w:rFonts w:ascii="Montserrat Light" w:hAnsi="Montserrat Light"/>
          <w:bCs/>
          <w:iCs/>
          <w:noProof/>
        </w:rPr>
        <w:t xml:space="preserve"> </w:t>
      </w:r>
      <w:r w:rsidRPr="00D673A3">
        <w:rPr>
          <w:rFonts w:ascii="Montserrat Light" w:hAnsi="Montserrat Light"/>
          <w:bCs/>
          <w:iCs/>
          <w:noProof/>
        </w:rPr>
        <w:t>-</w:t>
      </w:r>
      <w:r w:rsidR="007D3D94">
        <w:rPr>
          <w:rFonts w:ascii="Montserrat Light" w:hAnsi="Montserrat Light"/>
          <w:bCs/>
          <w:iCs/>
          <w:noProof/>
        </w:rPr>
        <w:t xml:space="preserve"> </w:t>
      </w:r>
      <w:r w:rsidRPr="00D673A3">
        <w:rPr>
          <w:rFonts w:ascii="Montserrat Light" w:hAnsi="Montserrat Light"/>
          <w:bCs/>
          <w:iCs/>
          <w:noProof/>
        </w:rPr>
        <w:t>3,</w:t>
      </w:r>
      <w:r w:rsidRPr="00D673A3">
        <w:rPr>
          <w:rFonts w:ascii="Montserrat Light" w:hAnsi="Montserrat Light"/>
          <w:bCs/>
          <w:noProof/>
        </w:rPr>
        <w:t xml:space="preserve"> art. 64</w:t>
      </w:r>
      <w:r w:rsidR="007D3D94">
        <w:rPr>
          <w:rFonts w:ascii="Montserrat Light" w:hAnsi="Montserrat Light"/>
          <w:bCs/>
          <w:noProof/>
        </w:rPr>
        <w:t xml:space="preserve"> </w:t>
      </w:r>
      <w:r w:rsidRPr="00D673A3">
        <w:rPr>
          <w:rFonts w:ascii="Montserrat Light" w:hAnsi="Montserrat Light"/>
          <w:bCs/>
          <w:noProof/>
        </w:rPr>
        <w:t>-</w:t>
      </w:r>
      <w:r w:rsidR="007D3D94">
        <w:rPr>
          <w:rFonts w:ascii="Montserrat Light" w:hAnsi="Montserrat Light"/>
          <w:bCs/>
          <w:noProof/>
        </w:rPr>
        <w:t xml:space="preserve"> </w:t>
      </w:r>
      <w:r w:rsidRPr="00D673A3">
        <w:rPr>
          <w:rFonts w:ascii="Montserrat Light" w:hAnsi="Montserrat Light"/>
          <w:bCs/>
          <w:noProof/>
        </w:rPr>
        <w:t xml:space="preserve">65 și </w:t>
      </w:r>
      <w:r w:rsidRPr="00D673A3">
        <w:rPr>
          <w:rFonts w:ascii="Montserrat Light" w:hAnsi="Montserrat Light"/>
          <w:bCs/>
          <w:iCs/>
          <w:noProof/>
        </w:rPr>
        <w:t>a</w:t>
      </w:r>
      <w:r w:rsidR="007D3D94">
        <w:rPr>
          <w:rFonts w:ascii="Montserrat Light" w:hAnsi="Montserrat Light"/>
          <w:bCs/>
          <w:iCs/>
          <w:noProof/>
        </w:rPr>
        <w:t>le a</w:t>
      </w:r>
      <w:r w:rsidRPr="00D673A3">
        <w:rPr>
          <w:rFonts w:ascii="Montserrat Light" w:hAnsi="Montserrat Light"/>
          <w:bCs/>
          <w:iCs/>
          <w:noProof/>
        </w:rPr>
        <w:t>rt. 80</w:t>
      </w:r>
      <w:r w:rsidR="007D3D94">
        <w:rPr>
          <w:rFonts w:ascii="Montserrat Light" w:hAnsi="Montserrat Light"/>
          <w:bCs/>
          <w:iCs/>
          <w:noProof/>
        </w:rPr>
        <w:t xml:space="preserve"> </w:t>
      </w:r>
      <w:r w:rsidRPr="00D673A3">
        <w:rPr>
          <w:rFonts w:ascii="Montserrat Light" w:hAnsi="Montserrat Light"/>
          <w:bCs/>
          <w:iCs/>
          <w:noProof/>
        </w:rPr>
        <w:t>-</w:t>
      </w:r>
      <w:r w:rsidR="007D3D94">
        <w:rPr>
          <w:rFonts w:ascii="Montserrat Light" w:hAnsi="Montserrat Light"/>
          <w:bCs/>
          <w:iCs/>
          <w:noProof/>
        </w:rPr>
        <w:t xml:space="preserve"> </w:t>
      </w:r>
      <w:r w:rsidRPr="00D673A3">
        <w:rPr>
          <w:rFonts w:ascii="Montserrat Light" w:hAnsi="Montserrat Light"/>
          <w:bCs/>
          <w:iCs/>
          <w:noProof/>
        </w:rPr>
        <w:t>84 din Legea privind normele de tehnică legislativă pentru elaborarea actelor normative nr. 24/2000, republicată, cu modificările și completările ulterioare;</w:t>
      </w:r>
      <w:r w:rsidRPr="00D673A3">
        <w:rPr>
          <w:rStyle w:val="normaltextrun"/>
          <w:rFonts w:ascii="Montserrat Light" w:hAnsi="Montserrat Light" w:cstheme="minorHAnsi"/>
          <w:bCs/>
          <w:noProof/>
        </w:rPr>
        <w:t xml:space="preserve"> </w:t>
      </w:r>
    </w:p>
    <w:p w14:paraId="3C1DC954" w14:textId="38D51AA0" w:rsidR="00D673A3" w:rsidRPr="00D673A3" w:rsidRDefault="00D673A3" w:rsidP="00D673A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hAnsi="Montserrat Light"/>
          <w:bCs/>
          <w:iCs/>
          <w:noProof/>
        </w:rPr>
      </w:pPr>
      <w:r w:rsidRPr="00D673A3">
        <w:rPr>
          <w:rStyle w:val="normaltextrun"/>
          <w:rFonts w:ascii="Montserrat Light" w:hAnsi="Montserrat Light" w:cstheme="minorHAnsi"/>
          <w:bCs/>
          <w:noProof/>
        </w:rPr>
        <w:t>art. 123 – 141 și ale art. 142 -</w:t>
      </w:r>
      <w:r w:rsidR="007D3D94">
        <w:rPr>
          <w:rStyle w:val="normaltextrun"/>
          <w:rFonts w:ascii="Montserrat Light" w:hAnsi="Montserrat Light" w:cstheme="minorHAnsi"/>
          <w:bCs/>
          <w:noProof/>
        </w:rPr>
        <w:t xml:space="preserve"> </w:t>
      </w:r>
      <w:r w:rsidRPr="00D673A3">
        <w:rPr>
          <w:rStyle w:val="normaltextrun"/>
          <w:rFonts w:ascii="Montserrat Light" w:hAnsi="Montserrat Light" w:cstheme="minorHAnsi"/>
          <w:bCs/>
          <w:noProof/>
        </w:rPr>
        <w:t>156 din Regulamentul de organizare şi funcţionare a Consiliului Judeţean Cluj, aprobat prin Hotărârea Consiliului Judeţean Cluj nr. 170/2020</w:t>
      </w:r>
      <w:r w:rsidR="007D3D94">
        <w:rPr>
          <w:rStyle w:val="normaltextrun"/>
          <w:rFonts w:ascii="Montserrat Light" w:hAnsi="Montserrat Light" w:cstheme="minorHAnsi"/>
          <w:bCs/>
          <w:noProof/>
        </w:rPr>
        <w:t xml:space="preserve"> (</w:t>
      </w:r>
      <w:r w:rsidRPr="00D673A3">
        <w:rPr>
          <w:rStyle w:val="normaltextrun"/>
          <w:rFonts w:ascii="Montserrat Light" w:hAnsi="Montserrat Light" w:cstheme="minorHAnsi"/>
          <w:bCs/>
          <w:noProof/>
        </w:rPr>
        <w:t>republicată 2</w:t>
      </w:r>
      <w:r w:rsidR="007D3D94">
        <w:rPr>
          <w:rStyle w:val="normaltextrun"/>
          <w:rFonts w:ascii="Montserrat Light" w:hAnsi="Montserrat Light" w:cstheme="minorHAnsi"/>
          <w:bCs/>
          <w:noProof/>
        </w:rPr>
        <w:t>)</w:t>
      </w:r>
      <w:r w:rsidRPr="00D673A3">
        <w:rPr>
          <w:rStyle w:val="normaltextrun"/>
          <w:rFonts w:ascii="Montserrat Light" w:hAnsi="Montserrat Light" w:cstheme="minorHAnsi"/>
          <w:bCs/>
          <w:noProof/>
        </w:rPr>
        <w:t>;</w:t>
      </w:r>
    </w:p>
    <w:p w14:paraId="45D5AF7B" w14:textId="77777777" w:rsidR="007D3D94" w:rsidRDefault="007D3D94" w:rsidP="00D673A3">
      <w:pPr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ro-RO"/>
        </w:rPr>
      </w:pPr>
    </w:p>
    <w:p w14:paraId="5DC167CB" w14:textId="626B34CE" w:rsidR="00D673A3" w:rsidRPr="00D673A3" w:rsidRDefault="00D673A3" w:rsidP="00D673A3">
      <w:pPr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ro-RO"/>
        </w:rPr>
      </w:pP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>În conformitate cu prevederile:</w:t>
      </w:r>
    </w:p>
    <w:p w14:paraId="5FB7AD23" w14:textId="0BE6A2FD" w:rsidR="00D673A3" w:rsidRDefault="00D673A3" w:rsidP="00D673A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</w:pPr>
      <w:bookmarkStart w:id="0" w:name="_Hlk122351428"/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art. 173 alin. (1) lit. b) și f), alin.</w:t>
      </w:r>
      <w:r w:rsidR="007D259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</w:t>
      </w: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(3) lit. d) și alin.</w:t>
      </w:r>
      <w:r w:rsidR="007D259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</w:t>
      </w: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(5) lit. i) și ale art. 182 alin. (2) și (3) din Ordonanța de urgență a Guvernului nr. 57/2019 privind Codul administrativ, cu modificările și completările ulterioare;</w:t>
      </w:r>
    </w:p>
    <w:p w14:paraId="1B24249D" w14:textId="50808BFE" w:rsidR="00C806E5" w:rsidRPr="00D673A3" w:rsidRDefault="00C806E5" w:rsidP="00C806E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Cs/>
          <w:iCs/>
          <w:noProof/>
          <w:sz w:val="22"/>
          <w:szCs w:val="22"/>
        </w:rPr>
      </w:pPr>
      <w:r w:rsidRPr="00D673A3">
        <w:rPr>
          <w:rFonts w:ascii="Montserrat Light" w:hAnsi="Montserrat Light" w:cstheme="minorHAnsi"/>
          <w:bCs/>
          <w:noProof/>
          <w:sz w:val="22"/>
          <w:szCs w:val="22"/>
        </w:rPr>
        <w:t>art. 7 din Legea privind transparența decizională în administrația publică</w:t>
      </w:r>
      <w:r>
        <w:rPr>
          <w:rFonts w:ascii="Montserrat Light" w:hAnsi="Montserrat Light" w:cstheme="minorHAnsi"/>
          <w:bCs/>
          <w:noProof/>
          <w:sz w:val="22"/>
          <w:szCs w:val="22"/>
        </w:rPr>
        <w:t xml:space="preserve"> </w:t>
      </w:r>
      <w:r w:rsidRPr="00D673A3">
        <w:rPr>
          <w:rFonts w:ascii="Montserrat Light" w:hAnsi="Montserrat Light" w:cstheme="minorHAnsi"/>
          <w:bCs/>
          <w:noProof/>
          <w:sz w:val="22"/>
          <w:szCs w:val="22"/>
        </w:rPr>
        <w:t>nr. 52/2003, cu modificările și completările ulterioare;</w:t>
      </w:r>
    </w:p>
    <w:bookmarkEnd w:id="0"/>
    <w:p w14:paraId="247A021D" w14:textId="395EFF23" w:rsidR="00D673A3" w:rsidRPr="00D673A3" w:rsidRDefault="00D673A3" w:rsidP="00D673A3">
      <w:pPr>
        <w:pStyle w:val="ListParagraph"/>
        <w:numPr>
          <w:ilvl w:val="0"/>
          <w:numId w:val="13"/>
        </w:numPr>
        <w:jc w:val="both"/>
        <w:textAlignment w:val="baseline"/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</w:pP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art. 1</w:t>
      </w:r>
      <w:r w:rsidR="007D259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</w:t>
      </w: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lit. c), art. 15, art. 24, art. 39 lit. d) și e), art. 42, art. 60 lit. c) și ale art. 63 din Legea privind evaluarea şi gestionarea zgomotului ambiant</w:t>
      </w:r>
      <w:r w:rsidR="007D259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nr. </w:t>
      </w:r>
      <w:r w:rsidR="007D2593"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121/2019</w:t>
      </w: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, cu modificările şi completările ulterioare;</w:t>
      </w:r>
    </w:p>
    <w:p w14:paraId="77AFE9AC" w14:textId="41BEE519" w:rsidR="00D673A3" w:rsidRPr="00D673A3" w:rsidRDefault="00D673A3" w:rsidP="00D673A3">
      <w:pPr>
        <w:pStyle w:val="ListParagraph"/>
        <w:numPr>
          <w:ilvl w:val="0"/>
          <w:numId w:val="13"/>
        </w:numPr>
        <w:jc w:val="both"/>
        <w:textAlignment w:val="baseline"/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</w:pP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Ordinului Ministrul</w:t>
      </w:r>
      <w:r w:rsidR="007D259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ui</w:t>
      </w: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Mediului, Apelor și Pădurilor nr. 1.090/2019 privind transpunerea în legislaţia naţională a apendicelor A-I ale anexei Directivei (UE) 2015/996 a Comisiei din 19 mai 2015 de stabilire a unor metode comune de evaluare a zgomotului, în conformitate cu Directiva 2002/49/CE a Parlamentului European şi a Consiliului;</w:t>
      </w:r>
    </w:p>
    <w:p w14:paraId="32A47534" w14:textId="584E2462" w:rsidR="00D673A3" w:rsidRPr="00D673A3" w:rsidRDefault="00D673A3" w:rsidP="00D673A3">
      <w:pPr>
        <w:pStyle w:val="ListParagraph"/>
        <w:numPr>
          <w:ilvl w:val="0"/>
          <w:numId w:val="13"/>
        </w:numPr>
        <w:jc w:val="both"/>
        <w:textAlignment w:val="baseline"/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</w:pP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Ordinului Ministr</w:t>
      </w:r>
      <w:r w:rsidR="00C806E5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u</w:t>
      </w: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l</w:t>
      </w:r>
      <w:r w:rsidR="00C806E5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ui</w:t>
      </w: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Mediului, Apelor și Pădurilor nr. 2.328/2021 privind aprobarea valorilor-limită pentru indicatorii L_zsn, L_noapte, L_zi şi L_seară;</w:t>
      </w:r>
    </w:p>
    <w:p w14:paraId="6A312055" w14:textId="152928D4" w:rsidR="00D673A3" w:rsidRPr="00D673A3" w:rsidRDefault="00D673A3" w:rsidP="00D673A3">
      <w:pPr>
        <w:pStyle w:val="ListParagraph"/>
        <w:numPr>
          <w:ilvl w:val="0"/>
          <w:numId w:val="13"/>
        </w:numPr>
        <w:jc w:val="both"/>
        <w:textAlignment w:val="baseline"/>
        <w:rPr>
          <w:rFonts w:ascii="Montserrat Light" w:hAnsi="Montserrat Light" w:cstheme="minorHAnsi"/>
          <w:bCs/>
          <w:noProof/>
          <w:sz w:val="22"/>
          <w:szCs w:val="22"/>
        </w:rPr>
      </w:pP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lastRenderedPageBreak/>
        <w:t>Ordinului Ministr</w:t>
      </w:r>
      <w:r w:rsidR="00C806E5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ul</w:t>
      </w: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u</w:t>
      </w:r>
      <w:r w:rsidR="00C806E5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i</w:t>
      </w: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Mediului, Apelor și Pădurilor nr. 1.345/2020 privind aprobarea comisiilor de evaluare a hărţilor strategice de zgomot de la nivelul autorităţilor pentru protecţia mediului şi a Regulamentului de funcţionare şi organizare a acestora</w:t>
      </w:r>
      <w:r w:rsidR="00C806E5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>,</w:t>
      </w:r>
      <w:r w:rsidRPr="00D673A3">
        <w:rPr>
          <w:rFonts w:ascii="Montserrat Light" w:eastAsia="Calibri" w:hAnsi="Montserrat Light" w:cstheme="minorHAnsi"/>
          <w:bCs/>
          <w:noProof/>
          <w:sz w:val="22"/>
          <w:szCs w:val="22"/>
          <w:lang w:eastAsia="ro-RO"/>
        </w:rPr>
        <w:t xml:space="preserve"> cu modificările și completările ulterioare</w:t>
      </w:r>
      <w:r w:rsidRPr="00D673A3">
        <w:rPr>
          <w:rFonts w:ascii="Montserrat Light" w:hAnsi="Montserrat Light" w:cstheme="minorHAnsi"/>
          <w:bCs/>
          <w:noProof/>
          <w:sz w:val="22"/>
          <w:szCs w:val="22"/>
        </w:rPr>
        <w:t>;</w:t>
      </w:r>
    </w:p>
    <w:p w14:paraId="48FD7392" w14:textId="67AD5F42" w:rsidR="00D673A3" w:rsidRPr="00D673A3" w:rsidRDefault="00D673A3" w:rsidP="00D673A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left="357" w:hanging="357"/>
        <w:contextualSpacing w:val="0"/>
        <w:jc w:val="both"/>
        <w:textAlignment w:val="baseline"/>
        <w:rPr>
          <w:rFonts w:ascii="Montserrat Light" w:hAnsi="Montserrat Light"/>
          <w:bCs/>
          <w:iCs/>
          <w:noProof/>
          <w:sz w:val="22"/>
          <w:szCs w:val="22"/>
        </w:rPr>
      </w:pPr>
      <w:r w:rsidRPr="00D673A3">
        <w:rPr>
          <w:rFonts w:ascii="Montserrat Light" w:hAnsi="Montserrat Light"/>
          <w:bCs/>
          <w:iCs/>
          <w:noProof/>
          <w:sz w:val="22"/>
          <w:szCs w:val="22"/>
        </w:rPr>
        <w:t>Hotărârii Consiliului Județean Cluj nr. 136</w:t>
      </w:r>
      <w:r w:rsidR="00C806E5">
        <w:rPr>
          <w:rFonts w:ascii="Montserrat Light" w:hAnsi="Montserrat Light"/>
          <w:bCs/>
          <w:iCs/>
          <w:noProof/>
          <w:sz w:val="22"/>
          <w:szCs w:val="22"/>
        </w:rPr>
        <w:t>/</w:t>
      </w:r>
      <w:r w:rsidRPr="00D673A3">
        <w:rPr>
          <w:rFonts w:ascii="Montserrat Light" w:hAnsi="Montserrat Light"/>
          <w:bCs/>
          <w:iCs/>
          <w:noProof/>
          <w:sz w:val="22"/>
          <w:szCs w:val="22"/>
        </w:rPr>
        <w:t>2023</w:t>
      </w:r>
      <w:r w:rsidRPr="00D673A3">
        <w:rPr>
          <w:rFonts w:ascii="Montserrat Light" w:hAnsi="Montserrat Light"/>
          <w:bCs/>
          <w:noProof/>
          <w:color w:val="000000"/>
          <w:sz w:val="22"/>
          <w:szCs w:val="22"/>
          <w:shd w:val="clear" w:color="auto" w:fill="F5F5F5"/>
        </w:rPr>
        <w:t xml:space="preserve"> </w:t>
      </w:r>
      <w:r w:rsidRPr="00D673A3">
        <w:rPr>
          <w:rFonts w:ascii="Montserrat Light" w:hAnsi="Montserrat Light"/>
          <w:bCs/>
          <w:iCs/>
          <w:noProof/>
          <w:sz w:val="22"/>
          <w:szCs w:val="22"/>
        </w:rPr>
        <w:t>privind aprobarea hărţilor strategice de zgomot pentru Aeroportul Internaţional ,,Avram Iancu” Cluj R.A.;</w:t>
      </w:r>
    </w:p>
    <w:p w14:paraId="1EFAE756" w14:textId="77777777" w:rsidR="00C806E5" w:rsidRDefault="00C806E5" w:rsidP="00D673A3">
      <w:pPr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ro-RO"/>
        </w:rPr>
      </w:pPr>
    </w:p>
    <w:p w14:paraId="3E4781BB" w14:textId="012C63BC" w:rsidR="00D673A3" w:rsidRDefault="00D673A3" w:rsidP="00D673A3">
      <w:pPr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ro-RO"/>
        </w:rPr>
      </w:pPr>
      <w:r w:rsidRPr="00D673A3">
        <w:rPr>
          <w:rFonts w:ascii="Montserrat Light" w:eastAsia="Times New Roman" w:hAnsi="Montserrat Light" w:cstheme="minorHAnsi"/>
          <w:bCs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161FD2D" w14:textId="77777777" w:rsidR="00F73117" w:rsidRPr="00D673A3" w:rsidRDefault="00F73117" w:rsidP="00D673A3">
      <w:pPr>
        <w:spacing w:line="240" w:lineRule="auto"/>
        <w:jc w:val="both"/>
        <w:rPr>
          <w:rFonts w:ascii="Montserrat Light" w:eastAsia="Times New Roman" w:hAnsi="Montserrat Light" w:cstheme="minorHAnsi"/>
          <w:bCs/>
          <w:noProof/>
          <w:lang w:eastAsia="ro-RO"/>
        </w:rPr>
      </w:pPr>
    </w:p>
    <w:p w14:paraId="5848A6AB" w14:textId="77777777" w:rsidR="00D673A3" w:rsidRPr="00C806E5" w:rsidRDefault="00D673A3" w:rsidP="00D673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theme="minorHAnsi"/>
          <w:b/>
          <w:noProof/>
          <w:lang w:eastAsia="ro-RO"/>
        </w:rPr>
      </w:pPr>
      <w:r w:rsidRPr="00C806E5">
        <w:rPr>
          <w:rFonts w:ascii="Montserrat Light" w:eastAsia="Times New Roman" w:hAnsi="Montserrat Light" w:cstheme="minorHAnsi"/>
          <w:b/>
          <w:noProof/>
          <w:lang w:eastAsia="ro-RO"/>
        </w:rPr>
        <w:t xml:space="preserve">hotărăşte: </w:t>
      </w:r>
    </w:p>
    <w:p w14:paraId="762ECFC0" w14:textId="77777777" w:rsidR="00D673A3" w:rsidRPr="00D673A3" w:rsidRDefault="00D673A3" w:rsidP="00D673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Calibri" w:hAnsi="Montserrat Light" w:cstheme="minorHAnsi"/>
          <w:bCs/>
          <w:noProof/>
          <w:lang w:eastAsia="ro-RO"/>
        </w:rPr>
      </w:pPr>
    </w:p>
    <w:p w14:paraId="7CE4EC96" w14:textId="30A06A1F" w:rsidR="00D673A3" w:rsidRDefault="00D673A3" w:rsidP="00D673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Cs/>
          <w:noProof/>
          <w:lang w:eastAsia="ro-RO"/>
        </w:rPr>
      </w:pPr>
      <w:r w:rsidRPr="00C806E5">
        <w:rPr>
          <w:rFonts w:ascii="Montserrat Light" w:eastAsia="Calibri" w:hAnsi="Montserrat Light" w:cstheme="minorHAnsi"/>
          <w:b/>
          <w:noProof/>
          <w:lang w:eastAsia="ro-RO"/>
        </w:rPr>
        <w:t xml:space="preserve">Art. 1. </w:t>
      </w: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 xml:space="preserve">Se aprobă Planul de acțiune pentru prevenirea și reducerea zgomotului aeroportuar pentru Aeroportul Internaţional ,,Avram Iancu” Cluj R.A. cuprins în </w:t>
      </w:r>
      <w:r w:rsidR="00C806E5" w:rsidRPr="00C806E5">
        <w:rPr>
          <w:rFonts w:ascii="Montserrat Light" w:eastAsia="Calibri" w:hAnsi="Montserrat Light" w:cstheme="minorHAnsi"/>
          <w:b/>
          <w:noProof/>
          <w:lang w:eastAsia="ro-RO"/>
        </w:rPr>
        <w:t>a</w:t>
      </w:r>
      <w:r w:rsidRPr="00C806E5">
        <w:rPr>
          <w:rFonts w:ascii="Montserrat Light" w:eastAsia="Calibri" w:hAnsi="Montserrat Light" w:cstheme="minorHAnsi"/>
          <w:b/>
          <w:noProof/>
          <w:lang w:eastAsia="ro-RO"/>
        </w:rPr>
        <w:t>nexa</w:t>
      </w: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 xml:space="preserve"> care face parte integrantă din prezenta hotărâre.</w:t>
      </w:r>
    </w:p>
    <w:p w14:paraId="0D50D99F" w14:textId="77777777" w:rsidR="00281E83" w:rsidRPr="00D673A3" w:rsidRDefault="00281E83" w:rsidP="00D673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Cs/>
          <w:noProof/>
          <w:lang w:eastAsia="ro-RO"/>
        </w:rPr>
      </w:pPr>
    </w:p>
    <w:p w14:paraId="75552FCC" w14:textId="61AE47FB" w:rsidR="00D673A3" w:rsidRPr="00D673A3" w:rsidRDefault="00D673A3" w:rsidP="00D673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Cs/>
          <w:iCs/>
          <w:noProof/>
          <w:lang w:eastAsia="ro-RO"/>
        </w:rPr>
      </w:pPr>
      <w:r w:rsidRPr="00C806E5">
        <w:rPr>
          <w:rFonts w:ascii="Montserrat Light" w:eastAsia="Calibri" w:hAnsi="Montserrat Light" w:cstheme="minorHAnsi"/>
          <w:b/>
          <w:noProof/>
          <w:lang w:eastAsia="ro-RO"/>
        </w:rPr>
        <w:t xml:space="preserve">Art. 2. </w:t>
      </w: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>Planul de acțiune pentru prevenirea și reducerea zgomotului aeroportuar pentru Aeroportul Internaţional ,,Avram Iancu” Cluj R.A.</w:t>
      </w:r>
      <w:r w:rsidRPr="00D673A3">
        <w:rPr>
          <w:rFonts w:ascii="Montserrat Light" w:eastAsia="Calibri" w:hAnsi="Montserrat Light" w:cstheme="minorHAnsi"/>
          <w:bCs/>
          <w:noProof/>
          <w:color w:val="0070C0"/>
          <w:lang w:eastAsia="ro-RO"/>
        </w:rPr>
        <w:t xml:space="preserve"> </w:t>
      </w: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 xml:space="preserve">are caracter director şi reprezintă expresia setului de măsuri stabilite </w:t>
      </w:r>
      <w:r w:rsidRPr="00D673A3">
        <w:rPr>
          <w:rFonts w:ascii="Montserrat Light" w:eastAsia="Calibri" w:hAnsi="Montserrat Light" w:cstheme="minorHAnsi"/>
          <w:bCs/>
          <w:iCs/>
          <w:noProof/>
          <w:lang w:eastAsia="ro-RO"/>
        </w:rPr>
        <w:t>astfel încât</w:t>
      </w:r>
      <w:r w:rsidR="00281E83">
        <w:rPr>
          <w:rFonts w:ascii="Montserrat Light" w:eastAsia="Calibri" w:hAnsi="Montserrat Light" w:cstheme="minorHAnsi"/>
          <w:bCs/>
          <w:iCs/>
          <w:noProof/>
          <w:lang w:eastAsia="ro-RO"/>
        </w:rPr>
        <w:t xml:space="preserve">, </w:t>
      </w:r>
      <w:r w:rsidRPr="00D673A3">
        <w:rPr>
          <w:rFonts w:ascii="Montserrat Light" w:eastAsia="Calibri" w:hAnsi="Montserrat Light" w:cstheme="minorHAnsi"/>
          <w:bCs/>
          <w:iCs/>
          <w:noProof/>
          <w:lang w:eastAsia="ro-RO"/>
        </w:rPr>
        <w:t xml:space="preserve">prin aplicarea acestora, să se asigure reducerea și/sau menținerea la minimum a numărului de persoane expuse zgomotului aeroportuar constatat prin hărțile strategice aprobate conform </w:t>
      </w:r>
      <w:r w:rsidR="00281E83" w:rsidRPr="00D673A3">
        <w:rPr>
          <w:rFonts w:ascii="Montserrat Light" w:hAnsi="Montserrat Light"/>
          <w:bCs/>
          <w:iCs/>
          <w:noProof/>
        </w:rPr>
        <w:t>Hotărârii Consiliului Județean Cluj nr. 136</w:t>
      </w:r>
      <w:r w:rsidR="00281E83">
        <w:rPr>
          <w:rFonts w:ascii="Montserrat Light" w:hAnsi="Montserrat Light"/>
          <w:bCs/>
          <w:iCs/>
          <w:noProof/>
        </w:rPr>
        <w:t>/</w:t>
      </w:r>
      <w:r w:rsidR="00281E83" w:rsidRPr="00D673A3">
        <w:rPr>
          <w:rFonts w:ascii="Montserrat Light" w:hAnsi="Montserrat Light"/>
          <w:bCs/>
          <w:iCs/>
          <w:noProof/>
        </w:rPr>
        <w:t>2023</w:t>
      </w:r>
      <w:r w:rsidR="00281E83">
        <w:rPr>
          <w:rFonts w:ascii="Montserrat Light" w:hAnsi="Montserrat Light"/>
          <w:bCs/>
          <w:iCs/>
          <w:noProof/>
        </w:rPr>
        <w:t>.</w:t>
      </w:r>
    </w:p>
    <w:p w14:paraId="52F9A790" w14:textId="77777777" w:rsidR="00281E83" w:rsidRDefault="00281E83" w:rsidP="00D673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noProof/>
          <w:lang w:eastAsia="ro-RO"/>
        </w:rPr>
      </w:pPr>
    </w:p>
    <w:p w14:paraId="6017A84F" w14:textId="760C5A85" w:rsidR="00D673A3" w:rsidRPr="00D673A3" w:rsidRDefault="00D673A3" w:rsidP="00D673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Cs/>
          <w:noProof/>
          <w:lang w:eastAsia="ro-RO"/>
        </w:rPr>
      </w:pPr>
      <w:r w:rsidRPr="00C806E5">
        <w:rPr>
          <w:rFonts w:ascii="Montserrat Light" w:eastAsia="Calibri" w:hAnsi="Montserrat Light" w:cstheme="minorHAnsi"/>
          <w:b/>
          <w:noProof/>
          <w:lang w:eastAsia="ro-RO"/>
        </w:rPr>
        <w:t xml:space="preserve">Art. 3. </w:t>
      </w: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>La data publicării prezentei hotărâri se abrogă:</w:t>
      </w:r>
    </w:p>
    <w:p w14:paraId="5F24D42F" w14:textId="77777777" w:rsidR="00D673A3" w:rsidRDefault="00D673A3" w:rsidP="00D673A3">
      <w:pPr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eastAsia="Calibri" w:hAnsi="Montserrat Light" w:cstheme="minorHAnsi"/>
          <w:bCs/>
          <w:noProof/>
          <w:lang w:eastAsia="ro-RO"/>
        </w:rPr>
      </w:pP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>Hotărârea Consiliului Județean Cluj nr. 211/2017 privind aprobarea Hărţilor strategice de zgomot elaborate pentru Aeroportul Internaţional ,,Avram Iancu" Cluj R.A.</w:t>
      </w:r>
    </w:p>
    <w:p w14:paraId="0B455639" w14:textId="77777777" w:rsidR="00281E83" w:rsidRPr="00D673A3" w:rsidRDefault="00281E83" w:rsidP="00281E83">
      <w:pPr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eastAsia="Calibri" w:hAnsi="Montserrat Light" w:cstheme="minorHAnsi"/>
          <w:bCs/>
          <w:noProof/>
          <w:lang w:eastAsia="ro-RO"/>
        </w:rPr>
      </w:pP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>Hotărârea Consiliului Județean Cluj nr. 133</w:t>
      </w:r>
      <w:r>
        <w:rPr>
          <w:rFonts w:ascii="Montserrat Light" w:eastAsia="Calibri" w:hAnsi="Montserrat Light" w:cstheme="minorHAnsi"/>
          <w:bCs/>
          <w:noProof/>
          <w:lang w:eastAsia="ro-RO"/>
        </w:rPr>
        <w:t>/</w:t>
      </w: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 xml:space="preserve">2018 privind aprobarea Planului de acțiune pentru prevenirea și reducerea zgomotului aeroportuar pentru Aeroportul Internaţional Avram Iancu Cluj, aferent hărților strategice de zgomot aeroportuar de la nivelul anului 2016. </w:t>
      </w:r>
    </w:p>
    <w:p w14:paraId="0ABA5EA9" w14:textId="77777777" w:rsidR="00281E83" w:rsidRDefault="00281E83" w:rsidP="00D673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/>
          <w:noProof/>
          <w:lang w:eastAsia="ro-RO"/>
        </w:rPr>
      </w:pPr>
    </w:p>
    <w:p w14:paraId="22ECE82B" w14:textId="5B0C8796" w:rsidR="00D673A3" w:rsidRDefault="00D673A3" w:rsidP="00D673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Cs/>
          <w:noProof/>
          <w:lang w:eastAsia="ro-RO"/>
        </w:rPr>
      </w:pPr>
      <w:r w:rsidRPr="00C806E5">
        <w:rPr>
          <w:rFonts w:ascii="Montserrat Light" w:eastAsia="Calibri" w:hAnsi="Montserrat Light" w:cstheme="minorHAnsi"/>
          <w:b/>
          <w:noProof/>
          <w:lang w:eastAsia="ro-RO"/>
        </w:rPr>
        <w:t xml:space="preserve">Art. 4. </w:t>
      </w: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>Cu punerea în aplicare a prevederilor prezentei hotărâri se încredinţează Aeroportul Internaţional Avram Iancu Cluj R.A.</w:t>
      </w:r>
    </w:p>
    <w:p w14:paraId="437C6E99" w14:textId="77777777" w:rsidR="00281E83" w:rsidRPr="00D673A3" w:rsidRDefault="00281E83" w:rsidP="00D673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Cs/>
          <w:noProof/>
          <w:lang w:eastAsia="ro-RO"/>
        </w:rPr>
      </w:pPr>
    </w:p>
    <w:p w14:paraId="75936BF8" w14:textId="7F164889" w:rsidR="00D673A3" w:rsidRPr="00D673A3" w:rsidRDefault="00D673A3" w:rsidP="00D673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theme="minorHAnsi"/>
          <w:bCs/>
          <w:noProof/>
          <w:lang w:eastAsia="ro-RO"/>
        </w:rPr>
      </w:pPr>
      <w:r w:rsidRPr="00C806E5">
        <w:rPr>
          <w:rFonts w:ascii="Montserrat Light" w:eastAsia="Calibri" w:hAnsi="Montserrat Light" w:cstheme="minorHAnsi"/>
          <w:b/>
          <w:noProof/>
          <w:lang w:eastAsia="ro-RO"/>
        </w:rPr>
        <w:t xml:space="preserve">Art. 5. </w:t>
      </w: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>Prezenta hotărâre se comunică Aeroportului Internaţional Avram Iancu Cluj R.A.; Agenţiei pentru Protecţia Mediului Cluj, precum şi Prefectului Judeţului Cluj</w:t>
      </w:r>
      <w:r w:rsidR="00281E83">
        <w:rPr>
          <w:rFonts w:ascii="Montserrat Light" w:eastAsia="Calibri" w:hAnsi="Montserrat Light" w:cstheme="minorHAnsi"/>
          <w:bCs/>
          <w:noProof/>
          <w:lang w:eastAsia="ro-RO"/>
        </w:rPr>
        <w:t xml:space="preserve">, </w:t>
      </w:r>
      <w:r w:rsidRPr="00D673A3">
        <w:rPr>
          <w:rFonts w:ascii="Montserrat Light" w:eastAsia="Calibri" w:hAnsi="Montserrat Light" w:cstheme="minorHAnsi"/>
          <w:bCs/>
          <w:noProof/>
          <w:lang w:eastAsia="ro-RO"/>
        </w:rPr>
        <w:t>şi se aduce la cunoştinţă publică prin afişare la sediul Consiliului Judeţean Cluj şi pe pagina de internet „www.cjcluj.ro".</w:t>
      </w:r>
    </w:p>
    <w:p w14:paraId="3B76C547" w14:textId="77777777" w:rsidR="0019798F" w:rsidRDefault="0019798F" w:rsidP="00592E84">
      <w:pPr>
        <w:pStyle w:val="NoSpacing"/>
        <w:jc w:val="both"/>
        <w:rPr>
          <w:rFonts w:ascii="Montserrat Light" w:hAnsi="Montserrat Light"/>
        </w:rPr>
      </w:pPr>
    </w:p>
    <w:p w14:paraId="318485F2" w14:textId="77777777" w:rsidR="00F73117" w:rsidRPr="00D0596C" w:rsidRDefault="00F73117" w:rsidP="00592E84">
      <w:pPr>
        <w:pStyle w:val="NoSpacing"/>
        <w:jc w:val="both"/>
        <w:rPr>
          <w:rFonts w:ascii="Montserrat Light" w:hAnsi="Montserrat Light"/>
        </w:rPr>
      </w:pPr>
    </w:p>
    <w:p w14:paraId="372333E2" w14:textId="37C6C165" w:rsidR="00C85831" w:rsidRPr="001156EB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7943BB">
        <w:rPr>
          <w:rFonts w:ascii="Montserrat" w:hAnsi="Montserrat"/>
          <w:b/>
          <w:lang w:val="ro-RO" w:eastAsia="ro-RO"/>
        </w:rPr>
        <w:t xml:space="preserve">  </w:t>
      </w:r>
      <w:r w:rsidR="005422D2" w:rsidRPr="007943BB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195BCE" w:rsidRPr="007943BB">
        <w:rPr>
          <w:rFonts w:ascii="Montserrat" w:hAnsi="Montserrat"/>
          <w:b/>
          <w:lang w:val="ro-RO" w:eastAsia="ro-RO"/>
        </w:rPr>
        <w:tab/>
      </w:r>
      <w:r w:rsidR="000E27E2" w:rsidRPr="007943BB">
        <w:rPr>
          <w:rFonts w:ascii="Montserrat" w:hAnsi="Montserrat"/>
          <w:b/>
          <w:lang w:val="ro-RO" w:eastAsia="ro-RO"/>
        </w:rPr>
        <w:t xml:space="preserve">    </w:t>
      </w:r>
      <w:r w:rsidR="004B579D">
        <w:rPr>
          <w:rFonts w:ascii="Montserrat" w:hAnsi="Montserrat"/>
          <w:b/>
          <w:lang w:val="ro-RO" w:eastAsia="ro-RO"/>
        </w:rPr>
        <w:t xml:space="preserve">    </w:t>
      </w:r>
      <w:r w:rsidR="000E27E2" w:rsidRPr="007943BB">
        <w:rPr>
          <w:rFonts w:ascii="Montserrat" w:hAnsi="Montserrat"/>
          <w:b/>
          <w:lang w:val="ro-RO" w:eastAsia="ro-RO"/>
        </w:rPr>
        <w:t xml:space="preserve"> </w:t>
      </w:r>
      <w:r w:rsidR="00EC4878">
        <w:rPr>
          <w:rFonts w:ascii="Montserrat" w:hAnsi="Montserrat"/>
          <w:b/>
          <w:lang w:val="ro-RO" w:eastAsia="ro-RO"/>
        </w:rPr>
        <w:t xml:space="preserve">  </w:t>
      </w:r>
      <w:r w:rsidR="00275005">
        <w:rPr>
          <w:rFonts w:ascii="Montserrat" w:hAnsi="Montserrat"/>
          <w:b/>
          <w:lang w:val="ro-RO" w:eastAsia="ro-RO"/>
        </w:rPr>
        <w:t xml:space="preserve">  </w:t>
      </w:r>
      <w:r w:rsidR="00EC4878">
        <w:rPr>
          <w:rFonts w:ascii="Montserrat" w:hAnsi="Montserrat"/>
          <w:b/>
          <w:lang w:val="ro-RO" w:eastAsia="ro-RO"/>
        </w:rPr>
        <w:t xml:space="preserve"> </w:t>
      </w:r>
      <w:r w:rsidRPr="001156EB">
        <w:rPr>
          <w:rFonts w:ascii="Montserrat" w:hAnsi="Montserrat"/>
          <w:b/>
          <w:lang w:val="ro-RO" w:eastAsia="ro-RO"/>
        </w:rPr>
        <w:t>Contrasemnează:</w:t>
      </w:r>
    </w:p>
    <w:p w14:paraId="5C8A2444" w14:textId="11018079" w:rsidR="00C85831" w:rsidRPr="001156EB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156EB">
        <w:rPr>
          <w:rFonts w:ascii="Montserrat" w:hAnsi="Montserrat"/>
          <w:lang w:val="ro-RO" w:eastAsia="ro-RO"/>
        </w:rPr>
        <w:t xml:space="preserve">                     </w:t>
      </w:r>
      <w:r w:rsidR="00575E5A" w:rsidRPr="001156EB">
        <w:rPr>
          <w:rFonts w:ascii="Montserrat" w:hAnsi="Montserrat"/>
          <w:lang w:val="ro-RO" w:eastAsia="ro-RO"/>
        </w:rPr>
        <w:t xml:space="preserve"> </w:t>
      </w:r>
      <w:r w:rsidR="00F778D3" w:rsidRPr="001156EB">
        <w:rPr>
          <w:rFonts w:ascii="Montserrat" w:hAnsi="Montserrat"/>
          <w:lang w:val="ro-RO" w:eastAsia="ro-RO"/>
        </w:rPr>
        <w:t xml:space="preserve"> </w:t>
      </w:r>
      <w:r w:rsidR="00AE060C" w:rsidRPr="001156EB">
        <w:rPr>
          <w:rFonts w:ascii="Montserrat" w:hAnsi="Montserrat"/>
          <w:lang w:val="ro-RO" w:eastAsia="ro-RO"/>
        </w:rPr>
        <w:t xml:space="preserve"> </w:t>
      </w:r>
      <w:r w:rsidR="001156EB" w:rsidRPr="001156EB">
        <w:rPr>
          <w:rFonts w:ascii="Montserrat" w:hAnsi="Montserrat"/>
          <w:lang w:val="ro-RO" w:eastAsia="ro-RO"/>
        </w:rPr>
        <w:t xml:space="preserve">  </w:t>
      </w:r>
      <w:r w:rsidR="00275005" w:rsidRPr="001156EB">
        <w:rPr>
          <w:rFonts w:ascii="Montserrat" w:hAnsi="Montserrat"/>
          <w:lang w:val="ro-RO" w:eastAsia="ro-RO"/>
        </w:rPr>
        <w:t xml:space="preserve"> </w:t>
      </w:r>
      <w:r w:rsidRPr="001156EB">
        <w:rPr>
          <w:rFonts w:ascii="Montserrat" w:hAnsi="Montserrat"/>
          <w:b/>
          <w:lang w:val="ro-RO" w:eastAsia="ro-RO"/>
        </w:rPr>
        <w:t>PREŞEDINTE,</w:t>
      </w:r>
      <w:r w:rsidRPr="001156EB">
        <w:rPr>
          <w:rFonts w:ascii="Montserrat" w:hAnsi="Montserrat"/>
          <w:b/>
          <w:lang w:val="ro-RO" w:eastAsia="ro-RO"/>
        </w:rPr>
        <w:tab/>
      </w:r>
      <w:r w:rsidRPr="001156EB">
        <w:rPr>
          <w:rFonts w:ascii="Montserrat" w:hAnsi="Montserrat"/>
          <w:lang w:val="ro-RO" w:eastAsia="ro-RO"/>
        </w:rPr>
        <w:t xml:space="preserve">               </w:t>
      </w:r>
      <w:r w:rsidR="00275005" w:rsidRPr="001156EB">
        <w:rPr>
          <w:rFonts w:ascii="Montserrat" w:hAnsi="Montserrat"/>
          <w:lang w:val="ro-RO" w:eastAsia="ro-RO"/>
        </w:rPr>
        <w:t xml:space="preserve">    </w:t>
      </w:r>
      <w:r w:rsidRPr="001156EB">
        <w:rPr>
          <w:rFonts w:ascii="Montserrat" w:hAnsi="Montserrat"/>
          <w:lang w:val="ro-RO" w:eastAsia="ro-RO"/>
        </w:rPr>
        <w:t xml:space="preserve">  </w:t>
      </w:r>
      <w:r w:rsidRPr="001156EB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47C747" w:rsidR="00C85831" w:rsidRPr="001156EB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156EB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1156EB">
        <w:rPr>
          <w:rFonts w:ascii="Montserrat" w:hAnsi="Montserrat"/>
          <w:b/>
          <w:lang w:val="ro-RO" w:eastAsia="ro-RO"/>
        </w:rPr>
        <w:t xml:space="preserve"> </w:t>
      </w:r>
      <w:r w:rsidRPr="001156EB">
        <w:rPr>
          <w:rFonts w:ascii="Montserrat" w:hAnsi="Montserrat"/>
          <w:b/>
          <w:lang w:val="ro-RO" w:eastAsia="ro-RO"/>
        </w:rPr>
        <w:t xml:space="preserve"> </w:t>
      </w:r>
      <w:r w:rsidR="00931631" w:rsidRPr="001156EB">
        <w:rPr>
          <w:rFonts w:ascii="Montserrat" w:hAnsi="Montserrat"/>
          <w:b/>
          <w:lang w:val="ro-RO" w:eastAsia="ro-RO"/>
        </w:rPr>
        <w:t xml:space="preserve"> </w:t>
      </w:r>
      <w:r w:rsidRPr="001156EB">
        <w:rPr>
          <w:rFonts w:ascii="Montserrat" w:hAnsi="Montserrat"/>
          <w:b/>
          <w:lang w:val="ro-RO" w:eastAsia="ro-RO"/>
        </w:rPr>
        <w:t xml:space="preserve"> </w:t>
      </w:r>
      <w:r w:rsidR="00275005" w:rsidRPr="001156EB">
        <w:rPr>
          <w:rFonts w:ascii="Montserrat" w:hAnsi="Montserrat"/>
          <w:b/>
          <w:lang w:val="ro-RO" w:eastAsia="ro-RO"/>
        </w:rPr>
        <w:t xml:space="preserve">   </w:t>
      </w:r>
      <w:r w:rsidRPr="001156EB">
        <w:rPr>
          <w:rFonts w:ascii="Montserrat" w:hAnsi="Montserrat"/>
          <w:b/>
          <w:lang w:val="ro-RO" w:eastAsia="ro-RO"/>
        </w:rPr>
        <w:t xml:space="preserve">Alin Tișe                                               </w:t>
      </w:r>
      <w:r w:rsidR="00EC4878" w:rsidRPr="001156EB">
        <w:rPr>
          <w:rFonts w:ascii="Montserrat" w:hAnsi="Montserrat"/>
          <w:b/>
          <w:lang w:val="ro-RO" w:eastAsia="ro-RO"/>
        </w:rPr>
        <w:t xml:space="preserve"> </w:t>
      </w:r>
      <w:r w:rsidR="001944EC" w:rsidRPr="001156EB">
        <w:rPr>
          <w:rFonts w:ascii="Montserrat" w:hAnsi="Montserrat"/>
          <w:b/>
          <w:lang w:val="ro-RO" w:eastAsia="ro-RO"/>
        </w:rPr>
        <w:t xml:space="preserve">  </w:t>
      </w:r>
      <w:r w:rsidR="009D24CC" w:rsidRPr="001156EB">
        <w:rPr>
          <w:rFonts w:ascii="Montserrat" w:hAnsi="Montserrat"/>
          <w:b/>
          <w:lang w:val="ro-RO" w:eastAsia="ro-RO"/>
        </w:rPr>
        <w:t xml:space="preserve">  </w:t>
      </w:r>
      <w:r w:rsidR="001944EC" w:rsidRPr="001156EB">
        <w:rPr>
          <w:rFonts w:ascii="Montserrat" w:hAnsi="Montserrat"/>
          <w:b/>
          <w:lang w:val="ro-RO" w:eastAsia="ro-RO"/>
        </w:rPr>
        <w:t xml:space="preserve"> </w:t>
      </w:r>
      <w:r w:rsidR="00EC4878" w:rsidRPr="001156EB">
        <w:rPr>
          <w:rFonts w:ascii="Montserrat" w:hAnsi="Montserrat"/>
          <w:b/>
          <w:lang w:val="ro-RO" w:eastAsia="ro-RO"/>
        </w:rPr>
        <w:t xml:space="preserve"> </w:t>
      </w:r>
      <w:r w:rsidRPr="001156EB">
        <w:rPr>
          <w:rFonts w:ascii="Montserrat" w:hAnsi="Montserrat"/>
          <w:b/>
          <w:lang w:val="ro-RO" w:eastAsia="ro-RO"/>
        </w:rPr>
        <w:t>Simona Gaci</w:t>
      </w:r>
    </w:p>
    <w:p w14:paraId="031B51B1" w14:textId="7D8AEECC" w:rsidR="000D76B7" w:rsidRPr="001156EB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156EB">
        <w:rPr>
          <w:rFonts w:ascii="Montserrat" w:hAnsi="Montserrat"/>
          <w:b/>
          <w:lang w:val="ro-RO" w:eastAsia="ro-RO"/>
        </w:rPr>
        <w:t xml:space="preserve"> </w:t>
      </w:r>
    </w:p>
    <w:p w14:paraId="01CCE415" w14:textId="77777777" w:rsidR="00F73117" w:rsidRPr="001156EB" w:rsidRDefault="00F7311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1A50F4" w14:textId="77777777" w:rsidR="00F73117" w:rsidRPr="001156EB" w:rsidRDefault="00F7311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F1572F" w14:textId="77777777" w:rsidR="00F73117" w:rsidRPr="001156EB" w:rsidRDefault="00F7311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1ABD36" w14:textId="77777777" w:rsidR="00F73117" w:rsidRPr="001156EB" w:rsidRDefault="00F7311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74DE48" w14:textId="77777777" w:rsidR="00F73117" w:rsidRPr="001156EB" w:rsidRDefault="00F7311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CBCB80" w14:textId="77777777" w:rsidR="00F73117" w:rsidRPr="001156EB" w:rsidRDefault="00F7311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D7486A" w14:textId="77777777" w:rsidR="00F73117" w:rsidRPr="001156EB" w:rsidRDefault="00F7311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83F527" w14:textId="77777777" w:rsidR="00F73117" w:rsidRPr="001156EB" w:rsidRDefault="00F7311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p w14:paraId="722D02DE" w14:textId="1AA3EC63" w:rsidR="00605E3A" w:rsidRPr="001156EB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156EB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1156E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1156EB">
        <w:rPr>
          <w:rFonts w:ascii="Montserrat" w:hAnsi="Montserrat"/>
          <w:b/>
          <w:bCs/>
          <w:noProof/>
          <w:lang w:val="ro-RO" w:eastAsia="ro-RO"/>
        </w:rPr>
        <w:t>10</w:t>
      </w:r>
      <w:r w:rsidR="00D673A3" w:rsidRPr="001156EB">
        <w:rPr>
          <w:rFonts w:ascii="Montserrat" w:hAnsi="Montserrat"/>
          <w:b/>
          <w:bCs/>
          <w:noProof/>
          <w:lang w:val="ro-RO" w:eastAsia="ro-RO"/>
        </w:rPr>
        <w:t>1</w:t>
      </w:r>
      <w:r w:rsidR="00695FDF" w:rsidRPr="001156E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156EB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1156E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1156EB">
        <w:rPr>
          <w:rFonts w:ascii="Montserrat" w:hAnsi="Montserrat"/>
          <w:b/>
          <w:bCs/>
          <w:noProof/>
          <w:lang w:val="ro-RO" w:eastAsia="ro-RO"/>
        </w:rPr>
        <w:t>26</w:t>
      </w:r>
      <w:r w:rsidR="00D923F0" w:rsidRPr="001156EB">
        <w:rPr>
          <w:rFonts w:ascii="Montserrat" w:hAnsi="Montserrat"/>
          <w:b/>
          <w:bCs/>
          <w:noProof/>
          <w:lang w:val="ro-RO" w:eastAsia="ro-RO"/>
        </w:rPr>
        <w:t xml:space="preserve"> iunie</w:t>
      </w:r>
      <w:r w:rsidR="00F778D3" w:rsidRPr="001156E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1156EB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5FE48A34" w:rsidR="005C1774" w:rsidRDefault="00784350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1156EB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1156EB" w:rsidRPr="001156EB">
        <w:rPr>
          <w:rFonts w:ascii="Montserrat Light" w:hAnsi="Montserrat Light"/>
          <w:sz w:val="18"/>
          <w:szCs w:val="18"/>
          <w:lang w:val="ro-RO" w:eastAsia="ro-RO"/>
        </w:rPr>
        <w:t>35</w:t>
      </w:r>
      <w:r w:rsidR="003B1163" w:rsidRPr="001156E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1156EB">
        <w:rPr>
          <w:rFonts w:ascii="Montserrat Light" w:hAnsi="Montserrat Light"/>
          <w:sz w:val="18"/>
          <w:szCs w:val="18"/>
          <w:lang w:val="ro-RO" w:eastAsia="ro-RO"/>
        </w:rPr>
        <w:t>voturi “pentru”</w:t>
      </w:r>
      <w:bookmarkStart w:id="2" w:name="_Hlk155869433"/>
      <w:r w:rsidRPr="001156EB">
        <w:rPr>
          <w:rFonts w:ascii="Montserrat Light" w:hAnsi="Montserrat Light"/>
          <w:sz w:val="18"/>
          <w:szCs w:val="18"/>
          <w:lang w:val="ro-RO" w:eastAsia="ro-RO"/>
        </w:rPr>
        <w:t>,</w:t>
      </w:r>
      <w:bookmarkEnd w:id="2"/>
      <w:r w:rsidRPr="001156EB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p w14:paraId="5E45DA58" w14:textId="77777777" w:rsidR="00E45EB6" w:rsidRPr="008452F3" w:rsidRDefault="00E45EB6" w:rsidP="00E45EB6">
      <w:pPr>
        <w:pStyle w:val="Default"/>
        <w:jc w:val="center"/>
        <w:rPr>
          <w:rFonts w:ascii="Montserrat Light" w:hAnsi="Montserrat Light"/>
          <w:sz w:val="22"/>
          <w:szCs w:val="22"/>
          <w:lang w:val="ro-RO"/>
        </w:rPr>
      </w:pPr>
      <w:r w:rsidRPr="007943BB">
        <w:rPr>
          <w:rFonts w:ascii="Montserrat Light" w:hAnsi="Montserrat Light"/>
          <w:noProof/>
        </w:rPr>
        <w:lastRenderedPageBreak/>
        <w:drawing>
          <wp:inline distT="0" distB="0" distL="0" distR="0" wp14:anchorId="39732441" wp14:editId="11429F51">
            <wp:extent cx="4667250" cy="723900"/>
            <wp:effectExtent l="0" t="0" r="0" b="0"/>
            <wp:docPr id="1183309638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639A3" w14:textId="77777777" w:rsidR="00E45EB6" w:rsidRPr="008452F3" w:rsidRDefault="00E45EB6" w:rsidP="00E45EB6">
      <w:pPr>
        <w:pStyle w:val="Default"/>
        <w:ind w:left="2832" w:firstLine="708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8452F3">
        <w:rPr>
          <w:rFonts w:ascii="Montserrat" w:hAnsi="Montserrat"/>
          <w:b/>
          <w:bCs/>
          <w:sz w:val="22"/>
          <w:szCs w:val="22"/>
          <w:lang w:val="ro-RO"/>
        </w:rPr>
        <w:t>Anex</w:t>
      </w:r>
      <w:r>
        <w:rPr>
          <w:rFonts w:ascii="Montserrat" w:hAnsi="Montserrat"/>
          <w:b/>
          <w:bCs/>
          <w:sz w:val="22"/>
          <w:szCs w:val="22"/>
          <w:lang w:val="ro-RO"/>
        </w:rPr>
        <w:t>ă</w:t>
      </w:r>
    </w:p>
    <w:p w14:paraId="0D6DE9A0" w14:textId="77777777" w:rsidR="00E45EB6" w:rsidRPr="008452F3" w:rsidRDefault="00E45EB6" w:rsidP="00E45EB6">
      <w:pPr>
        <w:pStyle w:val="Default"/>
        <w:ind w:left="4248" w:firstLine="708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8452F3">
        <w:rPr>
          <w:rFonts w:ascii="Montserrat" w:hAnsi="Montserrat"/>
          <w:b/>
          <w:bCs/>
          <w:sz w:val="22"/>
          <w:szCs w:val="22"/>
          <w:lang w:val="ro-RO"/>
        </w:rPr>
        <w:t xml:space="preserve">       </w:t>
      </w:r>
      <w:r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8452F3">
        <w:rPr>
          <w:rFonts w:ascii="Montserrat" w:hAnsi="Montserrat"/>
          <w:b/>
          <w:bCs/>
          <w:sz w:val="22"/>
          <w:szCs w:val="22"/>
          <w:lang w:val="ro-RO"/>
        </w:rPr>
        <w:t xml:space="preserve">  la Hotărârea nr. </w:t>
      </w:r>
      <w:r>
        <w:rPr>
          <w:rFonts w:ascii="Montserrat" w:hAnsi="Montserrat"/>
          <w:b/>
          <w:bCs/>
          <w:sz w:val="22"/>
          <w:szCs w:val="22"/>
          <w:lang w:val="ro-RO"/>
        </w:rPr>
        <w:t>101</w:t>
      </w:r>
      <w:r w:rsidRPr="008452F3">
        <w:rPr>
          <w:rFonts w:ascii="Montserrat" w:hAnsi="Montserrat"/>
          <w:b/>
          <w:bCs/>
          <w:sz w:val="22"/>
          <w:szCs w:val="22"/>
          <w:lang w:val="ro-RO"/>
        </w:rPr>
        <w:t>/2025</w:t>
      </w:r>
    </w:p>
    <w:p w14:paraId="4CA85692" w14:textId="77777777" w:rsidR="00E45EB6" w:rsidRPr="008452F3" w:rsidRDefault="00E45EB6" w:rsidP="00E45EB6">
      <w:pPr>
        <w:pStyle w:val="Default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710E08C3" w14:textId="77777777" w:rsidR="00E45EB6" w:rsidRDefault="00E45EB6" w:rsidP="00E45EB6">
      <w:pPr>
        <w:pStyle w:val="Default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427305FE" w14:textId="77777777" w:rsidR="00E45EB6" w:rsidRDefault="00E45EB6" w:rsidP="00E45EB6">
      <w:pPr>
        <w:pStyle w:val="Default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51B9C381" w14:textId="77777777" w:rsidR="00E45EB6" w:rsidRDefault="00E45EB6" w:rsidP="00E45EB6">
      <w:pPr>
        <w:pStyle w:val="Default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5E8E0AB9" w14:textId="77777777" w:rsidR="00E45EB6" w:rsidRDefault="00E45EB6" w:rsidP="00E45EB6">
      <w:pPr>
        <w:pStyle w:val="Default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0A3E3367" w14:textId="77777777" w:rsidR="00E45EB6" w:rsidRDefault="00E45EB6" w:rsidP="00E45EB6">
      <w:pPr>
        <w:pStyle w:val="Default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0F46A1E1" w14:textId="77777777" w:rsidR="00E45EB6" w:rsidRDefault="00E45EB6" w:rsidP="00E45EB6">
      <w:pPr>
        <w:pStyle w:val="Default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23BCF5B4" w14:textId="77777777" w:rsidR="00E45EB6" w:rsidRDefault="00E45EB6" w:rsidP="00E45EB6">
      <w:pPr>
        <w:pStyle w:val="Default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232AC060" w14:textId="77777777" w:rsidR="00E45EB6" w:rsidRPr="008452F3" w:rsidRDefault="00E45EB6" w:rsidP="00E45EB6">
      <w:pPr>
        <w:pStyle w:val="Default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3A22EF61" w14:textId="77777777" w:rsidR="00E45EB6" w:rsidRPr="00B71757" w:rsidRDefault="00E45EB6" w:rsidP="00E45EB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Montserrat" w:eastAsia="Calibri" w:hAnsi="Montserrat" w:cstheme="minorHAnsi"/>
          <w:b/>
          <w:bCs/>
          <w:iCs/>
          <w:noProof/>
          <w:lang w:eastAsia="ro-RO"/>
        </w:rPr>
      </w:pPr>
      <w:r w:rsidRPr="00B71757">
        <w:rPr>
          <w:rFonts w:ascii="Montserrat" w:eastAsia="Calibri" w:hAnsi="Montserrat" w:cstheme="minorHAnsi"/>
          <w:b/>
          <w:bCs/>
          <w:iCs/>
          <w:noProof/>
          <w:lang w:eastAsia="ro-RO"/>
        </w:rPr>
        <w:t>Planul de acțiune pentru prevenirea și reducerea zgomotului aeroportuar</w:t>
      </w:r>
    </w:p>
    <w:p w14:paraId="6946212C" w14:textId="77777777" w:rsidR="00E45EB6" w:rsidRPr="00B71757" w:rsidRDefault="00E45EB6" w:rsidP="00E45EB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Montserrat" w:eastAsia="Times New Roman" w:hAnsi="Montserrat" w:cstheme="minorHAnsi"/>
          <w:b/>
          <w:bCs/>
          <w:noProof/>
          <w:lang w:eastAsia="ro-RO"/>
        </w:rPr>
      </w:pPr>
      <w:r w:rsidRPr="00B71757">
        <w:rPr>
          <w:rFonts w:ascii="Montserrat" w:eastAsia="Calibri" w:hAnsi="Montserrat" w:cstheme="minorHAnsi"/>
          <w:iCs/>
          <w:noProof/>
          <w:lang w:eastAsia="ro-RO"/>
        </w:rPr>
        <w:t xml:space="preserve">pentru </w:t>
      </w:r>
      <w:r w:rsidRPr="00B71757">
        <w:rPr>
          <w:rFonts w:ascii="Montserrat" w:eastAsia="Calibri" w:hAnsi="Montserrat" w:cstheme="minorHAnsi"/>
          <w:b/>
          <w:bCs/>
          <w:iCs/>
          <w:noProof/>
          <w:lang w:eastAsia="ro-RO"/>
        </w:rPr>
        <w:t>Aeroportul Internaţional ,,Avram Iancu” Cluj R.A.</w:t>
      </w:r>
    </w:p>
    <w:p w14:paraId="42737305" w14:textId="77777777" w:rsidR="00E45EB6" w:rsidRPr="00B71757" w:rsidRDefault="00E45EB6" w:rsidP="00E45EB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Montserrat" w:eastAsia="Times New Roman" w:hAnsi="Montserrat" w:cstheme="minorHAnsi"/>
          <w:i/>
          <w:iCs/>
          <w:noProof/>
          <w:lang w:eastAsia="ro-RO"/>
        </w:rPr>
      </w:pPr>
    </w:p>
    <w:p w14:paraId="62105F15" w14:textId="77777777" w:rsidR="00E45EB6" w:rsidRPr="00566DCC" w:rsidRDefault="00E45EB6" w:rsidP="00E45EB6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291C816C" w14:textId="77777777" w:rsidR="00E45EB6" w:rsidRPr="00566DCC" w:rsidRDefault="00E45EB6" w:rsidP="00E45EB6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459DC913" w14:textId="77777777" w:rsidR="00E45EB6" w:rsidRDefault="00E45EB6" w:rsidP="00E45EB6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5137CA9F" w14:textId="77777777" w:rsidR="00E45EB6" w:rsidRDefault="00E45EB6" w:rsidP="00E45EB6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theme="minorHAnsi"/>
          <w:i/>
          <w:iCs/>
          <w:noProof/>
          <w:lang w:eastAsia="ro-RO"/>
        </w:rPr>
      </w:pPr>
    </w:p>
    <w:p w14:paraId="6465251A" w14:textId="77777777" w:rsidR="00E45EB6" w:rsidRPr="00F757B5" w:rsidRDefault="00E45EB6" w:rsidP="00E45EB6">
      <w:pPr>
        <w:spacing w:line="240" w:lineRule="auto"/>
        <w:jc w:val="both"/>
        <w:rPr>
          <w:rFonts w:ascii="Montserrat Light" w:hAnsi="Montserrat Light"/>
        </w:rPr>
      </w:pPr>
    </w:p>
    <w:p w14:paraId="174D5381" w14:textId="77777777" w:rsidR="00E45EB6" w:rsidRPr="00F757B5" w:rsidRDefault="00E45EB6" w:rsidP="00E45EB6">
      <w:pPr>
        <w:spacing w:line="240" w:lineRule="auto"/>
        <w:jc w:val="both"/>
        <w:rPr>
          <w:rFonts w:ascii="Montserrat Light" w:hAnsi="Montserrat Light"/>
        </w:rPr>
      </w:pPr>
    </w:p>
    <w:p w14:paraId="0C893569" w14:textId="77777777" w:rsidR="00E45EB6" w:rsidRPr="00F757B5" w:rsidRDefault="00E45EB6" w:rsidP="00E45EB6">
      <w:pPr>
        <w:spacing w:line="240" w:lineRule="auto"/>
        <w:jc w:val="both"/>
        <w:rPr>
          <w:rFonts w:ascii="Montserrat Light" w:hAnsi="Montserrat Light"/>
        </w:rPr>
      </w:pPr>
    </w:p>
    <w:p w14:paraId="06D2C3CE" w14:textId="77777777" w:rsidR="00E45EB6" w:rsidRPr="00F757B5" w:rsidRDefault="00E45EB6" w:rsidP="00E45EB6">
      <w:pPr>
        <w:pStyle w:val="NoSpacing"/>
        <w:jc w:val="both"/>
        <w:rPr>
          <w:rFonts w:ascii="Montserrat Light" w:hAnsi="Montserrat Light"/>
        </w:rPr>
      </w:pPr>
    </w:p>
    <w:p w14:paraId="5EAE7453" w14:textId="77777777" w:rsidR="00E45EB6" w:rsidRPr="00737407" w:rsidRDefault="00E45EB6" w:rsidP="00E45EB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F757B5">
        <w:rPr>
          <w:rFonts w:ascii="Montserrat" w:hAnsi="Montserrat"/>
          <w:b/>
          <w:lang w:val="ro-RO" w:eastAsia="ro-RO"/>
        </w:rPr>
        <w:t xml:space="preserve">   </w:t>
      </w:r>
      <w:r w:rsidRPr="00F757B5">
        <w:rPr>
          <w:rFonts w:ascii="Montserrat" w:hAnsi="Montserrat"/>
          <w:b/>
          <w:lang w:val="ro-RO" w:eastAsia="ro-RO"/>
        </w:rPr>
        <w:tab/>
      </w:r>
      <w:r w:rsidRPr="00F757B5">
        <w:rPr>
          <w:rFonts w:ascii="Montserrat" w:hAnsi="Montserrat"/>
          <w:b/>
          <w:lang w:val="ro-RO" w:eastAsia="ro-RO"/>
        </w:rPr>
        <w:tab/>
      </w:r>
      <w:r w:rsidRPr="00F757B5">
        <w:rPr>
          <w:rFonts w:ascii="Montserrat" w:hAnsi="Montserrat"/>
          <w:b/>
          <w:lang w:val="ro-RO" w:eastAsia="ro-RO"/>
        </w:rPr>
        <w:tab/>
      </w:r>
      <w:r w:rsidRPr="00F757B5">
        <w:rPr>
          <w:rFonts w:ascii="Montserrat" w:hAnsi="Montserrat"/>
          <w:b/>
          <w:lang w:val="ro-RO" w:eastAsia="ro-RO"/>
        </w:rPr>
        <w:tab/>
      </w:r>
      <w:r w:rsidRPr="00F757B5">
        <w:rPr>
          <w:rFonts w:ascii="Montserrat" w:hAnsi="Montserrat"/>
          <w:b/>
          <w:lang w:val="ro-RO" w:eastAsia="ro-RO"/>
        </w:rPr>
        <w:tab/>
        <w:t xml:space="preserve">               </w:t>
      </w:r>
      <w:r w:rsidRPr="00737407">
        <w:rPr>
          <w:rFonts w:ascii="Montserrat" w:hAnsi="Montserrat"/>
          <w:b/>
          <w:lang w:val="ro-RO" w:eastAsia="ro-RO"/>
        </w:rPr>
        <w:t>Contrasemnează:</w:t>
      </w:r>
    </w:p>
    <w:p w14:paraId="65B180B9" w14:textId="77777777" w:rsidR="00E45EB6" w:rsidRPr="00737407" w:rsidRDefault="00E45EB6" w:rsidP="00E45EB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7407">
        <w:rPr>
          <w:rFonts w:ascii="Montserrat" w:hAnsi="Montserrat"/>
          <w:lang w:val="ro-RO" w:eastAsia="ro-RO"/>
        </w:rPr>
        <w:t xml:space="preserve">                             </w:t>
      </w:r>
      <w:r w:rsidRPr="00737407">
        <w:rPr>
          <w:rFonts w:ascii="Montserrat" w:hAnsi="Montserrat"/>
          <w:b/>
          <w:lang w:val="ro-RO" w:eastAsia="ro-RO"/>
        </w:rPr>
        <w:t>PREŞEDINTE,</w:t>
      </w:r>
      <w:r w:rsidRPr="00737407">
        <w:rPr>
          <w:rFonts w:ascii="Montserrat" w:hAnsi="Montserrat"/>
          <w:b/>
          <w:lang w:val="ro-RO" w:eastAsia="ro-RO"/>
        </w:rPr>
        <w:tab/>
      </w:r>
      <w:r w:rsidRPr="00737407">
        <w:rPr>
          <w:rFonts w:ascii="Montserrat" w:hAnsi="Montserrat"/>
          <w:lang w:val="ro-RO" w:eastAsia="ro-RO"/>
        </w:rPr>
        <w:t xml:space="preserve">                      </w:t>
      </w:r>
      <w:r w:rsidRPr="00737407">
        <w:rPr>
          <w:rFonts w:ascii="Montserrat" w:hAnsi="Montserrat"/>
          <w:b/>
          <w:lang w:val="ro-RO" w:eastAsia="ro-RO"/>
        </w:rPr>
        <w:t>SECRETAR GENERAL AL JUDEŢULUI,</w:t>
      </w:r>
    </w:p>
    <w:p w14:paraId="65A41A9D" w14:textId="77777777" w:rsidR="00E45EB6" w:rsidRPr="007943BB" w:rsidRDefault="00E45EB6" w:rsidP="00E45EB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7407">
        <w:rPr>
          <w:rFonts w:ascii="Montserrat" w:hAnsi="Montserrat"/>
          <w:b/>
          <w:lang w:val="ro-RO" w:eastAsia="ro-RO"/>
        </w:rPr>
        <w:t xml:space="preserve">                                Alin Tișe                                                      Simona Gaci</w:t>
      </w:r>
    </w:p>
    <w:p w14:paraId="639DD7F8" w14:textId="77777777" w:rsidR="00E45EB6" w:rsidRDefault="00E45EB6" w:rsidP="00E45EB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b/>
          <w:lang w:val="ro-RO" w:eastAsia="ro-RO"/>
        </w:rPr>
        <w:t xml:space="preserve"> </w:t>
      </w:r>
    </w:p>
    <w:p w14:paraId="2E75CD36" w14:textId="77777777" w:rsidR="00E45EB6" w:rsidRPr="00E45EB6" w:rsidRDefault="00E45EB6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sectPr w:rsidR="00E45EB6" w:rsidRPr="00E45EB6" w:rsidSect="009E0459">
      <w:footerReference w:type="default" r:id="rId9"/>
      <w:pgSz w:w="12240" w:h="15840"/>
      <w:pgMar w:top="360" w:right="810" w:bottom="270" w:left="162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2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1"/>
  </w:num>
  <w:num w:numId="2" w16cid:durableId="1269897258">
    <w:abstractNumId w:val="0"/>
  </w:num>
  <w:num w:numId="3" w16cid:durableId="83428350">
    <w:abstractNumId w:val="12"/>
  </w:num>
  <w:num w:numId="4" w16cid:durableId="404300418">
    <w:abstractNumId w:val="3"/>
  </w:num>
  <w:num w:numId="5" w16cid:durableId="2079353728">
    <w:abstractNumId w:val="10"/>
  </w:num>
  <w:num w:numId="6" w16cid:durableId="508567075">
    <w:abstractNumId w:val="15"/>
  </w:num>
  <w:num w:numId="7" w16cid:durableId="448010093">
    <w:abstractNumId w:val="14"/>
  </w:num>
  <w:num w:numId="8" w16cid:durableId="2095468253">
    <w:abstractNumId w:val="6"/>
  </w:num>
  <w:num w:numId="9" w16cid:durableId="1547526255">
    <w:abstractNumId w:val="8"/>
  </w:num>
  <w:num w:numId="10" w16cid:durableId="298538554">
    <w:abstractNumId w:val="7"/>
  </w:num>
  <w:num w:numId="11" w16cid:durableId="376012346">
    <w:abstractNumId w:val="13"/>
  </w:num>
  <w:num w:numId="12" w16cid:durableId="523712521">
    <w:abstractNumId w:val="16"/>
  </w:num>
  <w:num w:numId="13" w16cid:durableId="888223027">
    <w:abstractNumId w:val="19"/>
  </w:num>
  <w:num w:numId="14" w16cid:durableId="495807943">
    <w:abstractNumId w:val="9"/>
  </w:num>
  <w:num w:numId="15" w16cid:durableId="1194224490">
    <w:abstractNumId w:val="2"/>
  </w:num>
  <w:num w:numId="16" w16cid:durableId="771318394">
    <w:abstractNumId w:val="17"/>
  </w:num>
  <w:num w:numId="17" w16cid:durableId="1349215432">
    <w:abstractNumId w:val="4"/>
  </w:num>
  <w:num w:numId="18" w16cid:durableId="2070418703">
    <w:abstractNumId w:val="18"/>
  </w:num>
  <w:num w:numId="19" w16cid:durableId="676152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56EB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B71CE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0A7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3F4"/>
    <w:rsid w:val="002C291D"/>
    <w:rsid w:val="002C30E8"/>
    <w:rsid w:val="002C347D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7E1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2A7C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2710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5C93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1506"/>
    <w:rsid w:val="007430C4"/>
    <w:rsid w:val="00743230"/>
    <w:rsid w:val="00743775"/>
    <w:rsid w:val="00745425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D000A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459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60C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65F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70DCF"/>
    <w:rsid w:val="00D70E87"/>
    <w:rsid w:val="00D70FE4"/>
    <w:rsid w:val="00D71450"/>
    <w:rsid w:val="00D7149E"/>
    <w:rsid w:val="00D72D4C"/>
    <w:rsid w:val="00D72EA0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463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5EB6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3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12577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62</cp:revision>
  <cp:lastPrinted>2025-06-27T05:02:00Z</cp:lastPrinted>
  <dcterms:created xsi:type="dcterms:W3CDTF">2022-10-20T06:08:00Z</dcterms:created>
  <dcterms:modified xsi:type="dcterms:W3CDTF">2025-06-30T05:30:00Z</dcterms:modified>
</cp:coreProperties>
</file>