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E6321D" w:rsidRDefault="00C211D7" w:rsidP="000965A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E6321D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E492" w14:textId="65E88394" w:rsidR="00150AEC" w:rsidRPr="00E6321D" w:rsidRDefault="00532325" w:rsidP="000965A0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r w:rsidRPr="00E6321D">
        <w:rPr>
          <w:rFonts w:ascii="Montserrat Light" w:hAnsi="Montserrat Light"/>
          <w:sz w:val="20"/>
          <w:szCs w:val="20"/>
        </w:rPr>
        <w:t xml:space="preserve">               </w:t>
      </w:r>
      <w:r w:rsidR="00C54F08" w:rsidRPr="00E6321D">
        <w:rPr>
          <w:rFonts w:ascii="Montserrat Light" w:hAnsi="Montserrat Light"/>
          <w:sz w:val="20"/>
          <w:szCs w:val="20"/>
        </w:rPr>
        <w:t xml:space="preserve"> </w:t>
      </w:r>
      <w:r w:rsidR="00150AEC" w:rsidRPr="00E6321D">
        <w:rPr>
          <w:rFonts w:ascii="Montserrat Light" w:hAnsi="Montserrat Light"/>
          <w:sz w:val="20"/>
          <w:szCs w:val="20"/>
        </w:rPr>
        <w:t xml:space="preserve"> </w:t>
      </w:r>
      <w:r w:rsidRPr="00E6321D">
        <w:rPr>
          <w:rFonts w:ascii="Montserrat Light" w:hAnsi="Montserrat Light"/>
          <w:sz w:val="20"/>
          <w:szCs w:val="20"/>
        </w:rPr>
        <w:t xml:space="preserve"> </w:t>
      </w:r>
      <w:r w:rsidR="00150AEC" w:rsidRPr="00E6321D">
        <w:rPr>
          <w:rFonts w:ascii="Montserrat" w:eastAsia="Calibri" w:hAnsi="Montserrat"/>
          <w:b/>
        </w:rPr>
        <w:t>Anex</w:t>
      </w:r>
      <w:r w:rsidR="000A020F" w:rsidRPr="00E6321D">
        <w:rPr>
          <w:rFonts w:ascii="Montserrat" w:eastAsia="Calibri" w:hAnsi="Montserrat"/>
          <w:b/>
        </w:rPr>
        <w:t>a nr. 2</w:t>
      </w:r>
    </w:p>
    <w:p w14:paraId="71428031" w14:textId="173B234C" w:rsidR="00150AEC" w:rsidRPr="00E6321D" w:rsidRDefault="00150AEC" w:rsidP="000965A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</w:rPr>
      </w:pPr>
      <w:r w:rsidRPr="00E6321D">
        <w:rPr>
          <w:rFonts w:ascii="Montserrat" w:hAnsi="Montserrat"/>
          <w:b/>
        </w:rPr>
        <w:tab/>
      </w:r>
      <w:r w:rsidRPr="00E6321D">
        <w:rPr>
          <w:rFonts w:ascii="Montserrat" w:hAnsi="Montserrat"/>
          <w:b/>
        </w:rPr>
        <w:tab/>
      </w:r>
      <w:r w:rsidRPr="00E6321D">
        <w:rPr>
          <w:rFonts w:ascii="Montserrat" w:hAnsi="Montserrat"/>
          <w:b/>
        </w:rPr>
        <w:tab/>
      </w:r>
      <w:r w:rsidRPr="00E6321D">
        <w:rPr>
          <w:rFonts w:ascii="Montserrat" w:hAnsi="Montserrat"/>
          <w:b/>
        </w:rPr>
        <w:tab/>
      </w:r>
      <w:r w:rsidRPr="00E6321D">
        <w:rPr>
          <w:rFonts w:ascii="Montserrat" w:hAnsi="Montserrat"/>
          <w:b/>
        </w:rPr>
        <w:tab/>
      </w:r>
      <w:r w:rsidRPr="00E6321D">
        <w:rPr>
          <w:rFonts w:ascii="Montserrat" w:hAnsi="Montserrat"/>
          <w:b/>
        </w:rPr>
        <w:tab/>
        <w:t xml:space="preserve">   la Hotărârea nr. </w:t>
      </w:r>
      <w:r w:rsidR="008D6CEC" w:rsidRPr="00E6321D">
        <w:rPr>
          <w:rFonts w:ascii="Montserrat" w:hAnsi="Montserrat"/>
          <w:b/>
        </w:rPr>
        <w:t>10</w:t>
      </w:r>
      <w:r w:rsidR="000A020F" w:rsidRPr="00E6321D">
        <w:rPr>
          <w:rFonts w:ascii="Montserrat" w:hAnsi="Montserrat"/>
          <w:b/>
        </w:rPr>
        <w:t>9</w:t>
      </w:r>
      <w:r w:rsidRPr="00E6321D">
        <w:rPr>
          <w:rFonts w:ascii="Montserrat" w:hAnsi="Montserrat"/>
          <w:b/>
        </w:rPr>
        <w:t>/2023</w:t>
      </w:r>
    </w:p>
    <w:p w14:paraId="396AC34A" w14:textId="0852A04E" w:rsidR="00232B94" w:rsidRPr="00E6321D" w:rsidRDefault="00232B94" w:rsidP="00B70106">
      <w:pPr>
        <w:rPr>
          <w:rFonts w:ascii="Montserrat Light" w:hAnsi="Montserrat Light"/>
          <w:b/>
          <w:lang w:val="it-IT"/>
        </w:rPr>
      </w:pPr>
    </w:p>
    <w:p w14:paraId="496267B3" w14:textId="77777777" w:rsidR="006848AE" w:rsidRPr="00E6321D" w:rsidRDefault="006848AE" w:rsidP="00B70106">
      <w:pPr>
        <w:rPr>
          <w:rFonts w:ascii="Montserrat Light" w:hAnsi="Montserrat Light"/>
          <w:b/>
          <w:lang w:val="it-IT"/>
        </w:rPr>
      </w:pPr>
    </w:p>
    <w:p w14:paraId="7922B4AE" w14:textId="77777777" w:rsidR="006848AE" w:rsidRPr="00E6321D" w:rsidRDefault="006848AE" w:rsidP="00B70106">
      <w:pPr>
        <w:rPr>
          <w:rFonts w:ascii="Montserrat Light" w:hAnsi="Montserrat Light"/>
          <w:b/>
          <w:lang w:val="it-IT"/>
        </w:rPr>
      </w:pPr>
    </w:p>
    <w:p w14:paraId="4688CF22" w14:textId="77777777" w:rsidR="000A020F" w:rsidRPr="00E6321D" w:rsidRDefault="000A020F" w:rsidP="000A020F">
      <w:pPr>
        <w:spacing w:line="240" w:lineRule="auto"/>
        <w:jc w:val="center"/>
        <w:rPr>
          <w:rFonts w:ascii="Montserrat" w:eastAsia="Calibri" w:hAnsi="Montserrat" w:cs="Times New Roman"/>
          <w:b/>
          <w:bCs/>
          <w:shd w:val="clear" w:color="auto" w:fill="FFFFFF"/>
        </w:rPr>
      </w:pPr>
      <w:r w:rsidRPr="00E6321D">
        <w:rPr>
          <w:rFonts w:ascii="Montserrat" w:eastAsia="Calibri" w:hAnsi="Montserrat" w:cs="Times New Roman"/>
          <w:b/>
          <w:bCs/>
          <w:shd w:val="clear" w:color="auto" w:fill="FFFFFF"/>
        </w:rPr>
        <w:t>Caracteristicile principale și indicatorii tehnico-economici</w:t>
      </w:r>
    </w:p>
    <w:p w14:paraId="097F12B0" w14:textId="77777777" w:rsidR="000A020F" w:rsidRPr="00E6321D" w:rsidRDefault="000A020F" w:rsidP="000A020F">
      <w:pPr>
        <w:spacing w:line="240" w:lineRule="auto"/>
        <w:jc w:val="center"/>
        <w:rPr>
          <w:rFonts w:ascii="Montserrat" w:eastAsia="Calibri" w:hAnsi="Montserrat" w:cs="Times New Roman"/>
          <w:b/>
          <w:bCs/>
          <w:shd w:val="clear" w:color="auto" w:fill="FFFFFF"/>
        </w:rPr>
      </w:pPr>
      <w:r w:rsidRPr="00E6321D">
        <w:rPr>
          <w:rFonts w:ascii="Montserrat" w:eastAsia="Calibri" w:hAnsi="Montserrat" w:cs="Times New Roman"/>
          <w:b/>
          <w:bCs/>
          <w:shd w:val="clear" w:color="auto" w:fill="FFFFFF"/>
        </w:rPr>
        <w:t xml:space="preserve">ai obiectivului de </w:t>
      </w:r>
      <w:bookmarkStart w:id="0" w:name="AnchorA954"/>
      <w:bookmarkEnd w:id="0"/>
      <w:r w:rsidRPr="00E6321D">
        <w:rPr>
          <w:rFonts w:ascii="Montserrat" w:eastAsia="Calibri" w:hAnsi="Montserrat" w:cs="Times New Roman"/>
          <w:b/>
          <w:bCs/>
          <w:shd w:val="clear" w:color="auto" w:fill="FFFFFF"/>
        </w:rPr>
        <w:t>investiții</w:t>
      </w:r>
    </w:p>
    <w:p w14:paraId="6AFC9A6A" w14:textId="77777777" w:rsidR="000A020F" w:rsidRPr="00E6321D" w:rsidRDefault="000A020F" w:rsidP="000A020F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shd w:val="clear" w:color="auto" w:fill="FFFFFF"/>
        </w:rPr>
      </w:pPr>
    </w:p>
    <w:p w14:paraId="53FBACD9" w14:textId="77777777" w:rsidR="006848AE" w:rsidRPr="00E6321D" w:rsidRDefault="006848AE" w:rsidP="000A020F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shd w:val="clear" w:color="auto" w:fill="FFFFFF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7"/>
        <w:gridCol w:w="2700"/>
      </w:tblGrid>
      <w:tr w:rsidR="00E6321D" w:rsidRPr="00E6321D" w14:paraId="1F78DBA0" w14:textId="77777777" w:rsidTr="000A020F">
        <w:tc>
          <w:tcPr>
            <w:tcW w:w="9607" w:type="dxa"/>
            <w:gridSpan w:val="2"/>
            <w:shd w:val="clear" w:color="auto" w:fill="auto"/>
            <w:hideMark/>
          </w:tcPr>
          <w:p w14:paraId="77BCC25A" w14:textId="3AFEF16A" w:rsidR="000A020F" w:rsidRPr="00E6321D" w:rsidRDefault="000A020F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Denumirea obiectivului de investiții: „</w:t>
            </w:r>
            <w:r w:rsidRPr="00E6321D">
              <w:rPr>
                <w:rFonts w:ascii="Montserrat Light" w:eastAsia="Calibri" w:hAnsi="Montserrat Light" w:cs="Times New Roman"/>
                <w:b/>
                <w:bCs/>
              </w:rPr>
              <w:t xml:space="preserve">Pod pe DJ 182E, km 6+053, in </w:t>
            </w:r>
            <w:r w:rsidR="006848AE" w:rsidRPr="00E6321D">
              <w:rPr>
                <w:rFonts w:ascii="Montserrat Light" w:eastAsia="Calibri" w:hAnsi="Montserrat Light" w:cs="Times New Roman"/>
                <w:b/>
                <w:bCs/>
              </w:rPr>
              <w:t>C</w:t>
            </w:r>
            <w:r w:rsidRPr="00E6321D">
              <w:rPr>
                <w:rFonts w:ascii="Montserrat Light" w:eastAsia="Calibri" w:hAnsi="Montserrat Light" w:cs="Times New Roman"/>
                <w:b/>
                <w:bCs/>
              </w:rPr>
              <w:t>omuna Chiuiești</w:t>
            </w:r>
            <w:r w:rsidRPr="00E6321D">
              <w:rPr>
                <w:rFonts w:ascii="Montserrat Light" w:eastAsia="Calibri" w:hAnsi="Montserrat Light" w:cs="Times New Roman"/>
              </w:rPr>
              <w:t>”</w:t>
            </w:r>
          </w:p>
        </w:tc>
      </w:tr>
      <w:tr w:rsidR="00E6321D" w:rsidRPr="00E6321D" w14:paraId="79C41E53" w14:textId="77777777" w:rsidTr="000A020F">
        <w:tc>
          <w:tcPr>
            <w:tcW w:w="6907" w:type="dxa"/>
            <w:shd w:val="clear" w:color="auto" w:fill="auto"/>
            <w:hideMark/>
          </w:tcPr>
          <w:p w14:paraId="7A8E565F" w14:textId="77777777" w:rsidR="000A020F" w:rsidRPr="00E6321D" w:rsidRDefault="000A020F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Faza (nota conceptuală/SF/DALI/PT)</w:t>
            </w:r>
          </w:p>
        </w:tc>
        <w:tc>
          <w:tcPr>
            <w:tcW w:w="2700" w:type="dxa"/>
            <w:shd w:val="clear" w:color="auto" w:fill="auto"/>
            <w:hideMark/>
          </w:tcPr>
          <w:p w14:paraId="41948521" w14:textId="77777777" w:rsidR="000A020F" w:rsidRPr="00E6321D" w:rsidRDefault="000A020F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bookmarkStart w:id="1" w:name="AnchorA2267"/>
            <w:bookmarkEnd w:id="1"/>
          </w:p>
        </w:tc>
      </w:tr>
      <w:tr w:rsidR="00E6321D" w:rsidRPr="00E6321D" w14:paraId="623F6F9C" w14:textId="77777777" w:rsidTr="000A020F">
        <w:tc>
          <w:tcPr>
            <w:tcW w:w="6907" w:type="dxa"/>
            <w:shd w:val="clear" w:color="auto" w:fill="auto"/>
            <w:hideMark/>
          </w:tcPr>
          <w:p w14:paraId="73CC4019" w14:textId="77777777" w:rsidR="000A020F" w:rsidRPr="00E6321D" w:rsidRDefault="000A020F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Beneficiar (UAT)</w:t>
            </w:r>
          </w:p>
        </w:tc>
        <w:tc>
          <w:tcPr>
            <w:tcW w:w="2700" w:type="dxa"/>
            <w:shd w:val="clear" w:color="auto" w:fill="auto"/>
            <w:hideMark/>
          </w:tcPr>
          <w:p w14:paraId="7DC3F949" w14:textId="77777777" w:rsidR="000A020F" w:rsidRPr="00E6321D" w:rsidRDefault="000A020F" w:rsidP="00105F94">
            <w:pPr>
              <w:spacing w:line="240" w:lineRule="auto"/>
              <w:rPr>
                <w:rFonts w:ascii="Montserrat Light" w:eastAsia="Calibri" w:hAnsi="Montserrat Light" w:cs="Times New Roman"/>
              </w:rPr>
            </w:pPr>
            <w:bookmarkStart w:id="2" w:name="AnchorA2271"/>
            <w:bookmarkEnd w:id="2"/>
            <w:r w:rsidRPr="00E6321D">
              <w:rPr>
                <w:rFonts w:ascii="Montserrat Light" w:eastAsia="Calibri" w:hAnsi="Montserrat Light" w:cs="Times New Roman"/>
              </w:rPr>
              <w:t>Județul Cluj - Consiliul Județean Cluj</w:t>
            </w:r>
          </w:p>
        </w:tc>
      </w:tr>
      <w:tr w:rsidR="00E6321D" w:rsidRPr="00E6321D" w14:paraId="6DFD84DE" w14:textId="77777777" w:rsidTr="000A020F">
        <w:tc>
          <w:tcPr>
            <w:tcW w:w="6907" w:type="dxa"/>
            <w:shd w:val="clear" w:color="auto" w:fill="auto"/>
            <w:hideMark/>
          </w:tcPr>
          <w:p w14:paraId="36A9AAE2" w14:textId="77777777" w:rsidR="000A020F" w:rsidRPr="00E6321D" w:rsidRDefault="000A020F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Amplasament</w:t>
            </w:r>
          </w:p>
        </w:tc>
        <w:tc>
          <w:tcPr>
            <w:tcW w:w="2700" w:type="dxa"/>
            <w:shd w:val="clear" w:color="auto" w:fill="auto"/>
            <w:hideMark/>
          </w:tcPr>
          <w:p w14:paraId="260D7991" w14:textId="70C1DE1E" w:rsidR="000A020F" w:rsidRPr="00E6321D" w:rsidRDefault="000A020F" w:rsidP="00105F94">
            <w:pPr>
              <w:spacing w:line="240" w:lineRule="auto"/>
              <w:rPr>
                <w:rFonts w:ascii="Montserrat Light" w:eastAsia="Calibri" w:hAnsi="Montserrat Light" w:cs="Times New Roman"/>
              </w:rPr>
            </w:pPr>
            <w:bookmarkStart w:id="3" w:name="AnchorA2275"/>
            <w:bookmarkEnd w:id="3"/>
            <w:r w:rsidRPr="00E6321D">
              <w:rPr>
                <w:rFonts w:ascii="Montserrat Light" w:eastAsia="Calibri" w:hAnsi="Montserrat Light" w:cs="Times New Roman"/>
              </w:rPr>
              <w:t xml:space="preserve">DJ 182E, </w:t>
            </w:r>
            <w:r w:rsidR="006848AE" w:rsidRPr="00E6321D">
              <w:rPr>
                <w:rFonts w:ascii="Montserrat Light" w:eastAsia="Calibri" w:hAnsi="Montserrat Light" w:cs="Times New Roman"/>
              </w:rPr>
              <w:t>C</w:t>
            </w:r>
            <w:r w:rsidRPr="00E6321D">
              <w:rPr>
                <w:rFonts w:ascii="Montserrat Light" w:eastAsia="Calibri" w:hAnsi="Montserrat Light" w:cs="Times New Roman"/>
              </w:rPr>
              <w:t xml:space="preserve">omuna Chiuiești, </w:t>
            </w:r>
            <w:r w:rsidR="006848AE" w:rsidRPr="00E6321D">
              <w:rPr>
                <w:rFonts w:ascii="Montserrat Light" w:eastAsia="Calibri" w:hAnsi="Montserrat Light" w:cs="Times New Roman"/>
              </w:rPr>
              <w:t>J</w:t>
            </w:r>
            <w:r w:rsidRPr="00E6321D">
              <w:rPr>
                <w:rFonts w:ascii="Montserrat Light" w:eastAsia="Calibri" w:hAnsi="Montserrat Light" w:cs="Times New Roman"/>
              </w:rPr>
              <w:t>ud</w:t>
            </w:r>
            <w:r w:rsidR="006848AE" w:rsidRPr="00E6321D">
              <w:rPr>
                <w:rFonts w:ascii="Montserrat Light" w:eastAsia="Calibri" w:hAnsi="Montserrat Light" w:cs="Times New Roman"/>
              </w:rPr>
              <w:t>ețul</w:t>
            </w:r>
            <w:r w:rsidRPr="00E6321D">
              <w:rPr>
                <w:rFonts w:ascii="Montserrat Light" w:eastAsia="Calibri" w:hAnsi="Montserrat Light" w:cs="Times New Roman"/>
              </w:rPr>
              <w:t xml:space="preserve"> Cluj</w:t>
            </w:r>
          </w:p>
        </w:tc>
      </w:tr>
      <w:tr w:rsidR="00E6321D" w:rsidRPr="00E6321D" w14:paraId="4AE09E9B" w14:textId="77777777" w:rsidTr="000A020F">
        <w:tc>
          <w:tcPr>
            <w:tcW w:w="6907" w:type="dxa"/>
            <w:shd w:val="clear" w:color="auto" w:fill="auto"/>
            <w:hideMark/>
          </w:tcPr>
          <w:p w14:paraId="31DF26A5" w14:textId="77777777" w:rsidR="000A020F" w:rsidRPr="00E6321D" w:rsidRDefault="000A020F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Valoarea totală a investiției (lei, inclusiv TVA)</w:t>
            </w:r>
          </w:p>
        </w:tc>
        <w:tc>
          <w:tcPr>
            <w:tcW w:w="2700" w:type="dxa"/>
            <w:shd w:val="clear" w:color="auto" w:fill="auto"/>
            <w:hideMark/>
          </w:tcPr>
          <w:p w14:paraId="58DA544B" w14:textId="77777777" w:rsidR="000A020F" w:rsidRPr="00E6321D" w:rsidRDefault="000A020F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bookmarkStart w:id="4" w:name="AnchorA2279"/>
            <w:bookmarkEnd w:id="4"/>
            <w:r w:rsidRPr="00E6321D">
              <w:rPr>
                <w:rFonts w:ascii="Montserrat Light" w:eastAsia="Calibri" w:hAnsi="Montserrat Light" w:cs="Times New Roman"/>
              </w:rPr>
              <w:t>2,437,146.80</w:t>
            </w:r>
          </w:p>
        </w:tc>
      </w:tr>
      <w:tr w:rsidR="00E6321D" w:rsidRPr="00E6321D" w14:paraId="3BDE2C8F" w14:textId="77777777" w:rsidTr="000A020F">
        <w:tc>
          <w:tcPr>
            <w:tcW w:w="6907" w:type="dxa"/>
            <w:shd w:val="clear" w:color="auto" w:fill="auto"/>
            <w:hideMark/>
          </w:tcPr>
          <w:p w14:paraId="26318696" w14:textId="77777777" w:rsidR="000A020F" w:rsidRPr="00E6321D" w:rsidRDefault="000A020F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din care C+M (lei, inclusiv TVA)</w:t>
            </w:r>
          </w:p>
        </w:tc>
        <w:tc>
          <w:tcPr>
            <w:tcW w:w="2700" w:type="dxa"/>
            <w:shd w:val="clear" w:color="auto" w:fill="auto"/>
            <w:hideMark/>
          </w:tcPr>
          <w:p w14:paraId="55050002" w14:textId="77777777" w:rsidR="000A020F" w:rsidRPr="00E6321D" w:rsidRDefault="000A020F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bookmarkStart w:id="5" w:name="AnchorA2283"/>
            <w:bookmarkEnd w:id="5"/>
            <w:r w:rsidRPr="00E6321D">
              <w:rPr>
                <w:rFonts w:ascii="Montserrat Light" w:eastAsia="Calibri" w:hAnsi="Montserrat Light" w:cs="Times New Roman"/>
              </w:rPr>
              <w:t>1,729,520.65</w:t>
            </w:r>
          </w:p>
        </w:tc>
      </w:tr>
      <w:tr w:rsidR="00E6321D" w:rsidRPr="00E6321D" w14:paraId="2D0154A8" w14:textId="77777777" w:rsidTr="000A020F">
        <w:tc>
          <w:tcPr>
            <w:tcW w:w="6907" w:type="dxa"/>
            <w:shd w:val="clear" w:color="auto" w:fill="auto"/>
            <w:hideMark/>
          </w:tcPr>
          <w:p w14:paraId="55605000" w14:textId="77777777" w:rsidR="000A020F" w:rsidRPr="00E6321D" w:rsidRDefault="000A020F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Curs BNR lei/euro din data ........................</w:t>
            </w:r>
          </w:p>
        </w:tc>
        <w:tc>
          <w:tcPr>
            <w:tcW w:w="2700" w:type="dxa"/>
            <w:shd w:val="clear" w:color="auto" w:fill="auto"/>
            <w:hideMark/>
          </w:tcPr>
          <w:p w14:paraId="6AE9F8F9" w14:textId="77777777" w:rsidR="000A020F" w:rsidRPr="00E6321D" w:rsidRDefault="000A020F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bookmarkStart w:id="6" w:name="AnchorA2287"/>
            <w:bookmarkEnd w:id="6"/>
            <w:r w:rsidRPr="00E6321D">
              <w:rPr>
                <w:rFonts w:ascii="Montserrat Light" w:eastAsia="Calibri" w:hAnsi="Montserrat Light" w:cs="Times New Roman"/>
              </w:rPr>
              <w:t>4.9488/20.10.2020</w:t>
            </w:r>
          </w:p>
        </w:tc>
      </w:tr>
      <w:tr w:rsidR="00E6321D" w:rsidRPr="00E6321D" w14:paraId="0FABA8C4" w14:textId="77777777" w:rsidTr="000A020F">
        <w:tc>
          <w:tcPr>
            <w:tcW w:w="6907" w:type="dxa"/>
            <w:shd w:val="clear" w:color="auto" w:fill="auto"/>
            <w:hideMark/>
          </w:tcPr>
          <w:p w14:paraId="27196F99" w14:textId="77777777" w:rsidR="000A020F" w:rsidRPr="00E6321D" w:rsidRDefault="000A020F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Valoarea finanțată de Ministerul Dezvoltării, Lucrărilor Publice și Administrației (cheltuieli eligibile lei, inclusiv TVA)</w:t>
            </w:r>
          </w:p>
        </w:tc>
        <w:tc>
          <w:tcPr>
            <w:tcW w:w="2700" w:type="dxa"/>
            <w:shd w:val="clear" w:color="auto" w:fill="auto"/>
            <w:hideMark/>
          </w:tcPr>
          <w:p w14:paraId="15DB0DC3" w14:textId="77777777" w:rsidR="000A020F" w:rsidRPr="00E6321D" w:rsidRDefault="000A020F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bookmarkStart w:id="7" w:name="AnchorA2291"/>
            <w:bookmarkEnd w:id="7"/>
            <w:r w:rsidRPr="00E6321D">
              <w:rPr>
                <w:rFonts w:ascii="Montserrat Light" w:eastAsia="Calibri" w:hAnsi="Montserrat Light" w:cs="Times New Roman"/>
              </w:rPr>
              <w:t>1,941,913.17</w:t>
            </w:r>
          </w:p>
        </w:tc>
      </w:tr>
      <w:tr w:rsidR="00E6321D" w:rsidRPr="00E6321D" w14:paraId="63282782" w14:textId="77777777" w:rsidTr="000A020F">
        <w:tc>
          <w:tcPr>
            <w:tcW w:w="6907" w:type="dxa"/>
            <w:shd w:val="clear" w:color="auto" w:fill="auto"/>
            <w:hideMark/>
          </w:tcPr>
          <w:p w14:paraId="47762026" w14:textId="77777777" w:rsidR="000A020F" w:rsidRPr="00E6321D" w:rsidRDefault="000A020F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Valoare finanțată de UAT ........... (lei, inclusiv TVA)</w:t>
            </w:r>
          </w:p>
        </w:tc>
        <w:tc>
          <w:tcPr>
            <w:tcW w:w="2700" w:type="dxa"/>
            <w:shd w:val="clear" w:color="auto" w:fill="auto"/>
            <w:hideMark/>
          </w:tcPr>
          <w:p w14:paraId="19BC2D72" w14:textId="77777777" w:rsidR="000A020F" w:rsidRPr="00E6321D" w:rsidRDefault="000A020F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bookmarkStart w:id="8" w:name="AnchorA2295"/>
            <w:bookmarkEnd w:id="8"/>
            <w:r w:rsidRPr="00E6321D">
              <w:rPr>
                <w:rFonts w:ascii="Montserrat Light" w:eastAsia="Calibri" w:hAnsi="Montserrat Light" w:cs="Times New Roman"/>
              </w:rPr>
              <w:t>495,233.63</w:t>
            </w:r>
          </w:p>
        </w:tc>
      </w:tr>
    </w:tbl>
    <w:p w14:paraId="16808FCE" w14:textId="77777777" w:rsidR="000A020F" w:rsidRPr="00E6321D" w:rsidRDefault="000A020F" w:rsidP="000A020F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shd w:val="clear" w:color="auto" w:fill="FFFFFF"/>
        </w:rPr>
      </w:pPr>
      <w:r w:rsidRPr="00E6321D">
        <w:rPr>
          <w:rFonts w:ascii="Montserrat Light" w:eastAsia="Calibri" w:hAnsi="Montserrat Light" w:cs="Times New Roman"/>
          <w:shd w:val="clear" w:color="auto" w:fill="FFFFFF"/>
        </w:rPr>
        <w:br/>
      </w:r>
      <w:r w:rsidRPr="00E6321D">
        <w:rPr>
          <w:rFonts w:ascii="Montserrat Light" w:eastAsia="Calibri" w:hAnsi="Montserrat Light" w:cs="Times New Roman"/>
          <w:b/>
          <w:bCs/>
          <w:shd w:val="clear" w:color="auto" w:fill="FFFFFF"/>
        </w:rPr>
        <w:t xml:space="preserve">Poduri, podețe, pasaje sau punți pietonale, </w:t>
      </w:r>
    </w:p>
    <w:p w14:paraId="5D1982B0" w14:textId="77777777" w:rsidR="000A020F" w:rsidRPr="00E6321D" w:rsidRDefault="000A020F" w:rsidP="000A020F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shd w:val="clear" w:color="auto" w:fill="FFFFFF"/>
        </w:rPr>
      </w:pPr>
      <w:r w:rsidRPr="00E6321D">
        <w:rPr>
          <w:rFonts w:ascii="Montserrat Light" w:eastAsia="Calibri" w:hAnsi="Montserrat Light" w:cs="Times New Roman"/>
          <w:b/>
          <w:bCs/>
          <w:shd w:val="clear" w:color="auto" w:fill="FFFFFF"/>
        </w:rPr>
        <w:t>inclusiv pentru biciclete și trotinete electrice</w:t>
      </w:r>
      <w:bookmarkStart w:id="9" w:name="AnchorA983"/>
      <w:bookmarkEnd w:id="9"/>
    </w:p>
    <w:p w14:paraId="36B78443" w14:textId="77777777" w:rsidR="000A020F" w:rsidRPr="00E6321D" w:rsidRDefault="000A020F" w:rsidP="000A020F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8"/>
        <w:gridCol w:w="689"/>
        <w:gridCol w:w="1230"/>
        <w:gridCol w:w="1505"/>
      </w:tblGrid>
      <w:tr w:rsidR="00E6321D" w:rsidRPr="00E6321D" w14:paraId="2E5BC7A7" w14:textId="77777777" w:rsidTr="00105F94">
        <w:tc>
          <w:tcPr>
            <w:tcW w:w="6222" w:type="dxa"/>
            <w:shd w:val="clear" w:color="auto" w:fill="auto"/>
            <w:vAlign w:val="center"/>
            <w:hideMark/>
          </w:tcPr>
          <w:p w14:paraId="3959CE84" w14:textId="77777777" w:rsidR="000A020F" w:rsidRPr="00E6321D" w:rsidRDefault="000A020F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Indicatori tehnici specifici categoriei de investiții de la art. 4 alin. (1) lit. d) din Ordonanța de urgență a Guvernului nr. 95/2021 pentru aprobarea Programului național de investiții „Anghel Saligny”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545F11" w14:textId="77777777" w:rsidR="000A020F" w:rsidRPr="00E6321D" w:rsidRDefault="000A020F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U.M.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50CFE318" w14:textId="77777777" w:rsidR="000A020F" w:rsidRPr="00E6321D" w:rsidRDefault="000A020F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Cantitate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5247FA57" w14:textId="77777777" w:rsidR="000A020F" w:rsidRPr="00E6321D" w:rsidRDefault="000A020F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Valoare (lei, inclusiv TVA)</w:t>
            </w:r>
          </w:p>
        </w:tc>
      </w:tr>
      <w:tr w:rsidR="00E6321D" w:rsidRPr="00E6321D" w14:paraId="201029D0" w14:textId="77777777" w:rsidTr="00105F94">
        <w:tc>
          <w:tcPr>
            <w:tcW w:w="6222" w:type="dxa"/>
            <w:shd w:val="clear" w:color="auto" w:fill="auto"/>
            <w:vAlign w:val="center"/>
            <w:hideMark/>
          </w:tcPr>
          <w:p w14:paraId="120728AA" w14:textId="77777777" w:rsidR="000A020F" w:rsidRPr="00E6321D" w:rsidRDefault="000A020F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Număr obiecte: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AFB0D0" w14:textId="77777777" w:rsidR="000A020F" w:rsidRPr="00E6321D" w:rsidRDefault="000A020F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buc.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A1EF819" w14:textId="77777777" w:rsidR="000A020F" w:rsidRPr="00E6321D" w:rsidRDefault="000A020F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4120BD6F" w14:textId="77777777" w:rsidR="000A020F" w:rsidRPr="00E6321D" w:rsidRDefault="000A020F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2,437,146.80</w:t>
            </w:r>
          </w:p>
        </w:tc>
      </w:tr>
      <w:tr w:rsidR="00E6321D" w:rsidRPr="00E6321D" w14:paraId="5CE96929" w14:textId="77777777" w:rsidTr="00105F94">
        <w:tc>
          <w:tcPr>
            <w:tcW w:w="6222" w:type="dxa"/>
            <w:shd w:val="clear" w:color="auto" w:fill="auto"/>
            <w:vAlign w:val="center"/>
            <w:hideMark/>
          </w:tcPr>
          <w:p w14:paraId="2720C5EA" w14:textId="77777777" w:rsidR="000A020F" w:rsidRPr="00E6321D" w:rsidRDefault="000A020F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Lungime: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556213" w14:textId="77777777" w:rsidR="000A020F" w:rsidRPr="00E6321D" w:rsidRDefault="000A020F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m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9A031FD" w14:textId="77777777" w:rsidR="000A020F" w:rsidRPr="00E6321D" w:rsidRDefault="000A020F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16.40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11AAB4DE" w14:textId="77777777" w:rsidR="000A020F" w:rsidRPr="00E6321D" w:rsidRDefault="000A020F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.............</w:t>
            </w:r>
          </w:p>
        </w:tc>
      </w:tr>
      <w:tr w:rsidR="00E6321D" w:rsidRPr="00E6321D" w14:paraId="36070490" w14:textId="77777777" w:rsidTr="00105F94">
        <w:tc>
          <w:tcPr>
            <w:tcW w:w="6222" w:type="dxa"/>
            <w:shd w:val="clear" w:color="auto" w:fill="auto"/>
            <w:vAlign w:val="center"/>
            <w:hideMark/>
          </w:tcPr>
          <w:p w14:paraId="017432CC" w14:textId="77777777" w:rsidR="000A020F" w:rsidRPr="00E6321D" w:rsidRDefault="000A020F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Lățime: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CD7AF9" w14:textId="77777777" w:rsidR="000A020F" w:rsidRPr="00E6321D" w:rsidRDefault="000A020F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m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2F38B82" w14:textId="77777777" w:rsidR="000A020F" w:rsidRPr="00E6321D" w:rsidRDefault="000A020F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8.00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743BD27D" w14:textId="77777777" w:rsidR="000A020F" w:rsidRPr="00E6321D" w:rsidRDefault="000A020F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.............</w:t>
            </w:r>
          </w:p>
        </w:tc>
      </w:tr>
      <w:tr w:rsidR="00E6321D" w:rsidRPr="00E6321D" w14:paraId="48BAA208" w14:textId="77777777" w:rsidTr="00105F94">
        <w:tc>
          <w:tcPr>
            <w:tcW w:w="6222" w:type="dxa"/>
            <w:shd w:val="clear" w:color="auto" w:fill="auto"/>
            <w:vAlign w:val="center"/>
            <w:hideMark/>
          </w:tcPr>
          <w:p w14:paraId="4646EB98" w14:textId="77777777" w:rsidR="000A020F" w:rsidRPr="00E6321D" w:rsidRDefault="000A020F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 xml:space="preserve">Număr deschideri: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C8F38C" w14:textId="77777777" w:rsidR="000A020F" w:rsidRPr="00E6321D" w:rsidRDefault="000A020F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1D3406B9" w14:textId="77777777" w:rsidR="000A020F" w:rsidRPr="00E6321D" w:rsidRDefault="000A020F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6FF297E8" w14:textId="77777777" w:rsidR="000A020F" w:rsidRPr="00E6321D" w:rsidRDefault="000A020F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.............</w:t>
            </w:r>
          </w:p>
        </w:tc>
      </w:tr>
      <w:tr w:rsidR="000A020F" w:rsidRPr="00E6321D" w14:paraId="45BE64FD" w14:textId="77777777" w:rsidTr="00105F94">
        <w:tc>
          <w:tcPr>
            <w:tcW w:w="6222" w:type="dxa"/>
            <w:shd w:val="clear" w:color="auto" w:fill="auto"/>
            <w:vAlign w:val="center"/>
            <w:hideMark/>
          </w:tcPr>
          <w:p w14:paraId="3AE6E566" w14:textId="77777777" w:rsidR="000A020F" w:rsidRPr="00E6321D" w:rsidRDefault="000A020F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Alte capacități: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FB4163" w14:textId="77777777" w:rsidR="000A020F" w:rsidRPr="00E6321D" w:rsidRDefault="000A020F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00849CF" w14:textId="77777777" w:rsidR="000A020F" w:rsidRPr="00E6321D" w:rsidRDefault="000A020F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-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490451AE" w14:textId="77777777" w:rsidR="000A020F" w:rsidRPr="00E6321D" w:rsidRDefault="000A020F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-</w:t>
            </w:r>
          </w:p>
        </w:tc>
      </w:tr>
    </w:tbl>
    <w:p w14:paraId="34352384" w14:textId="77777777" w:rsidR="000A020F" w:rsidRPr="00E6321D" w:rsidRDefault="000A020F" w:rsidP="000A020F">
      <w:pPr>
        <w:spacing w:line="240" w:lineRule="auto"/>
        <w:jc w:val="both"/>
        <w:rPr>
          <w:rFonts w:ascii="Montserrat Light" w:eastAsia="Calibri" w:hAnsi="Montserrat Light" w:cs="Times New Roman"/>
          <w:vanish/>
          <w:shd w:val="clear" w:color="auto" w:fill="FFFFFF"/>
        </w:rPr>
      </w:pPr>
    </w:p>
    <w:p w14:paraId="75A03E1D" w14:textId="77777777" w:rsidR="000A020F" w:rsidRPr="00E6321D" w:rsidRDefault="000A020F" w:rsidP="000A020F">
      <w:pPr>
        <w:spacing w:line="240" w:lineRule="auto"/>
        <w:jc w:val="both"/>
        <w:rPr>
          <w:rFonts w:ascii="Montserrat Light" w:eastAsia="Calibri" w:hAnsi="Montserrat Light" w:cs="Times New Roman"/>
          <w:shd w:val="clear" w:color="auto" w:fill="FFFFFF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  <w:gridCol w:w="1080"/>
        <w:gridCol w:w="1507"/>
      </w:tblGrid>
      <w:tr w:rsidR="00E6321D" w:rsidRPr="00E6321D" w14:paraId="57B7CDFF" w14:textId="77777777" w:rsidTr="000A020F">
        <w:tc>
          <w:tcPr>
            <w:tcW w:w="7020" w:type="dxa"/>
            <w:shd w:val="clear" w:color="auto" w:fill="auto"/>
            <w:hideMark/>
          </w:tcPr>
          <w:p w14:paraId="1F7BE376" w14:textId="77777777" w:rsidR="000A020F" w:rsidRPr="00E6321D" w:rsidRDefault="000A020F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 xml:space="preserve">Standard de cost aprobat prin Ordinul ministrului dezvoltării, lucrărilor publice și administrației nr. ....................... (euro, fără TVA)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ED1E255" w14:textId="77777777" w:rsidR="000A020F" w:rsidRPr="00E6321D" w:rsidRDefault="000A020F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0.00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14:paraId="04E4C720" w14:textId="77777777" w:rsidR="000A020F" w:rsidRPr="00E6321D" w:rsidRDefault="000A020F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0.00</w:t>
            </w:r>
          </w:p>
        </w:tc>
      </w:tr>
      <w:tr w:rsidR="00E6321D" w:rsidRPr="00E6321D" w14:paraId="170AEF9B" w14:textId="77777777" w:rsidTr="000A020F">
        <w:tc>
          <w:tcPr>
            <w:tcW w:w="9607" w:type="dxa"/>
            <w:gridSpan w:val="3"/>
            <w:shd w:val="clear" w:color="auto" w:fill="auto"/>
            <w:hideMark/>
          </w:tcPr>
          <w:p w14:paraId="41669264" w14:textId="77777777" w:rsidR="000A020F" w:rsidRPr="00E6321D" w:rsidRDefault="000A020F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Verificare încadrare în standard de cost                                                                   -</w:t>
            </w:r>
          </w:p>
        </w:tc>
      </w:tr>
      <w:tr w:rsidR="000A020F" w:rsidRPr="00E6321D" w14:paraId="48B3ECD1" w14:textId="77777777" w:rsidTr="000A020F">
        <w:tc>
          <w:tcPr>
            <w:tcW w:w="7020" w:type="dxa"/>
            <w:shd w:val="clear" w:color="auto" w:fill="auto"/>
            <w:hideMark/>
          </w:tcPr>
          <w:p w14:paraId="1996C8A8" w14:textId="77777777" w:rsidR="000A020F" w:rsidRPr="00E6321D" w:rsidRDefault="000A020F" w:rsidP="00105F94">
            <w:pPr>
              <w:spacing w:line="240" w:lineRule="auto"/>
              <w:jc w:val="both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Valoarea totală a investiției în euro, inclusiv TVA, raportată la numărul de beneficiari direcți/km drum (euro, fără TVA)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89C831D" w14:textId="77777777" w:rsidR="000A020F" w:rsidRPr="00E6321D" w:rsidRDefault="000A020F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.............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14:paraId="375EBE36" w14:textId="77777777" w:rsidR="000A020F" w:rsidRPr="00E6321D" w:rsidRDefault="000A020F" w:rsidP="00105F94">
            <w:pPr>
              <w:spacing w:line="240" w:lineRule="auto"/>
              <w:jc w:val="center"/>
              <w:rPr>
                <w:rFonts w:ascii="Montserrat Light" w:eastAsia="Calibri" w:hAnsi="Montserrat Light" w:cs="Times New Roman"/>
              </w:rPr>
            </w:pPr>
            <w:r w:rsidRPr="00E6321D">
              <w:rPr>
                <w:rFonts w:ascii="Montserrat Light" w:eastAsia="Calibri" w:hAnsi="Montserrat Light" w:cs="Times New Roman"/>
              </w:rPr>
              <w:t>.............</w:t>
            </w:r>
          </w:p>
        </w:tc>
      </w:tr>
    </w:tbl>
    <w:p w14:paraId="0A1AD396" w14:textId="77777777" w:rsidR="000A020F" w:rsidRPr="00E6321D" w:rsidRDefault="000A020F" w:rsidP="00466561">
      <w:pPr>
        <w:pStyle w:val="Standard"/>
        <w:spacing w:after="0" w:line="240" w:lineRule="auto"/>
        <w:jc w:val="both"/>
        <w:rPr>
          <w:rStyle w:val="Fontdeparagrafimplicit1"/>
          <w:rFonts w:ascii="Montserrat Light" w:hAnsi="Montserrat Light" w:cs="Times New Roman"/>
          <w:noProof/>
          <w:lang w:val="ro-RO"/>
        </w:rPr>
      </w:pPr>
    </w:p>
    <w:p w14:paraId="5C60BE87" w14:textId="77777777" w:rsidR="000A020F" w:rsidRPr="00E6321D" w:rsidRDefault="000A020F" w:rsidP="00466561">
      <w:pPr>
        <w:pStyle w:val="Standard"/>
        <w:spacing w:after="0" w:line="240" w:lineRule="auto"/>
        <w:jc w:val="both"/>
        <w:rPr>
          <w:rStyle w:val="Fontdeparagrafimplicit1"/>
          <w:rFonts w:ascii="Montserrat Light" w:hAnsi="Montserrat Light" w:cs="Times New Roman"/>
          <w:noProof/>
          <w:lang w:val="ro-RO"/>
        </w:rPr>
      </w:pPr>
    </w:p>
    <w:p w14:paraId="5D923F9B" w14:textId="4233E83A" w:rsidR="00422E56" w:rsidRPr="00E6321D" w:rsidRDefault="00675225" w:rsidP="00466561">
      <w:pPr>
        <w:pStyle w:val="Standard"/>
        <w:spacing w:after="0" w:line="240" w:lineRule="auto"/>
        <w:jc w:val="both"/>
        <w:rPr>
          <w:rFonts w:ascii="Montserrat Light" w:hAnsi="Montserrat Light" w:cs="Cambria"/>
          <w:bCs/>
          <w:lang w:val="ro-RO"/>
        </w:rPr>
      </w:pPr>
      <w:r w:rsidRPr="00E6321D">
        <w:rPr>
          <w:rStyle w:val="Fontdeparagrafimplicit1"/>
          <w:rFonts w:ascii="Montserrat Light" w:hAnsi="Montserrat Light" w:cs="Times New Roman"/>
          <w:noProof/>
          <w:lang w:val="ro-RO"/>
        </w:rPr>
        <w:tab/>
        <w:t xml:space="preserve">      </w:t>
      </w:r>
    </w:p>
    <w:p w14:paraId="2498B2AF" w14:textId="1E7D6F38" w:rsidR="00F8607F" w:rsidRPr="00E6321D" w:rsidRDefault="00F8607F" w:rsidP="001E034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6321D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E6321D">
        <w:rPr>
          <w:rFonts w:ascii="Montserrat" w:hAnsi="Montserrat"/>
          <w:b/>
          <w:lang w:val="ro-RO" w:eastAsia="ro-RO"/>
        </w:rPr>
        <w:t>Contrasemnează:</w:t>
      </w:r>
    </w:p>
    <w:p w14:paraId="110BB865" w14:textId="079588B6" w:rsidR="00F8607F" w:rsidRPr="00E6321D" w:rsidRDefault="00F8607F" w:rsidP="000965A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0" w:name="_Hlk53658535"/>
      <w:r w:rsidRPr="00E6321D">
        <w:rPr>
          <w:rFonts w:ascii="Montserrat" w:hAnsi="Montserrat"/>
          <w:lang w:val="ro-RO" w:eastAsia="ro-RO"/>
        </w:rPr>
        <w:t xml:space="preserve">          </w:t>
      </w:r>
      <w:r w:rsidR="00527CCD" w:rsidRPr="00E6321D">
        <w:rPr>
          <w:rFonts w:ascii="Montserrat" w:hAnsi="Montserrat"/>
          <w:lang w:val="ro-RO" w:eastAsia="ro-RO"/>
        </w:rPr>
        <w:t xml:space="preserve"> </w:t>
      </w:r>
      <w:r w:rsidR="006F2489" w:rsidRPr="00E6321D">
        <w:rPr>
          <w:rFonts w:ascii="Montserrat" w:hAnsi="Montserrat"/>
          <w:lang w:val="ro-RO" w:eastAsia="ro-RO"/>
        </w:rPr>
        <w:t xml:space="preserve">  </w:t>
      </w:r>
      <w:r w:rsidR="00570720" w:rsidRPr="00E6321D">
        <w:rPr>
          <w:rFonts w:ascii="Montserrat" w:hAnsi="Montserrat"/>
          <w:lang w:val="ro-RO" w:eastAsia="ro-RO"/>
        </w:rPr>
        <w:t xml:space="preserve"> </w:t>
      </w:r>
      <w:r w:rsidRPr="00E6321D">
        <w:rPr>
          <w:rFonts w:ascii="Montserrat" w:hAnsi="Montserrat"/>
          <w:b/>
          <w:lang w:val="ro-RO" w:eastAsia="ro-RO"/>
        </w:rPr>
        <w:t>PREŞEDINTE,</w:t>
      </w:r>
      <w:r w:rsidRPr="00E6321D">
        <w:rPr>
          <w:rFonts w:ascii="Montserrat" w:hAnsi="Montserrat"/>
          <w:b/>
          <w:lang w:val="ro-RO" w:eastAsia="ro-RO"/>
        </w:rPr>
        <w:tab/>
      </w:r>
      <w:r w:rsidRPr="00E6321D">
        <w:rPr>
          <w:rFonts w:ascii="Montserrat" w:hAnsi="Montserrat"/>
          <w:lang w:val="ro-RO" w:eastAsia="ro-RO"/>
        </w:rPr>
        <w:tab/>
        <w:t xml:space="preserve">              </w:t>
      </w:r>
      <w:r w:rsidR="00D1775C" w:rsidRPr="00E6321D">
        <w:rPr>
          <w:rFonts w:ascii="Montserrat" w:hAnsi="Montserrat"/>
          <w:lang w:val="ro-RO" w:eastAsia="ro-RO"/>
        </w:rPr>
        <w:t xml:space="preserve"> </w:t>
      </w:r>
      <w:r w:rsidRPr="00E6321D">
        <w:rPr>
          <w:rFonts w:ascii="Montserrat" w:hAnsi="Montserrat"/>
          <w:b/>
          <w:lang w:val="ro-RO" w:eastAsia="ro-RO"/>
        </w:rPr>
        <w:t>SECRETAR GENERAL AL JUDEŢULUI,</w:t>
      </w:r>
    </w:p>
    <w:p w14:paraId="2F613A85" w14:textId="3A85A959" w:rsidR="008B6862" w:rsidRPr="00E6321D" w:rsidRDefault="00F8607F" w:rsidP="008B686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6321D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E6321D">
        <w:rPr>
          <w:rFonts w:ascii="Montserrat" w:hAnsi="Montserrat"/>
          <w:b/>
          <w:lang w:val="ro-RO" w:eastAsia="ro-RO"/>
        </w:rPr>
        <w:t xml:space="preserve">  </w:t>
      </w:r>
      <w:r w:rsidR="00901907" w:rsidRPr="00E6321D">
        <w:rPr>
          <w:rFonts w:ascii="Montserrat" w:hAnsi="Montserrat"/>
          <w:b/>
          <w:lang w:val="ro-RO" w:eastAsia="ro-RO"/>
        </w:rPr>
        <w:t xml:space="preserve"> </w:t>
      </w:r>
      <w:r w:rsidRPr="00E6321D">
        <w:rPr>
          <w:rFonts w:ascii="Montserrat" w:hAnsi="Montserrat"/>
          <w:b/>
          <w:lang w:val="ro-RO" w:eastAsia="ro-RO"/>
        </w:rPr>
        <w:t xml:space="preserve"> </w:t>
      </w:r>
      <w:r w:rsidR="00CB6D4A" w:rsidRPr="00E6321D">
        <w:rPr>
          <w:rFonts w:ascii="Montserrat" w:hAnsi="Montserrat"/>
          <w:b/>
          <w:lang w:val="ro-RO" w:eastAsia="ro-RO"/>
        </w:rPr>
        <w:t xml:space="preserve"> </w:t>
      </w:r>
      <w:r w:rsidRPr="00E6321D">
        <w:rPr>
          <w:rFonts w:ascii="Montserrat" w:hAnsi="Montserrat"/>
          <w:b/>
          <w:lang w:val="ro-RO" w:eastAsia="ro-RO"/>
        </w:rPr>
        <w:t>Alin Tișe                                                          Simona Gaci</w:t>
      </w:r>
      <w:bookmarkEnd w:id="10"/>
    </w:p>
    <w:sectPr w:rsidR="008B6862" w:rsidRPr="00E6321D" w:rsidSect="00466561">
      <w:footerReference w:type="default" r:id="rId9"/>
      <w:pgSz w:w="12240" w:h="15840"/>
      <w:pgMar w:top="270" w:right="720" w:bottom="86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C35B9"/>
    <w:multiLevelType w:val="hybridMultilevel"/>
    <w:tmpl w:val="640CAE32"/>
    <w:lvl w:ilvl="0" w:tplc="4A200C5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4554C"/>
    <w:multiLevelType w:val="hybridMultilevel"/>
    <w:tmpl w:val="5A5AC290"/>
    <w:lvl w:ilvl="0" w:tplc="C046CEAC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35786"/>
    <w:multiLevelType w:val="hybridMultilevel"/>
    <w:tmpl w:val="004CE4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665EF"/>
    <w:multiLevelType w:val="hybridMultilevel"/>
    <w:tmpl w:val="25F0F1DA"/>
    <w:lvl w:ilvl="0" w:tplc="B09829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9" w15:restartNumberingAfterBreak="0">
    <w:nsid w:val="19EF2ECF"/>
    <w:multiLevelType w:val="hybridMultilevel"/>
    <w:tmpl w:val="D946E88C"/>
    <w:lvl w:ilvl="0" w:tplc="0000000F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D540D"/>
    <w:multiLevelType w:val="hybridMultilevel"/>
    <w:tmpl w:val="BFEAE8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4DCAD70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03047"/>
    <w:multiLevelType w:val="hybridMultilevel"/>
    <w:tmpl w:val="C1FA0DC4"/>
    <w:lvl w:ilvl="0" w:tplc="9258DC8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4C796F"/>
    <w:multiLevelType w:val="hybridMultilevel"/>
    <w:tmpl w:val="F9F6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9" w15:restartNumberingAfterBreak="0">
    <w:nsid w:val="330A50F9"/>
    <w:multiLevelType w:val="hybridMultilevel"/>
    <w:tmpl w:val="F6A814F6"/>
    <w:lvl w:ilvl="0" w:tplc="A6B032CC">
      <w:start w:val="1"/>
      <w:numFmt w:val="lowerLetter"/>
      <w:lvlText w:val="%1)"/>
      <w:lvlJc w:val="left"/>
      <w:rPr>
        <w:rFonts w:ascii="Montserrat Light" w:eastAsia="Times New Roman" w:hAnsi="Montserrat Light" w:cs="Arial"/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5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5DFB27CE"/>
    <w:multiLevelType w:val="hybridMultilevel"/>
    <w:tmpl w:val="A38CA0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A91E0C"/>
    <w:multiLevelType w:val="hybridMultilevel"/>
    <w:tmpl w:val="E2489B54"/>
    <w:lvl w:ilvl="0" w:tplc="0150B06E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C63C7F"/>
    <w:multiLevelType w:val="hybridMultilevel"/>
    <w:tmpl w:val="02AA758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6225986"/>
    <w:multiLevelType w:val="hybridMultilevel"/>
    <w:tmpl w:val="297CE344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D438D"/>
    <w:multiLevelType w:val="hybridMultilevel"/>
    <w:tmpl w:val="6A20BA2C"/>
    <w:lvl w:ilvl="0" w:tplc="4FE8D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28"/>
  </w:num>
  <w:num w:numId="2" w16cid:durableId="451753344">
    <w:abstractNumId w:val="32"/>
  </w:num>
  <w:num w:numId="3" w16cid:durableId="2013724748">
    <w:abstractNumId w:val="6"/>
  </w:num>
  <w:num w:numId="4" w16cid:durableId="1000080750">
    <w:abstractNumId w:val="23"/>
  </w:num>
  <w:num w:numId="5" w16cid:durableId="76949781">
    <w:abstractNumId w:val="12"/>
  </w:num>
  <w:num w:numId="6" w16cid:durableId="1139305889">
    <w:abstractNumId w:val="5"/>
  </w:num>
  <w:num w:numId="7" w16cid:durableId="154538416">
    <w:abstractNumId w:val="24"/>
  </w:num>
  <w:num w:numId="8" w16cid:durableId="1231774364">
    <w:abstractNumId w:val="25"/>
  </w:num>
  <w:num w:numId="9" w16cid:durableId="895044836">
    <w:abstractNumId w:val="15"/>
  </w:num>
  <w:num w:numId="10" w16cid:durableId="387338248">
    <w:abstractNumId w:val="34"/>
  </w:num>
  <w:num w:numId="11" w16cid:durableId="443231505">
    <w:abstractNumId w:val="26"/>
  </w:num>
  <w:num w:numId="12" w16cid:durableId="480661525">
    <w:abstractNumId w:val="10"/>
  </w:num>
  <w:num w:numId="13" w16cid:durableId="51462855">
    <w:abstractNumId w:val="21"/>
  </w:num>
  <w:num w:numId="14" w16cid:durableId="499782843">
    <w:abstractNumId w:val="27"/>
  </w:num>
  <w:num w:numId="15" w16cid:durableId="1827433561">
    <w:abstractNumId w:val="37"/>
  </w:num>
  <w:num w:numId="16" w16cid:durableId="1495336691">
    <w:abstractNumId w:val="20"/>
  </w:num>
  <w:num w:numId="17" w16cid:durableId="1202789618">
    <w:abstractNumId w:val="11"/>
  </w:num>
  <w:num w:numId="18" w16cid:durableId="787550127">
    <w:abstractNumId w:val="19"/>
  </w:num>
  <w:num w:numId="19" w16cid:durableId="1576548961">
    <w:abstractNumId w:val="8"/>
  </w:num>
  <w:num w:numId="20" w16cid:durableId="1267618050">
    <w:abstractNumId w:val="18"/>
  </w:num>
  <w:num w:numId="21" w16cid:durableId="264652287">
    <w:abstractNumId w:val="22"/>
  </w:num>
  <w:num w:numId="22" w16cid:durableId="467019555">
    <w:abstractNumId w:val="14"/>
  </w:num>
  <w:num w:numId="23" w16cid:durableId="869104442">
    <w:abstractNumId w:val="2"/>
  </w:num>
  <w:num w:numId="24" w16cid:durableId="598292700">
    <w:abstractNumId w:val="13"/>
  </w:num>
  <w:num w:numId="25" w16cid:durableId="120195624">
    <w:abstractNumId w:val="16"/>
  </w:num>
  <w:num w:numId="26" w16cid:durableId="716390328">
    <w:abstractNumId w:val="30"/>
  </w:num>
  <w:num w:numId="27" w16cid:durableId="967010602">
    <w:abstractNumId w:val="33"/>
  </w:num>
  <w:num w:numId="28" w16cid:durableId="1078795853">
    <w:abstractNumId w:val="9"/>
  </w:num>
  <w:num w:numId="29" w16cid:durableId="114252466">
    <w:abstractNumId w:val="0"/>
  </w:num>
  <w:num w:numId="30" w16cid:durableId="412168783">
    <w:abstractNumId w:val="31"/>
  </w:num>
  <w:num w:numId="31" w16cid:durableId="1317805594">
    <w:abstractNumId w:val="3"/>
  </w:num>
  <w:num w:numId="32" w16cid:durableId="2008315584">
    <w:abstractNumId w:val="17"/>
  </w:num>
  <w:num w:numId="33" w16cid:durableId="534543708">
    <w:abstractNumId w:val="36"/>
  </w:num>
  <w:num w:numId="34" w16cid:durableId="392050055">
    <w:abstractNumId w:val="35"/>
  </w:num>
  <w:num w:numId="35" w16cid:durableId="397288217">
    <w:abstractNumId w:val="1"/>
  </w:num>
  <w:num w:numId="36" w16cid:durableId="1345473285">
    <w:abstractNumId w:val="29"/>
  </w:num>
  <w:num w:numId="37" w16cid:durableId="184561704">
    <w:abstractNumId w:val="4"/>
  </w:num>
  <w:num w:numId="38" w16cid:durableId="66848238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46A6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411"/>
    <w:rsid w:val="0007145F"/>
    <w:rsid w:val="000755D0"/>
    <w:rsid w:val="00075C07"/>
    <w:rsid w:val="00077CC0"/>
    <w:rsid w:val="00082019"/>
    <w:rsid w:val="00082A75"/>
    <w:rsid w:val="000867D2"/>
    <w:rsid w:val="00092DF9"/>
    <w:rsid w:val="000965A0"/>
    <w:rsid w:val="000A020F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0D2"/>
    <w:rsid w:val="00130E0A"/>
    <w:rsid w:val="001310E5"/>
    <w:rsid w:val="001315ED"/>
    <w:rsid w:val="001320C5"/>
    <w:rsid w:val="00133661"/>
    <w:rsid w:val="00133DEA"/>
    <w:rsid w:val="00134C19"/>
    <w:rsid w:val="00137A1B"/>
    <w:rsid w:val="00142BEC"/>
    <w:rsid w:val="0014509C"/>
    <w:rsid w:val="00147993"/>
    <w:rsid w:val="00150AEC"/>
    <w:rsid w:val="00161A2C"/>
    <w:rsid w:val="00165155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846"/>
    <w:rsid w:val="001C4CA0"/>
    <w:rsid w:val="001C7AB0"/>
    <w:rsid w:val="001D218D"/>
    <w:rsid w:val="001D4DF8"/>
    <w:rsid w:val="001D7443"/>
    <w:rsid w:val="001D7A2B"/>
    <w:rsid w:val="001E034D"/>
    <w:rsid w:val="001E2552"/>
    <w:rsid w:val="001E58C8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3131B"/>
    <w:rsid w:val="002314D8"/>
    <w:rsid w:val="00232B94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670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A18CA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10E7"/>
    <w:rsid w:val="00422B6A"/>
    <w:rsid w:val="00422E56"/>
    <w:rsid w:val="0042688A"/>
    <w:rsid w:val="00427E30"/>
    <w:rsid w:val="0043654F"/>
    <w:rsid w:val="004367FC"/>
    <w:rsid w:val="00442266"/>
    <w:rsid w:val="004448F9"/>
    <w:rsid w:val="004562D4"/>
    <w:rsid w:val="004605D4"/>
    <w:rsid w:val="00461954"/>
    <w:rsid w:val="00466561"/>
    <w:rsid w:val="00467FC1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1E3B"/>
    <w:rsid w:val="004C3ABD"/>
    <w:rsid w:val="004C6556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2325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137C9"/>
    <w:rsid w:val="00621447"/>
    <w:rsid w:val="00621C87"/>
    <w:rsid w:val="006245E2"/>
    <w:rsid w:val="006259A6"/>
    <w:rsid w:val="006324C0"/>
    <w:rsid w:val="00633C28"/>
    <w:rsid w:val="006356BA"/>
    <w:rsid w:val="00637ABF"/>
    <w:rsid w:val="006464C4"/>
    <w:rsid w:val="00646E03"/>
    <w:rsid w:val="00647078"/>
    <w:rsid w:val="00652859"/>
    <w:rsid w:val="00657950"/>
    <w:rsid w:val="00664BC4"/>
    <w:rsid w:val="00672124"/>
    <w:rsid w:val="006734E7"/>
    <w:rsid w:val="00674D32"/>
    <w:rsid w:val="00675225"/>
    <w:rsid w:val="00681BBE"/>
    <w:rsid w:val="006848AE"/>
    <w:rsid w:val="0068749E"/>
    <w:rsid w:val="00694845"/>
    <w:rsid w:val="006967B5"/>
    <w:rsid w:val="006A2732"/>
    <w:rsid w:val="006A3147"/>
    <w:rsid w:val="006A34AE"/>
    <w:rsid w:val="006A3501"/>
    <w:rsid w:val="006A392A"/>
    <w:rsid w:val="006A6929"/>
    <w:rsid w:val="006A7038"/>
    <w:rsid w:val="006B0733"/>
    <w:rsid w:val="006B5EAF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E6D7C"/>
    <w:rsid w:val="006F2489"/>
    <w:rsid w:val="007016E2"/>
    <w:rsid w:val="00704150"/>
    <w:rsid w:val="0070774F"/>
    <w:rsid w:val="00707F2F"/>
    <w:rsid w:val="007107EC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65C69"/>
    <w:rsid w:val="00765F40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5F6E"/>
    <w:rsid w:val="007870A3"/>
    <w:rsid w:val="00792AB3"/>
    <w:rsid w:val="007A1967"/>
    <w:rsid w:val="007A23E4"/>
    <w:rsid w:val="007A2A1E"/>
    <w:rsid w:val="007A3F4A"/>
    <w:rsid w:val="007A7B84"/>
    <w:rsid w:val="007B1146"/>
    <w:rsid w:val="007B44CE"/>
    <w:rsid w:val="007B6349"/>
    <w:rsid w:val="007B7652"/>
    <w:rsid w:val="007B7D1D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276D"/>
    <w:rsid w:val="00873C9D"/>
    <w:rsid w:val="00874C50"/>
    <w:rsid w:val="008772AF"/>
    <w:rsid w:val="00880044"/>
    <w:rsid w:val="00880801"/>
    <w:rsid w:val="00885828"/>
    <w:rsid w:val="008869B4"/>
    <w:rsid w:val="0089299B"/>
    <w:rsid w:val="00894443"/>
    <w:rsid w:val="00896524"/>
    <w:rsid w:val="008A081A"/>
    <w:rsid w:val="008A4005"/>
    <w:rsid w:val="008A45BE"/>
    <w:rsid w:val="008A5C06"/>
    <w:rsid w:val="008A5CE8"/>
    <w:rsid w:val="008B04C1"/>
    <w:rsid w:val="008B1DA9"/>
    <w:rsid w:val="008B6862"/>
    <w:rsid w:val="008B68C1"/>
    <w:rsid w:val="008C4EC5"/>
    <w:rsid w:val="008C6556"/>
    <w:rsid w:val="008C7EBB"/>
    <w:rsid w:val="008D6CEC"/>
    <w:rsid w:val="008E2CAF"/>
    <w:rsid w:val="008E597F"/>
    <w:rsid w:val="008E7151"/>
    <w:rsid w:val="008E71A3"/>
    <w:rsid w:val="008E7EA9"/>
    <w:rsid w:val="008F3C5A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C4983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04BCD"/>
    <w:rsid w:val="00A10812"/>
    <w:rsid w:val="00A17251"/>
    <w:rsid w:val="00A17391"/>
    <w:rsid w:val="00A21659"/>
    <w:rsid w:val="00A23FB1"/>
    <w:rsid w:val="00A2546A"/>
    <w:rsid w:val="00A32CD9"/>
    <w:rsid w:val="00A35404"/>
    <w:rsid w:val="00A37174"/>
    <w:rsid w:val="00A41CD5"/>
    <w:rsid w:val="00A44822"/>
    <w:rsid w:val="00A44968"/>
    <w:rsid w:val="00A44C4F"/>
    <w:rsid w:val="00A453A5"/>
    <w:rsid w:val="00A47399"/>
    <w:rsid w:val="00A57756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0B84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0106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54F08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41BD"/>
    <w:rsid w:val="00CC5ACC"/>
    <w:rsid w:val="00CC78AA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1775C"/>
    <w:rsid w:val="00D2061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DF7975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5CD0"/>
    <w:rsid w:val="00E567C4"/>
    <w:rsid w:val="00E60B46"/>
    <w:rsid w:val="00E61BE8"/>
    <w:rsid w:val="00E6321D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07DE"/>
    <w:rsid w:val="00F34046"/>
    <w:rsid w:val="00F3415E"/>
    <w:rsid w:val="00F36390"/>
    <w:rsid w:val="00F40344"/>
    <w:rsid w:val="00F40ABF"/>
    <w:rsid w:val="00F40EBD"/>
    <w:rsid w:val="00F44DE4"/>
    <w:rsid w:val="00F47268"/>
    <w:rsid w:val="00F47309"/>
    <w:rsid w:val="00F50545"/>
    <w:rsid w:val="00F50D6D"/>
    <w:rsid w:val="00F51018"/>
    <w:rsid w:val="00F52AFA"/>
    <w:rsid w:val="00F52BED"/>
    <w:rsid w:val="00F53A14"/>
    <w:rsid w:val="00F55139"/>
    <w:rsid w:val="00F55499"/>
    <w:rsid w:val="00F55573"/>
    <w:rsid w:val="00F61483"/>
    <w:rsid w:val="00F656D4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character" w:customStyle="1" w:styleId="tpa1">
    <w:name w:val="tpa1"/>
    <w:rsid w:val="00461954"/>
  </w:style>
  <w:style w:type="table" w:customStyle="1" w:styleId="Tabelgril1Luminos1">
    <w:name w:val="Tabel grilă 1 Luminos1"/>
    <w:basedOn w:val="TabelNormal"/>
    <w:uiPriority w:val="46"/>
    <w:rsid w:val="00F505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deparagrafimplicit1">
    <w:name w:val="Font de paragraf implicit1"/>
    <w:rsid w:val="00675225"/>
  </w:style>
  <w:style w:type="paragraph" w:customStyle="1" w:styleId="Listparagraf1">
    <w:name w:val="Listă paragraf1"/>
    <w:basedOn w:val="Standard"/>
    <w:rsid w:val="00675225"/>
    <w:pPr>
      <w:widowControl w:val="0"/>
      <w:autoSpaceDN w:val="0"/>
      <w:spacing w:after="0" w:line="240" w:lineRule="auto"/>
      <w:ind w:left="720"/>
      <w:textAlignment w:val="baseline"/>
    </w:pPr>
    <w:rPr>
      <w:rFonts w:ascii="Times New Roman" w:hAnsi="Times New Roman" w:cs="Arial"/>
      <w:kern w:val="3"/>
      <w:sz w:val="24"/>
      <w:szCs w:val="24"/>
      <w:lang w:eastAsia="zh-CN" w:bidi="hi-IN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70106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70106"/>
    <w:rPr>
      <w:rFonts w:ascii="Calibri" w:eastAsia="Calibri" w:hAnsi="Calibri" w:cs="Times New Roman"/>
    </w:rPr>
  </w:style>
  <w:style w:type="paragraph" w:customStyle="1" w:styleId="DefaultText2">
    <w:name w:val="Default Text:2"/>
    <w:basedOn w:val="Normal"/>
    <w:rsid w:val="00B70106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DefaultText">
    <w:name w:val="Default Text"/>
    <w:basedOn w:val="Normal"/>
    <w:link w:val="DefaultTextChar"/>
    <w:rsid w:val="00B70106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B70106"/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2665</TotalTime>
  <Pages>1</Pages>
  <Words>292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214</cp:revision>
  <cp:lastPrinted>2023-04-25T09:40:00Z</cp:lastPrinted>
  <dcterms:created xsi:type="dcterms:W3CDTF">2022-10-20T06:08:00Z</dcterms:created>
  <dcterms:modified xsi:type="dcterms:W3CDTF">2023-06-22T11:54:00Z</dcterms:modified>
</cp:coreProperties>
</file>