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282E2F47" w:rsidR="003B7F00" w:rsidRPr="00247B03" w:rsidRDefault="003B7F00" w:rsidP="007245B2">
      <w:pPr>
        <w:autoSpaceDE w:val="0"/>
        <w:autoSpaceDN w:val="0"/>
        <w:adjustRightInd w:val="0"/>
        <w:spacing w:line="240" w:lineRule="auto"/>
        <w:jc w:val="both"/>
        <w:rPr>
          <w:rFonts w:ascii="Montserrat" w:hAnsi="Montserrat"/>
          <w:b/>
          <w:color w:val="000000" w:themeColor="text1"/>
          <w:lang w:val="fr-FR"/>
        </w:rPr>
      </w:pPr>
      <w:bookmarkStart w:id="0" w:name="_Hlk54769432"/>
      <w:r w:rsidRPr="00247B03">
        <w:rPr>
          <w:rFonts w:ascii="Montserrat Light" w:hAnsi="Montserrat Light"/>
          <w:b/>
          <w:color w:val="000000" w:themeColor="text1"/>
          <w:lang w:val="pt-BR"/>
        </w:rPr>
        <w:tab/>
      </w:r>
      <w:r w:rsidRPr="00247B03">
        <w:rPr>
          <w:rFonts w:ascii="Montserrat Light" w:hAnsi="Montserrat Light"/>
          <w:b/>
          <w:color w:val="000000" w:themeColor="text1"/>
          <w:lang w:val="pt-BR"/>
        </w:rPr>
        <w:tab/>
      </w:r>
      <w:r w:rsidRPr="00247B03">
        <w:rPr>
          <w:rFonts w:ascii="Montserrat Light" w:hAnsi="Montserrat Light"/>
          <w:b/>
          <w:color w:val="000000" w:themeColor="text1"/>
          <w:lang w:val="pt-BR"/>
        </w:rPr>
        <w:tab/>
      </w:r>
      <w:r w:rsidRPr="00247B03">
        <w:rPr>
          <w:rFonts w:ascii="Montserrat Light" w:hAnsi="Montserrat Light"/>
          <w:b/>
          <w:color w:val="000000" w:themeColor="text1"/>
          <w:lang w:val="pt-BR"/>
        </w:rPr>
        <w:tab/>
      </w:r>
      <w:r w:rsidRPr="00247B03">
        <w:rPr>
          <w:rFonts w:ascii="Montserrat Light" w:hAnsi="Montserrat Light"/>
          <w:b/>
          <w:color w:val="000000" w:themeColor="text1"/>
          <w:lang w:val="pt-BR"/>
        </w:rPr>
        <w:tab/>
      </w:r>
      <w:r w:rsidRPr="00247B03">
        <w:rPr>
          <w:rFonts w:ascii="Montserrat Light" w:hAnsi="Montserrat Light"/>
          <w:b/>
          <w:color w:val="000000" w:themeColor="text1"/>
          <w:lang w:val="pt-BR"/>
        </w:rPr>
        <w:tab/>
      </w:r>
      <w:r w:rsidRPr="00247B03">
        <w:rPr>
          <w:rFonts w:ascii="Montserrat Light" w:hAnsi="Montserrat Light"/>
          <w:b/>
          <w:color w:val="000000" w:themeColor="text1"/>
          <w:lang w:val="pt-BR"/>
        </w:rPr>
        <w:tab/>
      </w:r>
      <w:r w:rsidRPr="00247B03">
        <w:rPr>
          <w:rFonts w:ascii="Montserrat" w:hAnsi="Montserrat"/>
          <w:b/>
          <w:color w:val="000000" w:themeColor="text1"/>
          <w:lang w:val="pt-BR"/>
        </w:rPr>
        <w:t xml:space="preserve">        </w:t>
      </w:r>
      <w:r w:rsidR="00D86FB9" w:rsidRPr="00247B03">
        <w:rPr>
          <w:rFonts w:ascii="Montserrat" w:hAnsi="Montserrat"/>
          <w:b/>
          <w:color w:val="000000" w:themeColor="text1"/>
          <w:lang w:val="pt-BR"/>
        </w:rPr>
        <w:t xml:space="preserve"> </w:t>
      </w:r>
      <w:r w:rsidR="004D0A96" w:rsidRPr="00247B03">
        <w:rPr>
          <w:rFonts w:ascii="Montserrat" w:hAnsi="Montserrat"/>
          <w:b/>
          <w:color w:val="000000" w:themeColor="text1"/>
          <w:lang w:val="pt-BR"/>
        </w:rPr>
        <w:t xml:space="preserve"> </w:t>
      </w:r>
      <w:r w:rsidR="0073001E" w:rsidRPr="00247B03">
        <w:rPr>
          <w:rFonts w:ascii="Montserrat" w:hAnsi="Montserrat"/>
          <w:b/>
          <w:color w:val="000000" w:themeColor="text1"/>
          <w:lang w:val="pt-BR"/>
        </w:rPr>
        <w:t xml:space="preserve">     </w:t>
      </w:r>
      <w:r w:rsidR="00F10AC9" w:rsidRPr="00247B03">
        <w:rPr>
          <w:rFonts w:ascii="Montserrat" w:hAnsi="Montserrat"/>
          <w:b/>
          <w:color w:val="000000" w:themeColor="text1"/>
          <w:lang w:val="pt-BR"/>
        </w:rPr>
        <w:t xml:space="preserve"> </w:t>
      </w:r>
      <w:r w:rsidRPr="00247B03">
        <w:rPr>
          <w:rFonts w:ascii="Montserrat" w:hAnsi="Montserrat"/>
          <w:b/>
          <w:color w:val="000000" w:themeColor="text1"/>
          <w:lang w:val="fr-FR"/>
        </w:rPr>
        <w:t>Anex</w:t>
      </w:r>
      <w:r w:rsidR="00844C89" w:rsidRPr="00247B03">
        <w:rPr>
          <w:rFonts w:ascii="Montserrat" w:hAnsi="Montserrat"/>
          <w:b/>
          <w:color w:val="000000" w:themeColor="text1"/>
          <w:lang w:val="fr-FR"/>
        </w:rPr>
        <w:t>a nr. 1</w:t>
      </w:r>
      <w:r w:rsidR="006D156B" w:rsidRPr="00247B03">
        <w:rPr>
          <w:rFonts w:ascii="Montserrat" w:hAnsi="Montserrat"/>
          <w:b/>
          <w:color w:val="000000" w:themeColor="text1"/>
          <w:lang w:val="fr-FR"/>
        </w:rPr>
        <w:t xml:space="preserve"> </w:t>
      </w:r>
    </w:p>
    <w:p w14:paraId="1D6825B1" w14:textId="00C74A7D" w:rsidR="003B7F00" w:rsidRPr="00247B03" w:rsidRDefault="003B7F00" w:rsidP="007245B2">
      <w:pPr>
        <w:autoSpaceDE w:val="0"/>
        <w:autoSpaceDN w:val="0"/>
        <w:adjustRightInd w:val="0"/>
        <w:spacing w:line="240" w:lineRule="auto"/>
        <w:jc w:val="both"/>
        <w:rPr>
          <w:rFonts w:ascii="Montserrat" w:hAnsi="Montserrat"/>
          <w:b/>
          <w:color w:val="000000" w:themeColor="text1"/>
          <w:lang w:val="fr-FR"/>
        </w:rPr>
      </w:pPr>
      <w:r w:rsidRPr="00247B03">
        <w:rPr>
          <w:rFonts w:ascii="Montserrat" w:hAnsi="Montserrat"/>
          <w:b/>
          <w:color w:val="000000" w:themeColor="text1"/>
          <w:lang w:val="fr-FR"/>
        </w:rPr>
        <w:tab/>
      </w:r>
      <w:r w:rsidRPr="00247B03">
        <w:rPr>
          <w:rFonts w:ascii="Montserrat" w:hAnsi="Montserrat"/>
          <w:b/>
          <w:color w:val="000000" w:themeColor="text1"/>
          <w:lang w:val="fr-FR"/>
        </w:rPr>
        <w:tab/>
        <w:t xml:space="preserve">                                                     </w:t>
      </w:r>
      <w:r w:rsidRPr="00247B03">
        <w:rPr>
          <w:rFonts w:ascii="Montserrat" w:hAnsi="Montserrat"/>
          <w:b/>
          <w:color w:val="000000" w:themeColor="text1"/>
          <w:lang w:val="fr-FR"/>
        </w:rPr>
        <w:tab/>
        <w:t xml:space="preserve">   </w:t>
      </w:r>
      <w:r w:rsidR="0073001E" w:rsidRPr="00247B03">
        <w:rPr>
          <w:rFonts w:ascii="Montserrat" w:hAnsi="Montserrat"/>
          <w:b/>
          <w:color w:val="000000" w:themeColor="text1"/>
          <w:lang w:val="fr-FR"/>
        </w:rPr>
        <w:t xml:space="preserve">            </w:t>
      </w:r>
      <w:r w:rsidRPr="00247B03">
        <w:rPr>
          <w:rFonts w:ascii="Montserrat" w:hAnsi="Montserrat"/>
          <w:b/>
          <w:color w:val="000000" w:themeColor="text1"/>
          <w:lang w:val="fr-FR"/>
        </w:rPr>
        <w:t xml:space="preserve"> la Hotărârea nr.</w:t>
      </w:r>
      <w:r w:rsidR="0092662B" w:rsidRPr="00247B03">
        <w:rPr>
          <w:rFonts w:ascii="Montserrat" w:hAnsi="Montserrat"/>
          <w:b/>
          <w:color w:val="000000" w:themeColor="text1"/>
          <w:lang w:val="fr-FR"/>
        </w:rPr>
        <w:t xml:space="preserve"> </w:t>
      </w:r>
      <w:r w:rsidR="00101719" w:rsidRPr="00247B03">
        <w:rPr>
          <w:rFonts w:ascii="Montserrat" w:hAnsi="Montserrat"/>
          <w:b/>
          <w:color w:val="000000" w:themeColor="text1"/>
          <w:lang w:val="fr-FR"/>
        </w:rPr>
        <w:t>1</w:t>
      </w:r>
      <w:r w:rsidR="001E0A48" w:rsidRPr="00247B03">
        <w:rPr>
          <w:rFonts w:ascii="Montserrat" w:hAnsi="Montserrat"/>
          <w:b/>
          <w:color w:val="000000" w:themeColor="text1"/>
          <w:lang w:val="fr-FR"/>
        </w:rPr>
        <w:t>1</w:t>
      </w:r>
      <w:r w:rsidR="0000401A" w:rsidRPr="00247B03">
        <w:rPr>
          <w:rFonts w:ascii="Montserrat" w:hAnsi="Montserrat"/>
          <w:b/>
          <w:color w:val="000000" w:themeColor="text1"/>
          <w:lang w:val="fr-FR"/>
        </w:rPr>
        <w:t>2</w:t>
      </w:r>
      <w:r w:rsidR="007B25D1" w:rsidRPr="00247B03">
        <w:rPr>
          <w:rFonts w:ascii="Montserrat" w:hAnsi="Montserrat"/>
          <w:b/>
          <w:color w:val="000000" w:themeColor="text1"/>
          <w:lang w:val="fr-FR"/>
        </w:rPr>
        <w:t>/</w:t>
      </w:r>
      <w:r w:rsidRPr="00247B03">
        <w:rPr>
          <w:rFonts w:ascii="Montserrat" w:hAnsi="Montserrat"/>
          <w:b/>
          <w:color w:val="000000" w:themeColor="text1"/>
          <w:lang w:val="fr-FR"/>
        </w:rPr>
        <w:t>202</w:t>
      </w:r>
      <w:r w:rsidR="00D40F6A" w:rsidRPr="00247B03">
        <w:rPr>
          <w:rFonts w:ascii="Montserrat" w:hAnsi="Montserrat"/>
          <w:b/>
          <w:color w:val="000000" w:themeColor="text1"/>
          <w:lang w:val="fr-FR"/>
        </w:rPr>
        <w:t>2</w:t>
      </w:r>
    </w:p>
    <w:p w14:paraId="0604DC6A" w14:textId="7DC6105A" w:rsidR="0073001E" w:rsidRPr="00247B03" w:rsidRDefault="0073001E" w:rsidP="007245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w:hAnsi="Montserrat"/>
          <w:b/>
          <w:color w:val="000000" w:themeColor="text1"/>
        </w:rPr>
      </w:pPr>
      <w:r w:rsidRPr="00247B03">
        <w:rPr>
          <w:rFonts w:ascii="Montserrat" w:hAnsi="Montserrat"/>
          <w:b/>
          <w:color w:val="000000" w:themeColor="text1"/>
        </w:rPr>
        <w:tab/>
      </w:r>
      <w:r w:rsidRPr="00247B03">
        <w:rPr>
          <w:rFonts w:ascii="Montserrat" w:hAnsi="Montserrat"/>
          <w:b/>
          <w:color w:val="000000" w:themeColor="text1"/>
        </w:rPr>
        <w:tab/>
      </w:r>
      <w:r w:rsidRPr="00247B03">
        <w:rPr>
          <w:rFonts w:ascii="Montserrat" w:hAnsi="Montserrat"/>
          <w:b/>
          <w:color w:val="000000" w:themeColor="text1"/>
        </w:rPr>
        <w:tab/>
      </w:r>
      <w:r w:rsidRPr="00247B03">
        <w:rPr>
          <w:rFonts w:ascii="Montserrat" w:hAnsi="Montserrat"/>
          <w:b/>
          <w:color w:val="000000" w:themeColor="text1"/>
        </w:rPr>
        <w:tab/>
      </w:r>
      <w:r w:rsidRPr="00247B03">
        <w:rPr>
          <w:rFonts w:ascii="Montserrat" w:hAnsi="Montserrat"/>
          <w:b/>
          <w:color w:val="000000" w:themeColor="text1"/>
        </w:rPr>
        <w:tab/>
        <w:t xml:space="preserve">   </w:t>
      </w:r>
    </w:p>
    <w:p w14:paraId="326E44CE" w14:textId="77777777" w:rsidR="00037251" w:rsidRPr="00247B03" w:rsidRDefault="00037251" w:rsidP="007245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w:hAnsi="Montserrat"/>
          <w:b/>
          <w:color w:val="000000" w:themeColor="text1"/>
        </w:rPr>
      </w:pPr>
    </w:p>
    <w:p w14:paraId="1A41E753" w14:textId="77777777" w:rsidR="0000401A" w:rsidRPr="00247B03" w:rsidRDefault="0000401A" w:rsidP="0000401A">
      <w:pPr>
        <w:spacing w:line="240" w:lineRule="auto"/>
        <w:ind w:left="426"/>
        <w:jc w:val="both"/>
        <w:rPr>
          <w:rFonts w:ascii="Montserrat" w:hAnsi="Montserrat"/>
          <w:b/>
          <w:color w:val="000000" w:themeColor="text1"/>
          <w:lang w:val="ro-RO"/>
        </w:rPr>
      </w:pPr>
    </w:p>
    <w:p w14:paraId="6D5408DB" w14:textId="77777777" w:rsidR="0000401A" w:rsidRPr="00247B03" w:rsidRDefault="0000401A" w:rsidP="0000401A">
      <w:pPr>
        <w:spacing w:line="240" w:lineRule="auto"/>
        <w:ind w:left="426"/>
        <w:jc w:val="center"/>
        <w:rPr>
          <w:rFonts w:ascii="Montserrat" w:hAnsi="Montserrat"/>
          <w:b/>
          <w:color w:val="000000" w:themeColor="text1"/>
          <w:lang w:val="ro-RO"/>
        </w:rPr>
      </w:pPr>
      <w:r w:rsidRPr="00247B03">
        <w:rPr>
          <w:rFonts w:ascii="Montserrat" w:hAnsi="Montserrat"/>
          <w:b/>
          <w:color w:val="000000" w:themeColor="text1"/>
          <w:lang w:val="ro-RO"/>
        </w:rPr>
        <w:t>NOTĂ DE FUNDAMENTARE</w:t>
      </w:r>
    </w:p>
    <w:p w14:paraId="4BE4B21E" w14:textId="24D23035" w:rsidR="0000401A" w:rsidRPr="00247B03" w:rsidRDefault="00FC0E90" w:rsidP="0000401A">
      <w:pPr>
        <w:spacing w:line="240" w:lineRule="auto"/>
        <w:jc w:val="center"/>
        <w:rPr>
          <w:rFonts w:ascii="Montserrat" w:hAnsi="Montserrat"/>
          <w:b/>
          <w:bCs/>
          <w:iCs/>
          <w:color w:val="000000" w:themeColor="text1"/>
        </w:rPr>
      </w:pPr>
      <w:r w:rsidRPr="00247B03">
        <w:rPr>
          <w:rFonts w:ascii="Montserrat" w:hAnsi="Montserrat"/>
          <w:b/>
          <w:color w:val="000000" w:themeColor="text1"/>
        </w:rPr>
        <w:t>a investitiei</w:t>
      </w:r>
      <w:r w:rsidRPr="00247B03">
        <w:rPr>
          <w:rFonts w:ascii="Montserrat" w:hAnsi="Montserrat"/>
          <w:b/>
          <w:bCs/>
          <w:iCs/>
          <w:color w:val="000000" w:themeColor="text1"/>
        </w:rPr>
        <w:t xml:space="preserve"> ”</w:t>
      </w:r>
      <w:r w:rsidR="0000401A" w:rsidRPr="00247B03">
        <w:rPr>
          <w:rFonts w:ascii="Montserrat" w:hAnsi="Montserrat"/>
          <w:b/>
          <w:bCs/>
          <w:iCs/>
          <w:color w:val="000000" w:themeColor="text1"/>
        </w:rPr>
        <w:t>Asigurarea infrastructurii pentru transportul verde în Comuna Unguraș, Jude</w:t>
      </w:r>
      <w:r w:rsidR="00300ED4" w:rsidRPr="00247B03">
        <w:rPr>
          <w:rFonts w:ascii="Montserrat" w:hAnsi="Montserrat"/>
          <w:b/>
          <w:bCs/>
          <w:iCs/>
          <w:color w:val="000000" w:themeColor="text1"/>
        </w:rPr>
        <w:t>ț</w:t>
      </w:r>
      <w:r w:rsidR="0000401A" w:rsidRPr="00247B03">
        <w:rPr>
          <w:rFonts w:ascii="Montserrat" w:hAnsi="Montserrat"/>
          <w:b/>
          <w:bCs/>
          <w:iCs/>
          <w:color w:val="000000" w:themeColor="text1"/>
        </w:rPr>
        <w:t>ul Cluj – realizarea de piste pentru biciclete la nivel local</w:t>
      </w:r>
      <w:r w:rsidRPr="00247B03">
        <w:rPr>
          <w:rFonts w:ascii="Montserrat" w:hAnsi="Montserrat"/>
          <w:b/>
          <w:bCs/>
          <w:iCs/>
          <w:color w:val="000000" w:themeColor="text1"/>
        </w:rPr>
        <w:t>”</w:t>
      </w:r>
    </w:p>
    <w:p w14:paraId="08336B9C" w14:textId="3BEE5A93" w:rsidR="00D47E1F" w:rsidRPr="00247B03" w:rsidRDefault="00D47E1F" w:rsidP="0000401A">
      <w:pPr>
        <w:spacing w:line="240" w:lineRule="auto"/>
        <w:ind w:left="426"/>
        <w:jc w:val="both"/>
        <w:rPr>
          <w:rFonts w:ascii="Montserrat" w:hAnsi="Montserrat"/>
          <w:b/>
          <w:color w:val="000000" w:themeColor="text1"/>
          <w:lang w:val="ro-RO"/>
        </w:rPr>
      </w:pPr>
    </w:p>
    <w:p w14:paraId="460C2AA5" w14:textId="3763A57B" w:rsidR="0000401A" w:rsidRPr="00247B03" w:rsidRDefault="0000401A" w:rsidP="0000401A">
      <w:pPr>
        <w:spacing w:line="240" w:lineRule="auto"/>
        <w:jc w:val="center"/>
        <w:rPr>
          <w:rFonts w:ascii="Montserrat Light" w:hAnsi="Montserrat Light"/>
          <w:b/>
          <w:bCs/>
          <w:iCs/>
          <w:color w:val="000000" w:themeColor="text1"/>
          <w:lang w:val="en-US"/>
        </w:rPr>
      </w:pPr>
    </w:p>
    <w:p w14:paraId="04D02333" w14:textId="77777777" w:rsidR="008E0B6A" w:rsidRPr="00247B03" w:rsidRDefault="008E0B6A" w:rsidP="0000401A">
      <w:pPr>
        <w:spacing w:line="240" w:lineRule="auto"/>
        <w:jc w:val="center"/>
        <w:rPr>
          <w:rFonts w:ascii="Montserrat Light" w:hAnsi="Montserrat Light"/>
          <w:b/>
          <w:bCs/>
          <w:iCs/>
          <w:color w:val="000000" w:themeColor="text1"/>
          <w:lang w:val="en-US"/>
        </w:rPr>
      </w:pPr>
    </w:p>
    <w:p w14:paraId="5BCCE118" w14:textId="77777777" w:rsidR="0000401A" w:rsidRPr="00247B03" w:rsidRDefault="0000401A" w:rsidP="0000401A">
      <w:pPr>
        <w:spacing w:line="240" w:lineRule="auto"/>
        <w:ind w:left="426"/>
        <w:jc w:val="both"/>
        <w:rPr>
          <w:rFonts w:ascii="Montserrat Light" w:hAnsi="Montserrat Light"/>
          <w:color w:val="000000" w:themeColor="text1"/>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6916"/>
        <w:gridCol w:w="1940"/>
      </w:tblGrid>
      <w:tr w:rsidR="00247B03" w:rsidRPr="00247B03" w14:paraId="1AABC01A" w14:textId="77777777" w:rsidTr="006B2288">
        <w:trPr>
          <w:trHeight w:val="946"/>
        </w:trPr>
        <w:tc>
          <w:tcPr>
            <w:tcW w:w="0" w:type="auto"/>
            <w:tcBorders>
              <w:top w:val="single" w:sz="4" w:space="0" w:color="auto"/>
              <w:left w:val="single" w:sz="4" w:space="0" w:color="auto"/>
              <w:bottom w:val="single" w:sz="4" w:space="0" w:color="auto"/>
              <w:right w:val="single" w:sz="4" w:space="0" w:color="auto"/>
            </w:tcBorders>
            <w:vAlign w:val="center"/>
          </w:tcPr>
          <w:p w14:paraId="5DE437CC" w14:textId="77777777" w:rsidR="0000401A" w:rsidRPr="00247B03" w:rsidRDefault="0000401A" w:rsidP="0000401A">
            <w:pPr>
              <w:spacing w:line="240" w:lineRule="auto"/>
              <w:jc w:val="both"/>
              <w:rPr>
                <w:rFonts w:ascii="Montserrat Light" w:hAnsi="Montserrat Light"/>
                <w:i/>
                <w:color w:val="000000" w:themeColor="text1"/>
                <w:lang w:val="ro-RO"/>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3D8466" w14:textId="77777777" w:rsidR="0000401A" w:rsidRPr="00247B03" w:rsidRDefault="0000401A" w:rsidP="0000401A">
            <w:pPr>
              <w:spacing w:line="240" w:lineRule="auto"/>
              <w:jc w:val="both"/>
              <w:rPr>
                <w:rFonts w:ascii="Montserrat Light" w:hAnsi="Montserrat Light"/>
                <w:i/>
                <w:color w:val="000000" w:themeColor="text1"/>
                <w:lang w:val="ro-RO"/>
              </w:rPr>
            </w:pPr>
            <w:r w:rsidRPr="00247B03">
              <w:rPr>
                <w:rFonts w:ascii="Montserrat Light" w:hAnsi="Montserrat Light"/>
                <w:i/>
                <w:color w:val="000000" w:themeColor="text1"/>
                <w:lang w:val="ro-RO"/>
              </w:rPr>
              <w:t>Planului Național de Redresare și Reziliență, Componenta 10 – Fondul Local,</w:t>
            </w:r>
            <w:r w:rsidRPr="00247B03">
              <w:rPr>
                <w:rFonts w:ascii="Montserrat Light" w:hAnsi="Montserrat Light"/>
                <w:color w:val="000000" w:themeColor="text1"/>
                <w:lang w:val="ro-RO"/>
              </w:rPr>
              <w:t xml:space="preserve"> </w:t>
            </w:r>
            <w:r w:rsidRPr="00247B03">
              <w:rPr>
                <w:rFonts w:ascii="Montserrat Light" w:hAnsi="Montserrat Light"/>
                <w:i/>
                <w:color w:val="000000" w:themeColor="text1"/>
                <w:lang w:val="ro-RO"/>
              </w:rPr>
              <w:t>Investiţia-I.1.4 – Asigurarea infrastructurii pentru transportul verde – piste de biciclete la nivel local/metropolitan</w:t>
            </w:r>
          </w:p>
        </w:tc>
        <w:tc>
          <w:tcPr>
            <w:tcW w:w="0" w:type="auto"/>
            <w:tcBorders>
              <w:top w:val="single" w:sz="4" w:space="0" w:color="auto"/>
              <w:left w:val="single" w:sz="4" w:space="0" w:color="auto"/>
              <w:bottom w:val="single" w:sz="4" w:space="0" w:color="auto"/>
              <w:right w:val="single" w:sz="4" w:space="0" w:color="auto"/>
            </w:tcBorders>
            <w:vAlign w:val="center"/>
          </w:tcPr>
          <w:p w14:paraId="2E0CF720"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Titlu apel proiect</w:t>
            </w:r>
          </w:p>
          <w:p w14:paraId="427157B3" w14:textId="77777777" w:rsidR="0000401A" w:rsidRPr="00247B03" w:rsidRDefault="0000401A" w:rsidP="0000401A">
            <w:pPr>
              <w:spacing w:line="240" w:lineRule="auto"/>
              <w:jc w:val="both"/>
              <w:rPr>
                <w:rFonts w:ascii="Montserrat Light" w:hAnsi="Montserrat Light"/>
                <w:color w:val="000000" w:themeColor="text1"/>
                <w:lang w:val="ro-RO"/>
              </w:rPr>
            </w:pPr>
          </w:p>
          <w:p w14:paraId="113E3609"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PNRR/2022/C10</w:t>
            </w:r>
          </w:p>
        </w:tc>
      </w:tr>
      <w:tr w:rsidR="00247B03" w:rsidRPr="00247B03" w14:paraId="789D51CB" w14:textId="77777777" w:rsidTr="008D0AE6">
        <w:tc>
          <w:tcPr>
            <w:tcW w:w="0" w:type="auto"/>
            <w:tcBorders>
              <w:top w:val="single" w:sz="4" w:space="0" w:color="auto"/>
              <w:left w:val="single" w:sz="4" w:space="0" w:color="auto"/>
              <w:bottom w:val="single" w:sz="4" w:space="0" w:color="auto"/>
              <w:right w:val="single" w:sz="4" w:space="0" w:color="auto"/>
            </w:tcBorders>
            <w:vAlign w:val="center"/>
            <w:hideMark/>
          </w:tcPr>
          <w:p w14:paraId="49F56E33"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182AD"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Descrierea pe scurt a situației actuale (date statistice, elemente specifice, etc.)</w:t>
            </w:r>
          </w:p>
        </w:tc>
        <w:tc>
          <w:tcPr>
            <w:tcW w:w="0" w:type="auto"/>
            <w:tcBorders>
              <w:top w:val="single" w:sz="4" w:space="0" w:color="auto"/>
              <w:left w:val="single" w:sz="4" w:space="0" w:color="auto"/>
              <w:bottom w:val="single" w:sz="4" w:space="0" w:color="auto"/>
              <w:right w:val="single" w:sz="4" w:space="0" w:color="auto"/>
            </w:tcBorders>
            <w:vAlign w:val="center"/>
          </w:tcPr>
          <w:p w14:paraId="544F131E" w14:textId="77777777" w:rsidR="0000401A" w:rsidRPr="00247B03" w:rsidRDefault="0000401A" w:rsidP="0000401A">
            <w:pPr>
              <w:spacing w:line="240" w:lineRule="auto"/>
              <w:jc w:val="both"/>
              <w:rPr>
                <w:rFonts w:ascii="Montserrat Light" w:hAnsi="Montserrat Light"/>
                <w:color w:val="000000" w:themeColor="text1"/>
                <w:lang w:val="ro-RO"/>
              </w:rPr>
            </w:pPr>
          </w:p>
        </w:tc>
      </w:tr>
      <w:tr w:rsidR="00247B03" w:rsidRPr="00247B03" w14:paraId="172B8CD2" w14:textId="77777777" w:rsidTr="008D0AE6">
        <w:tc>
          <w:tcPr>
            <w:tcW w:w="0" w:type="auto"/>
            <w:tcBorders>
              <w:top w:val="single" w:sz="4" w:space="0" w:color="auto"/>
              <w:left w:val="single" w:sz="4" w:space="0" w:color="auto"/>
              <w:bottom w:val="single" w:sz="4" w:space="0" w:color="auto"/>
              <w:right w:val="single" w:sz="4" w:space="0" w:color="auto"/>
            </w:tcBorders>
            <w:hideMark/>
          </w:tcPr>
          <w:p w14:paraId="4657C82A"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2.</w:t>
            </w:r>
          </w:p>
        </w:tc>
        <w:tc>
          <w:tcPr>
            <w:tcW w:w="0" w:type="auto"/>
            <w:tcBorders>
              <w:top w:val="single" w:sz="4" w:space="0" w:color="auto"/>
              <w:left w:val="single" w:sz="4" w:space="0" w:color="auto"/>
              <w:bottom w:val="single" w:sz="4" w:space="0" w:color="auto"/>
              <w:right w:val="single" w:sz="4" w:space="0" w:color="auto"/>
            </w:tcBorders>
            <w:hideMark/>
          </w:tcPr>
          <w:p w14:paraId="30A6D0FF"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Necesitatea și oportunitatea investiției pentru care se aplică</w:t>
            </w:r>
          </w:p>
        </w:tc>
        <w:tc>
          <w:tcPr>
            <w:tcW w:w="0" w:type="auto"/>
            <w:tcBorders>
              <w:top w:val="single" w:sz="4" w:space="0" w:color="auto"/>
              <w:left w:val="single" w:sz="4" w:space="0" w:color="auto"/>
              <w:bottom w:val="single" w:sz="4" w:space="0" w:color="auto"/>
              <w:right w:val="single" w:sz="4" w:space="0" w:color="auto"/>
            </w:tcBorders>
          </w:tcPr>
          <w:p w14:paraId="0AAC8308" w14:textId="77777777" w:rsidR="0000401A" w:rsidRPr="00247B03" w:rsidRDefault="0000401A" w:rsidP="0000401A">
            <w:pPr>
              <w:spacing w:line="240" w:lineRule="auto"/>
              <w:jc w:val="both"/>
              <w:rPr>
                <w:rFonts w:ascii="Montserrat Light" w:hAnsi="Montserrat Light"/>
                <w:color w:val="000000" w:themeColor="text1"/>
                <w:lang w:val="ro-RO"/>
              </w:rPr>
            </w:pPr>
          </w:p>
        </w:tc>
      </w:tr>
      <w:tr w:rsidR="00247B03" w:rsidRPr="00247B03" w14:paraId="6CF84796" w14:textId="77777777" w:rsidTr="008D0AE6">
        <w:tc>
          <w:tcPr>
            <w:tcW w:w="0" w:type="auto"/>
            <w:tcBorders>
              <w:top w:val="single" w:sz="4" w:space="0" w:color="auto"/>
              <w:left w:val="single" w:sz="4" w:space="0" w:color="auto"/>
              <w:bottom w:val="single" w:sz="4" w:space="0" w:color="auto"/>
              <w:right w:val="single" w:sz="4" w:space="0" w:color="auto"/>
            </w:tcBorders>
            <w:hideMark/>
          </w:tcPr>
          <w:p w14:paraId="7CC60FA1"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3.</w:t>
            </w:r>
          </w:p>
        </w:tc>
        <w:tc>
          <w:tcPr>
            <w:tcW w:w="0" w:type="auto"/>
            <w:tcBorders>
              <w:top w:val="single" w:sz="4" w:space="0" w:color="auto"/>
              <w:left w:val="single" w:sz="4" w:space="0" w:color="auto"/>
              <w:bottom w:val="single" w:sz="4" w:space="0" w:color="auto"/>
              <w:right w:val="single" w:sz="4" w:space="0" w:color="auto"/>
            </w:tcBorders>
            <w:hideMark/>
          </w:tcPr>
          <w:p w14:paraId="55528E4B"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Corelarea cu proiecte deja implementate la nivel local</w:t>
            </w:r>
          </w:p>
        </w:tc>
        <w:tc>
          <w:tcPr>
            <w:tcW w:w="0" w:type="auto"/>
            <w:tcBorders>
              <w:top w:val="single" w:sz="4" w:space="0" w:color="auto"/>
              <w:left w:val="single" w:sz="4" w:space="0" w:color="auto"/>
              <w:bottom w:val="single" w:sz="4" w:space="0" w:color="auto"/>
              <w:right w:val="single" w:sz="4" w:space="0" w:color="auto"/>
            </w:tcBorders>
          </w:tcPr>
          <w:p w14:paraId="5B29C85C" w14:textId="77777777" w:rsidR="0000401A" w:rsidRPr="00247B03" w:rsidRDefault="0000401A" w:rsidP="0000401A">
            <w:pPr>
              <w:spacing w:line="240" w:lineRule="auto"/>
              <w:jc w:val="both"/>
              <w:rPr>
                <w:rFonts w:ascii="Montserrat Light" w:hAnsi="Montserrat Light"/>
                <w:color w:val="000000" w:themeColor="text1"/>
                <w:lang w:val="ro-RO"/>
              </w:rPr>
            </w:pPr>
          </w:p>
        </w:tc>
      </w:tr>
      <w:tr w:rsidR="00247B03" w:rsidRPr="00247B03" w14:paraId="78AEE634" w14:textId="77777777" w:rsidTr="008D0AE6">
        <w:tc>
          <w:tcPr>
            <w:tcW w:w="0" w:type="auto"/>
            <w:tcBorders>
              <w:top w:val="single" w:sz="4" w:space="0" w:color="auto"/>
              <w:left w:val="single" w:sz="4" w:space="0" w:color="auto"/>
              <w:bottom w:val="single" w:sz="4" w:space="0" w:color="auto"/>
              <w:right w:val="single" w:sz="4" w:space="0" w:color="auto"/>
            </w:tcBorders>
            <w:hideMark/>
          </w:tcPr>
          <w:p w14:paraId="0BDF415A"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4.</w:t>
            </w:r>
          </w:p>
        </w:tc>
        <w:tc>
          <w:tcPr>
            <w:tcW w:w="0" w:type="auto"/>
            <w:tcBorders>
              <w:top w:val="single" w:sz="4" w:space="0" w:color="auto"/>
              <w:left w:val="single" w:sz="4" w:space="0" w:color="auto"/>
              <w:bottom w:val="single" w:sz="4" w:space="0" w:color="auto"/>
              <w:right w:val="single" w:sz="4" w:space="0" w:color="auto"/>
            </w:tcBorders>
            <w:hideMark/>
          </w:tcPr>
          <w:p w14:paraId="0EDAD6EA"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Corelarea cu proiecte în curs de implementare de la nivel local</w:t>
            </w:r>
          </w:p>
        </w:tc>
        <w:tc>
          <w:tcPr>
            <w:tcW w:w="0" w:type="auto"/>
            <w:tcBorders>
              <w:top w:val="single" w:sz="4" w:space="0" w:color="auto"/>
              <w:left w:val="single" w:sz="4" w:space="0" w:color="auto"/>
              <w:bottom w:val="single" w:sz="4" w:space="0" w:color="auto"/>
              <w:right w:val="single" w:sz="4" w:space="0" w:color="auto"/>
            </w:tcBorders>
          </w:tcPr>
          <w:p w14:paraId="7C7391D7" w14:textId="77777777" w:rsidR="0000401A" w:rsidRPr="00247B03" w:rsidRDefault="0000401A" w:rsidP="0000401A">
            <w:pPr>
              <w:spacing w:line="240" w:lineRule="auto"/>
              <w:jc w:val="both"/>
              <w:rPr>
                <w:rFonts w:ascii="Montserrat Light" w:hAnsi="Montserrat Light"/>
                <w:color w:val="000000" w:themeColor="text1"/>
                <w:lang w:val="ro-RO"/>
              </w:rPr>
            </w:pPr>
          </w:p>
        </w:tc>
      </w:tr>
      <w:tr w:rsidR="00247B03" w:rsidRPr="00247B03" w14:paraId="7FDD1FB7" w14:textId="77777777" w:rsidTr="008D0AE6">
        <w:tc>
          <w:tcPr>
            <w:tcW w:w="0" w:type="auto"/>
            <w:tcBorders>
              <w:top w:val="single" w:sz="4" w:space="0" w:color="auto"/>
              <w:left w:val="single" w:sz="4" w:space="0" w:color="auto"/>
              <w:bottom w:val="single" w:sz="4" w:space="0" w:color="auto"/>
              <w:right w:val="single" w:sz="4" w:space="0" w:color="auto"/>
            </w:tcBorders>
            <w:hideMark/>
          </w:tcPr>
          <w:p w14:paraId="68C257E4"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5.</w:t>
            </w:r>
          </w:p>
        </w:tc>
        <w:tc>
          <w:tcPr>
            <w:tcW w:w="0" w:type="auto"/>
            <w:tcBorders>
              <w:top w:val="single" w:sz="4" w:space="0" w:color="auto"/>
              <w:left w:val="single" w:sz="4" w:space="0" w:color="auto"/>
              <w:bottom w:val="single" w:sz="4" w:space="0" w:color="auto"/>
              <w:right w:val="single" w:sz="4" w:space="0" w:color="auto"/>
            </w:tcBorders>
            <w:hideMark/>
          </w:tcPr>
          <w:p w14:paraId="02B2C18A"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Corelarea cu celelalte proiecte pentru care se aplică la finanțare</w:t>
            </w:r>
          </w:p>
        </w:tc>
        <w:tc>
          <w:tcPr>
            <w:tcW w:w="0" w:type="auto"/>
            <w:tcBorders>
              <w:top w:val="single" w:sz="4" w:space="0" w:color="auto"/>
              <w:left w:val="single" w:sz="4" w:space="0" w:color="auto"/>
              <w:bottom w:val="single" w:sz="4" w:space="0" w:color="auto"/>
              <w:right w:val="single" w:sz="4" w:space="0" w:color="auto"/>
            </w:tcBorders>
          </w:tcPr>
          <w:p w14:paraId="1EB77A57" w14:textId="77777777" w:rsidR="0000401A" w:rsidRPr="00247B03" w:rsidRDefault="0000401A" w:rsidP="0000401A">
            <w:pPr>
              <w:spacing w:line="240" w:lineRule="auto"/>
              <w:jc w:val="both"/>
              <w:rPr>
                <w:rFonts w:ascii="Montserrat Light" w:hAnsi="Montserrat Light"/>
                <w:color w:val="000000" w:themeColor="text1"/>
                <w:lang w:val="ro-RO"/>
              </w:rPr>
            </w:pPr>
          </w:p>
        </w:tc>
      </w:tr>
      <w:tr w:rsidR="00247B03" w:rsidRPr="00247B03" w14:paraId="7C446DE5" w14:textId="77777777" w:rsidTr="008D0AE6">
        <w:tc>
          <w:tcPr>
            <w:tcW w:w="0" w:type="auto"/>
            <w:tcBorders>
              <w:top w:val="single" w:sz="4" w:space="0" w:color="auto"/>
              <w:left w:val="single" w:sz="4" w:space="0" w:color="auto"/>
              <w:bottom w:val="single" w:sz="4" w:space="0" w:color="auto"/>
              <w:right w:val="single" w:sz="4" w:space="0" w:color="auto"/>
            </w:tcBorders>
            <w:hideMark/>
          </w:tcPr>
          <w:p w14:paraId="6116A497"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6.</w:t>
            </w:r>
          </w:p>
        </w:tc>
        <w:tc>
          <w:tcPr>
            <w:tcW w:w="0" w:type="auto"/>
            <w:tcBorders>
              <w:top w:val="single" w:sz="4" w:space="0" w:color="auto"/>
              <w:left w:val="single" w:sz="4" w:space="0" w:color="auto"/>
              <w:bottom w:val="single" w:sz="4" w:space="0" w:color="auto"/>
              <w:right w:val="single" w:sz="4" w:space="0" w:color="auto"/>
            </w:tcBorders>
            <w:hideMark/>
          </w:tcPr>
          <w:p w14:paraId="3CB53176"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Efectul pozitiv previzionat prin realizarea obiectivului de investiții</w:t>
            </w:r>
          </w:p>
        </w:tc>
        <w:tc>
          <w:tcPr>
            <w:tcW w:w="0" w:type="auto"/>
            <w:tcBorders>
              <w:top w:val="single" w:sz="4" w:space="0" w:color="auto"/>
              <w:left w:val="single" w:sz="4" w:space="0" w:color="auto"/>
              <w:bottom w:val="single" w:sz="4" w:space="0" w:color="auto"/>
              <w:right w:val="single" w:sz="4" w:space="0" w:color="auto"/>
            </w:tcBorders>
          </w:tcPr>
          <w:p w14:paraId="0E375855" w14:textId="77777777" w:rsidR="0000401A" w:rsidRPr="00247B03" w:rsidRDefault="0000401A" w:rsidP="0000401A">
            <w:pPr>
              <w:spacing w:line="240" w:lineRule="auto"/>
              <w:jc w:val="both"/>
              <w:rPr>
                <w:rFonts w:ascii="Montserrat Light" w:hAnsi="Montserrat Light"/>
                <w:color w:val="000000" w:themeColor="text1"/>
                <w:lang w:val="ro-RO"/>
              </w:rPr>
            </w:pPr>
          </w:p>
        </w:tc>
      </w:tr>
      <w:tr w:rsidR="00247B03" w:rsidRPr="00247B03" w14:paraId="45885F72" w14:textId="77777777" w:rsidTr="008D0AE6">
        <w:tc>
          <w:tcPr>
            <w:tcW w:w="0" w:type="auto"/>
            <w:tcBorders>
              <w:top w:val="single" w:sz="4" w:space="0" w:color="auto"/>
              <w:left w:val="single" w:sz="4" w:space="0" w:color="auto"/>
              <w:bottom w:val="single" w:sz="4" w:space="0" w:color="auto"/>
              <w:right w:val="single" w:sz="4" w:space="0" w:color="auto"/>
            </w:tcBorders>
            <w:hideMark/>
          </w:tcPr>
          <w:p w14:paraId="6838F328"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7.</w:t>
            </w:r>
          </w:p>
        </w:tc>
        <w:tc>
          <w:tcPr>
            <w:tcW w:w="0" w:type="auto"/>
            <w:tcBorders>
              <w:top w:val="single" w:sz="4" w:space="0" w:color="auto"/>
              <w:left w:val="single" w:sz="4" w:space="0" w:color="auto"/>
              <w:bottom w:val="single" w:sz="4" w:space="0" w:color="auto"/>
              <w:right w:val="single" w:sz="4" w:space="0" w:color="auto"/>
            </w:tcBorders>
            <w:hideMark/>
          </w:tcPr>
          <w:p w14:paraId="6BD5473B"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Modul de îndeplinire a condițiilor aferente investițiilor</w:t>
            </w:r>
          </w:p>
        </w:tc>
        <w:tc>
          <w:tcPr>
            <w:tcW w:w="0" w:type="auto"/>
            <w:tcBorders>
              <w:top w:val="single" w:sz="4" w:space="0" w:color="auto"/>
              <w:left w:val="single" w:sz="4" w:space="0" w:color="auto"/>
              <w:bottom w:val="single" w:sz="4" w:space="0" w:color="auto"/>
              <w:right w:val="single" w:sz="4" w:space="0" w:color="auto"/>
            </w:tcBorders>
          </w:tcPr>
          <w:p w14:paraId="701A8C61" w14:textId="77777777" w:rsidR="0000401A" w:rsidRPr="00247B03" w:rsidRDefault="0000401A" w:rsidP="0000401A">
            <w:pPr>
              <w:spacing w:line="240" w:lineRule="auto"/>
              <w:jc w:val="both"/>
              <w:rPr>
                <w:rFonts w:ascii="Montserrat Light" w:hAnsi="Montserrat Light"/>
                <w:color w:val="000000" w:themeColor="text1"/>
                <w:lang w:val="ro-RO"/>
              </w:rPr>
            </w:pPr>
          </w:p>
        </w:tc>
      </w:tr>
      <w:tr w:rsidR="00247B03" w:rsidRPr="00247B03" w14:paraId="352899A3" w14:textId="77777777" w:rsidTr="008D0AE6">
        <w:tc>
          <w:tcPr>
            <w:tcW w:w="0" w:type="auto"/>
            <w:tcBorders>
              <w:top w:val="single" w:sz="4" w:space="0" w:color="auto"/>
              <w:left w:val="single" w:sz="4" w:space="0" w:color="auto"/>
              <w:bottom w:val="single" w:sz="4" w:space="0" w:color="auto"/>
              <w:right w:val="single" w:sz="4" w:space="0" w:color="auto"/>
            </w:tcBorders>
            <w:hideMark/>
          </w:tcPr>
          <w:p w14:paraId="1BC27C25"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8.</w:t>
            </w:r>
          </w:p>
        </w:tc>
        <w:tc>
          <w:tcPr>
            <w:tcW w:w="0" w:type="auto"/>
            <w:tcBorders>
              <w:top w:val="single" w:sz="4" w:space="0" w:color="auto"/>
              <w:left w:val="single" w:sz="4" w:space="0" w:color="auto"/>
              <w:bottom w:val="single" w:sz="4" w:space="0" w:color="auto"/>
              <w:right w:val="single" w:sz="4" w:space="0" w:color="auto"/>
            </w:tcBorders>
            <w:hideMark/>
          </w:tcPr>
          <w:p w14:paraId="0F216838"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Descrierea procesului de implementare</w:t>
            </w:r>
          </w:p>
        </w:tc>
        <w:tc>
          <w:tcPr>
            <w:tcW w:w="0" w:type="auto"/>
            <w:tcBorders>
              <w:top w:val="single" w:sz="4" w:space="0" w:color="auto"/>
              <w:left w:val="single" w:sz="4" w:space="0" w:color="auto"/>
              <w:bottom w:val="single" w:sz="4" w:space="0" w:color="auto"/>
              <w:right w:val="single" w:sz="4" w:space="0" w:color="auto"/>
            </w:tcBorders>
          </w:tcPr>
          <w:p w14:paraId="0FA7D87B" w14:textId="77777777" w:rsidR="0000401A" w:rsidRPr="00247B03" w:rsidRDefault="0000401A" w:rsidP="0000401A">
            <w:pPr>
              <w:spacing w:line="240" w:lineRule="auto"/>
              <w:jc w:val="both"/>
              <w:rPr>
                <w:rFonts w:ascii="Montserrat Light" w:hAnsi="Montserrat Light"/>
                <w:color w:val="000000" w:themeColor="text1"/>
                <w:lang w:val="ro-RO"/>
              </w:rPr>
            </w:pPr>
          </w:p>
        </w:tc>
      </w:tr>
      <w:tr w:rsidR="0000401A" w:rsidRPr="00247B03" w14:paraId="5FC08554" w14:textId="77777777" w:rsidTr="008D0AE6">
        <w:tc>
          <w:tcPr>
            <w:tcW w:w="0" w:type="auto"/>
            <w:tcBorders>
              <w:top w:val="single" w:sz="4" w:space="0" w:color="auto"/>
              <w:left w:val="single" w:sz="4" w:space="0" w:color="auto"/>
              <w:bottom w:val="single" w:sz="4" w:space="0" w:color="auto"/>
              <w:right w:val="single" w:sz="4" w:space="0" w:color="auto"/>
            </w:tcBorders>
            <w:hideMark/>
          </w:tcPr>
          <w:p w14:paraId="719AC978"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9.</w:t>
            </w:r>
          </w:p>
        </w:tc>
        <w:tc>
          <w:tcPr>
            <w:tcW w:w="0" w:type="auto"/>
            <w:tcBorders>
              <w:top w:val="single" w:sz="4" w:space="0" w:color="auto"/>
              <w:left w:val="single" w:sz="4" w:space="0" w:color="auto"/>
              <w:bottom w:val="single" w:sz="4" w:space="0" w:color="auto"/>
              <w:right w:val="single" w:sz="4" w:space="0" w:color="auto"/>
            </w:tcBorders>
            <w:hideMark/>
          </w:tcPr>
          <w:p w14:paraId="5A2FF6D4" w14:textId="77777777"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Alte informații</w:t>
            </w:r>
          </w:p>
        </w:tc>
        <w:tc>
          <w:tcPr>
            <w:tcW w:w="0" w:type="auto"/>
            <w:tcBorders>
              <w:top w:val="single" w:sz="4" w:space="0" w:color="auto"/>
              <w:left w:val="single" w:sz="4" w:space="0" w:color="auto"/>
              <w:bottom w:val="single" w:sz="4" w:space="0" w:color="auto"/>
              <w:right w:val="single" w:sz="4" w:space="0" w:color="auto"/>
            </w:tcBorders>
          </w:tcPr>
          <w:p w14:paraId="7D1D1521" w14:textId="77777777" w:rsidR="0000401A" w:rsidRPr="00247B03" w:rsidRDefault="0000401A" w:rsidP="0000401A">
            <w:pPr>
              <w:spacing w:line="240" w:lineRule="auto"/>
              <w:jc w:val="both"/>
              <w:rPr>
                <w:rFonts w:ascii="Montserrat Light" w:hAnsi="Montserrat Light"/>
                <w:color w:val="000000" w:themeColor="text1"/>
                <w:lang w:val="ro-RO"/>
              </w:rPr>
            </w:pPr>
          </w:p>
        </w:tc>
      </w:tr>
    </w:tbl>
    <w:p w14:paraId="77C7C88B" w14:textId="77777777" w:rsidR="0000401A" w:rsidRPr="00247B03" w:rsidRDefault="0000401A" w:rsidP="0000401A">
      <w:pPr>
        <w:spacing w:line="240" w:lineRule="auto"/>
        <w:ind w:left="426"/>
        <w:jc w:val="both"/>
        <w:rPr>
          <w:rFonts w:ascii="Montserrat Light" w:eastAsia="MS Mincho" w:hAnsi="Montserrat Light"/>
          <w:color w:val="000000" w:themeColor="text1"/>
          <w:lang w:val="ro-RO"/>
        </w:rPr>
      </w:pPr>
    </w:p>
    <w:p w14:paraId="46658551" w14:textId="7BB80EF7" w:rsidR="0000401A" w:rsidRPr="00247B03" w:rsidRDefault="007D4809" w:rsidP="007D4809">
      <w:pPr>
        <w:spacing w:line="240" w:lineRule="auto"/>
        <w:ind w:left="-90"/>
        <w:jc w:val="both"/>
        <w:rPr>
          <w:rFonts w:ascii="Montserrat Light" w:hAnsi="Montserrat Light"/>
          <w:b/>
          <w:bCs/>
          <w:color w:val="000000" w:themeColor="text1"/>
          <w:lang w:val="ro-RO"/>
        </w:rPr>
      </w:pPr>
      <w:r w:rsidRPr="00247B03">
        <w:rPr>
          <w:rFonts w:ascii="Montserrat Light" w:hAnsi="Montserrat Light"/>
          <w:b/>
          <w:bCs/>
          <w:color w:val="000000" w:themeColor="text1"/>
          <w:lang w:val="ro-RO"/>
        </w:rPr>
        <w:t xml:space="preserve">1. </w:t>
      </w:r>
      <w:r w:rsidR="0000401A" w:rsidRPr="00247B03">
        <w:rPr>
          <w:rFonts w:ascii="Montserrat Light" w:hAnsi="Montserrat Light"/>
          <w:b/>
          <w:bCs/>
          <w:color w:val="000000" w:themeColor="text1"/>
          <w:lang w:val="ro-RO"/>
        </w:rPr>
        <w:t>Descrierea pe scurt a situatiei actuale (date statistice, elemente specifice, etc.)</w:t>
      </w:r>
    </w:p>
    <w:p w14:paraId="3FB841FA" w14:textId="4E8E5152" w:rsidR="0000401A" w:rsidRPr="00247B03" w:rsidRDefault="0000401A" w:rsidP="00FC0E90">
      <w:pPr>
        <w:pStyle w:val="BodyText3"/>
        <w:spacing w:after="0" w:line="240" w:lineRule="auto"/>
        <w:ind w:left="-142"/>
        <w:jc w:val="both"/>
        <w:rPr>
          <w:rFonts w:ascii="Montserrat Light" w:hAnsi="Montserrat Light"/>
          <w:color w:val="000000" w:themeColor="text1"/>
          <w:sz w:val="22"/>
          <w:szCs w:val="22"/>
        </w:rPr>
      </w:pPr>
      <w:r w:rsidRPr="00247B03">
        <w:rPr>
          <w:rFonts w:ascii="Montserrat Light" w:hAnsi="Montserrat Light"/>
          <w:color w:val="000000" w:themeColor="text1"/>
          <w:sz w:val="22"/>
          <w:szCs w:val="22"/>
        </w:rPr>
        <w:t>Comuna Unguraș este situat în extremitatea nord-estică a judeţului Cluj, identificat</w:t>
      </w:r>
      <w:r w:rsidR="00FC0E90" w:rsidRPr="00247B03">
        <w:rPr>
          <w:rFonts w:ascii="Montserrat Light" w:hAnsi="Montserrat Light"/>
          <w:color w:val="000000" w:themeColor="text1"/>
          <w:sz w:val="22"/>
          <w:szCs w:val="22"/>
        </w:rPr>
        <w:t>ă</w:t>
      </w:r>
      <w:r w:rsidRPr="00247B03">
        <w:rPr>
          <w:rFonts w:ascii="Montserrat Light" w:hAnsi="Montserrat Light"/>
          <w:color w:val="000000" w:themeColor="text1"/>
          <w:sz w:val="22"/>
          <w:szCs w:val="22"/>
        </w:rPr>
        <w:t xml:space="preserve"> prin coordonatele 47º10`81" N, 24º05`71"E, cu o suprafata de 63.92 kmp, la limita cu judeţul Bistriţa-Năsăud într-o zonă care aparţine din punct de vedere geografic părţii nordice a marii unităţi structurale denumită Cîmpia Transilvaniei.</w:t>
      </w:r>
    </w:p>
    <w:p w14:paraId="1AC7ED96" w14:textId="19D69260" w:rsidR="0000401A" w:rsidRPr="00247B03" w:rsidRDefault="0000401A" w:rsidP="00FC0E90">
      <w:pPr>
        <w:pStyle w:val="BodyText3"/>
        <w:spacing w:after="0" w:line="240" w:lineRule="auto"/>
        <w:ind w:left="-142"/>
        <w:jc w:val="both"/>
        <w:rPr>
          <w:rFonts w:ascii="Montserrat Light" w:hAnsi="Montserrat Light"/>
          <w:color w:val="000000" w:themeColor="text1"/>
          <w:sz w:val="22"/>
          <w:szCs w:val="22"/>
        </w:rPr>
      </w:pPr>
      <w:r w:rsidRPr="00247B03">
        <w:rPr>
          <w:rFonts w:ascii="Montserrat Light" w:hAnsi="Montserrat Light"/>
          <w:color w:val="000000" w:themeColor="text1"/>
          <w:sz w:val="22"/>
          <w:szCs w:val="22"/>
        </w:rPr>
        <w:t>Relieful regiunii este unul deluros avînd culmi domoale cu altitudinea medie de 281 m, întretăiate de văile unor mici cursuri de suprafaţă care constituie afluenți ai</w:t>
      </w:r>
      <w:r w:rsidR="00FC0E90" w:rsidRPr="00247B03">
        <w:rPr>
          <w:rFonts w:ascii="Montserrat Light" w:hAnsi="Montserrat Light"/>
          <w:color w:val="000000" w:themeColor="text1"/>
          <w:sz w:val="22"/>
          <w:szCs w:val="22"/>
        </w:rPr>
        <w:t xml:space="preserve"> </w:t>
      </w:r>
      <w:r w:rsidRPr="00247B03">
        <w:rPr>
          <w:rFonts w:ascii="Montserrat Light" w:hAnsi="Montserrat Light"/>
          <w:color w:val="000000" w:themeColor="text1"/>
          <w:sz w:val="22"/>
          <w:szCs w:val="22"/>
        </w:rPr>
        <w:t>V</w:t>
      </w:r>
      <w:r w:rsidR="00FC0E90" w:rsidRPr="00247B03">
        <w:rPr>
          <w:rFonts w:ascii="Montserrat Light" w:hAnsi="Montserrat Light"/>
          <w:color w:val="000000" w:themeColor="text1"/>
          <w:sz w:val="22"/>
          <w:szCs w:val="22"/>
        </w:rPr>
        <w:t>ă</w:t>
      </w:r>
      <w:r w:rsidRPr="00247B03">
        <w:rPr>
          <w:rFonts w:ascii="Montserrat Light" w:hAnsi="Montserrat Light"/>
          <w:color w:val="000000" w:themeColor="text1"/>
          <w:sz w:val="22"/>
          <w:szCs w:val="22"/>
        </w:rPr>
        <w:t>ii Bandau, afluent al Somesului Mic.</w:t>
      </w:r>
    </w:p>
    <w:p w14:paraId="02F25E33" w14:textId="77777777" w:rsidR="0000401A" w:rsidRPr="00247B03" w:rsidRDefault="0000401A" w:rsidP="00FC0E90">
      <w:pPr>
        <w:spacing w:line="240" w:lineRule="auto"/>
        <w:ind w:left="-142" w:hanging="142"/>
        <w:jc w:val="both"/>
        <w:rPr>
          <w:rFonts w:ascii="Montserrat Light" w:hAnsi="Montserrat Light"/>
          <w:color w:val="000000" w:themeColor="text1"/>
          <w:lang w:val="ro-RO"/>
        </w:rPr>
      </w:pPr>
      <w:r w:rsidRPr="00247B03">
        <w:rPr>
          <w:rFonts w:ascii="Montserrat Light" w:hAnsi="Montserrat Light"/>
          <w:color w:val="000000" w:themeColor="text1"/>
          <w:lang w:val="ro-RO"/>
        </w:rPr>
        <w:t xml:space="preserve">   Localitatea Unguraș este amplasata la 18 km de municipiul Dej.</w:t>
      </w:r>
    </w:p>
    <w:p w14:paraId="271481AD" w14:textId="3DB6C550" w:rsidR="0000401A" w:rsidRPr="00247B03" w:rsidRDefault="0000401A" w:rsidP="0000401A">
      <w:pPr>
        <w:spacing w:line="240" w:lineRule="auto"/>
        <w:ind w:left="-142" w:hanging="142"/>
        <w:jc w:val="both"/>
        <w:rPr>
          <w:rFonts w:ascii="Montserrat Light" w:hAnsi="Montserrat Light"/>
          <w:color w:val="000000" w:themeColor="text1"/>
          <w:lang w:val="ro-RO"/>
        </w:rPr>
      </w:pPr>
      <w:r w:rsidRPr="00247B03">
        <w:rPr>
          <w:rFonts w:ascii="Montserrat Light" w:hAnsi="Montserrat Light"/>
          <w:color w:val="000000" w:themeColor="text1"/>
          <w:lang w:val="ro-RO"/>
        </w:rPr>
        <w:t xml:space="preserve">   Comuna Unguraș are in componenta localitatile : </w:t>
      </w:r>
    </w:p>
    <w:p w14:paraId="58BF97B3" w14:textId="77777777" w:rsidR="0000401A" w:rsidRPr="00247B03" w:rsidRDefault="0000401A" w:rsidP="0000401A">
      <w:pPr>
        <w:pStyle w:val="ListParagraph"/>
        <w:numPr>
          <w:ilvl w:val="0"/>
          <w:numId w:val="22"/>
        </w:numPr>
        <w:suppressAutoHyphens/>
        <w:contextualSpacing w:val="0"/>
        <w:jc w:val="both"/>
        <w:rPr>
          <w:rFonts w:ascii="Montserrat Light" w:hAnsi="Montserrat Light"/>
          <w:color w:val="000000" w:themeColor="text1"/>
          <w:sz w:val="22"/>
          <w:szCs w:val="22"/>
          <w:lang w:val="ro-RO"/>
        </w:rPr>
      </w:pPr>
      <w:r w:rsidRPr="00247B03">
        <w:rPr>
          <w:rFonts w:ascii="Montserrat Light" w:hAnsi="Montserrat Light"/>
          <w:color w:val="000000" w:themeColor="text1"/>
          <w:sz w:val="22"/>
          <w:szCs w:val="22"/>
          <w:lang w:val="ro-RO"/>
        </w:rPr>
        <w:t xml:space="preserve">Unguraș (resedinta de comuna), </w:t>
      </w:r>
    </w:p>
    <w:p w14:paraId="492B944E" w14:textId="77777777" w:rsidR="0000401A" w:rsidRPr="00247B03" w:rsidRDefault="0000401A" w:rsidP="0000401A">
      <w:pPr>
        <w:pStyle w:val="ListParagraph"/>
        <w:numPr>
          <w:ilvl w:val="0"/>
          <w:numId w:val="22"/>
        </w:numPr>
        <w:suppressAutoHyphens/>
        <w:contextualSpacing w:val="0"/>
        <w:jc w:val="both"/>
        <w:rPr>
          <w:rFonts w:ascii="Montserrat Light" w:hAnsi="Montserrat Light"/>
          <w:color w:val="000000" w:themeColor="text1"/>
          <w:sz w:val="22"/>
          <w:szCs w:val="22"/>
          <w:lang w:val="ro-RO"/>
        </w:rPr>
      </w:pPr>
      <w:r w:rsidRPr="00247B03">
        <w:rPr>
          <w:rFonts w:ascii="Montserrat Light" w:hAnsi="Montserrat Light"/>
          <w:color w:val="000000" w:themeColor="text1"/>
          <w:sz w:val="22"/>
          <w:szCs w:val="22"/>
          <w:lang w:val="ro-RO"/>
        </w:rPr>
        <w:t xml:space="preserve">Valea Ungurașului, </w:t>
      </w:r>
    </w:p>
    <w:p w14:paraId="27E54BDB" w14:textId="77777777" w:rsidR="0000401A" w:rsidRPr="00247B03" w:rsidRDefault="0000401A" w:rsidP="0000401A">
      <w:pPr>
        <w:pStyle w:val="ListParagraph"/>
        <w:numPr>
          <w:ilvl w:val="0"/>
          <w:numId w:val="22"/>
        </w:numPr>
        <w:suppressAutoHyphens/>
        <w:contextualSpacing w:val="0"/>
        <w:jc w:val="both"/>
        <w:rPr>
          <w:rFonts w:ascii="Montserrat Light" w:hAnsi="Montserrat Light"/>
          <w:color w:val="000000" w:themeColor="text1"/>
          <w:sz w:val="22"/>
          <w:szCs w:val="22"/>
          <w:lang w:val="ro-RO"/>
        </w:rPr>
      </w:pPr>
      <w:r w:rsidRPr="00247B03">
        <w:rPr>
          <w:rFonts w:ascii="Montserrat Light" w:hAnsi="Montserrat Light"/>
          <w:color w:val="000000" w:themeColor="text1"/>
          <w:sz w:val="22"/>
          <w:szCs w:val="22"/>
          <w:lang w:val="ro-RO"/>
        </w:rPr>
        <w:t xml:space="preserve">Batin, </w:t>
      </w:r>
    </w:p>
    <w:p w14:paraId="229BCA08" w14:textId="77777777" w:rsidR="0000401A" w:rsidRPr="00247B03" w:rsidRDefault="0000401A" w:rsidP="0000401A">
      <w:pPr>
        <w:pStyle w:val="ListParagraph"/>
        <w:numPr>
          <w:ilvl w:val="0"/>
          <w:numId w:val="22"/>
        </w:numPr>
        <w:suppressAutoHyphens/>
        <w:contextualSpacing w:val="0"/>
        <w:jc w:val="both"/>
        <w:rPr>
          <w:rFonts w:ascii="Montserrat Light" w:hAnsi="Montserrat Light"/>
          <w:color w:val="000000" w:themeColor="text1"/>
          <w:sz w:val="22"/>
          <w:szCs w:val="22"/>
          <w:lang w:val="ro-RO"/>
        </w:rPr>
      </w:pPr>
      <w:r w:rsidRPr="00247B03">
        <w:rPr>
          <w:rFonts w:ascii="Montserrat Light" w:hAnsi="Montserrat Light"/>
          <w:color w:val="000000" w:themeColor="text1"/>
          <w:sz w:val="22"/>
          <w:szCs w:val="22"/>
          <w:lang w:val="ro-RO"/>
        </w:rPr>
        <w:t xml:space="preserve">Darolt </w:t>
      </w:r>
    </w:p>
    <w:p w14:paraId="4DA25498" w14:textId="77777777" w:rsidR="0000401A" w:rsidRPr="00247B03" w:rsidRDefault="0000401A" w:rsidP="0000401A">
      <w:pPr>
        <w:pStyle w:val="ListParagraph"/>
        <w:numPr>
          <w:ilvl w:val="0"/>
          <w:numId w:val="22"/>
        </w:numPr>
        <w:suppressAutoHyphens/>
        <w:contextualSpacing w:val="0"/>
        <w:jc w:val="both"/>
        <w:rPr>
          <w:rFonts w:ascii="Montserrat Light" w:hAnsi="Montserrat Light"/>
          <w:color w:val="000000" w:themeColor="text1"/>
          <w:sz w:val="22"/>
          <w:szCs w:val="22"/>
          <w:lang w:val="ro-RO"/>
        </w:rPr>
      </w:pPr>
      <w:r w:rsidRPr="00247B03">
        <w:rPr>
          <w:rFonts w:ascii="Montserrat Light" w:hAnsi="Montserrat Light"/>
          <w:color w:val="000000" w:themeColor="text1"/>
          <w:sz w:val="22"/>
          <w:szCs w:val="22"/>
          <w:lang w:val="ro-RO"/>
        </w:rPr>
        <w:t xml:space="preserve"> Sicfa;  </w:t>
      </w:r>
    </w:p>
    <w:p w14:paraId="67943431" w14:textId="2C61B60E" w:rsidR="0000401A" w:rsidRPr="00247B03" w:rsidRDefault="0000401A" w:rsidP="0000401A">
      <w:pPr>
        <w:spacing w:line="240" w:lineRule="auto"/>
        <w:ind w:left="-142" w:hanging="142"/>
        <w:jc w:val="both"/>
        <w:rPr>
          <w:rFonts w:ascii="Montserrat Light" w:hAnsi="Montserrat Light"/>
          <w:color w:val="000000" w:themeColor="text1"/>
          <w:lang w:val="ro-RO"/>
        </w:rPr>
      </w:pPr>
      <w:r w:rsidRPr="00247B03">
        <w:rPr>
          <w:rFonts w:ascii="Montserrat Light" w:hAnsi="Montserrat Light"/>
          <w:color w:val="000000" w:themeColor="text1"/>
          <w:lang w:val="ro-RO"/>
        </w:rPr>
        <w:t xml:space="preserve">  </w:t>
      </w:r>
      <w:r w:rsidR="004C2C6C" w:rsidRPr="00247B03">
        <w:rPr>
          <w:rFonts w:ascii="Montserrat Light" w:hAnsi="Montserrat Light"/>
          <w:color w:val="000000" w:themeColor="text1"/>
          <w:lang w:val="ro-RO"/>
        </w:rPr>
        <w:t xml:space="preserve">  Comuna Unguraș</w:t>
      </w:r>
      <w:r w:rsidRPr="00247B03">
        <w:rPr>
          <w:rFonts w:ascii="Montserrat Light" w:hAnsi="Montserrat Light"/>
          <w:color w:val="000000" w:themeColor="text1"/>
          <w:lang w:val="ro-RO"/>
        </w:rPr>
        <w:t xml:space="preserve"> </w:t>
      </w:r>
      <w:r w:rsidR="004C2C6C" w:rsidRPr="00247B03">
        <w:rPr>
          <w:rFonts w:ascii="Montserrat Light" w:hAnsi="Montserrat Light"/>
          <w:color w:val="000000" w:themeColor="text1"/>
          <w:lang w:val="ro-RO"/>
        </w:rPr>
        <w:t>s</w:t>
      </w:r>
      <w:r w:rsidRPr="00247B03">
        <w:rPr>
          <w:rFonts w:ascii="Montserrat Light" w:hAnsi="Montserrat Light"/>
          <w:color w:val="000000" w:themeColor="text1"/>
          <w:lang w:val="ro-RO"/>
        </w:rPr>
        <w:t>e invecineaza cu:</w:t>
      </w:r>
    </w:p>
    <w:p w14:paraId="3BA327FF" w14:textId="1B9647B2" w:rsidR="0000401A" w:rsidRPr="00247B03" w:rsidRDefault="0000401A" w:rsidP="0000401A">
      <w:pPr>
        <w:pStyle w:val="ListParagraph"/>
        <w:numPr>
          <w:ilvl w:val="0"/>
          <w:numId w:val="21"/>
        </w:numPr>
        <w:suppressAutoHyphens/>
        <w:contextualSpacing w:val="0"/>
        <w:jc w:val="both"/>
        <w:rPr>
          <w:rFonts w:ascii="Montserrat Light" w:hAnsi="Montserrat Light"/>
          <w:color w:val="000000" w:themeColor="text1"/>
          <w:sz w:val="22"/>
          <w:szCs w:val="22"/>
          <w:lang w:val="ro-RO"/>
        </w:rPr>
      </w:pPr>
      <w:r w:rsidRPr="00247B03">
        <w:rPr>
          <w:rFonts w:ascii="Montserrat Light" w:hAnsi="Montserrat Light"/>
          <w:color w:val="000000" w:themeColor="text1"/>
          <w:sz w:val="22"/>
          <w:szCs w:val="22"/>
          <w:lang w:val="ro-RO"/>
        </w:rPr>
        <w:t>Comuna Branistea</w:t>
      </w:r>
      <w:r w:rsidR="00145214" w:rsidRPr="00247B03">
        <w:rPr>
          <w:rFonts w:ascii="Montserrat Light" w:hAnsi="Montserrat Light"/>
          <w:color w:val="000000" w:themeColor="text1"/>
          <w:sz w:val="22"/>
          <w:szCs w:val="22"/>
          <w:lang w:val="ro-RO"/>
        </w:rPr>
        <w:t>, J</w:t>
      </w:r>
      <w:r w:rsidRPr="00247B03">
        <w:rPr>
          <w:rFonts w:ascii="Montserrat Light" w:hAnsi="Montserrat Light"/>
          <w:color w:val="000000" w:themeColor="text1"/>
          <w:sz w:val="22"/>
          <w:szCs w:val="22"/>
          <w:lang w:val="ro-RO"/>
        </w:rPr>
        <w:t>ude</w:t>
      </w:r>
      <w:r w:rsidR="00145214" w:rsidRPr="00247B03">
        <w:rPr>
          <w:rFonts w:ascii="Montserrat Light" w:hAnsi="Montserrat Light"/>
          <w:color w:val="000000" w:themeColor="text1"/>
          <w:sz w:val="22"/>
          <w:szCs w:val="22"/>
          <w:lang w:val="ro-RO"/>
        </w:rPr>
        <w:t>ț</w:t>
      </w:r>
      <w:r w:rsidRPr="00247B03">
        <w:rPr>
          <w:rFonts w:ascii="Montserrat Light" w:hAnsi="Montserrat Light"/>
          <w:color w:val="000000" w:themeColor="text1"/>
          <w:sz w:val="22"/>
          <w:szCs w:val="22"/>
          <w:lang w:val="ro-RO"/>
        </w:rPr>
        <w:t>ul Bistri</w:t>
      </w:r>
      <w:r w:rsidR="00145214" w:rsidRPr="00247B03">
        <w:rPr>
          <w:rFonts w:ascii="Montserrat Light" w:hAnsi="Montserrat Light"/>
          <w:color w:val="000000" w:themeColor="text1"/>
          <w:sz w:val="22"/>
          <w:szCs w:val="22"/>
          <w:lang w:val="ro-RO"/>
        </w:rPr>
        <w:t>ț</w:t>
      </w:r>
      <w:r w:rsidRPr="00247B03">
        <w:rPr>
          <w:rFonts w:ascii="Montserrat Light" w:hAnsi="Montserrat Light"/>
          <w:color w:val="000000" w:themeColor="text1"/>
          <w:sz w:val="22"/>
          <w:szCs w:val="22"/>
          <w:lang w:val="ro-RO"/>
        </w:rPr>
        <w:t>a</w:t>
      </w:r>
      <w:r w:rsidR="00145214" w:rsidRPr="00247B03">
        <w:rPr>
          <w:rFonts w:ascii="Montserrat Light" w:hAnsi="Montserrat Light"/>
          <w:color w:val="000000" w:themeColor="text1"/>
          <w:sz w:val="22"/>
          <w:szCs w:val="22"/>
          <w:lang w:val="ro-RO"/>
        </w:rPr>
        <w:t>-</w:t>
      </w:r>
      <w:r w:rsidRPr="00247B03">
        <w:rPr>
          <w:rFonts w:ascii="Montserrat Light" w:hAnsi="Montserrat Light"/>
          <w:color w:val="000000" w:themeColor="text1"/>
          <w:sz w:val="22"/>
          <w:szCs w:val="22"/>
          <w:lang w:val="ro-RO"/>
        </w:rPr>
        <w:t>N</w:t>
      </w:r>
      <w:r w:rsidR="00145214" w:rsidRPr="00247B03">
        <w:rPr>
          <w:rFonts w:ascii="Montserrat Light" w:hAnsi="Montserrat Light"/>
          <w:color w:val="000000" w:themeColor="text1"/>
          <w:sz w:val="22"/>
          <w:szCs w:val="22"/>
          <w:lang w:val="ro-RO"/>
        </w:rPr>
        <w:t>ă</w:t>
      </w:r>
      <w:r w:rsidRPr="00247B03">
        <w:rPr>
          <w:rFonts w:ascii="Montserrat Light" w:hAnsi="Montserrat Light"/>
          <w:color w:val="000000" w:themeColor="text1"/>
          <w:sz w:val="22"/>
          <w:szCs w:val="22"/>
          <w:lang w:val="ro-RO"/>
        </w:rPr>
        <w:t>s</w:t>
      </w:r>
      <w:r w:rsidR="00145214" w:rsidRPr="00247B03">
        <w:rPr>
          <w:rFonts w:ascii="Montserrat Light" w:hAnsi="Montserrat Light"/>
          <w:color w:val="000000" w:themeColor="text1"/>
          <w:sz w:val="22"/>
          <w:szCs w:val="22"/>
          <w:lang w:val="ro-RO"/>
        </w:rPr>
        <w:t>ă</w:t>
      </w:r>
      <w:r w:rsidRPr="00247B03">
        <w:rPr>
          <w:rFonts w:ascii="Montserrat Light" w:hAnsi="Montserrat Light"/>
          <w:color w:val="000000" w:themeColor="text1"/>
          <w:sz w:val="22"/>
          <w:szCs w:val="22"/>
          <w:lang w:val="ro-RO"/>
        </w:rPr>
        <w:t>ud</w:t>
      </w:r>
      <w:r w:rsidR="00145214" w:rsidRPr="00247B03">
        <w:rPr>
          <w:rFonts w:ascii="Montserrat Light" w:hAnsi="Montserrat Light"/>
          <w:color w:val="000000" w:themeColor="text1"/>
          <w:sz w:val="22"/>
          <w:szCs w:val="22"/>
          <w:lang w:val="ro-RO"/>
        </w:rPr>
        <w:t xml:space="preserve"> -</w:t>
      </w:r>
      <w:r w:rsidRPr="00247B03">
        <w:rPr>
          <w:rFonts w:ascii="Montserrat Light" w:hAnsi="Montserrat Light"/>
          <w:color w:val="000000" w:themeColor="text1"/>
          <w:sz w:val="22"/>
          <w:szCs w:val="22"/>
          <w:lang w:val="ro-RO"/>
        </w:rPr>
        <w:t xml:space="preserve">  la nord,</w:t>
      </w:r>
    </w:p>
    <w:p w14:paraId="7D424690" w14:textId="520B50E2" w:rsidR="0000401A" w:rsidRPr="00247B03" w:rsidRDefault="0000401A" w:rsidP="0000401A">
      <w:pPr>
        <w:pStyle w:val="ListParagraph"/>
        <w:numPr>
          <w:ilvl w:val="0"/>
          <w:numId w:val="21"/>
        </w:numPr>
        <w:suppressAutoHyphens/>
        <w:contextualSpacing w:val="0"/>
        <w:jc w:val="both"/>
        <w:rPr>
          <w:rFonts w:ascii="Montserrat Light" w:hAnsi="Montserrat Light"/>
          <w:color w:val="000000" w:themeColor="text1"/>
          <w:sz w:val="22"/>
          <w:szCs w:val="22"/>
        </w:rPr>
      </w:pPr>
      <w:r w:rsidRPr="00247B03">
        <w:rPr>
          <w:rFonts w:ascii="Montserrat Light" w:hAnsi="Montserrat Light"/>
          <w:color w:val="000000" w:themeColor="text1"/>
          <w:sz w:val="22"/>
          <w:szCs w:val="22"/>
        </w:rPr>
        <w:t>Comuna Nuseni</w:t>
      </w:r>
      <w:r w:rsidR="00145214" w:rsidRPr="00247B03">
        <w:rPr>
          <w:rFonts w:ascii="Montserrat Light" w:hAnsi="Montserrat Light"/>
          <w:color w:val="000000" w:themeColor="text1"/>
          <w:sz w:val="22"/>
          <w:szCs w:val="22"/>
        </w:rPr>
        <w:t xml:space="preserve">, </w:t>
      </w:r>
      <w:r w:rsidR="00145214" w:rsidRPr="00247B03">
        <w:rPr>
          <w:rFonts w:ascii="Montserrat Light" w:hAnsi="Montserrat Light"/>
          <w:color w:val="000000" w:themeColor="text1"/>
          <w:sz w:val="22"/>
          <w:szCs w:val="22"/>
          <w:lang w:val="ro-RO"/>
        </w:rPr>
        <w:t xml:space="preserve">Județul Bistrița-Năsăud - </w:t>
      </w:r>
      <w:r w:rsidRPr="00247B03">
        <w:rPr>
          <w:rFonts w:ascii="Montserrat Light" w:hAnsi="Montserrat Light"/>
          <w:color w:val="000000" w:themeColor="text1"/>
          <w:sz w:val="22"/>
          <w:szCs w:val="22"/>
        </w:rPr>
        <w:t>la est,</w:t>
      </w:r>
    </w:p>
    <w:p w14:paraId="7299F5D9" w14:textId="383FA109" w:rsidR="0000401A" w:rsidRPr="00247B03" w:rsidRDefault="0000401A" w:rsidP="0000401A">
      <w:pPr>
        <w:pStyle w:val="ListParagraph"/>
        <w:numPr>
          <w:ilvl w:val="0"/>
          <w:numId w:val="21"/>
        </w:numPr>
        <w:suppressAutoHyphens/>
        <w:contextualSpacing w:val="0"/>
        <w:jc w:val="both"/>
        <w:rPr>
          <w:rFonts w:ascii="Montserrat Light" w:hAnsi="Montserrat Light"/>
          <w:color w:val="000000" w:themeColor="text1"/>
          <w:sz w:val="22"/>
          <w:szCs w:val="22"/>
          <w:lang w:val="ro-RO"/>
        </w:rPr>
      </w:pPr>
      <w:r w:rsidRPr="00247B03">
        <w:rPr>
          <w:rFonts w:ascii="Montserrat Light" w:hAnsi="Montserrat Light"/>
          <w:color w:val="000000" w:themeColor="text1"/>
          <w:sz w:val="22"/>
          <w:szCs w:val="22"/>
        </w:rPr>
        <w:t xml:space="preserve">Comuna Sanmartin, </w:t>
      </w:r>
      <w:r w:rsidR="00567EA2" w:rsidRPr="00247B03">
        <w:rPr>
          <w:rFonts w:ascii="Montserrat Light" w:hAnsi="Montserrat Light"/>
          <w:color w:val="000000" w:themeColor="text1"/>
          <w:sz w:val="22"/>
          <w:szCs w:val="22"/>
        </w:rPr>
        <w:t>J</w:t>
      </w:r>
      <w:r w:rsidRPr="00247B03">
        <w:rPr>
          <w:rFonts w:ascii="Montserrat Light" w:hAnsi="Montserrat Light"/>
          <w:color w:val="000000" w:themeColor="text1"/>
          <w:sz w:val="22"/>
          <w:szCs w:val="22"/>
        </w:rPr>
        <w:t>udetul Cluj</w:t>
      </w:r>
      <w:r w:rsidR="00145214" w:rsidRPr="00247B03">
        <w:rPr>
          <w:rFonts w:ascii="Montserrat Light" w:hAnsi="Montserrat Light"/>
          <w:color w:val="000000" w:themeColor="text1"/>
          <w:sz w:val="22"/>
          <w:szCs w:val="22"/>
        </w:rPr>
        <w:t xml:space="preserve"> -</w:t>
      </w:r>
      <w:r w:rsidRPr="00247B03">
        <w:rPr>
          <w:rFonts w:ascii="Montserrat Light" w:hAnsi="Montserrat Light"/>
          <w:color w:val="000000" w:themeColor="text1"/>
          <w:sz w:val="22"/>
          <w:szCs w:val="22"/>
        </w:rPr>
        <w:t xml:space="preserve"> la sud,</w:t>
      </w:r>
    </w:p>
    <w:p w14:paraId="177989A2" w14:textId="2AE792D7" w:rsidR="0000401A" w:rsidRPr="00247B03" w:rsidRDefault="0000401A" w:rsidP="0000401A">
      <w:pPr>
        <w:pStyle w:val="ListParagraph"/>
        <w:numPr>
          <w:ilvl w:val="0"/>
          <w:numId w:val="21"/>
        </w:numPr>
        <w:suppressAutoHyphens/>
        <w:contextualSpacing w:val="0"/>
        <w:jc w:val="both"/>
        <w:rPr>
          <w:rFonts w:ascii="Montserrat Light" w:hAnsi="Montserrat Light"/>
          <w:color w:val="000000" w:themeColor="text1"/>
          <w:sz w:val="22"/>
          <w:szCs w:val="22"/>
        </w:rPr>
      </w:pPr>
      <w:r w:rsidRPr="00247B03">
        <w:rPr>
          <w:rFonts w:ascii="Montserrat Light" w:hAnsi="Montserrat Light"/>
          <w:color w:val="000000" w:themeColor="text1"/>
          <w:sz w:val="22"/>
          <w:szCs w:val="22"/>
        </w:rPr>
        <w:t>Comun</w:t>
      </w:r>
      <w:r w:rsidR="006B2288" w:rsidRPr="00247B03">
        <w:rPr>
          <w:rFonts w:ascii="Montserrat Light" w:hAnsi="Montserrat Light"/>
          <w:color w:val="000000" w:themeColor="text1"/>
          <w:sz w:val="22"/>
          <w:szCs w:val="22"/>
        </w:rPr>
        <w:t>ele</w:t>
      </w:r>
      <w:r w:rsidRPr="00247B03">
        <w:rPr>
          <w:rFonts w:ascii="Montserrat Light" w:hAnsi="Montserrat Light"/>
          <w:color w:val="000000" w:themeColor="text1"/>
          <w:sz w:val="22"/>
          <w:szCs w:val="22"/>
        </w:rPr>
        <w:t xml:space="preserve"> Mintiu Gherlii si Mica</w:t>
      </w:r>
      <w:r w:rsidR="00567EA2" w:rsidRPr="00247B03">
        <w:rPr>
          <w:rFonts w:ascii="Montserrat Light" w:hAnsi="Montserrat Light"/>
          <w:color w:val="000000" w:themeColor="text1"/>
          <w:sz w:val="22"/>
          <w:szCs w:val="22"/>
        </w:rPr>
        <w:t xml:space="preserve">, Judetul Cluj </w:t>
      </w:r>
      <w:r w:rsidR="00145214" w:rsidRPr="00247B03">
        <w:rPr>
          <w:rFonts w:ascii="Montserrat Light" w:hAnsi="Montserrat Light"/>
          <w:color w:val="000000" w:themeColor="text1"/>
          <w:sz w:val="22"/>
          <w:szCs w:val="22"/>
        </w:rPr>
        <w:t>-</w:t>
      </w:r>
      <w:r w:rsidRPr="00247B03">
        <w:rPr>
          <w:rFonts w:ascii="Montserrat Light" w:hAnsi="Montserrat Light"/>
          <w:color w:val="000000" w:themeColor="text1"/>
          <w:sz w:val="22"/>
          <w:szCs w:val="22"/>
        </w:rPr>
        <w:t xml:space="preserve"> la vest,</w:t>
      </w:r>
    </w:p>
    <w:p w14:paraId="57212990" w14:textId="5B3A453C" w:rsidR="0000401A" w:rsidRPr="00247B03" w:rsidRDefault="0000401A" w:rsidP="0000401A">
      <w:pPr>
        <w:pStyle w:val="ListParagraph"/>
        <w:numPr>
          <w:ilvl w:val="0"/>
          <w:numId w:val="21"/>
        </w:numPr>
        <w:suppressAutoHyphens/>
        <w:contextualSpacing w:val="0"/>
        <w:jc w:val="both"/>
        <w:rPr>
          <w:rFonts w:ascii="Montserrat Light" w:hAnsi="Montserrat Light"/>
          <w:color w:val="000000" w:themeColor="text1"/>
          <w:sz w:val="22"/>
          <w:szCs w:val="22"/>
        </w:rPr>
      </w:pPr>
      <w:r w:rsidRPr="00247B03">
        <w:rPr>
          <w:rFonts w:ascii="Montserrat Light" w:hAnsi="Montserrat Light"/>
          <w:color w:val="000000" w:themeColor="text1"/>
          <w:sz w:val="22"/>
          <w:szCs w:val="22"/>
        </w:rPr>
        <w:t>Comuna Braniste</w:t>
      </w:r>
      <w:r w:rsidR="00145214" w:rsidRPr="00247B03">
        <w:rPr>
          <w:rFonts w:ascii="Montserrat Light" w:hAnsi="Montserrat Light"/>
          <w:color w:val="000000" w:themeColor="text1"/>
          <w:sz w:val="22"/>
          <w:szCs w:val="22"/>
        </w:rPr>
        <w:t xml:space="preserve">, </w:t>
      </w:r>
      <w:r w:rsidR="00145214" w:rsidRPr="00247B03">
        <w:rPr>
          <w:rFonts w:ascii="Montserrat Light" w:hAnsi="Montserrat Light"/>
          <w:color w:val="000000" w:themeColor="text1"/>
          <w:sz w:val="22"/>
          <w:szCs w:val="22"/>
          <w:lang w:val="ro-RO"/>
        </w:rPr>
        <w:t xml:space="preserve">Județul Bistrița-Năsăud - </w:t>
      </w:r>
      <w:r w:rsidRPr="00247B03">
        <w:rPr>
          <w:rFonts w:ascii="Montserrat Light" w:hAnsi="Montserrat Light"/>
          <w:color w:val="000000" w:themeColor="text1"/>
          <w:sz w:val="22"/>
          <w:szCs w:val="22"/>
        </w:rPr>
        <w:t>la nord est.</w:t>
      </w:r>
    </w:p>
    <w:p w14:paraId="2E445567" w14:textId="657EFA51" w:rsidR="0000401A" w:rsidRPr="00247B03" w:rsidRDefault="0000401A" w:rsidP="0000401A">
      <w:pPr>
        <w:spacing w:line="240" w:lineRule="auto"/>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Cat priveste amplasarea, se desfasoara in lungul drumului judetean DJ 161D, principala cale de legatura rutiera.</w:t>
      </w:r>
    </w:p>
    <w:p w14:paraId="2F8588BA" w14:textId="77777777" w:rsidR="00F32A7F" w:rsidRPr="00247B03" w:rsidRDefault="0000401A" w:rsidP="00F32A7F">
      <w:pPr>
        <w:spacing w:line="240" w:lineRule="auto"/>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 xml:space="preserve">Conform recensământului efectuat în 2011, populația </w:t>
      </w:r>
      <w:r w:rsidR="008E0B6A" w:rsidRPr="00247B03">
        <w:rPr>
          <w:rFonts w:ascii="Montserrat Light" w:hAnsi="Montserrat Light"/>
          <w:color w:val="000000" w:themeColor="text1"/>
          <w:shd w:val="clear" w:color="auto" w:fill="FFFFFF"/>
        </w:rPr>
        <w:t>C</w:t>
      </w:r>
      <w:r w:rsidRPr="00247B03">
        <w:rPr>
          <w:rFonts w:ascii="Montserrat Light" w:hAnsi="Montserrat Light"/>
          <w:color w:val="000000" w:themeColor="text1"/>
          <w:shd w:val="clear" w:color="auto" w:fill="FFFFFF"/>
        </w:rPr>
        <w:t>omunei Unguraș se ridică la 2777 locuitori, în scădere față de recensământul anterior din 2002, când se înregistraseră 3093 de locuitori.</w:t>
      </w:r>
    </w:p>
    <w:p w14:paraId="5E8FB971" w14:textId="4F84AA49" w:rsidR="0000401A" w:rsidRPr="00247B03" w:rsidRDefault="00F32A7F" w:rsidP="00F32A7F">
      <w:pPr>
        <w:spacing w:line="240" w:lineRule="auto"/>
        <w:jc w:val="both"/>
        <w:rPr>
          <w:rFonts w:ascii="Montserrat Light" w:hAnsi="Montserrat Light"/>
          <w:color w:val="000000" w:themeColor="text1"/>
          <w:shd w:val="clear" w:color="auto" w:fill="FFFFFF"/>
        </w:rPr>
      </w:pPr>
      <w:r w:rsidRPr="00247B03">
        <w:rPr>
          <w:rFonts w:ascii="Montserrat Light" w:hAnsi="Montserrat Light"/>
          <w:b/>
          <w:bCs/>
          <w:color w:val="000000" w:themeColor="text1"/>
          <w:shd w:val="clear" w:color="auto" w:fill="FFFFFF"/>
        </w:rPr>
        <w:lastRenderedPageBreak/>
        <w:t xml:space="preserve">2. </w:t>
      </w:r>
      <w:r w:rsidR="0000401A" w:rsidRPr="00247B03">
        <w:rPr>
          <w:rFonts w:ascii="Montserrat Light" w:hAnsi="Montserrat Light"/>
          <w:b/>
          <w:bCs/>
          <w:color w:val="000000" w:themeColor="text1"/>
          <w:shd w:val="clear" w:color="auto" w:fill="FFFFFF"/>
        </w:rPr>
        <w:t xml:space="preserve">Necesitatea si oportunitatea investitiei </w:t>
      </w:r>
    </w:p>
    <w:p w14:paraId="4ACA1F9B" w14:textId="3FE301E4" w:rsidR="0000401A" w:rsidRPr="00247B03" w:rsidRDefault="0000401A" w:rsidP="00A55B22">
      <w:pPr>
        <w:spacing w:line="240" w:lineRule="auto"/>
        <w:ind w:left="-18"/>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Investitia propusa consta in asigurarea infrastructurii pentru transportul verde – piste de biciclete la nivel local, care va contribui la:</w:t>
      </w:r>
    </w:p>
    <w:p w14:paraId="472B6B4E" w14:textId="77777777" w:rsidR="0000401A" w:rsidRPr="00247B03" w:rsidRDefault="0000401A" w:rsidP="00A55B22">
      <w:pPr>
        <w:pStyle w:val="ListParagraph"/>
        <w:numPr>
          <w:ilvl w:val="0"/>
          <w:numId w:val="30"/>
        </w:numPr>
        <w:ind w:left="266" w:hanging="27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cresterea sigurantei si securitatii participantilor la trafic (auto, velo),</w:t>
      </w:r>
    </w:p>
    <w:p w14:paraId="67C05BB0" w14:textId="77777777" w:rsidR="0000401A" w:rsidRPr="00247B03" w:rsidRDefault="0000401A" w:rsidP="00A55B22">
      <w:pPr>
        <w:pStyle w:val="ListParagraph"/>
        <w:numPr>
          <w:ilvl w:val="0"/>
          <w:numId w:val="30"/>
        </w:numPr>
        <w:ind w:left="266" w:hanging="27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scaderea poluarii prin utilizarea de mijloace de deplasare verzi si implicit minimalizarea pierderilor de energie;</w:t>
      </w:r>
    </w:p>
    <w:p w14:paraId="598A4C4C" w14:textId="77777777" w:rsidR="0000401A" w:rsidRPr="00247B03" w:rsidRDefault="0000401A" w:rsidP="00A55B22">
      <w:pPr>
        <w:pStyle w:val="ListParagraph"/>
        <w:numPr>
          <w:ilvl w:val="0"/>
          <w:numId w:val="30"/>
        </w:numPr>
        <w:ind w:left="266" w:hanging="27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incurajarea activitatilor sociale (deplasarea parintilor alaturi de copii);</w:t>
      </w:r>
    </w:p>
    <w:p w14:paraId="6857C14B" w14:textId="77777777" w:rsidR="007D4809" w:rsidRPr="00247B03" w:rsidRDefault="0000401A" w:rsidP="00A55B22">
      <w:pPr>
        <w:spacing w:line="240" w:lineRule="auto"/>
        <w:ind w:left="266" w:hanging="284"/>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Aceasta investitie este necesara avand in vedere ca:</w:t>
      </w:r>
    </w:p>
    <w:p w14:paraId="4BAD3EB8" w14:textId="77777777" w:rsidR="007D4809" w:rsidRPr="00247B03" w:rsidRDefault="007D4809" w:rsidP="00A55B22">
      <w:pPr>
        <w:pStyle w:val="ListParagraph"/>
        <w:numPr>
          <w:ilvl w:val="0"/>
          <w:numId w:val="10"/>
        </w:numPr>
        <w:ind w:left="266" w:hanging="284"/>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Comuna Unguraș doreste sa fie un promotor a conceptului de smart village</w:t>
      </w:r>
    </w:p>
    <w:p w14:paraId="504BE87E" w14:textId="77777777" w:rsidR="007D4809" w:rsidRPr="00247B03" w:rsidRDefault="007D4809" w:rsidP="00A55B22">
      <w:pPr>
        <w:pStyle w:val="ListParagraph"/>
        <w:numPr>
          <w:ilvl w:val="0"/>
          <w:numId w:val="10"/>
        </w:numPr>
        <w:ind w:left="266" w:hanging="284"/>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 xml:space="preserve">vine sa completeze serviciile publice orientate in sprijinul cetatenilor </w:t>
      </w:r>
    </w:p>
    <w:p w14:paraId="0B2306D7" w14:textId="77777777" w:rsidR="007D4809" w:rsidRPr="00247B03" w:rsidRDefault="007D4809" w:rsidP="00A55B22">
      <w:pPr>
        <w:pStyle w:val="ListParagraph"/>
        <w:numPr>
          <w:ilvl w:val="0"/>
          <w:numId w:val="10"/>
        </w:numPr>
        <w:ind w:left="266" w:hanging="284"/>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autoritatea locala este in permanenta preocupata sa creasca calitatea vietii pentru proprii cetateni</w:t>
      </w:r>
    </w:p>
    <w:p w14:paraId="59CA0A25" w14:textId="77777777" w:rsidR="007D4809" w:rsidRPr="00247B03" w:rsidRDefault="007D4809" w:rsidP="00A55B22">
      <w:pPr>
        <w:pStyle w:val="ListParagraph"/>
        <w:numPr>
          <w:ilvl w:val="0"/>
          <w:numId w:val="10"/>
        </w:numPr>
        <w:ind w:left="266" w:hanging="284"/>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autoritatea publica locala este in permanenta preocupata sa gestioneze  corespunzator zonele sau situatiile de risc de la nivelul comunitatii.</w:t>
      </w:r>
    </w:p>
    <w:p w14:paraId="3D497DAC" w14:textId="77777777" w:rsidR="007D4809" w:rsidRPr="00247B03" w:rsidRDefault="0000401A" w:rsidP="00A55B22">
      <w:pPr>
        <w:spacing w:line="240" w:lineRule="auto"/>
        <w:ind w:left="266" w:hanging="284"/>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In urma elaborarii  Planului Urbanistic General și a Strategiei de Dezvoltare Locală  in</w:t>
      </w:r>
    </w:p>
    <w:p w14:paraId="7A87B863" w14:textId="77777777" w:rsidR="007D4809" w:rsidRPr="00247B03" w:rsidRDefault="007D4809" w:rsidP="00A55B22">
      <w:pPr>
        <w:spacing w:line="240" w:lineRule="auto"/>
        <w:ind w:left="266" w:hanging="284"/>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C</w:t>
      </w:r>
      <w:r w:rsidR="0000401A" w:rsidRPr="00247B03">
        <w:rPr>
          <w:rFonts w:ascii="Montserrat Light" w:hAnsi="Montserrat Light"/>
          <w:color w:val="000000" w:themeColor="text1"/>
          <w:shd w:val="clear" w:color="auto" w:fill="FFFFFF"/>
        </w:rPr>
        <w:t>omuna Unguraș pentru perioada 2021 – 2027  s-a stabilit necesitatea prezentei investitii,</w:t>
      </w:r>
    </w:p>
    <w:p w14:paraId="41A81AF0" w14:textId="6DF2111F" w:rsidR="0000401A" w:rsidRPr="00247B03" w:rsidRDefault="0000401A" w:rsidP="00A55B22">
      <w:pPr>
        <w:spacing w:line="240" w:lineRule="auto"/>
        <w:ind w:left="266" w:hanging="284"/>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si anume:</w:t>
      </w:r>
    </w:p>
    <w:p w14:paraId="691E4E1D" w14:textId="77777777" w:rsidR="0000401A" w:rsidRPr="00247B03" w:rsidRDefault="0000401A" w:rsidP="00A55B22">
      <w:pPr>
        <w:pStyle w:val="ListParagraph"/>
        <w:numPr>
          <w:ilvl w:val="0"/>
          <w:numId w:val="32"/>
        </w:numPr>
        <w:suppressAutoHyphens/>
        <w:ind w:left="356"/>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pentru asigurarea unei evoluții economice durabile, comuna Unguraș are nevoie de o creștere continuă și susținută în următoarele direcții strategice de dezvoltare: creșterea competitivității, a gradului de mobilitate al cetățenilor și a atractivității comunei,</w:t>
      </w:r>
    </w:p>
    <w:p w14:paraId="4AA7A213" w14:textId="77777777" w:rsidR="0000401A" w:rsidRPr="00247B03" w:rsidRDefault="0000401A" w:rsidP="00A55B22">
      <w:pPr>
        <w:pStyle w:val="ListParagraph"/>
        <w:numPr>
          <w:ilvl w:val="0"/>
          <w:numId w:val="32"/>
        </w:numPr>
        <w:suppressAutoHyphens/>
        <w:ind w:left="356"/>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creșterea atractivității spațiilor urbane și rurale prin îmbunătățirea funcțiilor rezidențiale și dezvoltarea unor spatii publice de calitate (spații verzi, locuri de joacă, zone pietonale, de agrement).</w:t>
      </w:r>
    </w:p>
    <w:p w14:paraId="1C019031" w14:textId="77777777" w:rsidR="0000401A" w:rsidRPr="00247B03" w:rsidRDefault="0000401A" w:rsidP="00A55B22">
      <w:pPr>
        <w:pStyle w:val="ListParagraph"/>
        <w:numPr>
          <w:ilvl w:val="0"/>
          <w:numId w:val="32"/>
        </w:numPr>
        <w:suppressAutoHyphens/>
        <w:ind w:left="356"/>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îmbunătățirea spațiilor publice prevede implicit creșterea calității peisajului;</w:t>
      </w:r>
    </w:p>
    <w:p w14:paraId="030560C0" w14:textId="77777777" w:rsidR="0000401A" w:rsidRPr="00247B03" w:rsidRDefault="0000401A" w:rsidP="00A55B22">
      <w:pPr>
        <w:pStyle w:val="ListParagraph"/>
        <w:numPr>
          <w:ilvl w:val="0"/>
          <w:numId w:val="32"/>
        </w:numPr>
        <w:suppressAutoHyphens/>
        <w:ind w:left="356"/>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amenajarea trotuarelor și a pistelor de biciclete; realizarea de zone de recreere etc., spatiile publice fiind esențiale pentru menținerea populației locale, mai cu seamă a populației tinere.</w:t>
      </w:r>
    </w:p>
    <w:p w14:paraId="005D5B07" w14:textId="5607B58D" w:rsidR="0000401A" w:rsidRPr="00247B03" w:rsidRDefault="0000401A" w:rsidP="0000401A">
      <w:pPr>
        <w:spacing w:line="240" w:lineRule="auto"/>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Oportunitatea investitiei, constand in asigurarea infrastructurii pentru piste de bicicl</w:t>
      </w:r>
      <w:r w:rsidR="00960146" w:rsidRPr="00247B03">
        <w:rPr>
          <w:rFonts w:ascii="Montserrat Light" w:hAnsi="Montserrat Light"/>
          <w:color w:val="000000" w:themeColor="text1"/>
          <w:shd w:val="clear" w:color="auto" w:fill="FFFFFF"/>
        </w:rPr>
        <w:t>ete</w:t>
      </w:r>
      <w:r w:rsidRPr="00247B03">
        <w:rPr>
          <w:rFonts w:ascii="Montserrat Light" w:hAnsi="Montserrat Light"/>
          <w:color w:val="000000" w:themeColor="text1"/>
          <w:shd w:val="clear" w:color="auto" w:fill="FFFFFF"/>
        </w:rPr>
        <w:t>, este data de posibilitatea atragerii fondurilor europene alocate Romaniei prin Mecanismul de Redresare si Rezilienta pentru atingerea obicetivelor asumate prin Planul National de Redresare si Rezilienta, mai exact fondurile alocate in cadrul compenentei 10-Fondul local, subcomponenta I.1.4(Asigurarea infrastructurii pentru transportul verde -piste pentru biciclete si alte vehicole usoare la nivel local/metropolitan)din cadrul PNRR.</w:t>
      </w:r>
    </w:p>
    <w:p w14:paraId="1EE97BAC" w14:textId="77777777" w:rsidR="00A55B22" w:rsidRPr="00247B03" w:rsidRDefault="00A55B22" w:rsidP="00A55B22">
      <w:pPr>
        <w:suppressAutoHyphens/>
        <w:jc w:val="both"/>
        <w:rPr>
          <w:rFonts w:ascii="Montserrat Light" w:hAnsi="Montserrat Light"/>
          <w:color w:val="000000" w:themeColor="text1"/>
          <w:shd w:val="clear" w:color="auto" w:fill="FFFFFF"/>
        </w:rPr>
      </w:pPr>
    </w:p>
    <w:p w14:paraId="14DF71CA" w14:textId="313B68EF" w:rsidR="0000401A" w:rsidRPr="00247B03" w:rsidRDefault="00A55B22" w:rsidP="00A55B22">
      <w:pPr>
        <w:suppressAutoHyphens/>
        <w:jc w:val="both"/>
        <w:rPr>
          <w:rFonts w:ascii="Montserrat Light" w:hAnsi="Montserrat Light"/>
          <w:color w:val="000000" w:themeColor="text1"/>
          <w:shd w:val="clear" w:color="auto" w:fill="FFFFFF"/>
        </w:rPr>
      </w:pPr>
      <w:r w:rsidRPr="00247B03">
        <w:rPr>
          <w:rFonts w:ascii="Montserrat Light" w:hAnsi="Montserrat Light"/>
          <w:b/>
          <w:bCs/>
          <w:color w:val="000000" w:themeColor="text1"/>
          <w:shd w:val="clear" w:color="auto" w:fill="FFFFFF"/>
        </w:rPr>
        <w:t>3.</w:t>
      </w:r>
      <w:r w:rsidRPr="00247B03">
        <w:rPr>
          <w:rFonts w:ascii="Montserrat Light" w:hAnsi="Montserrat Light"/>
          <w:color w:val="000000" w:themeColor="text1"/>
          <w:shd w:val="clear" w:color="auto" w:fill="FFFFFF"/>
        </w:rPr>
        <w:t xml:space="preserve"> </w:t>
      </w:r>
      <w:r w:rsidR="0000401A" w:rsidRPr="00247B03">
        <w:rPr>
          <w:rFonts w:ascii="Montserrat Light" w:hAnsi="Montserrat Light"/>
          <w:b/>
          <w:bCs/>
          <w:color w:val="000000" w:themeColor="text1"/>
          <w:shd w:val="clear" w:color="auto" w:fill="FFFFFF"/>
        </w:rPr>
        <w:t>Corelarea cu proiecte deja implementate la nivel local</w:t>
      </w:r>
    </w:p>
    <w:p w14:paraId="5B1D1046" w14:textId="50BED274" w:rsidR="0000401A" w:rsidRPr="00247B03" w:rsidRDefault="0000401A" w:rsidP="0000401A">
      <w:pPr>
        <w:spacing w:line="240" w:lineRule="auto"/>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 xml:space="preserve">La momentul de fata, la nivelul </w:t>
      </w:r>
      <w:r w:rsidR="00A55B22" w:rsidRPr="00247B03">
        <w:rPr>
          <w:rFonts w:ascii="Montserrat Light" w:hAnsi="Montserrat Light"/>
          <w:color w:val="000000" w:themeColor="text1"/>
          <w:shd w:val="clear" w:color="auto" w:fill="FFFFFF"/>
        </w:rPr>
        <w:t>C</w:t>
      </w:r>
      <w:r w:rsidRPr="00247B03">
        <w:rPr>
          <w:rFonts w:ascii="Montserrat Light" w:hAnsi="Montserrat Light"/>
          <w:color w:val="000000" w:themeColor="text1"/>
          <w:shd w:val="clear" w:color="auto" w:fill="FFFFFF"/>
        </w:rPr>
        <w:t>omunei Unguraș sunt implementate urmatoarele proiecte :</w:t>
      </w:r>
    </w:p>
    <w:p w14:paraId="0506289F" w14:textId="77777777" w:rsidR="0000401A" w:rsidRPr="00247B03" w:rsidRDefault="0000401A" w:rsidP="0000401A">
      <w:pPr>
        <w:pStyle w:val="ListParagraph"/>
        <w:numPr>
          <w:ilvl w:val="0"/>
          <w:numId w:val="25"/>
        </w:numPr>
        <w:suppressAutoHyphens/>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 xml:space="preserve">constructia platformei de depozitare a gunoiului de grajd in loc. Valea Ungurașului; </w:t>
      </w:r>
    </w:p>
    <w:p w14:paraId="58511169" w14:textId="3DFA1860" w:rsidR="0000401A" w:rsidRPr="00247B03" w:rsidRDefault="00567EA2" w:rsidP="0000401A">
      <w:pPr>
        <w:pStyle w:val="ListParagraph"/>
        <w:numPr>
          <w:ilvl w:val="0"/>
          <w:numId w:val="25"/>
        </w:numPr>
        <w:suppressAutoHyphens/>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r</w:t>
      </w:r>
      <w:r w:rsidR="0000401A" w:rsidRPr="00247B03">
        <w:rPr>
          <w:rFonts w:ascii="Montserrat Light" w:hAnsi="Montserrat Light"/>
          <w:color w:val="000000" w:themeColor="text1"/>
          <w:sz w:val="22"/>
          <w:szCs w:val="22"/>
          <w:shd w:val="clear" w:color="auto" w:fill="FFFFFF"/>
        </w:rPr>
        <w:t xml:space="preserve">efacerea drumului comunal Unguraș - Darolt; </w:t>
      </w:r>
    </w:p>
    <w:p w14:paraId="3915C515" w14:textId="070B6620" w:rsidR="0000401A" w:rsidRPr="00247B03" w:rsidRDefault="0000401A" w:rsidP="0000401A">
      <w:pPr>
        <w:spacing w:line="240" w:lineRule="auto"/>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 xml:space="preserve">Pana in prezent </w:t>
      </w:r>
      <w:r w:rsidR="00A55B22" w:rsidRPr="00247B03">
        <w:rPr>
          <w:rFonts w:ascii="Montserrat Light" w:hAnsi="Montserrat Light"/>
          <w:color w:val="000000" w:themeColor="text1"/>
          <w:shd w:val="clear" w:color="auto" w:fill="FFFFFF"/>
        </w:rPr>
        <w:t>C</w:t>
      </w:r>
      <w:r w:rsidRPr="00247B03">
        <w:rPr>
          <w:rFonts w:ascii="Montserrat Light" w:hAnsi="Montserrat Light"/>
          <w:color w:val="000000" w:themeColor="text1"/>
          <w:shd w:val="clear" w:color="auto" w:fill="FFFFFF"/>
        </w:rPr>
        <w:t>omunei Unguraș a investit in proiecte care sa creasca gradul de confort al locuitorilor comunei si care sa ofere acestora acces la servicii publice moderne orientate catre cetatean. Astfel, dupa ce o buna parte din problemele de infrastructura au fost rezolvate</w:t>
      </w:r>
      <w:r w:rsidR="00567EA2" w:rsidRPr="00247B03">
        <w:rPr>
          <w:rFonts w:ascii="Montserrat Light" w:hAnsi="Montserrat Light"/>
          <w:color w:val="000000" w:themeColor="text1"/>
          <w:shd w:val="clear" w:color="auto" w:fill="FFFFFF"/>
        </w:rPr>
        <w:t xml:space="preserve">. Comuna Unguraș </w:t>
      </w:r>
      <w:r w:rsidRPr="00247B03">
        <w:rPr>
          <w:rFonts w:ascii="Montserrat Light" w:hAnsi="Montserrat Light"/>
          <w:color w:val="000000" w:themeColor="text1"/>
          <w:shd w:val="clear" w:color="auto" w:fill="FFFFFF"/>
        </w:rPr>
        <w:t>prezinta un interes mare privind conturarea unui plan</w:t>
      </w:r>
      <w:r w:rsidR="00A55B22" w:rsidRPr="00247B03">
        <w:rPr>
          <w:rFonts w:ascii="Montserrat Light" w:hAnsi="Montserrat Light"/>
          <w:color w:val="000000" w:themeColor="text1"/>
          <w:shd w:val="clear" w:color="auto" w:fill="FFFFFF"/>
        </w:rPr>
        <w:t xml:space="preserve"> </w:t>
      </w:r>
      <w:r w:rsidRPr="00247B03">
        <w:rPr>
          <w:rFonts w:ascii="Montserrat Light" w:hAnsi="Montserrat Light"/>
          <w:color w:val="000000" w:themeColor="text1"/>
          <w:shd w:val="clear" w:color="auto" w:fill="FFFFFF"/>
        </w:rPr>
        <w:t xml:space="preserve">de reducere a emsiilor poluante si incurajarea deplasarii cu mijloace nepoluante in comuna. Serviciile oferite de autoritatea publica locala trebuie sa cuprinda toate sferele vietii sociale a comunitatii. </w:t>
      </w:r>
    </w:p>
    <w:p w14:paraId="13368B9A" w14:textId="1A25F0D3" w:rsidR="0000401A" w:rsidRPr="00247B03" w:rsidRDefault="0000401A" w:rsidP="0000401A">
      <w:pPr>
        <w:spacing w:line="240" w:lineRule="auto"/>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Asigurarea infrastructurii pentru pistele de biciclete sustine alaturi de celelalte proiecte deja implementate la nivel local oferirea unui nivel de trai ridicat pentru locuitori si  promovarea comunei ca si Smart Village.</w:t>
      </w:r>
    </w:p>
    <w:p w14:paraId="2E9645AC" w14:textId="77777777" w:rsidR="0000401A" w:rsidRPr="00247B03" w:rsidRDefault="0000401A" w:rsidP="0000401A">
      <w:pPr>
        <w:spacing w:line="240" w:lineRule="auto"/>
        <w:jc w:val="both"/>
        <w:rPr>
          <w:rFonts w:ascii="Montserrat Light" w:hAnsi="Montserrat Light"/>
          <w:color w:val="000000" w:themeColor="text1"/>
          <w:shd w:val="clear" w:color="auto" w:fill="FFFFFF"/>
        </w:rPr>
      </w:pPr>
    </w:p>
    <w:p w14:paraId="55FBB033" w14:textId="319D3BA1" w:rsidR="0000401A" w:rsidRPr="00247B03" w:rsidRDefault="00A55B22" w:rsidP="00A55B22">
      <w:pPr>
        <w:spacing w:line="240" w:lineRule="auto"/>
        <w:jc w:val="both"/>
        <w:rPr>
          <w:rFonts w:ascii="Montserrat Light" w:hAnsi="Montserrat Light"/>
          <w:b/>
          <w:bCs/>
          <w:color w:val="000000" w:themeColor="text1"/>
          <w:shd w:val="clear" w:color="auto" w:fill="FFFFFF"/>
          <w:lang w:val="ro-RO"/>
        </w:rPr>
      </w:pPr>
      <w:r w:rsidRPr="00247B03">
        <w:rPr>
          <w:rFonts w:ascii="Montserrat Light" w:hAnsi="Montserrat Light"/>
          <w:b/>
          <w:bCs/>
          <w:color w:val="000000" w:themeColor="text1"/>
          <w:shd w:val="clear" w:color="auto" w:fill="FFFFFF"/>
          <w:lang w:val="ro-RO"/>
        </w:rPr>
        <w:t xml:space="preserve">4. </w:t>
      </w:r>
      <w:r w:rsidR="0000401A" w:rsidRPr="00247B03">
        <w:rPr>
          <w:rFonts w:ascii="Montserrat Light" w:hAnsi="Montserrat Light"/>
          <w:b/>
          <w:bCs/>
          <w:color w:val="000000" w:themeColor="text1"/>
          <w:shd w:val="clear" w:color="auto" w:fill="FFFFFF"/>
          <w:lang w:val="ro-RO"/>
        </w:rPr>
        <w:t xml:space="preserve">Corelarea cu proiecte in curs de implementare </w:t>
      </w:r>
    </w:p>
    <w:p w14:paraId="33A370C4" w14:textId="375346AA" w:rsidR="0000401A" w:rsidRPr="00247B03" w:rsidRDefault="0000401A" w:rsidP="0000401A">
      <w:pPr>
        <w:spacing w:line="240" w:lineRule="auto"/>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 xml:space="preserve">La momentul de fata, la nivelul </w:t>
      </w:r>
      <w:r w:rsidR="00A55B22" w:rsidRPr="00247B03">
        <w:rPr>
          <w:rFonts w:ascii="Montserrat Light" w:hAnsi="Montserrat Light"/>
          <w:color w:val="000000" w:themeColor="text1"/>
          <w:shd w:val="clear" w:color="auto" w:fill="FFFFFF"/>
        </w:rPr>
        <w:t>C</w:t>
      </w:r>
      <w:r w:rsidRPr="00247B03">
        <w:rPr>
          <w:rFonts w:ascii="Montserrat Light" w:hAnsi="Montserrat Light"/>
          <w:color w:val="000000" w:themeColor="text1"/>
          <w:shd w:val="clear" w:color="auto" w:fill="FFFFFF"/>
        </w:rPr>
        <w:t>omunei Unguraș sunt in curs de implementare urmatoarele proiecte :</w:t>
      </w:r>
    </w:p>
    <w:p w14:paraId="10CAB1A4" w14:textId="77777777" w:rsidR="00295621" w:rsidRPr="00247B03" w:rsidRDefault="00295621" w:rsidP="0000401A">
      <w:pPr>
        <w:spacing w:line="240" w:lineRule="auto"/>
        <w:jc w:val="both"/>
        <w:rPr>
          <w:rFonts w:ascii="Montserrat Light" w:hAnsi="Montserrat Light"/>
          <w:color w:val="000000" w:themeColor="text1"/>
          <w:shd w:val="clear" w:color="auto" w:fill="FFFFFF"/>
          <w:lang w:val="en-US"/>
        </w:rPr>
      </w:pPr>
    </w:p>
    <w:p w14:paraId="2029D9AF" w14:textId="77777777" w:rsidR="0000401A" w:rsidRPr="00247B03" w:rsidRDefault="0000401A" w:rsidP="0000401A">
      <w:pPr>
        <w:pStyle w:val="ListParagraph"/>
        <w:numPr>
          <w:ilvl w:val="0"/>
          <w:numId w:val="26"/>
        </w:numPr>
        <w:suppressAutoHyphens/>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lastRenderedPageBreak/>
        <w:t>Extinderea retelelelor de alimentare cu apa in UAT Mica si Unguraș;</w:t>
      </w:r>
    </w:p>
    <w:p w14:paraId="0090D72F" w14:textId="77777777" w:rsidR="0000401A" w:rsidRPr="00247B03" w:rsidRDefault="0000401A" w:rsidP="0000401A">
      <w:pPr>
        <w:pStyle w:val="ListParagraph"/>
        <w:numPr>
          <w:ilvl w:val="0"/>
          <w:numId w:val="26"/>
        </w:numPr>
        <w:suppressAutoHyphens/>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Exploatare zacamant de sare;</w:t>
      </w:r>
    </w:p>
    <w:p w14:paraId="4F9BD9ED" w14:textId="77777777" w:rsidR="0000401A" w:rsidRPr="00247B03" w:rsidRDefault="0000401A" w:rsidP="0000401A">
      <w:pPr>
        <w:pStyle w:val="ListParagraph"/>
        <w:numPr>
          <w:ilvl w:val="0"/>
          <w:numId w:val="26"/>
        </w:numPr>
        <w:suppressAutoHyphens/>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Amenajare ruta de transport extravilan Unguraș- extravilan Nires – DJ 172 F;</w:t>
      </w:r>
    </w:p>
    <w:p w14:paraId="29042740" w14:textId="0FFED067" w:rsidR="0000401A" w:rsidRPr="00247B03" w:rsidRDefault="0000401A" w:rsidP="0000401A">
      <w:pPr>
        <w:spacing w:line="240" w:lineRule="auto"/>
        <w:ind w:left="76"/>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Comuna Unguraș este situata la aproximativ 15 km de municipiul  Dej si 75 de km de Cluj</w:t>
      </w:r>
      <w:r w:rsidR="00295621" w:rsidRPr="00247B03">
        <w:rPr>
          <w:rFonts w:ascii="Montserrat Light" w:hAnsi="Montserrat Light"/>
          <w:color w:val="000000" w:themeColor="text1"/>
          <w:shd w:val="clear" w:color="auto" w:fill="FFFFFF"/>
        </w:rPr>
        <w:t>-</w:t>
      </w:r>
      <w:r w:rsidRPr="00247B03">
        <w:rPr>
          <w:rFonts w:ascii="Montserrat Light" w:hAnsi="Montserrat Light"/>
          <w:color w:val="000000" w:themeColor="text1"/>
          <w:shd w:val="clear" w:color="auto" w:fill="FFFFFF"/>
        </w:rPr>
        <w:t>Napoca; se observa faptul ca prin proiectele in curs de implemenatre devine atractiva pentru tinerii care doresc sa scape de aglomeratia urbana. Actorul principal al prezentului proiect se gaseste cetateanul care merita cu adevarat servicii publice moderne si accesibile, chiar daca domicilieaza in mediul rural.</w:t>
      </w:r>
    </w:p>
    <w:p w14:paraId="1F629280" w14:textId="77777777" w:rsidR="0000401A" w:rsidRPr="00247B03" w:rsidRDefault="0000401A" w:rsidP="0000401A">
      <w:pPr>
        <w:spacing w:line="240" w:lineRule="auto"/>
        <w:jc w:val="both"/>
        <w:rPr>
          <w:rFonts w:ascii="Montserrat Light" w:hAnsi="Montserrat Light"/>
          <w:color w:val="000000" w:themeColor="text1"/>
          <w:shd w:val="clear" w:color="auto" w:fill="FFFFFF"/>
        </w:rPr>
      </w:pPr>
    </w:p>
    <w:p w14:paraId="239B0095" w14:textId="4DC90A76" w:rsidR="0000401A" w:rsidRPr="00247B03" w:rsidRDefault="0000401A" w:rsidP="0000401A">
      <w:pPr>
        <w:autoSpaceDE w:val="0"/>
        <w:autoSpaceDN w:val="0"/>
        <w:adjustRightInd w:val="0"/>
        <w:spacing w:line="240" w:lineRule="auto"/>
        <w:jc w:val="both"/>
        <w:rPr>
          <w:rFonts w:ascii="Montserrat Light" w:hAnsi="Montserrat Light"/>
          <w:b/>
          <w:bCs/>
          <w:color w:val="000000" w:themeColor="text1"/>
        </w:rPr>
      </w:pPr>
      <w:r w:rsidRPr="00247B03">
        <w:rPr>
          <w:rFonts w:ascii="Montserrat Light" w:hAnsi="Montserrat Light"/>
          <w:b/>
          <w:bCs/>
          <w:color w:val="000000" w:themeColor="text1"/>
        </w:rPr>
        <w:t xml:space="preserve">Extras din Strategia de dezvoltare locală a </w:t>
      </w:r>
      <w:r w:rsidR="00295621" w:rsidRPr="00247B03">
        <w:rPr>
          <w:rFonts w:ascii="Montserrat Light" w:hAnsi="Montserrat Light"/>
          <w:b/>
          <w:bCs/>
          <w:color w:val="000000" w:themeColor="text1"/>
        </w:rPr>
        <w:t>C</w:t>
      </w:r>
      <w:r w:rsidRPr="00247B03">
        <w:rPr>
          <w:rFonts w:ascii="Montserrat Light" w:hAnsi="Montserrat Light"/>
          <w:b/>
          <w:bCs/>
          <w:color w:val="000000" w:themeColor="text1"/>
        </w:rPr>
        <w:t>omun</w:t>
      </w:r>
      <w:r w:rsidR="00295621" w:rsidRPr="00247B03">
        <w:rPr>
          <w:rFonts w:ascii="Montserrat Light" w:hAnsi="Montserrat Light"/>
          <w:b/>
          <w:bCs/>
          <w:color w:val="000000" w:themeColor="text1"/>
        </w:rPr>
        <w:t>ei</w:t>
      </w:r>
      <w:r w:rsidRPr="00247B03">
        <w:rPr>
          <w:rFonts w:ascii="Montserrat Light" w:hAnsi="Montserrat Light"/>
          <w:b/>
          <w:bCs/>
          <w:color w:val="000000" w:themeColor="text1"/>
        </w:rPr>
        <w:t xml:space="preserve"> Unguraș 2021-2027</w:t>
      </w:r>
    </w:p>
    <w:p w14:paraId="0C7223EE" w14:textId="514F8C48" w:rsidR="0000401A" w:rsidRPr="00247B03" w:rsidRDefault="0000401A" w:rsidP="0000401A">
      <w:pPr>
        <w:autoSpaceDE w:val="0"/>
        <w:autoSpaceDN w:val="0"/>
        <w:adjustRightInd w:val="0"/>
        <w:spacing w:line="240" w:lineRule="auto"/>
        <w:jc w:val="both"/>
        <w:rPr>
          <w:rFonts w:ascii="Montserrat Light" w:hAnsi="Montserrat Light"/>
          <w:b/>
          <w:color w:val="000000" w:themeColor="text1"/>
          <w:lang w:val="ro-RO"/>
        </w:rPr>
      </w:pPr>
      <w:r w:rsidRPr="00247B03">
        <w:rPr>
          <w:rFonts w:ascii="Montserrat Light" w:hAnsi="Montserrat Light"/>
          <w:b/>
          <w:bCs/>
          <w:color w:val="000000" w:themeColor="text1"/>
        </w:rPr>
        <w:t>Descrierea proiectului</w:t>
      </w:r>
      <w:r w:rsidRPr="00247B03">
        <w:rPr>
          <w:rFonts w:ascii="Montserrat Light" w:hAnsi="Montserrat Light"/>
          <w:color w:val="000000" w:themeColor="text1"/>
        </w:rPr>
        <w:t xml:space="preserve"> – </w:t>
      </w:r>
      <w:r w:rsidRPr="00247B03">
        <w:rPr>
          <w:rFonts w:ascii="Montserrat Light" w:hAnsi="Montserrat Light"/>
          <w:b/>
          <w:color w:val="000000" w:themeColor="text1"/>
          <w:lang w:val="ro-RO"/>
        </w:rPr>
        <w:t xml:space="preserve">Modernizarea drumului judetean DJ161 D, inclusiv trotuare si piste de </w:t>
      </w:r>
      <w:r w:rsidR="00A6136C" w:rsidRPr="00247B03">
        <w:rPr>
          <w:rFonts w:ascii="Montserrat Light" w:hAnsi="Montserrat Light"/>
          <w:b/>
          <w:color w:val="000000" w:themeColor="text1"/>
          <w:lang w:val="ro-RO"/>
        </w:rPr>
        <w:t>biciclete</w:t>
      </w:r>
    </w:p>
    <w:p w14:paraId="11D92619" w14:textId="77777777" w:rsidR="0000401A" w:rsidRPr="00247B03" w:rsidRDefault="0000401A" w:rsidP="0000401A">
      <w:pPr>
        <w:autoSpaceDE w:val="0"/>
        <w:autoSpaceDN w:val="0"/>
        <w:adjustRightInd w:val="0"/>
        <w:spacing w:line="240" w:lineRule="auto"/>
        <w:jc w:val="both"/>
        <w:rPr>
          <w:rFonts w:ascii="Montserrat Light" w:hAnsi="Montserrat Light"/>
          <w:b/>
          <w:color w:val="000000" w:themeColor="text1"/>
          <w:lang w:val="ro-RO"/>
        </w:rPr>
      </w:pPr>
      <w:r w:rsidRPr="00247B03">
        <w:rPr>
          <w:rFonts w:ascii="Montserrat Light" w:hAnsi="Montserrat Light"/>
          <w:b/>
          <w:color w:val="000000" w:themeColor="text1"/>
          <w:lang w:val="ro-RO"/>
        </w:rPr>
        <w:t>Justificare-</w:t>
      </w:r>
      <w:r w:rsidRPr="00247B03">
        <w:rPr>
          <w:rFonts w:ascii="Montserrat Light" w:eastAsia="Calibri" w:hAnsi="Montserrat Light"/>
          <w:color w:val="000000" w:themeColor="text1"/>
          <w:lang w:val="ro-RO" w:eastAsia="ro-RO"/>
        </w:rPr>
        <w:t xml:space="preserve"> </w:t>
      </w:r>
      <w:r w:rsidRPr="00247B03">
        <w:rPr>
          <w:rFonts w:ascii="Montserrat Light" w:hAnsi="Montserrat Light"/>
          <w:bCs/>
          <w:color w:val="000000" w:themeColor="text1"/>
          <w:lang w:val="ro-RO"/>
        </w:rPr>
        <w:t>Distanța mare dintre satele componente ale comunei</w:t>
      </w:r>
    </w:p>
    <w:p w14:paraId="52974F3E" w14:textId="77777777" w:rsidR="0000401A" w:rsidRPr="00247B03" w:rsidRDefault="0000401A" w:rsidP="0000401A">
      <w:pPr>
        <w:autoSpaceDE w:val="0"/>
        <w:autoSpaceDN w:val="0"/>
        <w:adjustRightInd w:val="0"/>
        <w:spacing w:line="240" w:lineRule="auto"/>
        <w:jc w:val="both"/>
        <w:rPr>
          <w:rFonts w:ascii="Montserrat Light" w:hAnsi="Montserrat Light"/>
          <w:color w:val="000000" w:themeColor="text1"/>
          <w:lang w:val="en-US"/>
        </w:rPr>
      </w:pPr>
      <w:r w:rsidRPr="00247B03">
        <w:rPr>
          <w:rFonts w:ascii="Montserrat Light" w:hAnsi="Montserrat Light"/>
          <w:b/>
          <w:bCs/>
          <w:color w:val="000000" w:themeColor="text1"/>
        </w:rPr>
        <w:t>Studii existente</w:t>
      </w:r>
      <w:r w:rsidRPr="00247B03">
        <w:rPr>
          <w:rFonts w:ascii="Montserrat Light" w:hAnsi="Montserrat Light"/>
          <w:color w:val="000000" w:themeColor="text1"/>
        </w:rPr>
        <w:t xml:space="preserve"> – Idee de proiect</w:t>
      </w:r>
    </w:p>
    <w:p w14:paraId="11C7E647" w14:textId="77777777" w:rsidR="0000401A" w:rsidRPr="00247B03" w:rsidRDefault="0000401A" w:rsidP="0000401A">
      <w:pPr>
        <w:autoSpaceDE w:val="0"/>
        <w:autoSpaceDN w:val="0"/>
        <w:adjustRightInd w:val="0"/>
        <w:spacing w:line="240" w:lineRule="auto"/>
        <w:jc w:val="both"/>
        <w:rPr>
          <w:rFonts w:ascii="Montserrat Light" w:hAnsi="Montserrat Light"/>
          <w:color w:val="000000" w:themeColor="text1"/>
        </w:rPr>
      </w:pPr>
      <w:r w:rsidRPr="00247B03">
        <w:rPr>
          <w:rFonts w:ascii="Montserrat Light" w:hAnsi="Montserrat Light"/>
          <w:b/>
          <w:bCs/>
          <w:color w:val="000000" w:themeColor="text1"/>
        </w:rPr>
        <w:t>Posibile surse de finanţare</w:t>
      </w:r>
      <w:r w:rsidRPr="00247B03">
        <w:rPr>
          <w:rFonts w:ascii="Montserrat Light" w:hAnsi="Montserrat Light"/>
          <w:color w:val="000000" w:themeColor="text1"/>
        </w:rPr>
        <w:t xml:space="preserve"> – buget local / buget de stat / fonduri europene / credite / alte surse de finanţare</w:t>
      </w:r>
    </w:p>
    <w:p w14:paraId="3CD9E2B9"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b/>
          <w:bCs/>
          <w:color w:val="000000" w:themeColor="text1"/>
        </w:rPr>
        <w:t>Perioada estimata de implementare</w:t>
      </w:r>
      <w:r w:rsidRPr="00247B03">
        <w:rPr>
          <w:rFonts w:ascii="Montserrat Light" w:hAnsi="Montserrat Light"/>
          <w:color w:val="000000" w:themeColor="text1"/>
        </w:rPr>
        <w:t xml:space="preserve"> – 2021-2027</w:t>
      </w:r>
    </w:p>
    <w:p w14:paraId="73708A80" w14:textId="77777777" w:rsidR="00295621" w:rsidRPr="00247B03" w:rsidRDefault="00295621" w:rsidP="0000401A">
      <w:pPr>
        <w:autoSpaceDE w:val="0"/>
        <w:autoSpaceDN w:val="0"/>
        <w:adjustRightInd w:val="0"/>
        <w:spacing w:line="240" w:lineRule="auto"/>
        <w:jc w:val="both"/>
        <w:rPr>
          <w:rFonts w:ascii="Montserrat Light" w:hAnsi="Montserrat Light"/>
          <w:b/>
          <w:bCs/>
          <w:color w:val="000000" w:themeColor="text1"/>
        </w:rPr>
      </w:pPr>
    </w:p>
    <w:p w14:paraId="0DDB9E24" w14:textId="34A32FE1" w:rsidR="0000401A" w:rsidRPr="00247B03" w:rsidRDefault="0000401A" w:rsidP="0000401A">
      <w:pPr>
        <w:autoSpaceDE w:val="0"/>
        <w:autoSpaceDN w:val="0"/>
        <w:adjustRightInd w:val="0"/>
        <w:spacing w:line="240" w:lineRule="auto"/>
        <w:jc w:val="both"/>
        <w:rPr>
          <w:rFonts w:ascii="Montserrat Light" w:hAnsi="Montserrat Light"/>
          <w:b/>
          <w:bCs/>
          <w:color w:val="000000" w:themeColor="text1"/>
        </w:rPr>
      </w:pPr>
      <w:r w:rsidRPr="00247B03">
        <w:rPr>
          <w:rFonts w:ascii="Montserrat Light" w:hAnsi="Montserrat Light"/>
          <w:b/>
          <w:bCs/>
          <w:color w:val="000000" w:themeColor="text1"/>
        </w:rPr>
        <w:t>Extras din Actualizare a Planul Urbanistic General</w:t>
      </w:r>
    </w:p>
    <w:p w14:paraId="3D4E70C4" w14:textId="77777777" w:rsidR="0000401A" w:rsidRPr="00247B03" w:rsidRDefault="0000401A" w:rsidP="0000401A">
      <w:pPr>
        <w:autoSpaceDE w:val="0"/>
        <w:autoSpaceDN w:val="0"/>
        <w:adjustRightInd w:val="0"/>
        <w:spacing w:line="240" w:lineRule="auto"/>
        <w:jc w:val="both"/>
        <w:rPr>
          <w:rFonts w:ascii="Montserrat Light" w:hAnsi="Montserrat Light"/>
          <w:b/>
          <w:bCs/>
          <w:color w:val="000000" w:themeColor="text1"/>
        </w:rPr>
      </w:pPr>
      <w:r w:rsidRPr="00247B03">
        <w:rPr>
          <w:rFonts w:ascii="Montserrat Light" w:hAnsi="Montserrat Light"/>
          <w:b/>
          <w:bCs/>
          <w:color w:val="000000" w:themeColor="text1"/>
        </w:rPr>
        <w:t>Descrierea disfunctionalitati:</w:t>
      </w:r>
    </w:p>
    <w:p w14:paraId="0548F70F" w14:textId="7983E1E3" w:rsidR="0000401A" w:rsidRPr="00247B03" w:rsidRDefault="0000401A" w:rsidP="00295621">
      <w:pPr>
        <w:pStyle w:val="ListParagraph"/>
        <w:numPr>
          <w:ilvl w:val="0"/>
          <w:numId w:val="33"/>
        </w:numPr>
        <w:autoSpaceDE w:val="0"/>
        <w:autoSpaceDN w:val="0"/>
        <w:adjustRightInd w:val="0"/>
        <w:contextualSpacing w:val="0"/>
        <w:jc w:val="both"/>
        <w:rPr>
          <w:rFonts w:ascii="Montserrat Light" w:hAnsi="Montserrat Light"/>
          <w:color w:val="000000" w:themeColor="text1"/>
          <w:sz w:val="22"/>
          <w:szCs w:val="22"/>
        </w:rPr>
      </w:pPr>
      <w:r w:rsidRPr="00247B03">
        <w:rPr>
          <w:rFonts w:ascii="Montserrat Light" w:hAnsi="Montserrat Light"/>
          <w:color w:val="000000" w:themeColor="text1"/>
          <w:sz w:val="22"/>
          <w:szCs w:val="22"/>
        </w:rPr>
        <w:t>Retea stradala de slaba calitate- drumuri de pamant si pietruite cu rigole necorespunzatoare</w:t>
      </w:r>
    </w:p>
    <w:p w14:paraId="5B3AA47C" w14:textId="77777777" w:rsidR="0000401A" w:rsidRPr="00247B03" w:rsidRDefault="0000401A" w:rsidP="00295621">
      <w:pPr>
        <w:pStyle w:val="ListParagraph"/>
        <w:numPr>
          <w:ilvl w:val="0"/>
          <w:numId w:val="33"/>
        </w:numPr>
        <w:autoSpaceDE w:val="0"/>
        <w:autoSpaceDN w:val="0"/>
        <w:adjustRightInd w:val="0"/>
        <w:contextualSpacing w:val="0"/>
        <w:jc w:val="both"/>
        <w:rPr>
          <w:rFonts w:ascii="Montserrat Light" w:hAnsi="Montserrat Light"/>
          <w:color w:val="000000" w:themeColor="text1"/>
          <w:sz w:val="22"/>
          <w:szCs w:val="22"/>
        </w:rPr>
      </w:pPr>
      <w:r w:rsidRPr="00247B03">
        <w:rPr>
          <w:rFonts w:ascii="Montserrat Light" w:hAnsi="Montserrat Light"/>
          <w:color w:val="000000" w:themeColor="text1"/>
          <w:sz w:val="22"/>
          <w:szCs w:val="22"/>
        </w:rPr>
        <w:t>Trotuare neamenajate</w:t>
      </w:r>
    </w:p>
    <w:p w14:paraId="73C4FF10" w14:textId="77777777" w:rsidR="0000401A" w:rsidRPr="00247B03" w:rsidRDefault="0000401A" w:rsidP="00295621">
      <w:pPr>
        <w:pStyle w:val="ListParagraph"/>
        <w:numPr>
          <w:ilvl w:val="0"/>
          <w:numId w:val="33"/>
        </w:numPr>
        <w:autoSpaceDE w:val="0"/>
        <w:autoSpaceDN w:val="0"/>
        <w:adjustRightInd w:val="0"/>
        <w:contextualSpacing w:val="0"/>
        <w:jc w:val="both"/>
        <w:rPr>
          <w:rFonts w:ascii="Montserrat Light" w:hAnsi="Montserrat Light"/>
          <w:color w:val="000000" w:themeColor="text1"/>
          <w:sz w:val="22"/>
          <w:szCs w:val="22"/>
        </w:rPr>
      </w:pPr>
      <w:r w:rsidRPr="00247B03">
        <w:rPr>
          <w:rFonts w:ascii="Montserrat Light" w:hAnsi="Montserrat Light"/>
          <w:color w:val="000000" w:themeColor="text1"/>
          <w:sz w:val="22"/>
          <w:szCs w:val="22"/>
        </w:rPr>
        <w:t>Poduri/podete in stare necorespunzatoare</w:t>
      </w:r>
    </w:p>
    <w:p w14:paraId="6779F6BB" w14:textId="77777777" w:rsidR="0000401A" w:rsidRPr="00247B03" w:rsidRDefault="0000401A" w:rsidP="00295621">
      <w:pPr>
        <w:pStyle w:val="ListParagraph"/>
        <w:numPr>
          <w:ilvl w:val="0"/>
          <w:numId w:val="33"/>
        </w:numPr>
        <w:autoSpaceDE w:val="0"/>
        <w:autoSpaceDN w:val="0"/>
        <w:adjustRightInd w:val="0"/>
        <w:contextualSpacing w:val="0"/>
        <w:jc w:val="both"/>
        <w:rPr>
          <w:rFonts w:ascii="Montserrat Light" w:hAnsi="Montserrat Light"/>
          <w:color w:val="000000" w:themeColor="text1"/>
          <w:sz w:val="22"/>
          <w:szCs w:val="22"/>
        </w:rPr>
      </w:pPr>
      <w:r w:rsidRPr="00247B03">
        <w:rPr>
          <w:rFonts w:ascii="Montserrat Light" w:hAnsi="Montserrat Light"/>
          <w:color w:val="000000" w:themeColor="text1"/>
          <w:sz w:val="22"/>
          <w:szCs w:val="22"/>
        </w:rPr>
        <w:t>Parcari auto insuficiente</w:t>
      </w:r>
    </w:p>
    <w:p w14:paraId="4CFB4FC1" w14:textId="7B368685" w:rsidR="0000401A" w:rsidRPr="00247B03" w:rsidRDefault="0000401A" w:rsidP="00295621">
      <w:pPr>
        <w:pStyle w:val="ListParagraph"/>
        <w:numPr>
          <w:ilvl w:val="0"/>
          <w:numId w:val="33"/>
        </w:numPr>
        <w:autoSpaceDE w:val="0"/>
        <w:autoSpaceDN w:val="0"/>
        <w:adjustRightInd w:val="0"/>
        <w:contextualSpacing w:val="0"/>
        <w:jc w:val="both"/>
        <w:rPr>
          <w:rFonts w:ascii="Montserrat Light" w:hAnsi="Montserrat Light"/>
          <w:color w:val="000000" w:themeColor="text1"/>
          <w:sz w:val="22"/>
          <w:szCs w:val="22"/>
        </w:rPr>
      </w:pPr>
      <w:r w:rsidRPr="00247B03">
        <w:rPr>
          <w:rFonts w:ascii="Montserrat Light" w:hAnsi="Montserrat Light"/>
          <w:color w:val="000000" w:themeColor="text1"/>
          <w:sz w:val="22"/>
          <w:szCs w:val="22"/>
        </w:rPr>
        <w:t xml:space="preserve">Lipsa pistelor pentru </w:t>
      </w:r>
      <w:r w:rsidR="00A6136C" w:rsidRPr="00247B03">
        <w:rPr>
          <w:rFonts w:ascii="Montserrat Light" w:hAnsi="Montserrat Light"/>
          <w:color w:val="000000" w:themeColor="text1"/>
          <w:sz w:val="22"/>
          <w:szCs w:val="22"/>
          <w:lang w:val="ro-RO"/>
        </w:rPr>
        <w:t>biciclete</w:t>
      </w:r>
    </w:p>
    <w:p w14:paraId="602F8790" w14:textId="77777777" w:rsidR="0000401A" w:rsidRPr="00247B03" w:rsidRDefault="0000401A" w:rsidP="00295621">
      <w:pPr>
        <w:pStyle w:val="ListParagraph"/>
        <w:numPr>
          <w:ilvl w:val="0"/>
          <w:numId w:val="33"/>
        </w:numPr>
        <w:autoSpaceDE w:val="0"/>
        <w:autoSpaceDN w:val="0"/>
        <w:adjustRightInd w:val="0"/>
        <w:contextualSpacing w:val="0"/>
        <w:jc w:val="both"/>
        <w:rPr>
          <w:rFonts w:ascii="Montserrat Light" w:hAnsi="Montserrat Light"/>
          <w:color w:val="000000" w:themeColor="text1"/>
          <w:sz w:val="22"/>
          <w:szCs w:val="22"/>
        </w:rPr>
      </w:pPr>
      <w:r w:rsidRPr="00247B03">
        <w:rPr>
          <w:rFonts w:ascii="Montserrat Light" w:hAnsi="Montserrat Light"/>
          <w:color w:val="000000" w:themeColor="text1"/>
          <w:sz w:val="22"/>
          <w:szCs w:val="22"/>
        </w:rPr>
        <w:t>Statii de calatori neamenajate</w:t>
      </w:r>
    </w:p>
    <w:p w14:paraId="1A708119" w14:textId="77777777" w:rsidR="0000401A" w:rsidRPr="00247B03" w:rsidRDefault="0000401A" w:rsidP="0000401A">
      <w:pPr>
        <w:pStyle w:val="ListParagraph"/>
        <w:autoSpaceDE w:val="0"/>
        <w:autoSpaceDN w:val="0"/>
        <w:adjustRightInd w:val="0"/>
        <w:ind w:left="0"/>
        <w:jc w:val="both"/>
        <w:rPr>
          <w:rFonts w:ascii="Montserrat Light" w:hAnsi="Montserrat Light"/>
          <w:b/>
          <w:bCs/>
          <w:color w:val="000000" w:themeColor="text1"/>
          <w:sz w:val="22"/>
          <w:szCs w:val="22"/>
        </w:rPr>
      </w:pPr>
      <w:r w:rsidRPr="00247B03">
        <w:rPr>
          <w:rFonts w:ascii="Montserrat Light" w:hAnsi="Montserrat Light"/>
          <w:b/>
          <w:bCs/>
          <w:color w:val="000000" w:themeColor="text1"/>
          <w:sz w:val="22"/>
          <w:szCs w:val="22"/>
        </w:rPr>
        <w:t>Propuneri de organizare a circulatiei</w:t>
      </w:r>
    </w:p>
    <w:p w14:paraId="69155121" w14:textId="77777777" w:rsidR="0000401A" w:rsidRPr="00247B03" w:rsidRDefault="0000401A" w:rsidP="00295621">
      <w:pPr>
        <w:pStyle w:val="ListParagraph"/>
        <w:numPr>
          <w:ilvl w:val="0"/>
          <w:numId w:val="34"/>
        </w:numPr>
        <w:autoSpaceDE w:val="0"/>
        <w:autoSpaceDN w:val="0"/>
        <w:adjustRightInd w:val="0"/>
        <w:contextualSpacing w:val="0"/>
        <w:jc w:val="both"/>
        <w:rPr>
          <w:rFonts w:ascii="Montserrat Light" w:hAnsi="Montserrat Light"/>
          <w:color w:val="000000" w:themeColor="text1"/>
          <w:sz w:val="22"/>
          <w:szCs w:val="22"/>
        </w:rPr>
      </w:pPr>
      <w:r w:rsidRPr="00247B03">
        <w:rPr>
          <w:rFonts w:ascii="Montserrat Light" w:hAnsi="Montserrat Light"/>
          <w:color w:val="000000" w:themeColor="text1"/>
          <w:sz w:val="22"/>
          <w:szCs w:val="22"/>
        </w:rPr>
        <w:t>Lucrari de inretinere la drumul judetean si poduri;</w:t>
      </w:r>
    </w:p>
    <w:p w14:paraId="71D64FE7" w14:textId="67DC09CC" w:rsidR="0000401A" w:rsidRPr="00247B03" w:rsidRDefault="0000401A" w:rsidP="00295621">
      <w:pPr>
        <w:pStyle w:val="ListParagraph"/>
        <w:numPr>
          <w:ilvl w:val="0"/>
          <w:numId w:val="34"/>
        </w:numPr>
        <w:autoSpaceDE w:val="0"/>
        <w:autoSpaceDN w:val="0"/>
        <w:adjustRightInd w:val="0"/>
        <w:contextualSpacing w:val="0"/>
        <w:jc w:val="both"/>
        <w:rPr>
          <w:rFonts w:ascii="Montserrat Light" w:hAnsi="Montserrat Light"/>
          <w:color w:val="000000" w:themeColor="text1"/>
          <w:sz w:val="22"/>
          <w:szCs w:val="22"/>
        </w:rPr>
      </w:pPr>
      <w:r w:rsidRPr="00247B03">
        <w:rPr>
          <w:rFonts w:ascii="Montserrat Light" w:hAnsi="Montserrat Light"/>
          <w:color w:val="000000" w:themeColor="text1"/>
          <w:sz w:val="22"/>
          <w:szCs w:val="22"/>
        </w:rPr>
        <w:t xml:space="preserve">Lucrari de modernizare a strazilor(impietruire) in toate satele, inclusiv trotuare si piste de </w:t>
      </w:r>
      <w:r w:rsidR="00A6136C" w:rsidRPr="00247B03">
        <w:rPr>
          <w:rFonts w:ascii="Montserrat Light" w:hAnsi="Montserrat Light"/>
          <w:color w:val="000000" w:themeColor="text1"/>
          <w:sz w:val="22"/>
          <w:szCs w:val="22"/>
          <w:lang w:val="ro-RO"/>
        </w:rPr>
        <w:t>biciclete</w:t>
      </w:r>
      <w:r w:rsidRPr="00247B03">
        <w:rPr>
          <w:rFonts w:ascii="Montserrat Light" w:hAnsi="Montserrat Light"/>
          <w:color w:val="000000" w:themeColor="text1"/>
          <w:sz w:val="22"/>
          <w:szCs w:val="22"/>
        </w:rPr>
        <w:t>;</w:t>
      </w:r>
    </w:p>
    <w:p w14:paraId="45C446DB" w14:textId="77777777" w:rsidR="0000401A" w:rsidRPr="00247B03" w:rsidRDefault="0000401A" w:rsidP="00295621">
      <w:pPr>
        <w:pStyle w:val="ListParagraph"/>
        <w:numPr>
          <w:ilvl w:val="0"/>
          <w:numId w:val="34"/>
        </w:numPr>
        <w:autoSpaceDE w:val="0"/>
        <w:autoSpaceDN w:val="0"/>
        <w:adjustRightInd w:val="0"/>
        <w:contextualSpacing w:val="0"/>
        <w:jc w:val="both"/>
        <w:rPr>
          <w:rFonts w:ascii="Montserrat Light" w:hAnsi="Montserrat Light"/>
          <w:color w:val="000000" w:themeColor="text1"/>
          <w:sz w:val="22"/>
          <w:szCs w:val="22"/>
        </w:rPr>
      </w:pPr>
      <w:r w:rsidRPr="00247B03">
        <w:rPr>
          <w:rFonts w:ascii="Montserrat Light" w:hAnsi="Montserrat Light"/>
          <w:color w:val="000000" w:themeColor="text1"/>
          <w:sz w:val="22"/>
          <w:szCs w:val="22"/>
        </w:rPr>
        <w:t>Realizarea de rigole pentru scurgerea apelor meteorice cu panta de scurgere spre vaile existente;</w:t>
      </w:r>
    </w:p>
    <w:p w14:paraId="15DF15CE" w14:textId="77777777" w:rsidR="0000401A" w:rsidRPr="00247B03" w:rsidRDefault="0000401A" w:rsidP="00295621">
      <w:pPr>
        <w:pStyle w:val="ListParagraph"/>
        <w:numPr>
          <w:ilvl w:val="0"/>
          <w:numId w:val="34"/>
        </w:numPr>
        <w:autoSpaceDE w:val="0"/>
        <w:autoSpaceDN w:val="0"/>
        <w:adjustRightInd w:val="0"/>
        <w:contextualSpacing w:val="0"/>
        <w:jc w:val="both"/>
        <w:rPr>
          <w:rFonts w:ascii="Montserrat Light" w:hAnsi="Montserrat Light"/>
          <w:color w:val="000000" w:themeColor="text1"/>
          <w:sz w:val="22"/>
          <w:szCs w:val="22"/>
        </w:rPr>
      </w:pPr>
      <w:r w:rsidRPr="00247B03">
        <w:rPr>
          <w:rFonts w:ascii="Montserrat Light" w:hAnsi="Montserrat Light"/>
          <w:color w:val="000000" w:themeColor="text1"/>
          <w:sz w:val="22"/>
          <w:szCs w:val="22"/>
        </w:rPr>
        <w:t>Amenajarea traseului dirijat, cu balize, indicatoare, treceri de pieton-in toate localitatile</w:t>
      </w:r>
    </w:p>
    <w:p w14:paraId="2A5435F0" w14:textId="77777777" w:rsidR="0000401A" w:rsidRPr="00247B03" w:rsidRDefault="0000401A" w:rsidP="00295621">
      <w:pPr>
        <w:pStyle w:val="ListParagraph"/>
        <w:numPr>
          <w:ilvl w:val="0"/>
          <w:numId w:val="34"/>
        </w:numPr>
        <w:autoSpaceDE w:val="0"/>
        <w:autoSpaceDN w:val="0"/>
        <w:adjustRightInd w:val="0"/>
        <w:contextualSpacing w:val="0"/>
        <w:jc w:val="both"/>
        <w:rPr>
          <w:rFonts w:ascii="Montserrat Light" w:hAnsi="Montserrat Light"/>
          <w:color w:val="000000" w:themeColor="text1"/>
          <w:sz w:val="22"/>
          <w:szCs w:val="22"/>
        </w:rPr>
      </w:pPr>
      <w:r w:rsidRPr="00247B03">
        <w:rPr>
          <w:rFonts w:ascii="Montserrat Light" w:hAnsi="Montserrat Light"/>
          <w:color w:val="000000" w:themeColor="text1"/>
          <w:sz w:val="22"/>
          <w:szCs w:val="22"/>
        </w:rPr>
        <w:t>Amenajarea acostamentelor si a refugiilor pentru statiile de transport in comun.</w:t>
      </w:r>
    </w:p>
    <w:p w14:paraId="7BA5F134" w14:textId="3F27F031" w:rsidR="0000401A" w:rsidRPr="00247B03" w:rsidRDefault="0000401A" w:rsidP="0000401A">
      <w:pPr>
        <w:autoSpaceDE w:val="0"/>
        <w:autoSpaceDN w:val="0"/>
        <w:adjustRightInd w:val="0"/>
        <w:spacing w:line="240" w:lineRule="auto"/>
        <w:jc w:val="both"/>
        <w:rPr>
          <w:rFonts w:ascii="Montserrat Light" w:hAnsi="Montserrat Light"/>
          <w:color w:val="000000" w:themeColor="text1"/>
        </w:rPr>
      </w:pPr>
      <w:r w:rsidRPr="00247B03">
        <w:rPr>
          <w:rFonts w:ascii="Montserrat Light" w:hAnsi="Montserrat Light"/>
          <w:color w:val="000000" w:themeColor="text1"/>
        </w:rPr>
        <w:t xml:space="preserve">Investiția propusă este aliniată cu Strategia de dezvoltare locală a </w:t>
      </w:r>
      <w:r w:rsidR="00295621" w:rsidRPr="00247B03">
        <w:rPr>
          <w:rFonts w:ascii="Montserrat Light" w:hAnsi="Montserrat Light"/>
          <w:color w:val="000000" w:themeColor="text1"/>
        </w:rPr>
        <w:t>C</w:t>
      </w:r>
      <w:r w:rsidRPr="00247B03">
        <w:rPr>
          <w:rFonts w:ascii="Montserrat Light" w:hAnsi="Montserrat Light"/>
          <w:color w:val="000000" w:themeColor="text1"/>
        </w:rPr>
        <w:t>omunei Unguraș 2021-2027, Planul General de Urbanism, care este  în curs de elaborare.</w:t>
      </w:r>
    </w:p>
    <w:p w14:paraId="282360DC" w14:textId="77777777" w:rsidR="0000401A" w:rsidRPr="00247B03" w:rsidRDefault="0000401A" w:rsidP="0000401A">
      <w:pPr>
        <w:autoSpaceDE w:val="0"/>
        <w:autoSpaceDN w:val="0"/>
        <w:adjustRightInd w:val="0"/>
        <w:spacing w:line="240" w:lineRule="auto"/>
        <w:ind w:left="567" w:hanging="567"/>
        <w:jc w:val="both"/>
        <w:rPr>
          <w:rFonts w:ascii="Montserrat Light" w:eastAsia="MS Mincho" w:hAnsi="Montserrat Light"/>
          <w:color w:val="000000" w:themeColor="text1"/>
          <w:shd w:val="clear" w:color="auto" w:fill="FFFFFF"/>
          <w:lang w:val="ro-RO"/>
        </w:rPr>
      </w:pPr>
    </w:p>
    <w:p w14:paraId="7047B342" w14:textId="4098A942" w:rsidR="0000401A" w:rsidRPr="00247B03" w:rsidRDefault="00295621" w:rsidP="00295621">
      <w:pPr>
        <w:spacing w:line="240" w:lineRule="auto"/>
        <w:jc w:val="both"/>
        <w:rPr>
          <w:rFonts w:ascii="Montserrat Light" w:hAnsi="Montserrat Light"/>
          <w:b/>
          <w:bCs/>
          <w:color w:val="000000" w:themeColor="text1"/>
          <w:shd w:val="clear" w:color="auto" w:fill="FFFFFF"/>
          <w:lang w:val="ro-RO"/>
        </w:rPr>
      </w:pPr>
      <w:r w:rsidRPr="00247B03">
        <w:rPr>
          <w:rFonts w:ascii="Montserrat Light" w:hAnsi="Montserrat Light"/>
          <w:b/>
          <w:bCs/>
          <w:color w:val="000000" w:themeColor="text1"/>
          <w:shd w:val="clear" w:color="auto" w:fill="FFFFFF"/>
          <w:lang w:val="ro-RO"/>
        </w:rPr>
        <w:t xml:space="preserve">5. </w:t>
      </w:r>
      <w:r w:rsidR="0000401A" w:rsidRPr="00247B03">
        <w:rPr>
          <w:rFonts w:ascii="Montserrat Light" w:hAnsi="Montserrat Light"/>
          <w:b/>
          <w:bCs/>
          <w:color w:val="000000" w:themeColor="text1"/>
          <w:shd w:val="clear" w:color="auto" w:fill="FFFFFF"/>
          <w:lang w:val="ro-RO"/>
        </w:rPr>
        <w:t>Corelarea cu celelalte proiecte pentru care se solicita finantare.</w:t>
      </w:r>
    </w:p>
    <w:p w14:paraId="09B4D4EE" w14:textId="71CFB029" w:rsidR="0000401A" w:rsidRPr="00247B03" w:rsidRDefault="007576EE" w:rsidP="0000401A">
      <w:pPr>
        <w:spacing w:line="240" w:lineRule="auto"/>
        <w:jc w:val="both"/>
        <w:rPr>
          <w:rFonts w:ascii="Montserrat Light" w:hAnsi="Montserrat Light"/>
          <w:color w:val="000000" w:themeColor="text1"/>
          <w:shd w:val="clear" w:color="auto" w:fill="FFFFFF"/>
          <w:lang w:val="ro-RO"/>
        </w:rPr>
      </w:pPr>
      <w:r w:rsidRPr="00247B03">
        <w:rPr>
          <w:rFonts w:ascii="Montserrat Light" w:hAnsi="Montserrat Light"/>
          <w:color w:val="000000" w:themeColor="text1"/>
          <w:shd w:val="clear" w:color="auto" w:fill="FFFFFF"/>
          <w:lang w:val="ro-RO"/>
        </w:rPr>
        <w:t>Comuna</w:t>
      </w:r>
      <w:r w:rsidR="0000401A" w:rsidRPr="00247B03">
        <w:rPr>
          <w:rFonts w:ascii="Montserrat Light" w:hAnsi="Montserrat Light"/>
          <w:color w:val="000000" w:themeColor="text1"/>
          <w:shd w:val="clear" w:color="auto" w:fill="FFFFFF"/>
          <w:lang w:val="ro-RO"/>
        </w:rPr>
        <w:t xml:space="preserve"> Unguraș intentioneaza depunerea urmatoarelor proiecte:</w:t>
      </w:r>
    </w:p>
    <w:p w14:paraId="79595BF0" w14:textId="0087AF28" w:rsidR="0000401A" w:rsidRPr="00247B03" w:rsidRDefault="0000401A" w:rsidP="007576EE">
      <w:pPr>
        <w:pStyle w:val="ListParagraph"/>
        <w:numPr>
          <w:ilvl w:val="0"/>
          <w:numId w:val="35"/>
        </w:numPr>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Modernizarea strazi in Comuna Unguraș;</w:t>
      </w:r>
    </w:p>
    <w:p w14:paraId="74291034" w14:textId="611E8DF4" w:rsidR="0000401A" w:rsidRPr="00247B03" w:rsidRDefault="0000401A" w:rsidP="007576EE">
      <w:pPr>
        <w:pStyle w:val="ListParagraph"/>
        <w:numPr>
          <w:ilvl w:val="0"/>
          <w:numId w:val="35"/>
        </w:numPr>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 xml:space="preserve">Infiintarea sistemului de canalizare menajera in </w:t>
      </w:r>
      <w:r w:rsidR="007576EE" w:rsidRPr="00247B03">
        <w:rPr>
          <w:rFonts w:ascii="Montserrat Light" w:hAnsi="Montserrat Light"/>
          <w:color w:val="000000" w:themeColor="text1"/>
          <w:sz w:val="22"/>
          <w:szCs w:val="22"/>
          <w:shd w:val="clear" w:color="auto" w:fill="FFFFFF"/>
        </w:rPr>
        <w:t>C</w:t>
      </w:r>
      <w:r w:rsidRPr="00247B03">
        <w:rPr>
          <w:rFonts w:ascii="Montserrat Light" w:hAnsi="Montserrat Light"/>
          <w:color w:val="000000" w:themeColor="text1"/>
          <w:sz w:val="22"/>
          <w:szCs w:val="22"/>
          <w:shd w:val="clear" w:color="auto" w:fill="FFFFFF"/>
        </w:rPr>
        <w:t>omuna Unguraș;</w:t>
      </w:r>
    </w:p>
    <w:p w14:paraId="665F8B35" w14:textId="77777777" w:rsidR="0000401A" w:rsidRPr="00247B03" w:rsidRDefault="0000401A" w:rsidP="007576EE">
      <w:pPr>
        <w:pStyle w:val="ListParagraph"/>
        <w:numPr>
          <w:ilvl w:val="0"/>
          <w:numId w:val="35"/>
        </w:numPr>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Introducerea retelei de distributie a gazului metan.</w:t>
      </w:r>
    </w:p>
    <w:p w14:paraId="539F7A75" w14:textId="77777777" w:rsidR="007576EE" w:rsidRPr="00247B03" w:rsidRDefault="007576EE" w:rsidP="007576EE">
      <w:pPr>
        <w:spacing w:line="240" w:lineRule="auto"/>
        <w:jc w:val="both"/>
        <w:rPr>
          <w:rFonts w:ascii="Montserrat Light" w:hAnsi="Montserrat Light"/>
          <w:color w:val="000000" w:themeColor="text1"/>
          <w:shd w:val="clear" w:color="auto" w:fill="FFFFFF"/>
        </w:rPr>
      </w:pPr>
    </w:p>
    <w:p w14:paraId="290139C5" w14:textId="663FBFE0" w:rsidR="0000401A" w:rsidRPr="00247B03" w:rsidRDefault="0000401A" w:rsidP="007576EE">
      <w:pPr>
        <w:spacing w:line="240" w:lineRule="auto"/>
        <w:jc w:val="both"/>
        <w:rPr>
          <w:rFonts w:ascii="Montserrat Light" w:hAnsi="Montserrat Light"/>
          <w:b/>
          <w:bCs/>
          <w:color w:val="000000" w:themeColor="text1"/>
          <w:shd w:val="clear" w:color="auto" w:fill="FFFFFF"/>
        </w:rPr>
      </w:pPr>
      <w:r w:rsidRPr="00247B03">
        <w:rPr>
          <w:rFonts w:ascii="Montserrat Light" w:hAnsi="Montserrat Light"/>
          <w:b/>
          <w:bCs/>
          <w:color w:val="000000" w:themeColor="text1"/>
          <w:shd w:val="clear" w:color="auto" w:fill="FFFFFF"/>
        </w:rPr>
        <w:t>6.</w:t>
      </w:r>
      <w:r w:rsidR="007576EE" w:rsidRPr="00247B03">
        <w:rPr>
          <w:rFonts w:ascii="Montserrat Light" w:hAnsi="Montserrat Light"/>
          <w:b/>
          <w:bCs/>
          <w:color w:val="000000" w:themeColor="text1"/>
          <w:shd w:val="clear" w:color="auto" w:fill="FFFFFF"/>
        </w:rPr>
        <w:t xml:space="preserve"> </w:t>
      </w:r>
      <w:r w:rsidRPr="00247B03">
        <w:rPr>
          <w:rFonts w:ascii="Montserrat Light" w:hAnsi="Montserrat Light"/>
          <w:b/>
          <w:bCs/>
          <w:color w:val="000000" w:themeColor="text1"/>
          <w:shd w:val="clear" w:color="auto" w:fill="FFFFFF"/>
        </w:rPr>
        <w:t>Efectul pozitiv previzionat pentru realizarea obiectivului de investitii:</w:t>
      </w:r>
    </w:p>
    <w:p w14:paraId="2F120220" w14:textId="1256A45A" w:rsidR="0000401A" w:rsidRPr="00247B03" w:rsidRDefault="0000401A" w:rsidP="007576EE">
      <w:pPr>
        <w:spacing w:line="240" w:lineRule="auto"/>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Scopul prezentului proiect reprezinta crearea unei infrastructuri pentru pistele de bicicl</w:t>
      </w:r>
      <w:r w:rsidR="007576EE" w:rsidRPr="00247B03">
        <w:rPr>
          <w:rFonts w:ascii="Montserrat Light" w:hAnsi="Montserrat Light"/>
          <w:color w:val="000000" w:themeColor="text1"/>
          <w:shd w:val="clear" w:color="auto" w:fill="FFFFFF"/>
        </w:rPr>
        <w:t>ete</w:t>
      </w:r>
      <w:r w:rsidRPr="00247B03">
        <w:rPr>
          <w:rFonts w:ascii="Montserrat Light" w:hAnsi="Montserrat Light"/>
          <w:color w:val="000000" w:themeColor="text1"/>
          <w:shd w:val="clear" w:color="auto" w:fill="FFFFFF"/>
        </w:rPr>
        <w:t xml:space="preserve">. Astfel, prin acest proiect se va facilita adaptarea </w:t>
      </w:r>
      <w:r w:rsidR="007576EE" w:rsidRPr="00247B03">
        <w:rPr>
          <w:rFonts w:ascii="Montserrat Light" w:hAnsi="Montserrat Light"/>
          <w:color w:val="000000" w:themeColor="text1"/>
          <w:shd w:val="clear" w:color="auto" w:fill="FFFFFF"/>
        </w:rPr>
        <w:t>C</w:t>
      </w:r>
      <w:r w:rsidRPr="00247B03">
        <w:rPr>
          <w:rFonts w:ascii="Montserrat Light" w:hAnsi="Montserrat Light"/>
          <w:color w:val="000000" w:themeColor="text1"/>
          <w:shd w:val="clear" w:color="auto" w:fill="FFFFFF"/>
        </w:rPr>
        <w:t xml:space="preserve">omunei Unguraș la directivele strategice europene prin cresterea gradului de mobilitate urbana durabila. Prin amplu proces de dezvoltare a sistemelor inteligente de management local, </w:t>
      </w:r>
      <w:r w:rsidR="007576EE" w:rsidRPr="00247B03">
        <w:rPr>
          <w:rFonts w:ascii="Montserrat Light" w:hAnsi="Montserrat Light"/>
          <w:color w:val="000000" w:themeColor="text1"/>
          <w:shd w:val="clear" w:color="auto" w:fill="FFFFFF"/>
        </w:rPr>
        <w:t>C</w:t>
      </w:r>
      <w:r w:rsidRPr="00247B03">
        <w:rPr>
          <w:rFonts w:ascii="Montserrat Light" w:hAnsi="Montserrat Light"/>
          <w:color w:val="000000" w:themeColor="text1"/>
          <w:shd w:val="clear" w:color="auto" w:fill="FFFFFF"/>
        </w:rPr>
        <w:t xml:space="preserve">omuna Unguraș va deveni o comuna smart cu servicii publice eficiente, calitative, sigure, usor de utilizat si accesibile comunitatii locale.  </w:t>
      </w:r>
    </w:p>
    <w:p w14:paraId="4A926D35" w14:textId="54558857" w:rsidR="0000401A" w:rsidRPr="00247B03" w:rsidRDefault="0000401A" w:rsidP="0000401A">
      <w:pPr>
        <w:spacing w:line="240" w:lineRule="auto"/>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Efectele pozitive previzionate pentru realizarea acestui obiectiv de investitii constau in:</w:t>
      </w:r>
    </w:p>
    <w:p w14:paraId="6E747027" w14:textId="77777777" w:rsidR="0000401A" w:rsidRPr="00247B03" w:rsidRDefault="0000401A" w:rsidP="0000401A">
      <w:pPr>
        <w:pStyle w:val="ListParagraph"/>
        <w:numPr>
          <w:ilvl w:val="0"/>
          <w:numId w:val="27"/>
        </w:numPr>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imbunatatirea calitatii mediului rural -obiectivul de investitii va contribui la cresterea atractivitatii si calitatii mediului rural in beneficiul cetatenilor</w:t>
      </w:r>
    </w:p>
    <w:p w14:paraId="03FF8993" w14:textId="77777777" w:rsidR="0000401A" w:rsidRPr="00247B03" w:rsidRDefault="0000401A" w:rsidP="0000401A">
      <w:pPr>
        <w:pStyle w:val="ListParagraph"/>
        <w:numPr>
          <w:ilvl w:val="0"/>
          <w:numId w:val="27"/>
        </w:numPr>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cresterea sigurantei si securitatii participantilor la trafic (auto, velo),</w:t>
      </w:r>
    </w:p>
    <w:p w14:paraId="7D4D7430" w14:textId="77777777" w:rsidR="0000401A" w:rsidRPr="00247B03" w:rsidRDefault="0000401A" w:rsidP="0000401A">
      <w:pPr>
        <w:pStyle w:val="ListParagraph"/>
        <w:numPr>
          <w:ilvl w:val="0"/>
          <w:numId w:val="27"/>
        </w:numPr>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scaderea poluarii prin utilizarea de mijloace de deplasare verzi si implicit minimalizarea pierderilor de energie;</w:t>
      </w:r>
    </w:p>
    <w:p w14:paraId="1F6F4096" w14:textId="77777777" w:rsidR="0000401A" w:rsidRPr="00247B03" w:rsidRDefault="0000401A" w:rsidP="0000401A">
      <w:pPr>
        <w:pStyle w:val="ListParagraph"/>
        <w:numPr>
          <w:ilvl w:val="0"/>
          <w:numId w:val="27"/>
        </w:numPr>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lastRenderedPageBreak/>
        <w:t>incurajarea activitatilor sociale si sportive;</w:t>
      </w:r>
    </w:p>
    <w:p w14:paraId="0A0D8ABE" w14:textId="77777777" w:rsidR="0000401A" w:rsidRPr="00247B03" w:rsidRDefault="0000401A" w:rsidP="0000401A">
      <w:pPr>
        <w:pStyle w:val="ListParagraph"/>
        <w:numPr>
          <w:ilvl w:val="0"/>
          <w:numId w:val="27"/>
        </w:numPr>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promovarea conceptului de smart village</w:t>
      </w:r>
    </w:p>
    <w:p w14:paraId="4490631B" w14:textId="77777777" w:rsidR="0000401A" w:rsidRPr="00247B03" w:rsidRDefault="0000401A" w:rsidP="0000401A">
      <w:pPr>
        <w:pStyle w:val="ListParagraph"/>
        <w:numPr>
          <w:ilvl w:val="0"/>
          <w:numId w:val="27"/>
        </w:numPr>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promovarea unui transport local inteligent</w:t>
      </w:r>
    </w:p>
    <w:p w14:paraId="7236D29B" w14:textId="77777777" w:rsidR="0000401A" w:rsidRPr="00247B03" w:rsidRDefault="0000401A" w:rsidP="0000401A">
      <w:pPr>
        <w:pStyle w:val="ListParagraph"/>
        <w:numPr>
          <w:ilvl w:val="0"/>
          <w:numId w:val="27"/>
        </w:numPr>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 xml:space="preserve">diversificarea serviciilor publice locale </w:t>
      </w:r>
    </w:p>
    <w:p w14:paraId="3C3A6F4F" w14:textId="77777777" w:rsidR="0000401A" w:rsidRPr="00247B03" w:rsidRDefault="0000401A" w:rsidP="0000401A">
      <w:pPr>
        <w:pStyle w:val="ListParagraph"/>
        <w:numPr>
          <w:ilvl w:val="0"/>
          <w:numId w:val="27"/>
        </w:numPr>
        <w:contextualSpacing w:val="0"/>
        <w:jc w:val="both"/>
        <w:rPr>
          <w:rFonts w:ascii="Montserrat Light" w:hAnsi="Montserrat Light"/>
          <w:color w:val="000000" w:themeColor="text1"/>
          <w:sz w:val="22"/>
          <w:szCs w:val="22"/>
          <w:shd w:val="clear" w:color="auto" w:fill="FFFFFF"/>
        </w:rPr>
      </w:pPr>
      <w:r w:rsidRPr="00247B03">
        <w:rPr>
          <w:rFonts w:ascii="Montserrat Light" w:hAnsi="Montserrat Light"/>
          <w:color w:val="000000" w:themeColor="text1"/>
          <w:sz w:val="22"/>
          <w:szCs w:val="22"/>
          <w:shd w:val="clear" w:color="auto" w:fill="FFFFFF"/>
        </w:rPr>
        <w:t>cresterea gradului de siguranta in ceea ce priveste zonele sau situatiile de risc de la nivelul comunei</w:t>
      </w:r>
    </w:p>
    <w:p w14:paraId="28CCEBDD" w14:textId="77777777" w:rsidR="0000401A" w:rsidRPr="00247B03" w:rsidRDefault="0000401A" w:rsidP="0000401A">
      <w:pPr>
        <w:spacing w:line="240" w:lineRule="auto"/>
        <w:ind w:left="426"/>
        <w:jc w:val="both"/>
        <w:rPr>
          <w:rFonts w:ascii="Montserrat Light" w:hAnsi="Montserrat Light"/>
          <w:color w:val="000000" w:themeColor="text1"/>
          <w:shd w:val="clear" w:color="auto" w:fill="FFFFFF"/>
        </w:rPr>
      </w:pPr>
    </w:p>
    <w:p w14:paraId="58813FAC" w14:textId="4A6DE77A" w:rsidR="0000401A" w:rsidRPr="00247B03" w:rsidRDefault="007576EE" w:rsidP="0000401A">
      <w:pPr>
        <w:spacing w:line="240" w:lineRule="auto"/>
        <w:ind w:left="-284" w:firstLine="142"/>
        <w:jc w:val="both"/>
        <w:rPr>
          <w:rFonts w:ascii="Montserrat Light" w:hAnsi="Montserrat Light"/>
          <w:b/>
          <w:bCs/>
          <w:color w:val="000000" w:themeColor="text1"/>
          <w:shd w:val="clear" w:color="auto" w:fill="FFFFFF"/>
        </w:rPr>
      </w:pPr>
      <w:r w:rsidRPr="00247B03">
        <w:rPr>
          <w:rFonts w:ascii="Montserrat Light" w:hAnsi="Montserrat Light"/>
          <w:b/>
          <w:bCs/>
          <w:color w:val="000000" w:themeColor="text1"/>
          <w:shd w:val="clear" w:color="auto" w:fill="FFFFFF"/>
        </w:rPr>
        <w:t xml:space="preserve">  </w:t>
      </w:r>
      <w:r w:rsidR="0000401A" w:rsidRPr="00247B03">
        <w:rPr>
          <w:rFonts w:ascii="Montserrat Light" w:hAnsi="Montserrat Light"/>
          <w:b/>
          <w:bCs/>
          <w:color w:val="000000" w:themeColor="text1"/>
          <w:shd w:val="clear" w:color="auto" w:fill="FFFFFF"/>
        </w:rPr>
        <w:t>7.</w:t>
      </w:r>
      <w:r w:rsidRPr="00247B03">
        <w:rPr>
          <w:rFonts w:ascii="Montserrat Light" w:hAnsi="Montserrat Light"/>
          <w:b/>
          <w:bCs/>
          <w:color w:val="000000" w:themeColor="text1"/>
          <w:shd w:val="clear" w:color="auto" w:fill="FFFFFF"/>
        </w:rPr>
        <w:t xml:space="preserve"> </w:t>
      </w:r>
      <w:r w:rsidR="0000401A" w:rsidRPr="00247B03">
        <w:rPr>
          <w:rFonts w:ascii="Montserrat Light" w:hAnsi="Montserrat Light"/>
          <w:b/>
          <w:bCs/>
          <w:color w:val="000000" w:themeColor="text1"/>
          <w:shd w:val="clear" w:color="auto" w:fill="FFFFFF"/>
        </w:rPr>
        <w:t xml:space="preserve">Modul de indeplinire a conditiilor aferente investitiilor </w:t>
      </w:r>
    </w:p>
    <w:p w14:paraId="717480C6" w14:textId="46FB0D90" w:rsidR="0000401A" w:rsidRPr="00247B03" w:rsidRDefault="0000401A" w:rsidP="0000401A">
      <w:pPr>
        <w:spacing w:line="240" w:lineRule="auto"/>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 xml:space="preserve">Investitia propusa consta in construirea unei piste de </w:t>
      </w:r>
      <w:r w:rsidR="004C2C6C" w:rsidRPr="00247B03">
        <w:rPr>
          <w:rFonts w:ascii="Montserrat Light" w:hAnsi="Montserrat Light"/>
          <w:color w:val="000000" w:themeColor="text1"/>
          <w:lang w:val="ro-RO"/>
        </w:rPr>
        <w:t>biciclete</w:t>
      </w:r>
      <w:r w:rsidRPr="00247B03">
        <w:rPr>
          <w:rFonts w:ascii="Montserrat Light" w:hAnsi="Montserrat Light"/>
          <w:color w:val="000000" w:themeColor="text1"/>
          <w:shd w:val="clear" w:color="auto" w:fill="FFFFFF"/>
        </w:rPr>
        <w:t xml:space="preserve"> in mediul rural, inclusiv in extravilan cu o latime de minim 2.0 m, organizata in dublu sens, respectiv 2 piste cu latimea de minim 1.0 m, cate una pentru fiecare sens de circulatie.</w:t>
      </w:r>
    </w:p>
    <w:p w14:paraId="1D7D1D39" w14:textId="28441E29" w:rsidR="0000401A" w:rsidRPr="00247B03" w:rsidRDefault="0000401A" w:rsidP="0000401A">
      <w:pPr>
        <w:spacing w:line="240" w:lineRule="auto"/>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Astfel</w:t>
      </w:r>
      <w:r w:rsidR="00685B3F" w:rsidRPr="00247B03">
        <w:rPr>
          <w:rFonts w:ascii="Montserrat Light" w:hAnsi="Montserrat Light"/>
          <w:color w:val="000000" w:themeColor="text1"/>
          <w:shd w:val="clear" w:color="auto" w:fill="FFFFFF"/>
        </w:rPr>
        <w:t>,</w:t>
      </w:r>
      <w:r w:rsidRPr="00247B03">
        <w:rPr>
          <w:rFonts w:ascii="Montserrat Light" w:hAnsi="Montserrat Light"/>
          <w:color w:val="000000" w:themeColor="text1"/>
          <w:shd w:val="clear" w:color="auto" w:fill="FFFFFF"/>
        </w:rPr>
        <w:t xml:space="preserve"> se propune executia unei piste </w:t>
      </w:r>
      <w:r w:rsidR="00960146" w:rsidRPr="00247B03">
        <w:rPr>
          <w:rFonts w:ascii="Montserrat Light" w:hAnsi="Montserrat Light"/>
          <w:color w:val="000000" w:themeColor="text1"/>
          <w:shd w:val="clear" w:color="auto" w:fill="FFFFFF"/>
        </w:rPr>
        <w:t xml:space="preserve">în lungime </w:t>
      </w:r>
      <w:r w:rsidRPr="00247B03">
        <w:rPr>
          <w:rFonts w:ascii="Montserrat Light" w:hAnsi="Montserrat Light"/>
          <w:color w:val="000000" w:themeColor="text1"/>
          <w:shd w:val="clear" w:color="auto" w:fill="FFFFFF"/>
        </w:rPr>
        <w:t>de 2.0 km, cu originea la limita administrativa UAT Mica/UAT Unguraș si cu final la intrare in localitatea Unguraș.</w:t>
      </w:r>
    </w:p>
    <w:p w14:paraId="63D6DFC2" w14:textId="77777777" w:rsidR="0000401A" w:rsidRPr="00247B03" w:rsidRDefault="0000401A" w:rsidP="0000401A">
      <w:pPr>
        <w:spacing w:line="240" w:lineRule="auto"/>
        <w:jc w:val="both"/>
        <w:rPr>
          <w:rFonts w:ascii="Montserrat Light" w:hAnsi="Montserrat Light"/>
          <w:color w:val="000000" w:themeColor="text1"/>
          <w:shd w:val="clear" w:color="auto" w:fill="FFFFFF"/>
        </w:rPr>
      </w:pPr>
      <w:r w:rsidRPr="00247B03">
        <w:rPr>
          <w:rFonts w:ascii="Montserrat Light" w:hAnsi="Montserrat Light"/>
          <w:color w:val="000000" w:themeColor="text1"/>
          <w:shd w:val="clear" w:color="auto" w:fill="FFFFFF"/>
        </w:rPr>
        <w:t>Pista se va amplasa in lungul drumului judetean DJ 161D, in exteriorul santurilor existente.</w:t>
      </w:r>
    </w:p>
    <w:tbl>
      <w:tblPr>
        <w:tblW w:w="9260" w:type="dxa"/>
        <w:tblLook w:val="04A0" w:firstRow="1" w:lastRow="0" w:firstColumn="1" w:lastColumn="0" w:noHBand="0" w:noVBand="1"/>
      </w:tblPr>
      <w:tblGrid>
        <w:gridCol w:w="960"/>
        <w:gridCol w:w="4877"/>
        <w:gridCol w:w="3423"/>
      </w:tblGrid>
      <w:tr w:rsidR="00247B03" w:rsidRPr="00247B03" w14:paraId="197098D5" w14:textId="77777777" w:rsidTr="00A6136C">
        <w:trPr>
          <w:trHeight w:val="330"/>
        </w:trPr>
        <w:tc>
          <w:tcPr>
            <w:tcW w:w="960" w:type="dxa"/>
            <w:tcBorders>
              <w:top w:val="single" w:sz="8" w:space="0" w:color="auto"/>
              <w:left w:val="single" w:sz="8" w:space="0" w:color="auto"/>
              <w:bottom w:val="single" w:sz="8" w:space="0" w:color="auto"/>
              <w:right w:val="single" w:sz="8" w:space="0" w:color="auto"/>
            </w:tcBorders>
            <w:noWrap/>
            <w:vAlign w:val="bottom"/>
            <w:hideMark/>
          </w:tcPr>
          <w:p w14:paraId="1BCD4FEB" w14:textId="77777777" w:rsidR="0000401A" w:rsidRPr="00247B03" w:rsidRDefault="0000401A" w:rsidP="0000401A">
            <w:pPr>
              <w:spacing w:line="240" w:lineRule="auto"/>
              <w:jc w:val="both"/>
              <w:rPr>
                <w:rFonts w:ascii="Montserrat Light" w:hAnsi="Montserrat Light"/>
                <w:b/>
                <w:bCs/>
                <w:color w:val="000000" w:themeColor="text1"/>
              </w:rPr>
            </w:pPr>
            <w:r w:rsidRPr="00247B03">
              <w:rPr>
                <w:rFonts w:ascii="Montserrat Light" w:hAnsi="Montserrat Light"/>
                <w:b/>
                <w:bCs/>
                <w:color w:val="000000" w:themeColor="text1"/>
              </w:rPr>
              <w:t>Nr. crt</w:t>
            </w:r>
          </w:p>
        </w:tc>
        <w:tc>
          <w:tcPr>
            <w:tcW w:w="4877" w:type="dxa"/>
            <w:tcBorders>
              <w:top w:val="single" w:sz="8" w:space="0" w:color="auto"/>
              <w:left w:val="nil"/>
              <w:bottom w:val="single" w:sz="8" w:space="0" w:color="auto"/>
              <w:right w:val="single" w:sz="8" w:space="0" w:color="auto"/>
            </w:tcBorders>
            <w:noWrap/>
            <w:vAlign w:val="bottom"/>
            <w:hideMark/>
          </w:tcPr>
          <w:p w14:paraId="2E7F9A07" w14:textId="77777777" w:rsidR="0000401A" w:rsidRPr="00247B03" w:rsidRDefault="0000401A" w:rsidP="0000401A">
            <w:pPr>
              <w:spacing w:line="240" w:lineRule="auto"/>
              <w:jc w:val="both"/>
              <w:rPr>
                <w:rFonts w:ascii="Montserrat Light" w:hAnsi="Montserrat Light"/>
                <w:b/>
                <w:bCs/>
                <w:color w:val="000000" w:themeColor="text1"/>
              </w:rPr>
            </w:pPr>
            <w:r w:rsidRPr="00247B03">
              <w:rPr>
                <w:rFonts w:ascii="Montserrat Light" w:hAnsi="Montserrat Light"/>
                <w:b/>
                <w:bCs/>
                <w:color w:val="000000" w:themeColor="text1"/>
              </w:rPr>
              <w:t>Caracteristici</w:t>
            </w:r>
          </w:p>
        </w:tc>
        <w:tc>
          <w:tcPr>
            <w:tcW w:w="3423" w:type="dxa"/>
            <w:tcBorders>
              <w:top w:val="single" w:sz="8" w:space="0" w:color="auto"/>
              <w:left w:val="nil"/>
              <w:bottom w:val="single" w:sz="8" w:space="0" w:color="auto"/>
              <w:right w:val="single" w:sz="8" w:space="0" w:color="auto"/>
            </w:tcBorders>
            <w:noWrap/>
            <w:vAlign w:val="bottom"/>
            <w:hideMark/>
          </w:tcPr>
          <w:p w14:paraId="7044C619" w14:textId="77777777" w:rsidR="0000401A" w:rsidRPr="00247B03" w:rsidRDefault="0000401A" w:rsidP="0000401A">
            <w:pPr>
              <w:spacing w:line="240" w:lineRule="auto"/>
              <w:jc w:val="both"/>
              <w:rPr>
                <w:rFonts w:ascii="Montserrat Light" w:hAnsi="Montserrat Light"/>
                <w:b/>
                <w:bCs/>
                <w:color w:val="000000" w:themeColor="text1"/>
              </w:rPr>
            </w:pPr>
            <w:r w:rsidRPr="00247B03">
              <w:rPr>
                <w:rFonts w:ascii="Montserrat Light" w:hAnsi="Montserrat Light"/>
                <w:b/>
                <w:bCs/>
                <w:color w:val="000000" w:themeColor="text1"/>
              </w:rPr>
              <w:t>Valori</w:t>
            </w:r>
          </w:p>
        </w:tc>
      </w:tr>
      <w:tr w:rsidR="00247B03" w:rsidRPr="00247B03" w14:paraId="55BD1AF7" w14:textId="77777777" w:rsidTr="00A6136C">
        <w:trPr>
          <w:trHeight w:val="330"/>
        </w:trPr>
        <w:tc>
          <w:tcPr>
            <w:tcW w:w="960" w:type="dxa"/>
            <w:tcBorders>
              <w:top w:val="nil"/>
              <w:left w:val="single" w:sz="8" w:space="0" w:color="auto"/>
              <w:bottom w:val="single" w:sz="8" w:space="0" w:color="auto"/>
              <w:right w:val="single" w:sz="8" w:space="0" w:color="auto"/>
            </w:tcBorders>
            <w:noWrap/>
            <w:vAlign w:val="bottom"/>
            <w:hideMark/>
          </w:tcPr>
          <w:p w14:paraId="0FA3DEA7"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1</w:t>
            </w:r>
          </w:p>
        </w:tc>
        <w:tc>
          <w:tcPr>
            <w:tcW w:w="4877" w:type="dxa"/>
            <w:tcBorders>
              <w:top w:val="nil"/>
              <w:left w:val="nil"/>
              <w:bottom w:val="single" w:sz="8" w:space="0" w:color="auto"/>
              <w:right w:val="single" w:sz="8" w:space="0" w:color="auto"/>
            </w:tcBorders>
            <w:noWrap/>
            <w:vAlign w:val="bottom"/>
            <w:hideMark/>
          </w:tcPr>
          <w:p w14:paraId="1CA153C8"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Lungime(km)</w:t>
            </w:r>
          </w:p>
        </w:tc>
        <w:tc>
          <w:tcPr>
            <w:tcW w:w="3423" w:type="dxa"/>
            <w:tcBorders>
              <w:top w:val="nil"/>
              <w:left w:val="nil"/>
              <w:bottom w:val="single" w:sz="8" w:space="0" w:color="auto"/>
              <w:right w:val="single" w:sz="8" w:space="0" w:color="auto"/>
            </w:tcBorders>
            <w:noWrap/>
            <w:vAlign w:val="bottom"/>
            <w:hideMark/>
          </w:tcPr>
          <w:p w14:paraId="7417F273"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2.000</w:t>
            </w:r>
          </w:p>
        </w:tc>
      </w:tr>
      <w:tr w:rsidR="00247B03" w:rsidRPr="00247B03" w14:paraId="308CA260" w14:textId="77777777" w:rsidTr="00A6136C">
        <w:trPr>
          <w:trHeight w:val="330"/>
        </w:trPr>
        <w:tc>
          <w:tcPr>
            <w:tcW w:w="960" w:type="dxa"/>
            <w:tcBorders>
              <w:top w:val="nil"/>
              <w:left w:val="single" w:sz="8" w:space="0" w:color="auto"/>
              <w:bottom w:val="single" w:sz="8" w:space="0" w:color="auto"/>
              <w:right w:val="single" w:sz="8" w:space="0" w:color="auto"/>
            </w:tcBorders>
            <w:noWrap/>
            <w:vAlign w:val="bottom"/>
            <w:hideMark/>
          </w:tcPr>
          <w:p w14:paraId="52C052DE"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2</w:t>
            </w:r>
          </w:p>
        </w:tc>
        <w:tc>
          <w:tcPr>
            <w:tcW w:w="4877" w:type="dxa"/>
            <w:tcBorders>
              <w:top w:val="nil"/>
              <w:left w:val="nil"/>
              <w:bottom w:val="single" w:sz="8" w:space="0" w:color="auto"/>
              <w:right w:val="single" w:sz="8" w:space="0" w:color="auto"/>
            </w:tcBorders>
            <w:noWrap/>
            <w:vAlign w:val="bottom"/>
            <w:hideMark/>
          </w:tcPr>
          <w:p w14:paraId="3737E005"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latime(m)</w:t>
            </w:r>
          </w:p>
        </w:tc>
        <w:tc>
          <w:tcPr>
            <w:tcW w:w="3423" w:type="dxa"/>
            <w:tcBorders>
              <w:top w:val="nil"/>
              <w:left w:val="nil"/>
              <w:bottom w:val="single" w:sz="8" w:space="0" w:color="auto"/>
              <w:right w:val="single" w:sz="8" w:space="0" w:color="auto"/>
            </w:tcBorders>
            <w:noWrap/>
            <w:vAlign w:val="bottom"/>
            <w:hideMark/>
          </w:tcPr>
          <w:p w14:paraId="759A03B1"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2.00</w:t>
            </w:r>
          </w:p>
        </w:tc>
      </w:tr>
      <w:tr w:rsidR="00247B03" w:rsidRPr="00247B03" w14:paraId="0DF67B01" w14:textId="77777777" w:rsidTr="00A6136C">
        <w:trPr>
          <w:trHeight w:val="330"/>
        </w:trPr>
        <w:tc>
          <w:tcPr>
            <w:tcW w:w="960" w:type="dxa"/>
            <w:tcBorders>
              <w:top w:val="nil"/>
              <w:left w:val="single" w:sz="8" w:space="0" w:color="auto"/>
              <w:bottom w:val="single" w:sz="8" w:space="0" w:color="auto"/>
              <w:right w:val="single" w:sz="8" w:space="0" w:color="auto"/>
            </w:tcBorders>
            <w:noWrap/>
            <w:vAlign w:val="bottom"/>
            <w:hideMark/>
          </w:tcPr>
          <w:p w14:paraId="1E3E0722"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3</w:t>
            </w:r>
          </w:p>
        </w:tc>
        <w:tc>
          <w:tcPr>
            <w:tcW w:w="4877" w:type="dxa"/>
            <w:tcBorders>
              <w:top w:val="nil"/>
              <w:left w:val="nil"/>
              <w:bottom w:val="single" w:sz="8" w:space="0" w:color="auto"/>
              <w:right w:val="single" w:sz="8" w:space="0" w:color="auto"/>
            </w:tcBorders>
            <w:noWrap/>
            <w:vAlign w:val="bottom"/>
            <w:hideMark/>
          </w:tcPr>
          <w:p w14:paraId="4CA4570D"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euro/km</w:t>
            </w:r>
          </w:p>
        </w:tc>
        <w:tc>
          <w:tcPr>
            <w:tcW w:w="3423" w:type="dxa"/>
            <w:tcBorders>
              <w:top w:val="nil"/>
              <w:left w:val="nil"/>
              <w:bottom w:val="single" w:sz="8" w:space="0" w:color="auto"/>
              <w:right w:val="single" w:sz="8" w:space="0" w:color="auto"/>
            </w:tcBorders>
            <w:noWrap/>
            <w:vAlign w:val="bottom"/>
            <w:hideMark/>
          </w:tcPr>
          <w:p w14:paraId="57AC744C"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100,000.00</w:t>
            </w:r>
          </w:p>
        </w:tc>
      </w:tr>
      <w:tr w:rsidR="00247B03" w:rsidRPr="00247B03" w14:paraId="2BCE036A" w14:textId="77777777" w:rsidTr="00A6136C">
        <w:trPr>
          <w:trHeight w:val="330"/>
        </w:trPr>
        <w:tc>
          <w:tcPr>
            <w:tcW w:w="960" w:type="dxa"/>
            <w:tcBorders>
              <w:top w:val="nil"/>
              <w:left w:val="single" w:sz="8" w:space="0" w:color="auto"/>
              <w:bottom w:val="single" w:sz="8" w:space="0" w:color="auto"/>
              <w:right w:val="single" w:sz="8" w:space="0" w:color="auto"/>
            </w:tcBorders>
            <w:noWrap/>
            <w:vAlign w:val="bottom"/>
            <w:hideMark/>
          </w:tcPr>
          <w:p w14:paraId="43D97E59"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4</w:t>
            </w:r>
          </w:p>
        </w:tc>
        <w:tc>
          <w:tcPr>
            <w:tcW w:w="4877" w:type="dxa"/>
            <w:tcBorders>
              <w:top w:val="nil"/>
              <w:left w:val="nil"/>
              <w:bottom w:val="single" w:sz="8" w:space="0" w:color="auto"/>
              <w:right w:val="single" w:sz="8" w:space="0" w:color="auto"/>
            </w:tcBorders>
            <w:noWrap/>
            <w:vAlign w:val="bottom"/>
            <w:hideMark/>
          </w:tcPr>
          <w:p w14:paraId="09D103E3"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Valoare totala investitie euro(1x3)</w:t>
            </w:r>
          </w:p>
        </w:tc>
        <w:tc>
          <w:tcPr>
            <w:tcW w:w="3423" w:type="dxa"/>
            <w:tcBorders>
              <w:top w:val="nil"/>
              <w:left w:val="nil"/>
              <w:bottom w:val="single" w:sz="8" w:space="0" w:color="auto"/>
              <w:right w:val="single" w:sz="8" w:space="0" w:color="auto"/>
            </w:tcBorders>
            <w:noWrap/>
            <w:vAlign w:val="bottom"/>
            <w:hideMark/>
          </w:tcPr>
          <w:p w14:paraId="328ECFFE"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200,000.00</w:t>
            </w:r>
          </w:p>
        </w:tc>
      </w:tr>
      <w:tr w:rsidR="00247B03" w:rsidRPr="00247B03" w14:paraId="59F02EE2" w14:textId="77777777" w:rsidTr="00A6136C">
        <w:trPr>
          <w:trHeight w:val="330"/>
        </w:trPr>
        <w:tc>
          <w:tcPr>
            <w:tcW w:w="960" w:type="dxa"/>
            <w:tcBorders>
              <w:top w:val="nil"/>
              <w:left w:val="single" w:sz="8" w:space="0" w:color="auto"/>
              <w:bottom w:val="single" w:sz="8" w:space="0" w:color="auto"/>
              <w:right w:val="single" w:sz="8" w:space="0" w:color="auto"/>
            </w:tcBorders>
            <w:noWrap/>
            <w:vAlign w:val="bottom"/>
            <w:hideMark/>
          </w:tcPr>
          <w:p w14:paraId="1965BF92"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5</w:t>
            </w:r>
          </w:p>
        </w:tc>
        <w:tc>
          <w:tcPr>
            <w:tcW w:w="4877" w:type="dxa"/>
            <w:tcBorders>
              <w:top w:val="nil"/>
              <w:left w:val="nil"/>
              <w:bottom w:val="single" w:sz="8" w:space="0" w:color="auto"/>
              <w:right w:val="single" w:sz="8" w:space="0" w:color="auto"/>
            </w:tcBorders>
            <w:noWrap/>
            <w:vAlign w:val="bottom"/>
            <w:hideMark/>
          </w:tcPr>
          <w:p w14:paraId="6F72F125"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Valoare totala investitie lei(4x4.9227)</w:t>
            </w:r>
          </w:p>
        </w:tc>
        <w:tc>
          <w:tcPr>
            <w:tcW w:w="3423" w:type="dxa"/>
            <w:tcBorders>
              <w:top w:val="nil"/>
              <w:left w:val="nil"/>
              <w:bottom w:val="single" w:sz="8" w:space="0" w:color="auto"/>
              <w:right w:val="single" w:sz="8" w:space="0" w:color="auto"/>
            </w:tcBorders>
            <w:noWrap/>
            <w:vAlign w:val="bottom"/>
            <w:hideMark/>
          </w:tcPr>
          <w:p w14:paraId="2799FF9F"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984,540.00</w:t>
            </w:r>
          </w:p>
        </w:tc>
      </w:tr>
      <w:tr w:rsidR="00247B03" w:rsidRPr="00247B03" w14:paraId="677C5E3F" w14:textId="77777777" w:rsidTr="00A6136C">
        <w:trPr>
          <w:trHeight w:val="330"/>
        </w:trPr>
        <w:tc>
          <w:tcPr>
            <w:tcW w:w="960" w:type="dxa"/>
            <w:tcBorders>
              <w:top w:val="nil"/>
              <w:left w:val="single" w:sz="8" w:space="0" w:color="auto"/>
              <w:bottom w:val="single" w:sz="8" w:space="0" w:color="auto"/>
              <w:right w:val="single" w:sz="8" w:space="0" w:color="auto"/>
            </w:tcBorders>
            <w:noWrap/>
            <w:vAlign w:val="bottom"/>
            <w:hideMark/>
          </w:tcPr>
          <w:p w14:paraId="6E436FD0"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6</w:t>
            </w:r>
          </w:p>
        </w:tc>
        <w:tc>
          <w:tcPr>
            <w:tcW w:w="4877" w:type="dxa"/>
            <w:tcBorders>
              <w:top w:val="nil"/>
              <w:left w:val="nil"/>
              <w:bottom w:val="single" w:sz="8" w:space="0" w:color="auto"/>
              <w:right w:val="single" w:sz="8" w:space="0" w:color="auto"/>
            </w:tcBorders>
            <w:noWrap/>
            <w:vAlign w:val="bottom"/>
            <w:hideMark/>
          </w:tcPr>
          <w:p w14:paraId="2C2564FE"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Valoare eligibila euro</w:t>
            </w:r>
          </w:p>
        </w:tc>
        <w:tc>
          <w:tcPr>
            <w:tcW w:w="3423" w:type="dxa"/>
            <w:tcBorders>
              <w:top w:val="nil"/>
              <w:left w:val="nil"/>
              <w:bottom w:val="single" w:sz="8" w:space="0" w:color="auto"/>
              <w:right w:val="single" w:sz="8" w:space="0" w:color="auto"/>
            </w:tcBorders>
            <w:noWrap/>
            <w:vAlign w:val="bottom"/>
            <w:hideMark/>
          </w:tcPr>
          <w:p w14:paraId="31A02370"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200,000.00</w:t>
            </w:r>
          </w:p>
        </w:tc>
      </w:tr>
      <w:tr w:rsidR="00247B03" w:rsidRPr="00247B03" w14:paraId="62D3B73C" w14:textId="77777777" w:rsidTr="00A6136C">
        <w:trPr>
          <w:trHeight w:val="330"/>
        </w:trPr>
        <w:tc>
          <w:tcPr>
            <w:tcW w:w="960" w:type="dxa"/>
            <w:tcBorders>
              <w:top w:val="nil"/>
              <w:left w:val="single" w:sz="8" w:space="0" w:color="auto"/>
              <w:bottom w:val="single" w:sz="8" w:space="0" w:color="auto"/>
              <w:right w:val="single" w:sz="8" w:space="0" w:color="auto"/>
            </w:tcBorders>
            <w:noWrap/>
            <w:vAlign w:val="bottom"/>
            <w:hideMark/>
          </w:tcPr>
          <w:p w14:paraId="29387992"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7</w:t>
            </w:r>
          </w:p>
        </w:tc>
        <w:tc>
          <w:tcPr>
            <w:tcW w:w="4877" w:type="dxa"/>
            <w:tcBorders>
              <w:top w:val="nil"/>
              <w:left w:val="nil"/>
              <w:bottom w:val="single" w:sz="8" w:space="0" w:color="auto"/>
              <w:right w:val="single" w:sz="8" w:space="0" w:color="auto"/>
            </w:tcBorders>
            <w:noWrap/>
            <w:vAlign w:val="bottom"/>
            <w:hideMark/>
          </w:tcPr>
          <w:p w14:paraId="769C91FB"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Valoare eligibila lei(6 x4.9227)</w:t>
            </w:r>
          </w:p>
        </w:tc>
        <w:tc>
          <w:tcPr>
            <w:tcW w:w="3423" w:type="dxa"/>
            <w:tcBorders>
              <w:top w:val="nil"/>
              <w:left w:val="nil"/>
              <w:bottom w:val="single" w:sz="8" w:space="0" w:color="auto"/>
              <w:right w:val="single" w:sz="8" w:space="0" w:color="auto"/>
            </w:tcBorders>
            <w:noWrap/>
            <w:vAlign w:val="bottom"/>
            <w:hideMark/>
          </w:tcPr>
          <w:p w14:paraId="6F993002"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984,540.00</w:t>
            </w:r>
          </w:p>
        </w:tc>
      </w:tr>
      <w:tr w:rsidR="00247B03" w:rsidRPr="00247B03" w14:paraId="70876EE6" w14:textId="77777777" w:rsidTr="00A6136C">
        <w:trPr>
          <w:trHeight w:val="330"/>
        </w:trPr>
        <w:tc>
          <w:tcPr>
            <w:tcW w:w="960" w:type="dxa"/>
            <w:tcBorders>
              <w:top w:val="nil"/>
              <w:left w:val="single" w:sz="8" w:space="0" w:color="auto"/>
              <w:bottom w:val="single" w:sz="8" w:space="0" w:color="auto"/>
              <w:right w:val="single" w:sz="8" w:space="0" w:color="auto"/>
            </w:tcBorders>
            <w:noWrap/>
            <w:vAlign w:val="bottom"/>
            <w:hideMark/>
          </w:tcPr>
          <w:p w14:paraId="6F295209"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8</w:t>
            </w:r>
          </w:p>
        </w:tc>
        <w:tc>
          <w:tcPr>
            <w:tcW w:w="4877" w:type="dxa"/>
            <w:tcBorders>
              <w:top w:val="nil"/>
              <w:left w:val="nil"/>
              <w:bottom w:val="single" w:sz="8" w:space="0" w:color="auto"/>
              <w:right w:val="single" w:sz="8" w:space="0" w:color="auto"/>
            </w:tcBorders>
            <w:noWrap/>
            <w:vAlign w:val="bottom"/>
            <w:hideMark/>
          </w:tcPr>
          <w:p w14:paraId="1F3D09EC"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Valoare neeligibila euro(4-6)</w:t>
            </w:r>
          </w:p>
        </w:tc>
        <w:tc>
          <w:tcPr>
            <w:tcW w:w="3423" w:type="dxa"/>
            <w:tcBorders>
              <w:top w:val="nil"/>
              <w:left w:val="nil"/>
              <w:bottom w:val="single" w:sz="8" w:space="0" w:color="auto"/>
              <w:right w:val="single" w:sz="8" w:space="0" w:color="auto"/>
            </w:tcBorders>
            <w:noWrap/>
            <w:vAlign w:val="bottom"/>
            <w:hideMark/>
          </w:tcPr>
          <w:p w14:paraId="03B276E2"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0.00</w:t>
            </w:r>
          </w:p>
        </w:tc>
      </w:tr>
      <w:tr w:rsidR="00247B03" w:rsidRPr="00247B03" w14:paraId="4BE9CA18" w14:textId="77777777" w:rsidTr="00A6136C">
        <w:trPr>
          <w:trHeight w:val="330"/>
        </w:trPr>
        <w:tc>
          <w:tcPr>
            <w:tcW w:w="960" w:type="dxa"/>
            <w:tcBorders>
              <w:top w:val="nil"/>
              <w:left w:val="single" w:sz="8" w:space="0" w:color="auto"/>
              <w:bottom w:val="single" w:sz="8" w:space="0" w:color="auto"/>
              <w:right w:val="single" w:sz="8" w:space="0" w:color="auto"/>
            </w:tcBorders>
            <w:noWrap/>
            <w:vAlign w:val="bottom"/>
            <w:hideMark/>
          </w:tcPr>
          <w:p w14:paraId="16B6739B"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9</w:t>
            </w:r>
          </w:p>
        </w:tc>
        <w:tc>
          <w:tcPr>
            <w:tcW w:w="4877" w:type="dxa"/>
            <w:tcBorders>
              <w:top w:val="nil"/>
              <w:left w:val="nil"/>
              <w:bottom w:val="single" w:sz="8" w:space="0" w:color="auto"/>
              <w:right w:val="single" w:sz="8" w:space="0" w:color="auto"/>
            </w:tcBorders>
            <w:noWrap/>
            <w:vAlign w:val="bottom"/>
            <w:hideMark/>
          </w:tcPr>
          <w:p w14:paraId="707DB322"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Valoare neeligibila lei(5-7)</w:t>
            </w:r>
          </w:p>
        </w:tc>
        <w:tc>
          <w:tcPr>
            <w:tcW w:w="3423" w:type="dxa"/>
            <w:tcBorders>
              <w:top w:val="nil"/>
              <w:left w:val="nil"/>
              <w:bottom w:val="single" w:sz="8" w:space="0" w:color="auto"/>
              <w:right w:val="single" w:sz="8" w:space="0" w:color="auto"/>
            </w:tcBorders>
            <w:noWrap/>
            <w:vAlign w:val="bottom"/>
            <w:hideMark/>
          </w:tcPr>
          <w:p w14:paraId="214E178A" w14:textId="77777777" w:rsidR="0000401A" w:rsidRPr="00247B03" w:rsidRDefault="0000401A" w:rsidP="0000401A">
            <w:pPr>
              <w:spacing w:line="240" w:lineRule="auto"/>
              <w:jc w:val="both"/>
              <w:rPr>
                <w:rFonts w:ascii="Montserrat Light" w:hAnsi="Montserrat Light"/>
                <w:color w:val="000000" w:themeColor="text1"/>
              </w:rPr>
            </w:pPr>
            <w:r w:rsidRPr="00247B03">
              <w:rPr>
                <w:rFonts w:ascii="Montserrat Light" w:hAnsi="Montserrat Light"/>
                <w:color w:val="000000" w:themeColor="text1"/>
              </w:rPr>
              <w:t>0.00</w:t>
            </w:r>
          </w:p>
        </w:tc>
      </w:tr>
    </w:tbl>
    <w:p w14:paraId="4E7F43AD" w14:textId="77777777" w:rsidR="0000401A" w:rsidRPr="00247B03" w:rsidRDefault="0000401A" w:rsidP="00685B3F">
      <w:pPr>
        <w:spacing w:line="240" w:lineRule="auto"/>
        <w:jc w:val="both"/>
        <w:rPr>
          <w:rFonts w:ascii="Montserrat Light" w:hAnsi="Montserrat Light"/>
          <w:color w:val="000000" w:themeColor="text1"/>
          <w:sz w:val="18"/>
          <w:szCs w:val="18"/>
          <w:lang w:val="ro-RO"/>
        </w:rPr>
      </w:pPr>
      <w:r w:rsidRPr="00247B03">
        <w:rPr>
          <w:rFonts w:ascii="Montserrat Light" w:hAnsi="Montserrat Light"/>
          <w:color w:val="000000" w:themeColor="text1"/>
          <w:sz w:val="18"/>
          <w:szCs w:val="18"/>
          <w:lang w:val="ro-RO"/>
        </w:rPr>
        <w:t>Valorile sunt fara TVA.</w:t>
      </w:r>
    </w:p>
    <w:p w14:paraId="03542F26" w14:textId="77777777" w:rsidR="0000401A" w:rsidRPr="00247B03" w:rsidRDefault="0000401A" w:rsidP="00685B3F">
      <w:pPr>
        <w:spacing w:line="240" w:lineRule="auto"/>
        <w:jc w:val="both"/>
        <w:rPr>
          <w:rFonts w:ascii="Montserrat Light" w:hAnsi="Montserrat Light"/>
          <w:color w:val="000000" w:themeColor="text1"/>
          <w:sz w:val="18"/>
          <w:szCs w:val="18"/>
          <w:lang w:val="ro-RO"/>
        </w:rPr>
      </w:pPr>
      <w:r w:rsidRPr="00247B03">
        <w:rPr>
          <w:rFonts w:ascii="Montserrat Light" w:hAnsi="Montserrat Light"/>
          <w:color w:val="000000" w:themeColor="text1"/>
          <w:sz w:val="18"/>
          <w:szCs w:val="18"/>
          <w:lang w:val="ro-RO"/>
        </w:rPr>
        <w:t>Curs euro (info luna mai 2021): 4,9227 lei</w:t>
      </w:r>
    </w:p>
    <w:p w14:paraId="4FA17C7A" w14:textId="77777777" w:rsidR="0000401A" w:rsidRPr="00247B03" w:rsidRDefault="0000401A" w:rsidP="0000401A">
      <w:pPr>
        <w:spacing w:line="240" w:lineRule="auto"/>
        <w:jc w:val="both"/>
        <w:rPr>
          <w:rFonts w:ascii="Montserrat Light" w:hAnsi="Montserrat Light"/>
          <w:color w:val="000000" w:themeColor="text1"/>
          <w:lang w:val="ro-RO"/>
        </w:rPr>
      </w:pPr>
    </w:p>
    <w:p w14:paraId="01312C98" w14:textId="154A40C8" w:rsidR="0000401A" w:rsidRPr="00247B03" w:rsidRDefault="0000401A" w:rsidP="0000401A">
      <w:pPr>
        <w:spacing w:line="240" w:lineRule="auto"/>
        <w:jc w:val="both"/>
        <w:rPr>
          <w:rFonts w:ascii="Montserrat Light" w:hAnsi="Montserrat Light"/>
          <w:b/>
          <w:bCs/>
          <w:color w:val="000000" w:themeColor="text1"/>
          <w:lang w:val="ro-RO"/>
        </w:rPr>
      </w:pPr>
      <w:r w:rsidRPr="00247B03">
        <w:rPr>
          <w:rFonts w:ascii="Montserrat Light" w:hAnsi="Montserrat Light"/>
          <w:b/>
          <w:bCs/>
          <w:color w:val="000000" w:themeColor="text1"/>
          <w:lang w:val="ro-RO"/>
        </w:rPr>
        <w:t xml:space="preserve">8. Descrierea procesului de implementare </w:t>
      </w:r>
    </w:p>
    <w:p w14:paraId="49C8D8A9" w14:textId="75C3144D" w:rsidR="0000401A" w:rsidRPr="00247B03" w:rsidRDefault="0000401A" w:rsidP="00685B3F">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Dupa semnarea contractului de finantare, achizitiile de servicii si lucrari pentru executia pistei pentru bicicl</w:t>
      </w:r>
      <w:r w:rsidR="00A6136C" w:rsidRPr="00247B03">
        <w:rPr>
          <w:rFonts w:ascii="Montserrat Light" w:hAnsi="Montserrat Light"/>
          <w:color w:val="000000" w:themeColor="text1"/>
          <w:lang w:val="ro-RO"/>
        </w:rPr>
        <w:t>ete</w:t>
      </w:r>
      <w:r w:rsidRPr="00247B03">
        <w:rPr>
          <w:rFonts w:ascii="Montserrat Light" w:hAnsi="Montserrat Light"/>
          <w:color w:val="000000" w:themeColor="text1"/>
          <w:lang w:val="ro-RO"/>
        </w:rPr>
        <w:t xml:space="preserve">, vor fi realizate de catre solicitant. </w:t>
      </w:r>
    </w:p>
    <w:p w14:paraId="392C9E0B" w14:textId="5053062F" w:rsidR="0000401A" w:rsidRPr="00247B03" w:rsidRDefault="00685B3F" w:rsidP="00685B3F">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Comuna Unguraș</w:t>
      </w:r>
      <w:r w:rsidR="0000401A" w:rsidRPr="00247B03">
        <w:rPr>
          <w:rFonts w:ascii="Montserrat Light" w:hAnsi="Montserrat Light"/>
          <w:color w:val="000000" w:themeColor="text1"/>
          <w:lang w:val="ro-RO"/>
        </w:rPr>
        <w:t>, prin reprezentantul sau legal, va fi direct responsabila de implementarea proiectului. Aceasta va subcontracta managementul necesar implementarii proiectului,.</w:t>
      </w:r>
    </w:p>
    <w:p w14:paraId="7FB7CCE1" w14:textId="53D0B0D5" w:rsidR="0000401A" w:rsidRPr="00247B03" w:rsidRDefault="0000401A" w:rsidP="00685B3F">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 xml:space="preserve">De asemenea, in etapa de implementare a proiectului, UAT Unguraș va incheia contracte pentru intretinerea pistelor pentru </w:t>
      </w:r>
      <w:r w:rsidR="00A6136C" w:rsidRPr="00247B03">
        <w:rPr>
          <w:rFonts w:ascii="Montserrat Light" w:hAnsi="Montserrat Light"/>
          <w:color w:val="000000" w:themeColor="text1"/>
          <w:lang w:val="ro-RO"/>
        </w:rPr>
        <w:t>biciclete</w:t>
      </w:r>
      <w:r w:rsidRPr="00247B03">
        <w:rPr>
          <w:rFonts w:ascii="Montserrat Light" w:hAnsi="Montserrat Light"/>
          <w:color w:val="000000" w:themeColor="text1"/>
          <w:lang w:val="ro-RO"/>
        </w:rPr>
        <w:t>. In faza de implementare a proiectului va fi intocmita  documentatia tehnica pentru programul de urmarire in timp a lucrarilor si programul de intretinere si revizii.</w:t>
      </w:r>
    </w:p>
    <w:p w14:paraId="493BDF7B" w14:textId="77777777" w:rsidR="0000401A" w:rsidRPr="00247B03" w:rsidRDefault="0000401A" w:rsidP="0000401A">
      <w:pPr>
        <w:spacing w:line="240" w:lineRule="auto"/>
        <w:ind w:left="426"/>
        <w:jc w:val="both"/>
        <w:rPr>
          <w:rFonts w:ascii="Montserrat Light" w:hAnsi="Montserrat Light"/>
          <w:b/>
          <w:bCs/>
          <w:color w:val="000000" w:themeColor="text1"/>
          <w:lang w:val="ro-RO"/>
        </w:rPr>
      </w:pPr>
    </w:p>
    <w:p w14:paraId="18F94262" w14:textId="785DEA39" w:rsidR="0000401A" w:rsidRPr="00247B03" w:rsidRDefault="00685B3F" w:rsidP="00685B3F">
      <w:pPr>
        <w:jc w:val="both"/>
        <w:rPr>
          <w:rFonts w:ascii="Montserrat Light" w:hAnsi="Montserrat Light"/>
          <w:b/>
          <w:bCs/>
          <w:color w:val="000000" w:themeColor="text1"/>
          <w:lang w:val="ro-RO"/>
        </w:rPr>
      </w:pPr>
      <w:r w:rsidRPr="00247B03">
        <w:rPr>
          <w:rFonts w:ascii="Montserrat Light" w:hAnsi="Montserrat Light"/>
          <w:b/>
          <w:bCs/>
          <w:color w:val="000000" w:themeColor="text1"/>
          <w:lang w:val="ro-RO"/>
        </w:rPr>
        <w:t xml:space="preserve">9. </w:t>
      </w:r>
      <w:r w:rsidR="0000401A" w:rsidRPr="00247B03">
        <w:rPr>
          <w:rFonts w:ascii="Montserrat Light" w:hAnsi="Montserrat Light"/>
          <w:b/>
          <w:bCs/>
          <w:color w:val="000000" w:themeColor="text1"/>
          <w:lang w:val="ro-RO"/>
        </w:rPr>
        <w:t>Alte informatii</w:t>
      </w:r>
    </w:p>
    <w:p w14:paraId="67BE506C" w14:textId="60F138E4" w:rsidR="0000401A" w:rsidRPr="00247B03" w:rsidRDefault="0000401A" w:rsidP="0000401A">
      <w:pPr>
        <w:spacing w:line="240" w:lineRule="auto"/>
        <w:jc w:val="both"/>
        <w:rPr>
          <w:rFonts w:ascii="Montserrat Light" w:hAnsi="Montserrat Light"/>
          <w:color w:val="000000" w:themeColor="text1"/>
          <w:lang w:val="ro-RO"/>
        </w:rPr>
      </w:pPr>
      <w:r w:rsidRPr="00247B03">
        <w:rPr>
          <w:rFonts w:ascii="Montserrat Light" w:hAnsi="Montserrat Light"/>
          <w:color w:val="000000" w:themeColor="text1"/>
          <w:lang w:val="ro-RO"/>
        </w:rPr>
        <w:t>Acest proiect initiat de Comun</w:t>
      </w:r>
      <w:r w:rsidR="00685B3F" w:rsidRPr="00247B03">
        <w:rPr>
          <w:rFonts w:ascii="Montserrat Light" w:hAnsi="Montserrat Light"/>
          <w:color w:val="000000" w:themeColor="text1"/>
          <w:lang w:val="ro-RO"/>
        </w:rPr>
        <w:t>a</w:t>
      </w:r>
      <w:r w:rsidRPr="00247B03">
        <w:rPr>
          <w:rFonts w:ascii="Montserrat Light" w:hAnsi="Montserrat Light"/>
          <w:color w:val="000000" w:themeColor="text1"/>
          <w:lang w:val="ro-RO"/>
        </w:rPr>
        <w:t xml:space="preserve"> Unguraș are ca obiectiv cresterea gradul de mobilitate verde al locuitorilor comunei si  punerea la dispozitie servicii publice moderne.</w:t>
      </w:r>
    </w:p>
    <w:p w14:paraId="0B202C7C" w14:textId="77777777" w:rsidR="0000401A" w:rsidRPr="00247B03" w:rsidRDefault="0000401A" w:rsidP="0000401A">
      <w:pPr>
        <w:ind w:left="426"/>
        <w:jc w:val="both"/>
        <w:rPr>
          <w:rFonts w:ascii="Montserrat Light" w:hAnsi="Montserrat Light"/>
          <w:color w:val="000000" w:themeColor="text1"/>
          <w:lang w:val="ro-RO"/>
        </w:rPr>
      </w:pPr>
    </w:p>
    <w:p w14:paraId="7FF206B1" w14:textId="417B9CBF" w:rsidR="00733762" w:rsidRPr="00247B03" w:rsidRDefault="00E44DD5" w:rsidP="007245B2">
      <w:pPr>
        <w:tabs>
          <w:tab w:val="left" w:pos="3456"/>
        </w:tabs>
        <w:spacing w:line="240" w:lineRule="auto"/>
        <w:jc w:val="both"/>
        <w:rPr>
          <w:rFonts w:ascii="Montserrat Light" w:hAnsi="Montserrat Light"/>
          <w:color w:val="000000" w:themeColor="text1"/>
        </w:rPr>
      </w:pPr>
      <w:r w:rsidRPr="00247B03">
        <w:rPr>
          <w:rFonts w:ascii="Montserrat Light" w:hAnsi="Montserrat Light"/>
          <w:color w:val="000000" w:themeColor="text1"/>
        </w:rPr>
        <w:tab/>
      </w:r>
      <w:r w:rsidRPr="00247B03">
        <w:rPr>
          <w:rFonts w:ascii="Montserrat Light" w:hAnsi="Montserrat Light"/>
          <w:color w:val="000000" w:themeColor="text1"/>
        </w:rPr>
        <w:tab/>
      </w:r>
      <w:r w:rsidR="006662D3" w:rsidRPr="00247B03">
        <w:rPr>
          <w:rFonts w:ascii="Montserrat Light" w:hAnsi="Montserrat Light" w:cs="Times New Roman"/>
          <w:b/>
          <w:color w:val="000000" w:themeColor="text1"/>
          <w:lang w:val="pt-BR"/>
        </w:rPr>
        <w:t xml:space="preserve">   </w:t>
      </w:r>
    </w:p>
    <w:p w14:paraId="28B2BDEB" w14:textId="634C22CB" w:rsidR="0073001E" w:rsidRPr="00247B03" w:rsidRDefault="001B6977" w:rsidP="007245B2">
      <w:pPr>
        <w:tabs>
          <w:tab w:val="left" w:pos="708"/>
          <w:tab w:val="left" w:pos="1416"/>
          <w:tab w:val="left" w:pos="2124"/>
          <w:tab w:val="left" w:pos="2832"/>
          <w:tab w:val="left" w:pos="10320"/>
        </w:tabs>
        <w:spacing w:line="240" w:lineRule="auto"/>
        <w:rPr>
          <w:rFonts w:ascii="Montserrat" w:hAnsi="Montserrat"/>
          <w:b/>
          <w:color w:val="000000" w:themeColor="text1"/>
          <w:lang w:val="fr-FR" w:eastAsia="ro-RO"/>
        </w:rPr>
      </w:pPr>
      <w:r w:rsidRPr="00247B03">
        <w:rPr>
          <w:rFonts w:ascii="Montserrat" w:hAnsi="Montserrat"/>
          <w:b/>
          <w:color w:val="000000" w:themeColor="text1"/>
          <w:lang w:val="fr-FR" w:eastAsia="ro-RO"/>
        </w:rPr>
        <w:t xml:space="preserve">                                                                                                 </w:t>
      </w:r>
      <w:r w:rsidR="0073001E" w:rsidRPr="00247B03">
        <w:rPr>
          <w:rFonts w:ascii="Montserrat" w:hAnsi="Montserrat"/>
          <w:b/>
          <w:color w:val="000000" w:themeColor="text1"/>
          <w:lang w:val="fr-FR" w:eastAsia="ro-RO"/>
        </w:rPr>
        <w:t xml:space="preserve">Contrasemnează: </w:t>
      </w:r>
    </w:p>
    <w:p w14:paraId="6C2C9891" w14:textId="06F9A58F" w:rsidR="0073001E" w:rsidRPr="00247B03" w:rsidRDefault="0073001E" w:rsidP="007245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color w:val="000000" w:themeColor="text1"/>
          <w:lang w:val="fr-FR" w:eastAsia="ro-RO"/>
        </w:rPr>
      </w:pPr>
      <w:r w:rsidRPr="00247B03">
        <w:rPr>
          <w:rFonts w:ascii="Montserrat" w:hAnsi="Montserrat"/>
          <w:b/>
          <w:color w:val="000000" w:themeColor="text1"/>
          <w:lang w:val="fr-FR" w:eastAsia="ro-RO"/>
        </w:rPr>
        <w:tab/>
        <w:t xml:space="preserve">       </w:t>
      </w:r>
      <w:r w:rsidR="00950F4C" w:rsidRPr="00247B03">
        <w:rPr>
          <w:rFonts w:ascii="Montserrat" w:hAnsi="Montserrat"/>
          <w:b/>
          <w:color w:val="000000" w:themeColor="text1"/>
          <w:lang w:val="fr-FR" w:eastAsia="ro-RO"/>
        </w:rPr>
        <w:t xml:space="preserve"> </w:t>
      </w:r>
      <w:r w:rsidRPr="00247B03">
        <w:rPr>
          <w:rFonts w:ascii="Montserrat" w:hAnsi="Montserrat"/>
          <w:b/>
          <w:color w:val="000000" w:themeColor="text1"/>
          <w:lang w:val="fr-FR" w:eastAsia="ro-RO"/>
        </w:rPr>
        <w:t xml:space="preserve">  PREŞEDINTE, </w:t>
      </w:r>
      <w:r w:rsidRPr="00247B03">
        <w:rPr>
          <w:rFonts w:ascii="Montserrat" w:hAnsi="Montserrat"/>
          <w:color w:val="000000" w:themeColor="text1"/>
          <w:lang w:val="fr-FR" w:eastAsia="ro-RO"/>
        </w:rPr>
        <w:t xml:space="preserve">                       </w:t>
      </w:r>
      <w:r w:rsidR="00880D8D" w:rsidRPr="00247B03">
        <w:rPr>
          <w:rFonts w:ascii="Montserrat" w:hAnsi="Montserrat"/>
          <w:color w:val="000000" w:themeColor="text1"/>
          <w:lang w:val="fr-FR" w:eastAsia="ro-RO"/>
        </w:rPr>
        <w:t xml:space="preserve">  </w:t>
      </w:r>
      <w:r w:rsidRPr="00247B03">
        <w:rPr>
          <w:rFonts w:ascii="Montserrat" w:hAnsi="Montserrat"/>
          <w:color w:val="000000" w:themeColor="text1"/>
          <w:lang w:val="fr-FR" w:eastAsia="ro-RO"/>
        </w:rPr>
        <w:t xml:space="preserve">      </w:t>
      </w:r>
      <w:r w:rsidRPr="00247B03">
        <w:rPr>
          <w:rFonts w:ascii="Montserrat" w:hAnsi="Montserrat"/>
          <w:b/>
          <w:color w:val="000000" w:themeColor="text1"/>
          <w:lang w:val="fr-FR" w:eastAsia="ro-RO"/>
        </w:rPr>
        <w:t>SECRETAR GENERAL AL JUDEŢULUI</w:t>
      </w:r>
      <w:r w:rsidRPr="00247B03">
        <w:rPr>
          <w:rFonts w:ascii="Montserrat" w:hAnsi="Montserrat"/>
          <w:color w:val="000000" w:themeColor="text1"/>
          <w:lang w:val="fr-FR" w:eastAsia="ro-RO"/>
        </w:rPr>
        <w:t xml:space="preserve">                                                     </w:t>
      </w:r>
    </w:p>
    <w:p w14:paraId="24A44328" w14:textId="727189EA" w:rsidR="0092662B" w:rsidRPr="00247B03" w:rsidRDefault="0073001E" w:rsidP="007245B2">
      <w:pPr>
        <w:spacing w:line="240" w:lineRule="auto"/>
        <w:ind w:left="1440"/>
        <w:rPr>
          <w:rFonts w:ascii="Montserrat" w:hAnsi="Montserrat"/>
          <w:b/>
          <w:color w:val="000000" w:themeColor="text1"/>
          <w:lang w:val="fr-FR"/>
        </w:rPr>
      </w:pPr>
      <w:r w:rsidRPr="00247B03">
        <w:rPr>
          <w:rFonts w:ascii="Montserrat" w:hAnsi="Montserrat"/>
          <w:b/>
          <w:color w:val="000000" w:themeColor="text1"/>
          <w:lang w:val="ro-RO" w:eastAsia="ro-RO"/>
        </w:rPr>
        <w:t xml:space="preserve">   Alin T</w:t>
      </w:r>
      <w:r w:rsidR="00880D8D" w:rsidRPr="00247B03">
        <w:rPr>
          <w:rFonts w:ascii="Montserrat" w:hAnsi="Montserrat"/>
          <w:b/>
          <w:color w:val="000000" w:themeColor="text1"/>
          <w:lang w:val="ro-RO" w:eastAsia="ro-RO"/>
        </w:rPr>
        <w:t>ișe</w:t>
      </w:r>
      <w:r w:rsidRPr="00247B03">
        <w:rPr>
          <w:rFonts w:ascii="Montserrat" w:hAnsi="Montserrat"/>
          <w:b/>
          <w:color w:val="000000" w:themeColor="text1"/>
          <w:lang w:val="fr-FR" w:eastAsia="ro-RO"/>
        </w:rPr>
        <w:tab/>
      </w:r>
      <w:r w:rsidR="001B6977" w:rsidRPr="00247B03">
        <w:rPr>
          <w:rFonts w:ascii="Montserrat" w:hAnsi="Montserrat"/>
          <w:b/>
          <w:color w:val="000000" w:themeColor="text1"/>
          <w:lang w:val="fr-FR" w:eastAsia="ro-RO"/>
        </w:rPr>
        <w:t xml:space="preserve">                                             </w:t>
      </w:r>
      <w:r w:rsidRPr="00247B03">
        <w:rPr>
          <w:rFonts w:ascii="Montserrat" w:hAnsi="Montserrat"/>
          <w:b/>
          <w:color w:val="000000" w:themeColor="text1"/>
          <w:lang w:val="fr-FR" w:eastAsia="ro-RO"/>
        </w:rPr>
        <w:t xml:space="preserve">     </w:t>
      </w:r>
      <w:r w:rsidR="00880D8D" w:rsidRPr="00247B03">
        <w:rPr>
          <w:rFonts w:ascii="Montserrat" w:hAnsi="Montserrat"/>
          <w:b/>
          <w:color w:val="000000" w:themeColor="text1"/>
          <w:lang w:val="fr-FR" w:eastAsia="ro-RO"/>
        </w:rPr>
        <w:t xml:space="preserve"> </w:t>
      </w:r>
      <w:r w:rsidRPr="00247B03">
        <w:rPr>
          <w:rFonts w:ascii="Montserrat" w:hAnsi="Montserrat"/>
          <w:b/>
          <w:color w:val="000000" w:themeColor="text1"/>
          <w:lang w:val="fr-FR" w:eastAsia="ro-RO"/>
        </w:rPr>
        <w:t xml:space="preserve">    Simona G</w:t>
      </w:r>
      <w:r w:rsidR="00880D8D" w:rsidRPr="00247B03">
        <w:rPr>
          <w:rFonts w:ascii="Montserrat" w:hAnsi="Montserrat"/>
          <w:b/>
          <w:color w:val="000000" w:themeColor="text1"/>
          <w:lang w:val="fr-FR" w:eastAsia="ro-RO"/>
        </w:rPr>
        <w:t>aci</w:t>
      </w:r>
      <w:r w:rsidRPr="00247B03">
        <w:rPr>
          <w:rFonts w:ascii="Montserrat" w:hAnsi="Montserrat"/>
          <w:color w:val="000000" w:themeColor="text1"/>
          <w:lang w:val="fr-FR" w:eastAsia="ro-RO"/>
        </w:rPr>
        <w:t xml:space="preserve">         </w:t>
      </w:r>
      <w:bookmarkEnd w:id="0"/>
    </w:p>
    <w:sectPr w:rsidR="0092662B" w:rsidRPr="00247B03" w:rsidSect="00300ED4">
      <w:footerReference w:type="default" r:id="rId8"/>
      <w:headerReference w:type="first" r:id="rId9"/>
      <w:footerReference w:type="first" r:id="rId10"/>
      <w:pgSz w:w="11909" w:h="16834"/>
      <w:pgMar w:top="547" w:right="659" w:bottom="270" w:left="198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pt book">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Footer"/>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Footer"/>
      <w:jc w:val="center"/>
      <w:rPr>
        <w:sz w:val="18"/>
        <w:szCs w:val="18"/>
        <w:lang w:val="ro-RO"/>
      </w:rPr>
    </w:pPr>
    <w:r w:rsidRPr="005C66AB">
      <w:rPr>
        <w:sz w:val="18"/>
        <w:szCs w:val="18"/>
        <w:lang w:val="ro-RO"/>
      </w:rPr>
      <w:t>1</w:t>
    </w:r>
  </w:p>
  <w:p w14:paraId="21273BD1" w14:textId="77777777" w:rsidR="0065399C" w:rsidRPr="0065399C" w:rsidRDefault="0065399C">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1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57344D8"/>
    <w:multiLevelType w:val="hybridMultilevel"/>
    <w:tmpl w:val="76F8706C"/>
    <w:lvl w:ilvl="0" w:tplc="4A200BE0">
      <w:numFmt w:val="bullet"/>
      <w:lvlText w:val="-"/>
      <w:lvlJc w:val="left"/>
      <w:pPr>
        <w:ind w:left="360" w:hanging="360"/>
      </w:pPr>
      <w:rPr>
        <w:rFonts w:ascii="Trebuchet MS" w:eastAsia="Trebuchet MS" w:hAnsi="Trebuchet MS" w:cs="Trebuchet MS" w:hint="default"/>
        <w:lang w:val="ro-RO"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6073AC"/>
    <w:multiLevelType w:val="hybridMultilevel"/>
    <w:tmpl w:val="101A0AD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DDB4A05"/>
    <w:multiLevelType w:val="hybridMultilevel"/>
    <w:tmpl w:val="A7120B44"/>
    <w:lvl w:ilvl="0" w:tplc="041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3005A9"/>
    <w:multiLevelType w:val="hybridMultilevel"/>
    <w:tmpl w:val="9B5CAD4E"/>
    <w:lvl w:ilvl="0" w:tplc="0409000B">
      <w:start w:val="1"/>
      <w:numFmt w:val="bullet"/>
      <w:lvlText w:val=""/>
      <w:lvlJc w:val="left"/>
      <w:pPr>
        <w:ind w:left="436" w:hanging="360"/>
      </w:pPr>
      <w:rPr>
        <w:rFonts w:ascii="Wingdings" w:hAnsi="Wingdings" w:hint="default"/>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abstractNum w:abstractNumId="6" w15:restartNumberingAfterBreak="0">
    <w:nsid w:val="141C37B6"/>
    <w:multiLevelType w:val="hybridMultilevel"/>
    <w:tmpl w:val="45C2879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70843AE"/>
    <w:multiLevelType w:val="hybridMultilevel"/>
    <w:tmpl w:val="378A011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1B26401C"/>
    <w:multiLevelType w:val="hybridMultilevel"/>
    <w:tmpl w:val="70222C4E"/>
    <w:lvl w:ilvl="0" w:tplc="04090001">
      <w:start w:val="1"/>
      <w:numFmt w:val="bullet"/>
      <w:lvlText w:val=""/>
      <w:lvlJc w:val="left"/>
      <w:pPr>
        <w:ind w:left="436" w:hanging="360"/>
      </w:pPr>
      <w:rPr>
        <w:rFonts w:ascii="Symbol" w:hAnsi="Symbol" w:hint="default"/>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abstractNum w:abstractNumId="9" w15:restartNumberingAfterBreak="0">
    <w:nsid w:val="1B8F7EF1"/>
    <w:multiLevelType w:val="hybridMultilevel"/>
    <w:tmpl w:val="90DE1EA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BAA0CA2"/>
    <w:multiLevelType w:val="hybridMultilevel"/>
    <w:tmpl w:val="1BEC93CE"/>
    <w:lvl w:ilvl="0" w:tplc="81CA9A56">
      <w:numFmt w:val="bullet"/>
      <w:lvlText w:val="•"/>
      <w:lvlJc w:val="left"/>
      <w:pPr>
        <w:ind w:left="360" w:hanging="360"/>
      </w:pPr>
      <w:rPr>
        <w:rFonts w:hint="default"/>
        <w:lang w:val="ro-RO"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F37331C"/>
    <w:multiLevelType w:val="hybridMultilevel"/>
    <w:tmpl w:val="E8DCDE3C"/>
    <w:lvl w:ilvl="0" w:tplc="0409000B">
      <w:start w:val="1"/>
      <w:numFmt w:val="bullet"/>
      <w:lvlText w:val=""/>
      <w:lvlJc w:val="left"/>
      <w:pPr>
        <w:ind w:left="436" w:hanging="360"/>
      </w:pPr>
      <w:rPr>
        <w:rFonts w:ascii="Wingdings" w:hAnsi="Wingdings" w:hint="default"/>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abstractNum w:abstractNumId="12" w15:restartNumberingAfterBreak="0">
    <w:nsid w:val="24B73A9E"/>
    <w:multiLevelType w:val="hybridMultilevel"/>
    <w:tmpl w:val="8656F7DE"/>
    <w:lvl w:ilvl="0" w:tplc="4A200BE0">
      <w:numFmt w:val="bullet"/>
      <w:lvlText w:val="-"/>
      <w:lvlJc w:val="left"/>
      <w:pPr>
        <w:ind w:left="360" w:hanging="360"/>
      </w:pPr>
      <w:rPr>
        <w:rFonts w:ascii="Trebuchet MS" w:eastAsia="Trebuchet MS" w:hAnsi="Trebuchet MS" w:cs="Trebuchet MS" w:hint="default"/>
        <w:lang w:val="ro-RO"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3DE10D4"/>
    <w:multiLevelType w:val="hybridMultilevel"/>
    <w:tmpl w:val="DDCEE07C"/>
    <w:lvl w:ilvl="0" w:tplc="04090001">
      <w:start w:val="1"/>
      <w:numFmt w:val="bullet"/>
      <w:lvlText w:val=""/>
      <w:lvlJc w:val="left"/>
      <w:pPr>
        <w:ind w:left="360" w:hanging="360"/>
      </w:pPr>
      <w:rPr>
        <w:rFonts w:ascii="Symbol" w:hAnsi="Symbol" w:cs="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D565427"/>
    <w:multiLevelType w:val="hybridMultilevel"/>
    <w:tmpl w:val="B3647A1A"/>
    <w:lvl w:ilvl="0" w:tplc="04090001">
      <w:start w:val="1"/>
      <w:numFmt w:val="bullet"/>
      <w:lvlText w:val=""/>
      <w:lvlJc w:val="left"/>
      <w:pPr>
        <w:ind w:left="360" w:hanging="360"/>
      </w:pPr>
      <w:rPr>
        <w:rFonts w:ascii="Symbol" w:hAnsi="Symbol" w:cs="Symbol" w:hint="default"/>
        <w:lang w:val="ro-RO"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F14268F"/>
    <w:multiLevelType w:val="hybridMultilevel"/>
    <w:tmpl w:val="BFBE8F1E"/>
    <w:lvl w:ilvl="0" w:tplc="4A200BE0">
      <w:numFmt w:val="bullet"/>
      <w:lvlText w:val="-"/>
      <w:lvlJc w:val="left"/>
      <w:pPr>
        <w:ind w:left="360" w:hanging="360"/>
      </w:pPr>
      <w:rPr>
        <w:rFonts w:ascii="Trebuchet MS" w:eastAsia="Trebuchet MS" w:hAnsi="Trebuchet MS" w:cs="Trebuchet M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9" w15:restartNumberingAfterBreak="0">
    <w:nsid w:val="4B29319C"/>
    <w:multiLevelType w:val="hybridMultilevel"/>
    <w:tmpl w:val="64BE50C6"/>
    <w:lvl w:ilvl="0" w:tplc="10FE330E">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FDA2B18"/>
    <w:multiLevelType w:val="hybridMultilevel"/>
    <w:tmpl w:val="E02ED08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511F6905"/>
    <w:multiLevelType w:val="hybridMultilevel"/>
    <w:tmpl w:val="D2023A92"/>
    <w:lvl w:ilvl="0" w:tplc="041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3"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4" w15:restartNumberingAfterBreak="0">
    <w:nsid w:val="5B4B0B9B"/>
    <w:multiLevelType w:val="hybridMultilevel"/>
    <w:tmpl w:val="DB5C1826"/>
    <w:lvl w:ilvl="0" w:tplc="8968BEB6">
      <w:start w:val="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DBD7575"/>
    <w:multiLevelType w:val="hybridMultilevel"/>
    <w:tmpl w:val="816210F6"/>
    <w:lvl w:ilvl="0" w:tplc="04090013">
      <w:start w:val="1"/>
      <w:numFmt w:val="upperRoman"/>
      <w:lvlText w:val="%1."/>
      <w:lvlJc w:val="righ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6"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8FA06D3"/>
    <w:multiLevelType w:val="hybridMultilevel"/>
    <w:tmpl w:val="E5AC8292"/>
    <w:lvl w:ilvl="0" w:tplc="04090001">
      <w:start w:val="1"/>
      <w:numFmt w:val="bullet"/>
      <w:lvlText w:val=""/>
      <w:lvlJc w:val="left"/>
      <w:pPr>
        <w:ind w:left="436" w:hanging="360"/>
      </w:pPr>
      <w:rPr>
        <w:rFonts w:ascii="Symbol" w:hAnsi="Symbol" w:hint="default"/>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abstractNum w:abstractNumId="28" w15:restartNumberingAfterBreak="0">
    <w:nsid w:val="6AB275E4"/>
    <w:multiLevelType w:val="hybridMultilevel"/>
    <w:tmpl w:val="E452A9D6"/>
    <w:lvl w:ilvl="0" w:tplc="16CCE926">
      <w:start w:val="630"/>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603A09"/>
    <w:multiLevelType w:val="hybridMultilevel"/>
    <w:tmpl w:val="69E4D42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1" w15:restartNumberingAfterBreak="0">
    <w:nsid w:val="71604459"/>
    <w:multiLevelType w:val="hybridMultilevel"/>
    <w:tmpl w:val="51BAC37E"/>
    <w:lvl w:ilvl="0" w:tplc="041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91207A8"/>
    <w:multiLevelType w:val="hybridMultilevel"/>
    <w:tmpl w:val="4C4A444E"/>
    <w:lvl w:ilvl="0" w:tplc="041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F2B5E06"/>
    <w:multiLevelType w:val="hybridMultilevel"/>
    <w:tmpl w:val="ABA680B6"/>
    <w:lvl w:ilvl="0" w:tplc="041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3932038">
    <w:abstractNumId w:val="18"/>
  </w:num>
  <w:num w:numId="2" w16cid:durableId="443891885">
    <w:abstractNumId w:val="13"/>
  </w:num>
  <w:num w:numId="3" w16cid:durableId="876627044">
    <w:abstractNumId w:val="23"/>
  </w:num>
  <w:num w:numId="4" w16cid:durableId="572084343">
    <w:abstractNumId w:val="22"/>
  </w:num>
  <w:num w:numId="5" w16cid:durableId="1546216930">
    <w:abstractNumId w:val="26"/>
  </w:num>
  <w:num w:numId="6" w16cid:durableId="1420785139">
    <w:abstractNumId w:val="17"/>
  </w:num>
  <w:num w:numId="7" w16cid:durableId="1614556732">
    <w:abstractNumId w:val="30"/>
  </w:num>
  <w:num w:numId="8" w16cid:durableId="1612393335">
    <w:abstractNumId w:val="1"/>
  </w:num>
  <w:num w:numId="9" w16cid:durableId="1314136427">
    <w:abstractNumId w:val="19"/>
  </w:num>
  <w:num w:numId="10" w16cid:durableId="1212112236">
    <w:abstractNumId w:val="20"/>
  </w:num>
  <w:num w:numId="11" w16cid:durableId="1064570232">
    <w:abstractNumId w:val="7"/>
  </w:num>
  <w:num w:numId="12" w16cid:durableId="1655835811">
    <w:abstractNumId w:val="28"/>
  </w:num>
  <w:num w:numId="13" w16cid:durableId="2005549789">
    <w:abstractNumId w:val="24"/>
  </w:num>
  <w:num w:numId="14" w16cid:durableId="1448311195">
    <w:abstractNumId w:val="10"/>
  </w:num>
  <w:num w:numId="15" w16cid:durableId="815335919">
    <w:abstractNumId w:val="15"/>
  </w:num>
  <w:num w:numId="16" w16cid:durableId="1898126243">
    <w:abstractNumId w:val="16"/>
  </w:num>
  <w:num w:numId="17" w16cid:durableId="142741336">
    <w:abstractNumId w:val="12"/>
  </w:num>
  <w:num w:numId="18" w16cid:durableId="1364280759">
    <w:abstractNumId w:val="2"/>
  </w:num>
  <w:num w:numId="19" w16cid:durableId="10351584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0322217">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0140666">
    <w:abstractNumId w:val="9"/>
  </w:num>
  <w:num w:numId="22" w16cid:durableId="550576357">
    <w:abstractNumId w:val="5"/>
  </w:num>
  <w:num w:numId="23" w16cid:durableId="752093442">
    <w:abstractNumId w:val="6"/>
  </w:num>
  <w:num w:numId="24" w16cid:durableId="968707093">
    <w:abstractNumId w:val="11"/>
  </w:num>
  <w:num w:numId="25" w16cid:durableId="1972519964">
    <w:abstractNumId w:val="27"/>
  </w:num>
  <w:num w:numId="26" w16cid:durableId="583880782">
    <w:abstractNumId w:val="8"/>
  </w:num>
  <w:num w:numId="27" w16cid:durableId="281691752">
    <w:abstractNumId w:val="3"/>
  </w:num>
  <w:num w:numId="28" w16cid:durableId="844519162">
    <w:abstractNumId w:val="29"/>
  </w:num>
  <w:num w:numId="29" w16cid:durableId="1061371633">
    <w:abstractNumId w:val="21"/>
  </w:num>
  <w:num w:numId="30" w16cid:durableId="2094085586">
    <w:abstractNumId w:val="33"/>
  </w:num>
  <w:num w:numId="31" w16cid:durableId="1252084989">
    <w:abstractNumId w:val="25"/>
  </w:num>
  <w:num w:numId="32" w16cid:durableId="1887831932">
    <w:abstractNumId w:val="4"/>
  </w:num>
  <w:num w:numId="33" w16cid:durableId="1877161320">
    <w:abstractNumId w:val="32"/>
  </w:num>
  <w:num w:numId="34" w16cid:durableId="1201818673">
    <w:abstractNumId w:val="31"/>
  </w:num>
  <w:num w:numId="35" w16cid:durableId="140051591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01A"/>
    <w:rsid w:val="00037251"/>
    <w:rsid w:val="00037B34"/>
    <w:rsid w:val="00042D97"/>
    <w:rsid w:val="00050F88"/>
    <w:rsid w:val="00075E93"/>
    <w:rsid w:val="000830EE"/>
    <w:rsid w:val="000A4A81"/>
    <w:rsid w:val="000B6AF3"/>
    <w:rsid w:val="000B728E"/>
    <w:rsid w:val="00101719"/>
    <w:rsid w:val="0011452F"/>
    <w:rsid w:val="00142A7E"/>
    <w:rsid w:val="00145214"/>
    <w:rsid w:val="00153662"/>
    <w:rsid w:val="00160051"/>
    <w:rsid w:val="0016159F"/>
    <w:rsid w:val="0017481D"/>
    <w:rsid w:val="00186703"/>
    <w:rsid w:val="00190B22"/>
    <w:rsid w:val="001A7FFB"/>
    <w:rsid w:val="001B6977"/>
    <w:rsid w:val="001C6EA8"/>
    <w:rsid w:val="001E0A48"/>
    <w:rsid w:val="001F0785"/>
    <w:rsid w:val="002000A9"/>
    <w:rsid w:val="00200432"/>
    <w:rsid w:val="00203575"/>
    <w:rsid w:val="00216AD1"/>
    <w:rsid w:val="00220C76"/>
    <w:rsid w:val="00236295"/>
    <w:rsid w:val="0024014C"/>
    <w:rsid w:val="00240CF7"/>
    <w:rsid w:val="00247B03"/>
    <w:rsid w:val="00266796"/>
    <w:rsid w:val="0027330D"/>
    <w:rsid w:val="00282CEB"/>
    <w:rsid w:val="00295621"/>
    <w:rsid w:val="002C2E6A"/>
    <w:rsid w:val="002C34DD"/>
    <w:rsid w:val="002E4788"/>
    <w:rsid w:val="00300ED4"/>
    <w:rsid w:val="003118D1"/>
    <w:rsid w:val="0032022F"/>
    <w:rsid w:val="00334943"/>
    <w:rsid w:val="00354EE3"/>
    <w:rsid w:val="00365339"/>
    <w:rsid w:val="0037039F"/>
    <w:rsid w:val="00390858"/>
    <w:rsid w:val="00394ED8"/>
    <w:rsid w:val="0039750D"/>
    <w:rsid w:val="003B7F00"/>
    <w:rsid w:val="00407BA0"/>
    <w:rsid w:val="00424FDC"/>
    <w:rsid w:val="0049679C"/>
    <w:rsid w:val="00497B4A"/>
    <w:rsid w:val="004A15AF"/>
    <w:rsid w:val="004A65C2"/>
    <w:rsid w:val="004C2C6C"/>
    <w:rsid w:val="004D0A96"/>
    <w:rsid w:val="004D1376"/>
    <w:rsid w:val="004E343B"/>
    <w:rsid w:val="004F3C17"/>
    <w:rsid w:val="004F5FE6"/>
    <w:rsid w:val="004F7127"/>
    <w:rsid w:val="00505058"/>
    <w:rsid w:val="00505E23"/>
    <w:rsid w:val="00516619"/>
    <w:rsid w:val="00534029"/>
    <w:rsid w:val="0054745B"/>
    <w:rsid w:val="00554DCA"/>
    <w:rsid w:val="005636CA"/>
    <w:rsid w:val="00567EA2"/>
    <w:rsid w:val="005733B3"/>
    <w:rsid w:val="00577FD2"/>
    <w:rsid w:val="0058640E"/>
    <w:rsid w:val="005930CD"/>
    <w:rsid w:val="0059619F"/>
    <w:rsid w:val="005C4339"/>
    <w:rsid w:val="005C66AB"/>
    <w:rsid w:val="005D491C"/>
    <w:rsid w:val="005D4BF8"/>
    <w:rsid w:val="005F2AB7"/>
    <w:rsid w:val="00621DE5"/>
    <w:rsid w:val="00626788"/>
    <w:rsid w:val="0065350E"/>
    <w:rsid w:val="0065399C"/>
    <w:rsid w:val="006662D3"/>
    <w:rsid w:val="00685B3F"/>
    <w:rsid w:val="0069341B"/>
    <w:rsid w:val="006A29CC"/>
    <w:rsid w:val="006A4DF6"/>
    <w:rsid w:val="006A5DC2"/>
    <w:rsid w:val="006B0670"/>
    <w:rsid w:val="006B2288"/>
    <w:rsid w:val="006B68E8"/>
    <w:rsid w:val="006D156B"/>
    <w:rsid w:val="006D534B"/>
    <w:rsid w:val="006E51BE"/>
    <w:rsid w:val="006E578E"/>
    <w:rsid w:val="007013F7"/>
    <w:rsid w:val="00703CC9"/>
    <w:rsid w:val="0071032F"/>
    <w:rsid w:val="00722FD7"/>
    <w:rsid w:val="007245B2"/>
    <w:rsid w:val="007247AC"/>
    <w:rsid w:val="0073001E"/>
    <w:rsid w:val="00733762"/>
    <w:rsid w:val="007576EE"/>
    <w:rsid w:val="00757A7B"/>
    <w:rsid w:val="007633BA"/>
    <w:rsid w:val="007676D1"/>
    <w:rsid w:val="00773497"/>
    <w:rsid w:val="00782603"/>
    <w:rsid w:val="007938C9"/>
    <w:rsid w:val="007B25D1"/>
    <w:rsid w:val="007D4809"/>
    <w:rsid w:val="008206CE"/>
    <w:rsid w:val="008310E7"/>
    <w:rsid w:val="00844C89"/>
    <w:rsid w:val="00865D75"/>
    <w:rsid w:val="00880D8D"/>
    <w:rsid w:val="00880EBF"/>
    <w:rsid w:val="0088460E"/>
    <w:rsid w:val="0089492E"/>
    <w:rsid w:val="0089695C"/>
    <w:rsid w:val="008A0E28"/>
    <w:rsid w:val="008B6128"/>
    <w:rsid w:val="008B7AC6"/>
    <w:rsid w:val="008C3AFD"/>
    <w:rsid w:val="008C7EAF"/>
    <w:rsid w:val="008D06D9"/>
    <w:rsid w:val="008E0B6A"/>
    <w:rsid w:val="008E4834"/>
    <w:rsid w:val="008E685F"/>
    <w:rsid w:val="00904AF4"/>
    <w:rsid w:val="00912C86"/>
    <w:rsid w:val="0092662B"/>
    <w:rsid w:val="00933761"/>
    <w:rsid w:val="00943D46"/>
    <w:rsid w:val="00950714"/>
    <w:rsid w:val="00950F4C"/>
    <w:rsid w:val="00960146"/>
    <w:rsid w:val="009629C2"/>
    <w:rsid w:val="00984065"/>
    <w:rsid w:val="009C550C"/>
    <w:rsid w:val="009C7C1C"/>
    <w:rsid w:val="009D508F"/>
    <w:rsid w:val="00A00115"/>
    <w:rsid w:val="00A07EF5"/>
    <w:rsid w:val="00A241BB"/>
    <w:rsid w:val="00A24E16"/>
    <w:rsid w:val="00A50F7B"/>
    <w:rsid w:val="00A55B22"/>
    <w:rsid w:val="00A6136C"/>
    <w:rsid w:val="00A61410"/>
    <w:rsid w:val="00A943C2"/>
    <w:rsid w:val="00AA3A99"/>
    <w:rsid w:val="00AB341D"/>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C56A6"/>
    <w:rsid w:val="00BD3F84"/>
    <w:rsid w:val="00BF7F2E"/>
    <w:rsid w:val="00C30F83"/>
    <w:rsid w:val="00C37559"/>
    <w:rsid w:val="00C42F25"/>
    <w:rsid w:val="00C4405C"/>
    <w:rsid w:val="00C45A6A"/>
    <w:rsid w:val="00C55970"/>
    <w:rsid w:val="00CB5FD9"/>
    <w:rsid w:val="00CC2B57"/>
    <w:rsid w:val="00D0463C"/>
    <w:rsid w:val="00D07C56"/>
    <w:rsid w:val="00D209A1"/>
    <w:rsid w:val="00D31107"/>
    <w:rsid w:val="00D40F6A"/>
    <w:rsid w:val="00D47E1F"/>
    <w:rsid w:val="00D54259"/>
    <w:rsid w:val="00D54B6D"/>
    <w:rsid w:val="00D82EBD"/>
    <w:rsid w:val="00D86FB9"/>
    <w:rsid w:val="00D87F33"/>
    <w:rsid w:val="00D95DFF"/>
    <w:rsid w:val="00D97F11"/>
    <w:rsid w:val="00DA6FB1"/>
    <w:rsid w:val="00DC4EFD"/>
    <w:rsid w:val="00DD0A5B"/>
    <w:rsid w:val="00DE0043"/>
    <w:rsid w:val="00DE0C1D"/>
    <w:rsid w:val="00DF383D"/>
    <w:rsid w:val="00E01D1C"/>
    <w:rsid w:val="00E03FA3"/>
    <w:rsid w:val="00E06AE9"/>
    <w:rsid w:val="00E10145"/>
    <w:rsid w:val="00E121C7"/>
    <w:rsid w:val="00E17F02"/>
    <w:rsid w:val="00E44DD5"/>
    <w:rsid w:val="00E52556"/>
    <w:rsid w:val="00E54654"/>
    <w:rsid w:val="00E71452"/>
    <w:rsid w:val="00EE2DB0"/>
    <w:rsid w:val="00F0508D"/>
    <w:rsid w:val="00F10AC9"/>
    <w:rsid w:val="00F22236"/>
    <w:rsid w:val="00F32A7F"/>
    <w:rsid w:val="00F43F89"/>
    <w:rsid w:val="00F6119A"/>
    <w:rsid w:val="00F734E5"/>
    <w:rsid w:val="00F930D6"/>
    <w:rsid w:val="00F963ED"/>
    <w:rsid w:val="00FA5377"/>
    <w:rsid w:val="00FB52D2"/>
    <w:rsid w:val="00FC0D40"/>
    <w:rsid w:val="00FC0E9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unhideWhenUsed/>
    <w:qFormat/>
    <w:pPr>
      <w:keepNext/>
      <w:keepLines/>
      <w:spacing w:before="240" w:after="80"/>
      <w:outlineLvl w:val="4"/>
    </w:pPr>
    <w:rPr>
      <w:color w:val="666666"/>
    </w:rPr>
  </w:style>
  <w:style w:type="paragraph" w:styleId="Heading6">
    <w:name w:val="heading 6"/>
    <w:basedOn w:val="Normal"/>
    <w:next w:val="Normal"/>
    <w:link w:val="Heading6Char"/>
    <w:uiPriority w:val="9"/>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aliases w:val="Header Title"/>
    <w:basedOn w:val="Normal"/>
    <w:link w:val="HeaderChar"/>
    <w:unhideWhenUsed/>
    <w:rsid w:val="001C6EA8"/>
    <w:pPr>
      <w:tabs>
        <w:tab w:val="center" w:pos="4680"/>
        <w:tab w:val="right" w:pos="9360"/>
      </w:tabs>
      <w:spacing w:line="240" w:lineRule="auto"/>
    </w:pPr>
  </w:style>
  <w:style w:type="character" w:customStyle="1" w:styleId="HeaderChar">
    <w:name w:val="Header Char"/>
    <w:aliases w:val="Header Title Char"/>
    <w:basedOn w:val="DefaultParagraphFont"/>
    <w:link w:val="Header"/>
    <w:rsid w:val="001C6EA8"/>
  </w:style>
  <w:style w:type="paragraph" w:styleId="Footer">
    <w:name w:val="footer"/>
    <w:basedOn w:val="Normal"/>
    <w:link w:val="FooterChar"/>
    <w:unhideWhenUsed/>
    <w:rsid w:val="001C6EA8"/>
    <w:pPr>
      <w:tabs>
        <w:tab w:val="center" w:pos="4680"/>
        <w:tab w:val="right" w:pos="9360"/>
      </w:tabs>
      <w:spacing w:line="240" w:lineRule="auto"/>
    </w:pPr>
  </w:style>
  <w:style w:type="character" w:customStyle="1" w:styleId="FooterChar">
    <w:name w:val="Footer Char"/>
    <w:basedOn w:val="DefaultParagraphFont"/>
    <w:link w:val="Footer"/>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Akapit z listą BS Char,Outlines a.b.c. Char,List_Paragraph Char,Multilevel para_II Char,Akapit z lista BS Char,body 2 Char,Citation List Char,본문(내용) Char,Forth level Char"/>
    <w:link w:val="ListParagraph"/>
    <w:uiPriority w:val="34"/>
    <w:qFormat/>
    <w:locked/>
    <w:rsid w:val="00621DE5"/>
    <w:rPr>
      <w:sz w:val="24"/>
      <w:szCs w:val="24"/>
      <w:lang w:val="en-US"/>
    </w:rPr>
  </w:style>
  <w:style w:type="paragraph" w:styleId="ListParagraph">
    <w:name w:val="List Paragraph"/>
    <w:aliases w:val="List Paragraph11,Normal bullet 2,tabla negro,Akapit z listą BS,Outlines a.b.c.,List_Paragraph,Multilevel para_II,Akapit z lista BS,body 2,Citation List,본문(내용),List Paragraph (numbered (a)),Forth level,List1,Bullet,2"/>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qFormat/>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character" w:customStyle="1" w:styleId="l5tlu1">
    <w:name w:val="l5tlu1"/>
    <w:basedOn w:val="DefaultParagraphFont"/>
    <w:rsid w:val="00B262AE"/>
    <w:rPr>
      <w:b/>
      <w:bCs/>
      <w:color w:val="000000"/>
      <w:sz w:val="32"/>
      <w:szCs w:val="32"/>
    </w:rPr>
  </w:style>
  <w:style w:type="numbering" w:customStyle="1" w:styleId="WWNum18">
    <w:name w:val="WWNum18"/>
    <w:basedOn w:val="NoList"/>
    <w:rsid w:val="00B262AE"/>
    <w:pPr>
      <w:numPr>
        <w:numId w:val="7"/>
      </w:numPr>
    </w:pPr>
  </w:style>
  <w:style w:type="character" w:customStyle="1" w:styleId="s2">
    <w:name w:val="s2"/>
    <w:basedOn w:val="DefaultParagraphFont"/>
    <w:rsid w:val="00B262AE"/>
  </w:style>
  <w:style w:type="table" w:styleId="TableGrid">
    <w:name w:val="Table Grid"/>
    <w:basedOn w:val="Table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FootnoteText">
    <w:name w:val="footnote text"/>
    <w:basedOn w:val="Normal"/>
    <w:link w:val="FootnoteTextChar"/>
    <w:rsid w:val="006A4DF6"/>
    <w:pPr>
      <w:spacing w:after="200"/>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6A4DF6"/>
    <w:rPr>
      <w:rFonts w:ascii="Calibri" w:eastAsia="Times New Roman" w:hAnsi="Calibri" w:cs="Times New Roman"/>
      <w:sz w:val="20"/>
      <w:szCs w:val="20"/>
      <w:lang w:val="en-US"/>
    </w:rPr>
  </w:style>
  <w:style w:type="character" w:styleId="FootnoteReference">
    <w:name w:val="footnote reference"/>
    <w:rsid w:val="006A4DF6"/>
    <w:rPr>
      <w:vertAlign w:val="superscript"/>
    </w:rPr>
  </w:style>
  <w:style w:type="character" w:styleId="PageNumber">
    <w:name w:val="page number"/>
    <w:basedOn w:val="DefaultParagraphFont"/>
    <w:rsid w:val="00B72BDA"/>
  </w:style>
  <w:style w:type="paragraph" w:styleId="BalloonText">
    <w:name w:val="Balloon Text"/>
    <w:basedOn w:val="Normal"/>
    <w:link w:val="BalloonTextChar"/>
    <w:rsid w:val="00B72BDA"/>
    <w:pPr>
      <w:spacing w:line="240" w:lineRule="auto"/>
    </w:pPr>
    <w:rPr>
      <w:rFonts w:ascii="Tahoma" w:eastAsia="Times New Roman" w:hAnsi="Tahoma" w:cs="Times New Roman"/>
      <w:sz w:val="16"/>
      <w:szCs w:val="16"/>
      <w:lang w:val="ro-RO"/>
    </w:rPr>
  </w:style>
  <w:style w:type="character" w:customStyle="1" w:styleId="BalloonTextChar">
    <w:name w:val="Balloon Text Char"/>
    <w:basedOn w:val="DefaultParagraphFont"/>
    <w:link w:val="BalloonText"/>
    <w:rsid w:val="00B72BDA"/>
    <w:rPr>
      <w:rFonts w:ascii="Tahoma" w:eastAsia="Times New Roman" w:hAnsi="Tahoma" w:cs="Times New Roman"/>
      <w:sz w:val="16"/>
      <w:szCs w:val="16"/>
      <w:lang w:val="ro-RO"/>
    </w:rPr>
  </w:style>
  <w:style w:type="paragraph" w:styleId="z-TopofForm">
    <w:name w:val="HTML Top of Form"/>
    <w:basedOn w:val="Normal"/>
    <w:next w:val="Normal"/>
    <w:link w:val="z-TopofFormCha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z-TopofFormChar">
    <w:name w:val="z-Top of Form Char"/>
    <w:basedOn w:val="DefaultParagraphFont"/>
    <w:link w:val="z-TopofForm"/>
    <w:uiPriority w:val="99"/>
    <w:rsid w:val="00B72BDA"/>
    <w:rPr>
      <w:rFonts w:eastAsia="Times New Roman" w:cs="Times New Roman"/>
      <w:vanish/>
      <w:sz w:val="16"/>
      <w:szCs w:val="16"/>
      <w:lang w:val="en-US"/>
    </w:rPr>
  </w:style>
  <w:style w:type="paragraph" w:styleId="z-BottomofForm">
    <w:name w:val="HTML Bottom of Form"/>
    <w:basedOn w:val="Normal"/>
    <w:next w:val="Normal"/>
    <w:link w:val="z-BottomofFormCha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z-BottomofFormChar">
    <w:name w:val="z-Bottom of Form Char"/>
    <w:basedOn w:val="DefaultParagraphFont"/>
    <w:link w:val="z-BottomofForm"/>
    <w:uiPriority w:val="99"/>
    <w:rsid w:val="00B72BDA"/>
    <w:rPr>
      <w:rFonts w:eastAsia="Times New Roman" w:cs="Times New Roman"/>
      <w:vanish/>
      <w:sz w:val="16"/>
      <w:szCs w:val="16"/>
      <w:lang w:val="en-US"/>
    </w:rPr>
  </w:style>
  <w:style w:type="numbering" w:customStyle="1" w:styleId="WWNum17">
    <w:name w:val="WWNum17"/>
    <w:basedOn w:val="NoList"/>
    <w:rsid w:val="00E121C7"/>
    <w:pPr>
      <w:numPr>
        <w:numId w:val="8"/>
      </w:numPr>
    </w:pPr>
  </w:style>
  <w:style w:type="paragraph" w:styleId="TOC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Heading7Char">
    <w:name w:val="Heading 7 Char"/>
    <w:basedOn w:val="DefaultParagraphFont"/>
    <w:link w:val="Heading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DefaultParagraphFont"/>
    <w:rsid w:val="00D95DFF"/>
  </w:style>
  <w:style w:type="paragraph" w:styleId="BodyTextIndent2">
    <w:name w:val="Body Text Indent 2"/>
    <w:basedOn w:val="Normal"/>
    <w:link w:val="BodyTextIndent2Char"/>
    <w:unhideWhenUsed/>
    <w:rsid w:val="0092662B"/>
    <w:pPr>
      <w:spacing w:after="120" w:line="480" w:lineRule="auto"/>
      <w:ind w:left="360"/>
    </w:pPr>
  </w:style>
  <w:style w:type="character" w:customStyle="1" w:styleId="BodyTextIndent2Char">
    <w:name w:val="Body Text Indent 2 Char"/>
    <w:basedOn w:val="DefaultParagraphFont"/>
    <w:link w:val="BodyTextIndent2"/>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Strong">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Emphasis">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NormalIndent">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Heading2Char">
    <w:name w:val="Heading 2 Char"/>
    <w:basedOn w:val="DefaultParagraphFont"/>
    <w:link w:val="Heading2"/>
    <w:uiPriority w:val="9"/>
    <w:rsid w:val="00FC1518"/>
    <w:rPr>
      <w:sz w:val="32"/>
      <w:szCs w:val="32"/>
    </w:rPr>
  </w:style>
  <w:style w:type="character" w:customStyle="1" w:styleId="markedcontent">
    <w:name w:val="markedcontent"/>
    <w:basedOn w:val="DefaultParagraphFon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D97F11"/>
    <w:rPr>
      <w:sz w:val="16"/>
      <w:szCs w:val="16"/>
    </w:rPr>
  </w:style>
  <w:style w:type="paragraph" w:styleId="CommentText">
    <w:name w:val="annotation text"/>
    <w:basedOn w:val="Normal"/>
    <w:link w:val="CommentTextCha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CommentTextChar">
    <w:name w:val="Comment Text Char"/>
    <w:basedOn w:val="DefaultParagraphFont"/>
    <w:link w:val="CommentText"/>
    <w:uiPriority w:val="99"/>
    <w:semiHidden/>
    <w:rsid w:val="00D97F11"/>
    <w:rPr>
      <w:rFonts w:ascii="Calibri" w:eastAsia="Calibri" w:hAnsi="Calibri"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D97F11"/>
    <w:rPr>
      <w:b/>
      <w:bCs/>
    </w:rPr>
  </w:style>
  <w:style w:type="character" w:customStyle="1" w:styleId="CommentSubjectChar">
    <w:name w:val="Comment Subject Char"/>
    <w:basedOn w:val="CommentTextChar"/>
    <w:link w:val="CommentSubject"/>
    <w:uiPriority w:val="99"/>
    <w:semiHidden/>
    <w:rsid w:val="00D97F11"/>
    <w:rPr>
      <w:rFonts w:ascii="Calibri" w:eastAsia="Calibri" w:hAnsi="Calibri" w:cs="Times New Roman"/>
      <w:b/>
      <w:bCs/>
      <w:sz w:val="20"/>
      <w:szCs w:val="20"/>
      <w:lang w:val="ro-RO" w:eastAsia="ro-RO"/>
    </w:rPr>
  </w:style>
  <w:style w:type="character" w:customStyle="1" w:styleId="Bodytext20">
    <w:name w:val="Body text (2)_"/>
    <w:link w:val="Bodytext21"/>
    <w:rsid w:val="006D156B"/>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le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54745B"/>
    <w:pPr>
      <w:spacing w:before="240" w:after="0"/>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54745B"/>
    <w:pPr>
      <w:spacing w:after="100"/>
      <w:ind w:left="220"/>
    </w:pPr>
  </w:style>
  <w:style w:type="character" w:customStyle="1" w:styleId="Heading3Char">
    <w:name w:val="Heading 3 Char"/>
    <w:link w:val="Heading3"/>
    <w:uiPriority w:val="9"/>
    <w:rsid w:val="0054745B"/>
    <w:rPr>
      <w:color w:val="434343"/>
      <w:sz w:val="28"/>
      <w:szCs w:val="28"/>
    </w:rPr>
  </w:style>
  <w:style w:type="character" w:customStyle="1" w:styleId="Heading4Char">
    <w:name w:val="Heading 4 Char"/>
    <w:link w:val="Heading4"/>
    <w:uiPriority w:val="9"/>
    <w:rsid w:val="0054745B"/>
    <w:rPr>
      <w:color w:val="666666"/>
      <w:sz w:val="24"/>
      <w:szCs w:val="24"/>
    </w:rPr>
  </w:style>
  <w:style w:type="character" w:customStyle="1" w:styleId="Heading5Char">
    <w:name w:val="Heading 5 Char"/>
    <w:link w:val="Heading5"/>
    <w:uiPriority w:val="9"/>
    <w:rsid w:val="0054745B"/>
    <w:rPr>
      <w:color w:val="666666"/>
    </w:rPr>
  </w:style>
  <w:style w:type="character" w:customStyle="1" w:styleId="Heading6Char">
    <w:name w:val="Heading 6 Char"/>
    <w:link w:val="Heading6"/>
    <w:uiPriority w:val="9"/>
    <w:rsid w:val="0054745B"/>
    <w:rPr>
      <w:i/>
      <w:color w:val="666666"/>
    </w:rPr>
  </w:style>
  <w:style w:type="paragraph" w:styleId="BodyTextIndent">
    <w:name w:val="Body Text Indent"/>
    <w:basedOn w:val="Normal"/>
    <w:link w:val="BodyTextIndentChar"/>
    <w:rsid w:val="0054745B"/>
    <w:pPr>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BodyTextIndentChar">
    <w:name w:val="Body Text Indent Char"/>
    <w:basedOn w:val="DefaultParagraphFont"/>
    <w:link w:val="BodyTextIndent"/>
    <w:rsid w:val="0054745B"/>
    <w:rPr>
      <w:rFonts w:ascii="Times New Roman" w:eastAsia="Times New Roman" w:hAnsi="Times New Roman" w:cs="Times New Roman"/>
      <w:sz w:val="28"/>
      <w:szCs w:val="20"/>
      <w:lang w:val="x-none" w:eastAsia="ro-RO"/>
    </w:rPr>
  </w:style>
  <w:style w:type="paragraph" w:styleId="BodyTextIndent3">
    <w:name w:val="Body Text Indent 3"/>
    <w:basedOn w:val="Normal"/>
    <w:link w:val="BodyTextIndent3Char"/>
    <w:uiPriority w:val="99"/>
    <w:rsid w:val="0054745B"/>
    <w:pPr>
      <w:spacing w:line="240" w:lineRule="auto"/>
      <w:ind w:left="357" w:firstLine="720"/>
      <w:jc w:val="both"/>
    </w:pPr>
    <w:rPr>
      <w:rFonts w:ascii="Times New Roman" w:eastAsia="Times New Roman" w:hAnsi="Times New Roman" w:cs="Times New Roman"/>
      <w:sz w:val="26"/>
      <w:szCs w:val="26"/>
      <w:lang w:val="ro-RO" w:eastAsia="x-none"/>
    </w:rPr>
  </w:style>
  <w:style w:type="character" w:customStyle="1" w:styleId="BodyTextIndent3Char">
    <w:name w:val="Body Text Indent 3 Char"/>
    <w:basedOn w:val="DefaultParagraphFont"/>
    <w:link w:val="BodyTextIndent3"/>
    <w:uiPriority w:val="99"/>
    <w:rsid w:val="0054745B"/>
    <w:rPr>
      <w:rFonts w:ascii="Times New Roman" w:eastAsia="Times New Roman" w:hAnsi="Times New Roman" w:cs="Times New Roman"/>
      <w:sz w:val="26"/>
      <w:szCs w:val="26"/>
      <w:lang w:val="ro-RO" w:eastAsia="x-none"/>
    </w:rPr>
  </w:style>
  <w:style w:type="paragraph" w:customStyle="1" w:styleId="Heading40">
    <w:name w:val="Heading #4"/>
    <w:rsid w:val="0054745B"/>
    <w:pPr>
      <w:shd w:val="clear" w:color="auto" w:fill="FFFFFF"/>
      <w:spacing w:before="120" w:line="20" w:lineRule="atLeast"/>
      <w:jc w:val="both"/>
      <w:outlineLvl w:val="3"/>
    </w:pPr>
    <w:rPr>
      <w:rFonts w:eastAsia="Arial Unicode MS" w:cs="Arial Unicode MS"/>
      <w:b/>
      <w:bCs/>
      <w:color w:val="000000"/>
      <w:sz w:val="20"/>
      <w:szCs w:val="20"/>
      <w:u w:color="000000"/>
      <w:lang w:val="en-US"/>
    </w:rPr>
  </w:style>
  <w:style w:type="character" w:customStyle="1" w:styleId="Bodytext0">
    <w:name w:val="Body text_"/>
    <w:link w:val="BodyText1"/>
    <w:locked/>
    <w:rsid w:val="0054745B"/>
    <w:rPr>
      <w:shd w:val="clear" w:color="auto" w:fill="FFFFFF"/>
    </w:rPr>
  </w:style>
  <w:style w:type="paragraph" w:customStyle="1" w:styleId="BodyText1">
    <w:name w:val="Body Text1"/>
    <w:basedOn w:val="Normal"/>
    <w:link w:val="Bodytext0"/>
    <w:rsid w:val="0054745B"/>
    <w:pPr>
      <w:shd w:val="clear" w:color="auto" w:fill="FFFFFF"/>
      <w:spacing w:before="120" w:after="120" w:line="238" w:lineRule="exact"/>
      <w:ind w:hanging="360"/>
      <w:jc w:val="both"/>
    </w:pPr>
  </w:style>
  <w:style w:type="character" w:customStyle="1" w:styleId="Heading1Char">
    <w:name w:val="Heading 1 Char"/>
    <w:link w:val="Heading1"/>
    <w:uiPriority w:val="9"/>
    <w:rsid w:val="0054745B"/>
    <w:rPr>
      <w:sz w:val="40"/>
      <w:szCs w:val="40"/>
    </w:rPr>
  </w:style>
  <w:style w:type="character" w:customStyle="1" w:styleId="A1">
    <w:name w:val="A1"/>
    <w:rsid w:val="00D47E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1764</Words>
  <Characters>10059</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82</cp:revision>
  <cp:lastPrinted>2022-03-31T09:30:00Z</cp:lastPrinted>
  <dcterms:created xsi:type="dcterms:W3CDTF">2021-03-31T17:01:00Z</dcterms:created>
  <dcterms:modified xsi:type="dcterms:W3CDTF">2022-06-23T12:54:00Z</dcterms:modified>
</cp:coreProperties>
</file>