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ACD3" w14:textId="77777777" w:rsidR="00F3062A" w:rsidRPr="00576A7A" w:rsidRDefault="00F3062A" w:rsidP="00F32AAA">
      <w:pPr>
        <w:autoSpaceDE w:val="0"/>
        <w:autoSpaceDN w:val="0"/>
        <w:adjustRightInd w:val="0"/>
        <w:rPr>
          <w:rFonts w:ascii="Cambria" w:hAnsi="Cambria"/>
          <w:b/>
          <w:bCs/>
          <w:noProof/>
          <w:lang w:val="ro-RO" w:eastAsia="ro-RO"/>
        </w:rPr>
      </w:pPr>
      <w:r w:rsidRPr="00576A7A">
        <w:rPr>
          <w:rFonts w:ascii="Cambria" w:hAnsi="Cambria"/>
          <w:b/>
          <w:bCs/>
          <w:noProof/>
          <w:lang w:val="ro-RO" w:eastAsia="ro-RO"/>
        </w:rPr>
        <w:t xml:space="preserve">ROMÂNIA </w:t>
      </w:r>
    </w:p>
    <w:p w14:paraId="39A5D6F8" w14:textId="77777777" w:rsidR="00F3062A" w:rsidRPr="00576A7A" w:rsidRDefault="00F3062A" w:rsidP="00F32AAA">
      <w:pPr>
        <w:autoSpaceDE w:val="0"/>
        <w:autoSpaceDN w:val="0"/>
        <w:adjustRightInd w:val="0"/>
        <w:rPr>
          <w:rFonts w:ascii="Cambria" w:hAnsi="Cambria"/>
          <w:b/>
          <w:bCs/>
          <w:noProof/>
          <w:lang w:val="ro-RO" w:eastAsia="ro-RO"/>
        </w:rPr>
      </w:pPr>
      <w:r w:rsidRPr="00576A7A">
        <w:rPr>
          <w:rFonts w:ascii="Cambria" w:hAnsi="Cambria"/>
          <w:b/>
          <w:bCs/>
          <w:noProof/>
          <w:lang w:val="ro-RO" w:eastAsia="ro-RO"/>
        </w:rPr>
        <w:t>JUDEŢUL CLUJ</w:t>
      </w:r>
    </w:p>
    <w:p w14:paraId="2A34CA67" w14:textId="651F976D" w:rsidR="00F3062A" w:rsidRPr="00576A7A" w:rsidRDefault="00F3062A" w:rsidP="00F32AAA">
      <w:pPr>
        <w:autoSpaceDE w:val="0"/>
        <w:autoSpaceDN w:val="0"/>
        <w:adjustRightInd w:val="0"/>
        <w:rPr>
          <w:rFonts w:ascii="Cambria" w:hAnsi="Cambria"/>
          <w:b/>
          <w:bCs/>
          <w:noProof/>
          <w:lang w:val="ro-RO" w:eastAsia="ro-RO"/>
        </w:rPr>
      </w:pPr>
      <w:r w:rsidRPr="00576A7A">
        <w:rPr>
          <w:rFonts w:ascii="Cambria" w:hAnsi="Cambria"/>
          <w:b/>
          <w:bCs/>
          <w:noProof/>
          <w:lang w:val="ro-RO" w:eastAsia="ro-RO"/>
        </w:rPr>
        <w:t>CONSILIUL JUDEŢEAN</w:t>
      </w:r>
    </w:p>
    <w:p w14:paraId="08012BB5" w14:textId="77777777" w:rsidR="00392A48" w:rsidRPr="00576A7A" w:rsidRDefault="00392A48" w:rsidP="00F32AAA">
      <w:pPr>
        <w:autoSpaceDE w:val="0"/>
        <w:autoSpaceDN w:val="0"/>
        <w:adjustRightInd w:val="0"/>
        <w:rPr>
          <w:rFonts w:ascii="Cambria" w:hAnsi="Cambria"/>
          <w:b/>
          <w:bCs/>
          <w:noProof/>
          <w:lang w:val="ro-RO" w:eastAsia="ro-RO"/>
        </w:rPr>
      </w:pPr>
    </w:p>
    <w:p w14:paraId="59CCDC97" w14:textId="6D4F1761" w:rsidR="00F3062A" w:rsidRPr="00576A7A" w:rsidRDefault="00F3062A" w:rsidP="00F32AAA">
      <w:pPr>
        <w:autoSpaceDE w:val="0"/>
        <w:autoSpaceDN w:val="0"/>
        <w:adjustRightInd w:val="0"/>
        <w:jc w:val="center"/>
        <w:rPr>
          <w:rFonts w:ascii="Cambria" w:hAnsi="Cambria"/>
          <w:b/>
          <w:bCs/>
          <w:lang w:val="pt-BR" w:eastAsia="ro-RO"/>
        </w:rPr>
      </w:pPr>
      <w:r w:rsidRPr="00576A7A">
        <w:rPr>
          <w:rFonts w:ascii="Cambria" w:hAnsi="Cambria"/>
          <w:b/>
          <w:bCs/>
          <w:lang w:val="pt-BR" w:eastAsia="ro-RO"/>
        </w:rPr>
        <w:t xml:space="preserve"> H O T Ă R Â R E </w:t>
      </w:r>
    </w:p>
    <w:p w14:paraId="23376B91" w14:textId="77777777" w:rsidR="00F32AAA" w:rsidRPr="00576A7A" w:rsidRDefault="00FD1202" w:rsidP="00F32AAA">
      <w:pPr>
        <w:pStyle w:val="Heading1"/>
        <w:spacing w:before="0" w:beforeAutospacing="0" w:after="0"/>
        <w:jc w:val="center"/>
        <w:rPr>
          <w:rFonts w:ascii="Cambria" w:hAnsi="Cambria"/>
          <w:color w:val="auto"/>
          <w:sz w:val="24"/>
          <w:szCs w:val="24"/>
        </w:rPr>
      </w:pPr>
      <w:r w:rsidRPr="00576A7A">
        <w:rPr>
          <w:rFonts w:ascii="Cambria" w:hAnsi="Cambria"/>
          <w:color w:val="auto"/>
          <w:sz w:val="24"/>
          <w:szCs w:val="24"/>
        </w:rPr>
        <w:t>privind rectificarea bugetului general propriu al Judeţului Cluj pe anul 20</w:t>
      </w:r>
      <w:r w:rsidR="001A117D" w:rsidRPr="00576A7A">
        <w:rPr>
          <w:rFonts w:ascii="Cambria" w:hAnsi="Cambria"/>
          <w:color w:val="auto"/>
          <w:sz w:val="24"/>
          <w:szCs w:val="24"/>
        </w:rPr>
        <w:t>20</w:t>
      </w:r>
      <w:r w:rsidRPr="00576A7A">
        <w:rPr>
          <w:rFonts w:ascii="Cambria" w:hAnsi="Cambria"/>
          <w:color w:val="auto"/>
          <w:sz w:val="24"/>
          <w:szCs w:val="24"/>
        </w:rPr>
        <w:t xml:space="preserve"> </w:t>
      </w:r>
      <w:r w:rsidR="00635B53" w:rsidRPr="00576A7A">
        <w:rPr>
          <w:rFonts w:ascii="Cambria" w:hAnsi="Cambria"/>
          <w:color w:val="auto"/>
          <w:sz w:val="24"/>
          <w:szCs w:val="24"/>
        </w:rPr>
        <w:t xml:space="preserve"> </w:t>
      </w:r>
    </w:p>
    <w:p w14:paraId="7BD47B85" w14:textId="77777777" w:rsidR="00CB6E03" w:rsidRPr="00576A7A" w:rsidRDefault="00CB6E03" w:rsidP="00F32AAA">
      <w:pPr>
        <w:autoSpaceDE w:val="0"/>
        <w:autoSpaceDN w:val="0"/>
        <w:adjustRightInd w:val="0"/>
        <w:jc w:val="center"/>
        <w:rPr>
          <w:rFonts w:ascii="Cambria" w:hAnsi="Cambria"/>
          <w:b/>
          <w:bCs/>
          <w:lang w:val="pt-BR" w:eastAsia="ro-RO"/>
        </w:rPr>
      </w:pPr>
    </w:p>
    <w:p w14:paraId="2193AA42" w14:textId="36594DD9" w:rsidR="00F3062A" w:rsidRPr="00576A7A" w:rsidRDefault="00F3062A" w:rsidP="00F32AAA">
      <w:pPr>
        <w:tabs>
          <w:tab w:val="left" w:pos="90"/>
        </w:tabs>
        <w:autoSpaceDE w:val="0"/>
        <w:autoSpaceDN w:val="0"/>
        <w:adjustRightInd w:val="0"/>
        <w:jc w:val="both"/>
        <w:rPr>
          <w:rFonts w:ascii="Cambria" w:hAnsi="Cambria"/>
          <w:noProof/>
          <w:lang w:eastAsia="ro-RO"/>
        </w:rPr>
      </w:pPr>
      <w:r w:rsidRPr="00576A7A">
        <w:rPr>
          <w:rFonts w:ascii="Cambria" w:hAnsi="Cambria"/>
          <w:noProof/>
          <w:lang w:eastAsia="ro-RO"/>
        </w:rPr>
        <w:tab/>
      </w:r>
      <w:r w:rsidRPr="00576A7A">
        <w:rPr>
          <w:rFonts w:ascii="Cambria" w:hAnsi="Cambria"/>
          <w:noProof/>
          <w:lang w:eastAsia="ro-RO"/>
        </w:rPr>
        <w:tab/>
        <w:t>Consiliul Judeţean Cluj întrunit în şedinţă</w:t>
      </w:r>
      <w:r w:rsidR="00A55A30" w:rsidRPr="00576A7A">
        <w:rPr>
          <w:rFonts w:ascii="Cambria" w:hAnsi="Cambria"/>
          <w:noProof/>
          <w:lang w:eastAsia="ro-RO"/>
        </w:rPr>
        <w:t xml:space="preserve">  </w:t>
      </w:r>
      <w:r w:rsidR="002A36AE" w:rsidRPr="00576A7A">
        <w:rPr>
          <w:rFonts w:ascii="Cambria" w:hAnsi="Cambria"/>
          <w:noProof/>
          <w:lang w:eastAsia="ro-RO"/>
        </w:rPr>
        <w:t>o</w:t>
      </w:r>
      <w:r w:rsidRPr="00576A7A">
        <w:rPr>
          <w:rFonts w:ascii="Cambria" w:hAnsi="Cambria"/>
          <w:noProof/>
          <w:lang w:eastAsia="ro-RO"/>
        </w:rPr>
        <w:t>rdinară</w:t>
      </w:r>
      <w:r w:rsidR="00EC2210" w:rsidRPr="00576A7A">
        <w:rPr>
          <w:rFonts w:ascii="Cambria" w:hAnsi="Cambria"/>
          <w:noProof/>
          <w:lang w:val="ro-RO" w:eastAsia="ro-RO"/>
        </w:rPr>
        <w:t>,</w:t>
      </w:r>
    </w:p>
    <w:p w14:paraId="59E72830" w14:textId="3D90DE86" w:rsidR="00AB6435" w:rsidRPr="00576A7A" w:rsidRDefault="00F3062A" w:rsidP="00AB6435">
      <w:pPr>
        <w:pStyle w:val="ListParagraph"/>
        <w:tabs>
          <w:tab w:val="left" w:pos="90"/>
          <w:tab w:val="left" w:pos="360"/>
          <w:tab w:val="left" w:pos="540"/>
        </w:tabs>
        <w:ind w:left="0"/>
        <w:contextualSpacing w:val="0"/>
        <w:jc w:val="both"/>
        <w:rPr>
          <w:rFonts w:ascii="Cambria" w:hAnsi="Cambria"/>
          <w:noProof/>
        </w:rPr>
      </w:pPr>
      <w:r w:rsidRPr="00576A7A">
        <w:rPr>
          <w:rFonts w:ascii="Cambria" w:hAnsi="Cambria"/>
          <w:noProof/>
          <w:lang w:eastAsia="ro-RO"/>
        </w:rPr>
        <w:tab/>
      </w:r>
      <w:r w:rsidR="00AB6435" w:rsidRPr="00576A7A">
        <w:rPr>
          <w:rFonts w:ascii="Cambria" w:hAnsi="Cambria"/>
          <w:noProof/>
          <w:lang w:eastAsia="ro-RO"/>
        </w:rPr>
        <w:tab/>
      </w:r>
      <w:r w:rsidR="00AB6435" w:rsidRPr="00576A7A">
        <w:rPr>
          <w:rFonts w:ascii="Cambria" w:hAnsi="Cambria"/>
          <w:noProof/>
          <w:lang w:eastAsia="ro-RO"/>
        </w:rPr>
        <w:tab/>
      </w:r>
      <w:r w:rsidR="00AB6435" w:rsidRPr="00576A7A">
        <w:rPr>
          <w:rFonts w:ascii="Cambria" w:hAnsi="Cambria"/>
          <w:noProof/>
          <w:lang w:eastAsia="ro-RO"/>
        </w:rPr>
        <w:tab/>
      </w:r>
      <w:r w:rsidRPr="00576A7A">
        <w:rPr>
          <w:rFonts w:ascii="Cambria" w:hAnsi="Cambria"/>
          <w:noProof/>
          <w:lang w:eastAsia="ro-RO"/>
        </w:rPr>
        <w:t>Având în vedere Referatul de aprobare cu nr.</w:t>
      </w:r>
      <w:r w:rsidR="00402051" w:rsidRPr="00576A7A">
        <w:rPr>
          <w:rFonts w:ascii="Cambria" w:hAnsi="Cambria"/>
          <w:noProof/>
          <w:lang w:eastAsia="ro-RO"/>
        </w:rPr>
        <w:t xml:space="preserve"> </w:t>
      </w:r>
      <w:r w:rsidR="00A55A30" w:rsidRPr="00576A7A">
        <w:rPr>
          <w:rFonts w:ascii="Cambria" w:hAnsi="Cambria"/>
          <w:noProof/>
          <w:lang w:eastAsia="ro-RO"/>
        </w:rPr>
        <w:t>1</w:t>
      </w:r>
      <w:r w:rsidR="00F379C6" w:rsidRPr="00576A7A">
        <w:rPr>
          <w:rFonts w:ascii="Cambria" w:hAnsi="Cambria"/>
          <w:noProof/>
          <w:lang w:eastAsia="ro-RO"/>
        </w:rPr>
        <w:t>7</w:t>
      </w:r>
      <w:r w:rsidR="00EC2210" w:rsidRPr="00576A7A">
        <w:rPr>
          <w:rFonts w:ascii="Cambria" w:hAnsi="Cambria"/>
          <w:noProof/>
          <w:lang w:eastAsia="ro-RO"/>
        </w:rPr>
        <w:t>.</w:t>
      </w:r>
      <w:r w:rsidR="00F379C6" w:rsidRPr="00576A7A">
        <w:rPr>
          <w:rFonts w:ascii="Cambria" w:hAnsi="Cambria"/>
          <w:noProof/>
          <w:lang w:eastAsia="ro-RO"/>
        </w:rPr>
        <w:t>8</w:t>
      </w:r>
      <w:r w:rsidR="00A55A30" w:rsidRPr="00576A7A">
        <w:rPr>
          <w:rFonts w:ascii="Cambria" w:hAnsi="Cambria"/>
          <w:noProof/>
          <w:lang w:eastAsia="ro-RO"/>
        </w:rPr>
        <w:t>7</w:t>
      </w:r>
      <w:r w:rsidR="00F379C6" w:rsidRPr="00576A7A">
        <w:rPr>
          <w:rFonts w:ascii="Cambria" w:hAnsi="Cambria"/>
          <w:noProof/>
          <w:lang w:eastAsia="ro-RO"/>
        </w:rPr>
        <w:t>0</w:t>
      </w:r>
      <w:r w:rsidR="00EC2210" w:rsidRPr="00576A7A">
        <w:rPr>
          <w:rFonts w:ascii="Cambria" w:hAnsi="Cambria"/>
          <w:noProof/>
          <w:lang w:eastAsia="ro-RO"/>
        </w:rPr>
        <w:t xml:space="preserve"> din </w:t>
      </w:r>
      <w:r w:rsidR="00A55A30" w:rsidRPr="00576A7A">
        <w:rPr>
          <w:rFonts w:ascii="Cambria" w:hAnsi="Cambria"/>
          <w:noProof/>
          <w:lang w:eastAsia="ro-RO"/>
        </w:rPr>
        <w:t>2</w:t>
      </w:r>
      <w:r w:rsidR="00F379C6" w:rsidRPr="00576A7A">
        <w:rPr>
          <w:rFonts w:ascii="Cambria" w:hAnsi="Cambria"/>
          <w:noProof/>
          <w:lang w:eastAsia="ro-RO"/>
        </w:rPr>
        <w:t>6</w:t>
      </w:r>
      <w:r w:rsidR="00EC2210" w:rsidRPr="00576A7A">
        <w:rPr>
          <w:rFonts w:ascii="Cambria" w:hAnsi="Cambria"/>
          <w:noProof/>
          <w:lang w:eastAsia="ro-RO"/>
        </w:rPr>
        <w:t>.</w:t>
      </w:r>
      <w:r w:rsidR="001A117D" w:rsidRPr="00576A7A">
        <w:rPr>
          <w:rFonts w:ascii="Cambria" w:hAnsi="Cambria"/>
          <w:noProof/>
          <w:lang w:eastAsia="ro-RO"/>
        </w:rPr>
        <w:t>0</w:t>
      </w:r>
      <w:r w:rsidR="00F379C6" w:rsidRPr="00576A7A">
        <w:rPr>
          <w:rFonts w:ascii="Cambria" w:hAnsi="Cambria"/>
          <w:noProof/>
          <w:lang w:eastAsia="ro-RO"/>
        </w:rPr>
        <w:t>5</w:t>
      </w:r>
      <w:r w:rsidR="00EC2210" w:rsidRPr="00576A7A">
        <w:rPr>
          <w:rFonts w:ascii="Cambria" w:hAnsi="Cambria"/>
          <w:noProof/>
          <w:lang w:eastAsia="ro-RO"/>
        </w:rPr>
        <w:t>.</w:t>
      </w:r>
      <w:r w:rsidRPr="00576A7A">
        <w:rPr>
          <w:rFonts w:ascii="Cambria" w:hAnsi="Cambria"/>
          <w:bCs/>
        </w:rPr>
        <w:t>20</w:t>
      </w:r>
      <w:r w:rsidR="001A117D" w:rsidRPr="00576A7A">
        <w:rPr>
          <w:rFonts w:ascii="Cambria" w:hAnsi="Cambria"/>
          <w:bCs/>
        </w:rPr>
        <w:t>20</w:t>
      </w:r>
      <w:r w:rsidRPr="00576A7A">
        <w:rPr>
          <w:rFonts w:ascii="Cambria" w:hAnsi="Cambria"/>
          <w:b/>
        </w:rPr>
        <w:t xml:space="preserve"> </w:t>
      </w:r>
      <w:r w:rsidRPr="00576A7A">
        <w:rPr>
          <w:rFonts w:ascii="Cambria" w:hAnsi="Cambria"/>
          <w:noProof/>
          <w:lang w:eastAsia="ro-RO"/>
        </w:rPr>
        <w:t xml:space="preserve">la Proiectul de hotărâre </w:t>
      </w:r>
      <w:bookmarkStart w:id="0" w:name="_Hlk32575279"/>
      <w:bookmarkStart w:id="1" w:name="_Hlk32565081"/>
      <w:r w:rsidR="00AB6435" w:rsidRPr="00576A7A">
        <w:rPr>
          <w:rFonts w:ascii="Cambria" w:hAnsi="Cambria"/>
          <w:noProof/>
          <w:lang w:val="pt-BR"/>
        </w:rPr>
        <w:t>înregistrat cu nr. 118 din 26.05.2020</w:t>
      </w:r>
      <w:bookmarkEnd w:id="0"/>
      <w:r w:rsidR="00AB6435" w:rsidRPr="00576A7A">
        <w:rPr>
          <w:rFonts w:ascii="Cambria" w:hAnsi="Cambria"/>
          <w:noProof/>
          <w:lang w:val="pt-BR"/>
        </w:rPr>
        <w:t xml:space="preserve"> </w:t>
      </w:r>
      <w:bookmarkEnd w:id="1"/>
      <w:r w:rsidR="00E0100E" w:rsidRPr="00576A7A">
        <w:rPr>
          <w:rFonts w:ascii="Cambria" w:hAnsi="Cambria"/>
          <w:noProof/>
          <w:lang w:eastAsia="ro-RO"/>
        </w:rPr>
        <w:t>privind rectificarea bugetului general propriu al Județelui Cluj pe anul 20</w:t>
      </w:r>
      <w:r w:rsidR="001A117D" w:rsidRPr="00576A7A">
        <w:rPr>
          <w:rFonts w:ascii="Cambria" w:hAnsi="Cambria"/>
          <w:noProof/>
          <w:lang w:eastAsia="ro-RO"/>
        </w:rPr>
        <w:t>20</w:t>
      </w:r>
      <w:r w:rsidRPr="00576A7A">
        <w:rPr>
          <w:rFonts w:ascii="Cambria" w:hAnsi="Cambria"/>
          <w:noProof/>
          <w:lang w:eastAsia="ro-RO"/>
        </w:rPr>
        <w:t>, propus de</w:t>
      </w:r>
      <w:r w:rsidR="00452D76" w:rsidRPr="00576A7A">
        <w:rPr>
          <w:rFonts w:ascii="Cambria" w:hAnsi="Cambria"/>
          <w:noProof/>
          <w:lang w:eastAsia="ro-RO"/>
        </w:rPr>
        <w:t xml:space="preserve"> </w:t>
      </w:r>
      <w:r w:rsidR="00473C42" w:rsidRPr="00576A7A">
        <w:rPr>
          <w:rFonts w:ascii="Cambria" w:hAnsi="Cambria"/>
          <w:noProof/>
          <w:lang w:eastAsia="ro-RO"/>
        </w:rPr>
        <w:t>Preșe</w:t>
      </w:r>
      <w:r w:rsidRPr="00576A7A">
        <w:rPr>
          <w:rFonts w:ascii="Cambria" w:hAnsi="Cambria"/>
          <w:noProof/>
          <w:lang w:eastAsia="ro-RO"/>
        </w:rPr>
        <w:t xml:space="preserve">dintele Consiliului Judeţean Cluj, domnul </w:t>
      </w:r>
      <w:r w:rsidR="00473C42" w:rsidRPr="00576A7A">
        <w:rPr>
          <w:rFonts w:ascii="Cambria" w:hAnsi="Cambria"/>
          <w:noProof/>
          <w:lang w:eastAsia="ro-RO"/>
        </w:rPr>
        <w:t>Alin Tișe</w:t>
      </w:r>
      <w:r w:rsidRPr="00576A7A">
        <w:rPr>
          <w:rFonts w:ascii="Cambria" w:hAnsi="Cambria"/>
          <w:noProof/>
          <w:lang w:eastAsia="ro-RO"/>
        </w:rPr>
        <w:t>,</w:t>
      </w:r>
      <w:r w:rsidR="00402051" w:rsidRPr="00576A7A">
        <w:rPr>
          <w:rFonts w:ascii="Cambria" w:hAnsi="Cambria"/>
          <w:noProof/>
          <w:lang w:eastAsia="ro-RO"/>
        </w:rPr>
        <w:t xml:space="preserve"> </w:t>
      </w:r>
      <w:r w:rsidRPr="00576A7A">
        <w:rPr>
          <w:rFonts w:ascii="Cambria" w:hAnsi="Cambria"/>
          <w:noProof/>
          <w:lang w:eastAsia="ro-RO"/>
        </w:rPr>
        <w:t xml:space="preserve">însoţit de Rapoartele </w:t>
      </w:r>
      <w:r w:rsidR="00DD5E06" w:rsidRPr="00576A7A">
        <w:rPr>
          <w:rFonts w:ascii="Cambria" w:hAnsi="Cambria"/>
          <w:noProof/>
          <w:lang w:eastAsia="ro-RO"/>
        </w:rPr>
        <w:t>compartimentelor</w:t>
      </w:r>
      <w:r w:rsidRPr="00576A7A">
        <w:rPr>
          <w:rFonts w:ascii="Cambria" w:hAnsi="Cambria"/>
          <w:noProof/>
          <w:lang w:eastAsia="ro-RO"/>
        </w:rPr>
        <w:t xml:space="preserve"> de resort din cadrul aparatului de specialitate al Consiliului Judeţean Cluj cu nr.</w:t>
      </w:r>
      <w:r w:rsidR="00C13AAD" w:rsidRPr="00576A7A">
        <w:rPr>
          <w:rFonts w:ascii="Cambria" w:hAnsi="Cambria"/>
          <w:noProof/>
          <w:lang w:eastAsia="ro-RO"/>
        </w:rPr>
        <w:t xml:space="preserve"> </w:t>
      </w:r>
      <w:r w:rsidR="00A55A30" w:rsidRPr="00576A7A">
        <w:rPr>
          <w:rFonts w:ascii="Cambria" w:hAnsi="Cambria"/>
          <w:noProof/>
          <w:lang w:eastAsia="ro-RO"/>
        </w:rPr>
        <w:t>1</w:t>
      </w:r>
      <w:r w:rsidR="00F379C6" w:rsidRPr="00576A7A">
        <w:rPr>
          <w:rFonts w:ascii="Cambria" w:hAnsi="Cambria"/>
          <w:noProof/>
          <w:lang w:eastAsia="ro-RO"/>
        </w:rPr>
        <w:t>7</w:t>
      </w:r>
      <w:r w:rsidR="00195357" w:rsidRPr="00576A7A">
        <w:rPr>
          <w:rFonts w:ascii="Cambria" w:hAnsi="Cambria"/>
          <w:noProof/>
          <w:lang w:eastAsia="ro-RO"/>
        </w:rPr>
        <w:t>.</w:t>
      </w:r>
      <w:r w:rsidR="00F379C6" w:rsidRPr="00576A7A">
        <w:rPr>
          <w:rFonts w:ascii="Cambria" w:hAnsi="Cambria"/>
          <w:noProof/>
          <w:lang w:eastAsia="ro-RO"/>
        </w:rPr>
        <w:t>8</w:t>
      </w:r>
      <w:r w:rsidR="00A55A30" w:rsidRPr="00576A7A">
        <w:rPr>
          <w:rFonts w:ascii="Cambria" w:hAnsi="Cambria"/>
          <w:noProof/>
          <w:lang w:eastAsia="ro-RO"/>
        </w:rPr>
        <w:t>7</w:t>
      </w:r>
      <w:r w:rsidR="00F379C6" w:rsidRPr="00576A7A">
        <w:rPr>
          <w:rFonts w:ascii="Cambria" w:hAnsi="Cambria"/>
          <w:noProof/>
          <w:lang w:eastAsia="ro-RO"/>
        </w:rPr>
        <w:t>0</w:t>
      </w:r>
      <w:r w:rsidR="00AB6435" w:rsidRPr="00576A7A">
        <w:rPr>
          <w:rFonts w:ascii="Cambria" w:hAnsi="Cambria"/>
          <w:noProof/>
          <w:lang w:eastAsia="ro-RO"/>
        </w:rPr>
        <w:t xml:space="preserve"> din </w:t>
      </w:r>
      <w:r w:rsidR="00A55A30" w:rsidRPr="00576A7A">
        <w:rPr>
          <w:rFonts w:ascii="Cambria" w:hAnsi="Cambria"/>
          <w:noProof/>
          <w:lang w:eastAsia="ro-RO"/>
        </w:rPr>
        <w:t>2</w:t>
      </w:r>
      <w:r w:rsidR="00F379C6" w:rsidRPr="00576A7A">
        <w:rPr>
          <w:rFonts w:ascii="Cambria" w:hAnsi="Cambria"/>
          <w:noProof/>
          <w:lang w:eastAsia="ro-RO"/>
        </w:rPr>
        <w:t>6</w:t>
      </w:r>
      <w:r w:rsidR="00DD5E06" w:rsidRPr="00576A7A">
        <w:rPr>
          <w:rFonts w:ascii="Cambria" w:hAnsi="Cambria"/>
          <w:noProof/>
          <w:lang w:eastAsia="ro-RO"/>
        </w:rPr>
        <w:t>.</w:t>
      </w:r>
      <w:r w:rsidR="001A117D" w:rsidRPr="00576A7A">
        <w:rPr>
          <w:rFonts w:ascii="Cambria" w:hAnsi="Cambria"/>
          <w:noProof/>
          <w:lang w:eastAsia="ro-RO"/>
        </w:rPr>
        <w:t>0</w:t>
      </w:r>
      <w:r w:rsidR="00F379C6" w:rsidRPr="00576A7A">
        <w:rPr>
          <w:rFonts w:ascii="Cambria" w:hAnsi="Cambria"/>
          <w:noProof/>
          <w:lang w:eastAsia="ro-RO"/>
        </w:rPr>
        <w:t>5</w:t>
      </w:r>
      <w:r w:rsidR="00DD5E06" w:rsidRPr="00576A7A">
        <w:rPr>
          <w:rFonts w:ascii="Cambria" w:hAnsi="Cambria"/>
          <w:noProof/>
          <w:lang w:eastAsia="ro-RO"/>
        </w:rPr>
        <w:t>.</w:t>
      </w:r>
      <w:r w:rsidR="007154A3" w:rsidRPr="00576A7A">
        <w:rPr>
          <w:rFonts w:ascii="Cambria" w:hAnsi="Cambria"/>
          <w:noProof/>
          <w:lang w:eastAsia="ro-RO"/>
        </w:rPr>
        <w:t>2</w:t>
      </w:r>
      <w:r w:rsidRPr="00576A7A">
        <w:rPr>
          <w:rFonts w:ascii="Cambria" w:hAnsi="Cambria"/>
          <w:noProof/>
          <w:lang w:eastAsia="ro-RO"/>
        </w:rPr>
        <w:t>0</w:t>
      </w:r>
      <w:r w:rsidR="001A117D" w:rsidRPr="00576A7A">
        <w:rPr>
          <w:rFonts w:ascii="Cambria" w:hAnsi="Cambria"/>
          <w:noProof/>
          <w:lang w:eastAsia="ro-RO"/>
        </w:rPr>
        <w:t>20</w:t>
      </w:r>
      <w:r w:rsidRPr="00576A7A">
        <w:rPr>
          <w:rFonts w:ascii="Cambria" w:hAnsi="Cambria"/>
          <w:noProof/>
          <w:lang w:eastAsia="ro-RO"/>
        </w:rPr>
        <w:t xml:space="preserve"> </w:t>
      </w:r>
      <w:r w:rsidR="00AB6435" w:rsidRPr="00576A7A">
        <w:rPr>
          <w:rFonts w:ascii="Cambria" w:hAnsi="Cambria"/>
          <w:noProof/>
        </w:rPr>
        <w:t xml:space="preserve">și de Avizul </w:t>
      </w:r>
      <w:r w:rsidR="00AB6435" w:rsidRPr="00576A7A">
        <w:rPr>
          <w:rFonts w:ascii="Cambria" w:hAnsi="Cambria"/>
        </w:rPr>
        <w:t xml:space="preserve">nr. </w:t>
      </w:r>
      <w:r w:rsidR="00AB6435" w:rsidRPr="00576A7A">
        <w:rPr>
          <w:rFonts w:ascii="Cambria" w:hAnsi="Cambria"/>
          <w:noProof/>
          <w:lang w:eastAsia="ro-RO"/>
        </w:rPr>
        <w:t xml:space="preserve">17.870 </w:t>
      </w:r>
      <w:r w:rsidR="00AB6435" w:rsidRPr="00576A7A">
        <w:rPr>
          <w:rFonts w:ascii="Cambria" w:hAnsi="Cambria"/>
          <w:bCs/>
        </w:rPr>
        <w:t>din 28</w:t>
      </w:r>
      <w:r w:rsidR="00AB6435" w:rsidRPr="00576A7A">
        <w:rPr>
          <w:rFonts w:ascii="Cambria" w:hAnsi="Cambria"/>
          <w:noProof/>
        </w:rPr>
        <w:t>.05</w:t>
      </w:r>
      <w:r w:rsidR="00AB6435" w:rsidRPr="00576A7A">
        <w:rPr>
          <w:rFonts w:ascii="Cambria" w:hAnsi="Cambria"/>
          <w:bCs/>
          <w:noProof/>
        </w:rPr>
        <w:t xml:space="preserve">.2020 </w:t>
      </w:r>
      <w:r w:rsidR="00AB6435" w:rsidRPr="00576A7A">
        <w:rPr>
          <w:rFonts w:ascii="Cambria" w:hAnsi="Cambria"/>
          <w:lang w:val="pt-BR"/>
        </w:rPr>
        <w:t xml:space="preserve">adoptat de </w:t>
      </w:r>
      <w:r w:rsidR="00AB6435" w:rsidRPr="00576A7A">
        <w:rPr>
          <w:rFonts w:ascii="Cambria" w:hAnsi="Cambria"/>
          <w:noProof/>
        </w:rPr>
        <w:t>Comisia de specialitate nr. 2;</w:t>
      </w:r>
    </w:p>
    <w:p w14:paraId="00B1E390" w14:textId="7294CEB0" w:rsidR="007F4921" w:rsidRPr="00576A7A" w:rsidRDefault="00DD5E06" w:rsidP="00AB6435">
      <w:pPr>
        <w:autoSpaceDE w:val="0"/>
        <w:autoSpaceDN w:val="0"/>
        <w:adjustRightInd w:val="0"/>
        <w:ind w:firstLine="708"/>
        <w:jc w:val="both"/>
        <w:rPr>
          <w:rFonts w:ascii="Cambria" w:hAnsi="Cambria"/>
          <w:noProof/>
          <w:lang w:eastAsia="ro-RO"/>
        </w:rPr>
      </w:pPr>
      <w:r w:rsidRPr="00576A7A">
        <w:rPr>
          <w:rFonts w:ascii="Cambria" w:hAnsi="Cambria"/>
          <w:noProof/>
          <w:lang w:eastAsia="ro-RO"/>
        </w:rPr>
        <w:t>Luând în considerare:</w:t>
      </w:r>
    </w:p>
    <w:p w14:paraId="1140DCD0" w14:textId="356CD1CB" w:rsidR="008E0413" w:rsidRPr="00576A7A" w:rsidRDefault="00C26D0F" w:rsidP="00F32AAA">
      <w:pPr>
        <w:pStyle w:val="ListParagraph"/>
        <w:numPr>
          <w:ilvl w:val="0"/>
          <w:numId w:val="14"/>
        </w:numPr>
        <w:autoSpaceDE w:val="0"/>
        <w:autoSpaceDN w:val="0"/>
        <w:adjustRightInd w:val="0"/>
        <w:jc w:val="both"/>
        <w:rPr>
          <w:rFonts w:ascii="Cambria" w:hAnsi="Cambria"/>
          <w:noProof/>
          <w:lang w:eastAsia="ro-RO"/>
        </w:rPr>
      </w:pPr>
      <w:r w:rsidRPr="00576A7A">
        <w:rPr>
          <w:rFonts w:ascii="Cambria" w:hAnsi="Cambria"/>
          <w:noProof/>
          <w:lang w:eastAsia="ro-RO"/>
        </w:rPr>
        <w:t xml:space="preserve">adresa </w:t>
      </w:r>
      <w:r w:rsidR="008E0413" w:rsidRPr="00576A7A">
        <w:rPr>
          <w:rFonts w:ascii="Cambria" w:hAnsi="Cambria"/>
          <w:noProof/>
          <w:lang w:eastAsia="ro-RO"/>
        </w:rPr>
        <w:t>Direcției Generale Regionale a Finanțelor Publice</w:t>
      </w:r>
      <w:r w:rsidR="00F654D6" w:rsidRPr="00576A7A">
        <w:rPr>
          <w:rFonts w:ascii="Cambria" w:hAnsi="Cambria"/>
          <w:lang w:val="ro-RO"/>
        </w:rPr>
        <w:t xml:space="preserve"> </w:t>
      </w:r>
      <w:r w:rsidRPr="00576A7A">
        <w:rPr>
          <w:rFonts w:ascii="Cambria" w:hAnsi="Cambria"/>
          <w:noProof/>
          <w:lang w:eastAsia="ro-RO"/>
        </w:rPr>
        <w:t>nr.</w:t>
      </w:r>
      <w:r w:rsidR="008E0413" w:rsidRPr="00576A7A">
        <w:rPr>
          <w:rFonts w:ascii="Cambria" w:hAnsi="Cambria"/>
          <w:noProof/>
          <w:lang w:eastAsia="ro-RO"/>
        </w:rPr>
        <w:t xml:space="preserve"> CJR-TRZ 1029/2020;</w:t>
      </w:r>
    </w:p>
    <w:p w14:paraId="728D638C" w14:textId="2AB92DCB" w:rsidR="008E0413" w:rsidRPr="00576A7A" w:rsidRDefault="008E0413" w:rsidP="008E0413">
      <w:pPr>
        <w:pStyle w:val="ListParagraph"/>
        <w:numPr>
          <w:ilvl w:val="0"/>
          <w:numId w:val="14"/>
        </w:numPr>
        <w:autoSpaceDE w:val="0"/>
        <w:autoSpaceDN w:val="0"/>
        <w:adjustRightInd w:val="0"/>
        <w:jc w:val="both"/>
        <w:rPr>
          <w:rFonts w:ascii="Cambria" w:hAnsi="Cambria"/>
          <w:noProof/>
          <w:lang w:eastAsia="ro-RO"/>
        </w:rPr>
      </w:pPr>
      <w:r w:rsidRPr="00576A7A">
        <w:rPr>
          <w:rFonts w:ascii="Cambria" w:hAnsi="Cambria"/>
          <w:noProof/>
          <w:lang w:eastAsia="ro-RO"/>
        </w:rPr>
        <w:t>adresa Direcției Generale Regionale a Finanțelor Publice</w:t>
      </w:r>
      <w:r w:rsidRPr="00576A7A">
        <w:rPr>
          <w:rFonts w:ascii="Cambria" w:hAnsi="Cambria"/>
          <w:lang w:val="ro-RO"/>
        </w:rPr>
        <w:t xml:space="preserve"> </w:t>
      </w:r>
      <w:r w:rsidRPr="00576A7A">
        <w:rPr>
          <w:rFonts w:ascii="Cambria" w:hAnsi="Cambria"/>
          <w:noProof/>
          <w:lang w:eastAsia="ro-RO"/>
        </w:rPr>
        <w:t>nr. CJR-TRZ 1132/2020;</w:t>
      </w:r>
    </w:p>
    <w:p w14:paraId="5BF1278E" w14:textId="77777777" w:rsidR="008E0413" w:rsidRPr="00576A7A" w:rsidRDefault="008E0413" w:rsidP="008E0413">
      <w:pPr>
        <w:pStyle w:val="ListParagraph"/>
        <w:numPr>
          <w:ilvl w:val="0"/>
          <w:numId w:val="14"/>
        </w:numPr>
        <w:autoSpaceDE w:val="0"/>
        <w:autoSpaceDN w:val="0"/>
        <w:adjustRightInd w:val="0"/>
        <w:jc w:val="both"/>
        <w:rPr>
          <w:rFonts w:ascii="Cambria" w:hAnsi="Cambria"/>
          <w:noProof/>
          <w:lang w:eastAsia="ro-RO"/>
        </w:rPr>
      </w:pPr>
      <w:r w:rsidRPr="00576A7A">
        <w:rPr>
          <w:rFonts w:ascii="Cambria" w:hAnsi="Cambria"/>
          <w:noProof/>
          <w:lang w:eastAsia="ro-RO"/>
        </w:rPr>
        <w:t>adresa Spitalului Clinic de Urgență pentru Copii</w:t>
      </w:r>
      <w:r w:rsidRPr="00576A7A">
        <w:rPr>
          <w:rFonts w:ascii="Cambria" w:hAnsi="Cambria"/>
          <w:lang w:val="ro-RO"/>
        </w:rPr>
        <w:t xml:space="preserve"> </w:t>
      </w:r>
      <w:r w:rsidRPr="00576A7A">
        <w:rPr>
          <w:rFonts w:ascii="Cambria" w:hAnsi="Cambria"/>
          <w:noProof/>
          <w:lang w:eastAsia="ro-RO"/>
        </w:rPr>
        <w:t>nr. 7</w:t>
      </w:r>
      <w:r w:rsidRPr="00576A7A">
        <w:rPr>
          <w:rFonts w:ascii="Cambria" w:hAnsi="Cambria"/>
          <w:lang w:val="ro-RO"/>
        </w:rPr>
        <w:t>.207/14.05.2020</w:t>
      </w:r>
      <w:r w:rsidRPr="00576A7A">
        <w:rPr>
          <w:rFonts w:ascii="Cambria" w:hAnsi="Cambria"/>
          <w:noProof/>
          <w:lang w:eastAsia="ro-RO"/>
        </w:rPr>
        <w:t>;</w:t>
      </w:r>
    </w:p>
    <w:p w14:paraId="398062DD" w14:textId="7DB19358" w:rsidR="00452D76" w:rsidRPr="00576A7A" w:rsidRDefault="00452D76" w:rsidP="00F32AAA">
      <w:pPr>
        <w:pStyle w:val="ListParagraph"/>
        <w:numPr>
          <w:ilvl w:val="0"/>
          <w:numId w:val="14"/>
        </w:numPr>
        <w:autoSpaceDE w:val="0"/>
        <w:autoSpaceDN w:val="0"/>
        <w:adjustRightInd w:val="0"/>
        <w:jc w:val="both"/>
        <w:rPr>
          <w:rFonts w:ascii="Cambria" w:hAnsi="Cambria"/>
          <w:noProof/>
          <w:lang w:eastAsia="ro-RO"/>
        </w:rPr>
      </w:pPr>
      <w:r w:rsidRPr="00576A7A">
        <w:rPr>
          <w:rFonts w:ascii="Cambria" w:hAnsi="Cambria"/>
          <w:noProof/>
          <w:lang w:eastAsia="ro-RO"/>
        </w:rPr>
        <w:t>adresa Spitalului Clinic de Boli Infec</w:t>
      </w:r>
      <w:r w:rsidRPr="00576A7A">
        <w:rPr>
          <w:rFonts w:ascii="Cambria" w:hAnsi="Cambria"/>
          <w:noProof/>
          <w:lang w:val="ro-RO" w:eastAsia="ro-RO"/>
        </w:rPr>
        <w:t>țioase Cluj-Napoca nr.</w:t>
      </w:r>
      <w:r w:rsidR="00F379C6" w:rsidRPr="00576A7A">
        <w:rPr>
          <w:rFonts w:ascii="Cambria" w:hAnsi="Cambria"/>
          <w:noProof/>
          <w:lang w:val="ro-RO" w:eastAsia="ro-RO"/>
        </w:rPr>
        <w:t xml:space="preserve"> 8</w:t>
      </w:r>
      <w:r w:rsidRPr="00576A7A">
        <w:rPr>
          <w:rFonts w:ascii="Cambria" w:hAnsi="Cambria"/>
          <w:noProof/>
          <w:lang w:val="ro-RO" w:eastAsia="ro-RO"/>
        </w:rPr>
        <w:t>.</w:t>
      </w:r>
      <w:r w:rsidR="00F379C6" w:rsidRPr="00576A7A">
        <w:rPr>
          <w:rFonts w:ascii="Cambria" w:hAnsi="Cambria"/>
          <w:noProof/>
          <w:lang w:val="ro-RO" w:eastAsia="ro-RO"/>
        </w:rPr>
        <w:t>421</w:t>
      </w:r>
      <w:r w:rsidRPr="00576A7A">
        <w:rPr>
          <w:rFonts w:ascii="Cambria" w:hAnsi="Cambria"/>
          <w:noProof/>
          <w:lang w:val="ro-RO" w:eastAsia="ro-RO"/>
        </w:rPr>
        <w:t>/</w:t>
      </w:r>
      <w:r w:rsidR="00F379C6" w:rsidRPr="00576A7A">
        <w:rPr>
          <w:rFonts w:ascii="Cambria" w:hAnsi="Cambria"/>
          <w:noProof/>
          <w:lang w:val="ro-RO" w:eastAsia="ro-RO"/>
        </w:rPr>
        <w:t>20</w:t>
      </w:r>
      <w:r w:rsidRPr="00576A7A">
        <w:rPr>
          <w:rFonts w:ascii="Cambria" w:hAnsi="Cambria"/>
          <w:noProof/>
          <w:lang w:val="ro-RO" w:eastAsia="ro-RO"/>
        </w:rPr>
        <w:t>.0</w:t>
      </w:r>
      <w:r w:rsidR="00F379C6" w:rsidRPr="00576A7A">
        <w:rPr>
          <w:rFonts w:ascii="Cambria" w:hAnsi="Cambria"/>
          <w:noProof/>
          <w:lang w:val="ro-RO" w:eastAsia="ro-RO"/>
        </w:rPr>
        <w:t>5</w:t>
      </w:r>
      <w:r w:rsidRPr="00576A7A">
        <w:rPr>
          <w:rFonts w:ascii="Cambria" w:hAnsi="Cambria"/>
          <w:noProof/>
          <w:lang w:val="ro-RO" w:eastAsia="ro-RO"/>
        </w:rPr>
        <w:t>.2020</w:t>
      </w:r>
      <w:r w:rsidRPr="00576A7A">
        <w:rPr>
          <w:rFonts w:ascii="Cambria" w:hAnsi="Cambria"/>
          <w:noProof/>
          <w:lang w:eastAsia="ro-RO"/>
        </w:rPr>
        <w:t>;</w:t>
      </w:r>
    </w:p>
    <w:p w14:paraId="0D5D859D" w14:textId="1D1E7E71" w:rsidR="00A063E4" w:rsidRPr="00576A7A" w:rsidRDefault="00A063E4" w:rsidP="00F32AAA">
      <w:pPr>
        <w:pStyle w:val="ListParagraph"/>
        <w:numPr>
          <w:ilvl w:val="0"/>
          <w:numId w:val="14"/>
        </w:numPr>
        <w:autoSpaceDE w:val="0"/>
        <w:autoSpaceDN w:val="0"/>
        <w:adjustRightInd w:val="0"/>
        <w:jc w:val="both"/>
        <w:rPr>
          <w:rFonts w:ascii="Cambria" w:hAnsi="Cambria"/>
          <w:noProof/>
          <w:lang w:eastAsia="ro-RO"/>
        </w:rPr>
      </w:pPr>
      <w:r w:rsidRPr="00576A7A">
        <w:rPr>
          <w:rFonts w:ascii="Cambria" w:hAnsi="Cambria"/>
          <w:noProof/>
          <w:lang w:eastAsia="ro-RO"/>
        </w:rPr>
        <w:t xml:space="preserve">adresa Spitalului Clinic de Pneumoftiziologie “Leon Daniello” nr. </w:t>
      </w:r>
      <w:r w:rsidR="00A55A30" w:rsidRPr="00576A7A">
        <w:rPr>
          <w:rFonts w:ascii="Cambria" w:hAnsi="Cambria"/>
          <w:noProof/>
          <w:lang w:eastAsia="ro-RO"/>
        </w:rPr>
        <w:t>2</w:t>
      </w:r>
      <w:r w:rsidRPr="00576A7A">
        <w:rPr>
          <w:rFonts w:ascii="Cambria" w:hAnsi="Cambria"/>
          <w:noProof/>
          <w:lang w:eastAsia="ro-RO"/>
        </w:rPr>
        <w:t>.</w:t>
      </w:r>
      <w:r w:rsidR="00F379C6" w:rsidRPr="00576A7A">
        <w:rPr>
          <w:rFonts w:ascii="Cambria" w:hAnsi="Cambria"/>
          <w:noProof/>
          <w:lang w:eastAsia="ro-RO"/>
        </w:rPr>
        <w:t>136</w:t>
      </w:r>
      <w:r w:rsidRPr="00576A7A">
        <w:rPr>
          <w:rFonts w:ascii="Cambria" w:hAnsi="Cambria"/>
          <w:noProof/>
          <w:lang w:eastAsia="ro-RO"/>
        </w:rPr>
        <w:t>/</w:t>
      </w:r>
      <w:r w:rsidR="00F379C6" w:rsidRPr="00576A7A">
        <w:rPr>
          <w:rFonts w:ascii="Cambria" w:hAnsi="Cambria"/>
          <w:noProof/>
          <w:lang w:eastAsia="ro-RO"/>
        </w:rPr>
        <w:t>04</w:t>
      </w:r>
      <w:r w:rsidRPr="00576A7A">
        <w:rPr>
          <w:rFonts w:ascii="Cambria" w:hAnsi="Cambria"/>
          <w:noProof/>
          <w:lang w:eastAsia="ro-RO"/>
        </w:rPr>
        <w:t>.0</w:t>
      </w:r>
      <w:r w:rsidR="00F379C6" w:rsidRPr="00576A7A">
        <w:rPr>
          <w:rFonts w:ascii="Cambria" w:hAnsi="Cambria"/>
          <w:noProof/>
          <w:lang w:eastAsia="ro-RO"/>
        </w:rPr>
        <w:t>5</w:t>
      </w:r>
      <w:r w:rsidRPr="00576A7A">
        <w:rPr>
          <w:rFonts w:ascii="Cambria" w:hAnsi="Cambria"/>
          <w:noProof/>
          <w:lang w:eastAsia="ro-RO"/>
        </w:rPr>
        <w:t>.2020</w:t>
      </w:r>
      <w:r w:rsidR="008E0413" w:rsidRPr="00576A7A">
        <w:rPr>
          <w:rFonts w:ascii="Cambria" w:hAnsi="Cambria"/>
          <w:noProof/>
          <w:lang w:eastAsia="ro-RO"/>
        </w:rPr>
        <w:t>;</w:t>
      </w:r>
    </w:p>
    <w:p w14:paraId="57DB9CE5" w14:textId="533BAF77" w:rsidR="00D25267" w:rsidRPr="00576A7A" w:rsidRDefault="00C26D0F" w:rsidP="00D25267">
      <w:pPr>
        <w:pStyle w:val="ListParagraph"/>
        <w:numPr>
          <w:ilvl w:val="0"/>
          <w:numId w:val="14"/>
        </w:numPr>
        <w:autoSpaceDE w:val="0"/>
        <w:autoSpaceDN w:val="0"/>
        <w:adjustRightInd w:val="0"/>
        <w:jc w:val="both"/>
        <w:rPr>
          <w:rFonts w:ascii="Cambria" w:hAnsi="Cambria"/>
          <w:noProof/>
          <w:lang w:val="ro-RO" w:eastAsia="ro-RO"/>
        </w:rPr>
      </w:pPr>
      <w:r w:rsidRPr="00576A7A">
        <w:rPr>
          <w:rFonts w:ascii="Cambria" w:hAnsi="Cambria"/>
          <w:noProof/>
          <w:lang w:eastAsia="ro-RO"/>
        </w:rPr>
        <w:t xml:space="preserve">adresa </w:t>
      </w:r>
      <w:r w:rsidR="00F379C6" w:rsidRPr="00576A7A">
        <w:rPr>
          <w:rFonts w:ascii="Cambria" w:hAnsi="Cambria"/>
          <w:noProof/>
          <w:lang w:eastAsia="ro-RO"/>
        </w:rPr>
        <w:t xml:space="preserve">Teatrului de </w:t>
      </w:r>
      <w:r w:rsidR="00AB6435" w:rsidRPr="00576A7A">
        <w:rPr>
          <w:rFonts w:ascii="Cambria" w:hAnsi="Cambria"/>
          <w:noProof/>
          <w:lang w:eastAsia="ro-RO"/>
        </w:rPr>
        <w:t>P</w:t>
      </w:r>
      <w:r w:rsidR="00F379C6" w:rsidRPr="00576A7A">
        <w:rPr>
          <w:rFonts w:ascii="Cambria" w:hAnsi="Cambria"/>
          <w:noProof/>
          <w:lang w:eastAsia="ro-RO"/>
        </w:rPr>
        <w:t>ăpuși Puck</w:t>
      </w:r>
      <w:r w:rsidR="00A55A30" w:rsidRPr="00576A7A">
        <w:rPr>
          <w:rFonts w:ascii="Cambria" w:hAnsi="Cambria"/>
          <w:noProof/>
          <w:lang w:val="ro-RO" w:eastAsia="ro-RO"/>
        </w:rPr>
        <w:t xml:space="preserve"> </w:t>
      </w:r>
      <w:r w:rsidRPr="00576A7A">
        <w:rPr>
          <w:rFonts w:ascii="Cambria" w:hAnsi="Cambria"/>
          <w:noProof/>
          <w:lang w:eastAsia="ro-RO"/>
        </w:rPr>
        <w:t>nr.</w:t>
      </w:r>
      <w:r w:rsidR="0072160C" w:rsidRPr="00576A7A">
        <w:rPr>
          <w:rFonts w:ascii="Cambria" w:hAnsi="Cambria"/>
          <w:noProof/>
          <w:lang w:eastAsia="ro-RO"/>
        </w:rPr>
        <w:t xml:space="preserve"> </w:t>
      </w:r>
      <w:r w:rsidR="00F379C6" w:rsidRPr="00576A7A">
        <w:rPr>
          <w:rFonts w:ascii="Cambria" w:hAnsi="Cambria"/>
          <w:noProof/>
          <w:lang w:eastAsia="ro-RO"/>
        </w:rPr>
        <w:t>273</w:t>
      </w:r>
      <w:r w:rsidR="0072160C" w:rsidRPr="00576A7A">
        <w:rPr>
          <w:rFonts w:ascii="Cambria" w:hAnsi="Cambria"/>
          <w:bCs/>
          <w:lang w:val="ro-RO"/>
        </w:rPr>
        <w:t>/</w:t>
      </w:r>
      <w:r w:rsidR="00F379C6" w:rsidRPr="00576A7A">
        <w:rPr>
          <w:rFonts w:ascii="Cambria" w:hAnsi="Cambria"/>
          <w:bCs/>
          <w:lang w:val="ro-RO"/>
        </w:rPr>
        <w:t>28</w:t>
      </w:r>
      <w:r w:rsidR="0072160C" w:rsidRPr="00576A7A">
        <w:rPr>
          <w:rFonts w:ascii="Cambria" w:hAnsi="Cambria"/>
          <w:bCs/>
          <w:lang w:val="ro-RO"/>
        </w:rPr>
        <w:t>.</w:t>
      </w:r>
      <w:r w:rsidR="00AA6552" w:rsidRPr="00576A7A">
        <w:rPr>
          <w:rFonts w:ascii="Cambria" w:hAnsi="Cambria"/>
          <w:bCs/>
          <w:lang w:val="ro-RO"/>
        </w:rPr>
        <w:t>0</w:t>
      </w:r>
      <w:r w:rsidR="00A55A30" w:rsidRPr="00576A7A">
        <w:rPr>
          <w:rFonts w:ascii="Cambria" w:hAnsi="Cambria"/>
          <w:bCs/>
          <w:lang w:val="ro-RO"/>
        </w:rPr>
        <w:t>4</w:t>
      </w:r>
      <w:r w:rsidR="0072160C" w:rsidRPr="00576A7A">
        <w:rPr>
          <w:rFonts w:ascii="Cambria" w:hAnsi="Cambria"/>
          <w:bCs/>
          <w:lang w:val="ro-RO"/>
        </w:rPr>
        <w:t>.20</w:t>
      </w:r>
      <w:r w:rsidR="00AA6552" w:rsidRPr="00576A7A">
        <w:rPr>
          <w:rFonts w:ascii="Cambria" w:hAnsi="Cambria"/>
          <w:bCs/>
          <w:lang w:val="ro-RO"/>
        </w:rPr>
        <w:t>20</w:t>
      </w:r>
      <w:r w:rsidR="00D25267" w:rsidRPr="00576A7A">
        <w:rPr>
          <w:rFonts w:ascii="Cambria" w:hAnsi="Cambria"/>
          <w:noProof/>
          <w:lang w:val="ro-RO" w:eastAsia="ro-RO"/>
        </w:rPr>
        <w:t>;</w:t>
      </w:r>
    </w:p>
    <w:p w14:paraId="24B29F5C" w14:textId="35E589A5" w:rsidR="00F379C6" w:rsidRPr="00576A7A" w:rsidRDefault="00F379C6" w:rsidP="00D25267">
      <w:pPr>
        <w:pStyle w:val="ListParagraph"/>
        <w:numPr>
          <w:ilvl w:val="0"/>
          <w:numId w:val="14"/>
        </w:numPr>
        <w:autoSpaceDE w:val="0"/>
        <w:autoSpaceDN w:val="0"/>
        <w:adjustRightInd w:val="0"/>
        <w:jc w:val="both"/>
        <w:rPr>
          <w:rFonts w:ascii="Cambria" w:hAnsi="Cambria"/>
          <w:noProof/>
          <w:lang w:val="ro-RO" w:eastAsia="ro-RO"/>
        </w:rPr>
      </w:pPr>
      <w:r w:rsidRPr="00576A7A">
        <w:rPr>
          <w:rFonts w:ascii="Cambria" w:hAnsi="Cambria"/>
          <w:noProof/>
          <w:lang w:val="ro-RO" w:eastAsia="ro-RO"/>
        </w:rPr>
        <w:t xml:space="preserve">adresa Centrului </w:t>
      </w:r>
      <w:r w:rsidRPr="00576A7A">
        <w:rPr>
          <w:rFonts w:ascii="Cambria" w:hAnsi="Cambria" w:cs="Cambria"/>
          <w:lang w:val="ro-RO"/>
        </w:rPr>
        <w:t>Județean pentru Conservarea și Promovarea Culturii Tradiționale Cluj nr. 328/18.05.2020</w:t>
      </w:r>
      <w:r w:rsidR="008E0413" w:rsidRPr="00576A7A">
        <w:rPr>
          <w:rFonts w:ascii="Cambria" w:hAnsi="Cambria" w:cs="Cambria"/>
          <w:lang w:val="ro-RO"/>
        </w:rPr>
        <w:t>;</w:t>
      </w:r>
      <w:r w:rsidRPr="00576A7A">
        <w:rPr>
          <w:rFonts w:ascii="Cambria" w:hAnsi="Cambria" w:cs="Cambria"/>
          <w:lang w:val="ro-RO"/>
        </w:rPr>
        <w:t xml:space="preserve"> </w:t>
      </w:r>
    </w:p>
    <w:p w14:paraId="71A4D262" w14:textId="41DE5B8E" w:rsidR="00F379C6" w:rsidRPr="00576A7A" w:rsidRDefault="00F379C6" w:rsidP="00D25267">
      <w:pPr>
        <w:pStyle w:val="ListParagraph"/>
        <w:numPr>
          <w:ilvl w:val="0"/>
          <w:numId w:val="14"/>
        </w:numPr>
        <w:autoSpaceDE w:val="0"/>
        <w:autoSpaceDN w:val="0"/>
        <w:adjustRightInd w:val="0"/>
        <w:jc w:val="both"/>
        <w:rPr>
          <w:rFonts w:ascii="Cambria" w:hAnsi="Cambria"/>
          <w:noProof/>
          <w:lang w:val="ro-RO" w:eastAsia="ro-RO"/>
        </w:rPr>
      </w:pPr>
      <w:r w:rsidRPr="00576A7A">
        <w:rPr>
          <w:rFonts w:ascii="Cambria" w:hAnsi="Cambria" w:cs="Cambria"/>
          <w:lang w:val="ro-RO"/>
        </w:rPr>
        <w:t>adresa Direcției Județene de Evidență a Persoanelor Cluj nr. 3.544/20.05.2020</w:t>
      </w:r>
      <w:r w:rsidR="008E0413" w:rsidRPr="00576A7A">
        <w:rPr>
          <w:rFonts w:ascii="Cambria" w:hAnsi="Cambria" w:cs="Cambria"/>
          <w:lang w:val="ro-RO"/>
        </w:rPr>
        <w:t>;</w:t>
      </w:r>
    </w:p>
    <w:p w14:paraId="1F1ED443" w14:textId="77777777" w:rsidR="00827F97" w:rsidRPr="00576A7A" w:rsidRDefault="00827F97" w:rsidP="00F32AAA">
      <w:pPr>
        <w:autoSpaceDE w:val="0"/>
        <w:autoSpaceDN w:val="0"/>
        <w:adjustRightInd w:val="0"/>
        <w:ind w:firstLine="708"/>
        <w:jc w:val="both"/>
        <w:rPr>
          <w:rFonts w:ascii="Cambria" w:hAnsi="Cambria"/>
        </w:rPr>
      </w:pPr>
      <w:r w:rsidRPr="00576A7A">
        <w:rPr>
          <w:rFonts w:ascii="Cambria" w:hAnsi="Cambria"/>
        </w:rPr>
        <w:t>Luând în considerare prevederile:</w:t>
      </w:r>
    </w:p>
    <w:p w14:paraId="7CC1C45C" w14:textId="77777777" w:rsidR="00473C42" w:rsidRPr="00576A7A" w:rsidRDefault="00473C42" w:rsidP="00F32AAA">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lang w:val="it-IT"/>
        </w:rPr>
        <w:t>art.</w:t>
      </w:r>
      <w:r w:rsidR="00827F97" w:rsidRPr="00576A7A">
        <w:rPr>
          <w:rFonts w:ascii="Cambria" w:hAnsi="Cambria"/>
          <w:sz w:val="24"/>
          <w:szCs w:val="24"/>
          <w:lang w:val="it-IT"/>
        </w:rPr>
        <w:t xml:space="preserve"> </w:t>
      </w:r>
      <w:r w:rsidRPr="00576A7A">
        <w:rPr>
          <w:rFonts w:ascii="Cambria" w:hAnsi="Cambria"/>
          <w:sz w:val="24"/>
          <w:szCs w:val="24"/>
          <w:lang w:val="it-IT"/>
        </w:rPr>
        <w:t xml:space="preserve">2, </w:t>
      </w:r>
      <w:r w:rsidR="00827F97" w:rsidRPr="00576A7A">
        <w:rPr>
          <w:rFonts w:ascii="Cambria" w:hAnsi="Cambria"/>
          <w:sz w:val="24"/>
          <w:szCs w:val="24"/>
          <w:lang w:val="it-IT"/>
        </w:rPr>
        <w:t xml:space="preserve">ale </w:t>
      </w:r>
      <w:r w:rsidRPr="00576A7A">
        <w:rPr>
          <w:rFonts w:ascii="Cambria" w:hAnsi="Cambria"/>
          <w:sz w:val="24"/>
          <w:szCs w:val="24"/>
          <w:lang w:val="it-IT"/>
        </w:rPr>
        <w:t>art.</w:t>
      </w:r>
      <w:r w:rsidR="00827F97" w:rsidRPr="00576A7A">
        <w:rPr>
          <w:rFonts w:ascii="Cambria" w:hAnsi="Cambria"/>
          <w:sz w:val="24"/>
          <w:szCs w:val="24"/>
          <w:lang w:val="it-IT"/>
        </w:rPr>
        <w:t xml:space="preserve"> </w:t>
      </w:r>
      <w:r w:rsidRPr="00576A7A">
        <w:rPr>
          <w:rFonts w:ascii="Cambria" w:hAnsi="Cambria"/>
          <w:sz w:val="24"/>
          <w:szCs w:val="24"/>
          <w:lang w:val="it-IT"/>
        </w:rPr>
        <w:t xml:space="preserve">3 alin. (2), </w:t>
      </w:r>
      <w:r w:rsidR="00827F97" w:rsidRPr="00576A7A">
        <w:rPr>
          <w:rFonts w:ascii="Cambria" w:hAnsi="Cambria"/>
          <w:sz w:val="24"/>
          <w:szCs w:val="24"/>
          <w:lang w:val="it-IT"/>
        </w:rPr>
        <w:t xml:space="preserve">ale </w:t>
      </w:r>
      <w:r w:rsidRPr="00576A7A">
        <w:rPr>
          <w:rFonts w:ascii="Cambria" w:hAnsi="Cambria"/>
          <w:sz w:val="24"/>
          <w:szCs w:val="24"/>
          <w:lang w:val="it-IT"/>
        </w:rPr>
        <w:t>art. 58 alin. (1) și (3)</w:t>
      </w:r>
      <w:r w:rsidR="00827F97" w:rsidRPr="00576A7A">
        <w:rPr>
          <w:rFonts w:ascii="Cambria" w:hAnsi="Cambria"/>
          <w:sz w:val="24"/>
          <w:szCs w:val="24"/>
          <w:lang w:val="it-IT"/>
        </w:rPr>
        <w:t xml:space="preserve">, ale </w:t>
      </w:r>
      <w:r w:rsidRPr="00576A7A">
        <w:rPr>
          <w:rFonts w:ascii="Cambria" w:hAnsi="Cambria"/>
          <w:sz w:val="24"/>
          <w:szCs w:val="24"/>
          <w:lang w:val="it-IT"/>
        </w:rPr>
        <w:t xml:space="preserve">art. 59 și </w:t>
      </w:r>
      <w:r w:rsidR="00827F97" w:rsidRPr="00576A7A">
        <w:rPr>
          <w:rFonts w:ascii="Cambria" w:hAnsi="Cambria"/>
          <w:sz w:val="24"/>
          <w:szCs w:val="24"/>
          <w:lang w:val="it-IT"/>
        </w:rPr>
        <w:t xml:space="preserve">ale </w:t>
      </w:r>
      <w:r w:rsidRPr="00576A7A">
        <w:rPr>
          <w:rFonts w:ascii="Cambria" w:hAnsi="Cambria"/>
          <w:sz w:val="24"/>
          <w:szCs w:val="24"/>
          <w:lang w:val="it-IT"/>
        </w:rPr>
        <w:t>art. 61 din Legea privind normele de tehnică legislativă pentru elaborarea actelor normative nr.</w:t>
      </w:r>
      <w:r w:rsidR="00F32AAA" w:rsidRPr="00576A7A">
        <w:rPr>
          <w:rFonts w:ascii="Cambria" w:hAnsi="Cambria"/>
          <w:sz w:val="24"/>
          <w:szCs w:val="24"/>
          <w:lang w:val="it-IT"/>
        </w:rPr>
        <w:t xml:space="preserve"> </w:t>
      </w:r>
      <w:r w:rsidRPr="00576A7A">
        <w:rPr>
          <w:rFonts w:ascii="Cambria" w:hAnsi="Cambria"/>
          <w:sz w:val="24"/>
          <w:szCs w:val="24"/>
          <w:lang w:val="it-IT"/>
        </w:rPr>
        <w:t>24/2000, republicată, cu modificările și completările ulterioare</w:t>
      </w:r>
      <w:r w:rsidR="000075EA" w:rsidRPr="00576A7A">
        <w:rPr>
          <w:rFonts w:ascii="Cambria" w:hAnsi="Cambria"/>
          <w:sz w:val="24"/>
          <w:szCs w:val="24"/>
          <w:lang w:val="it-IT"/>
        </w:rPr>
        <w:t>;</w:t>
      </w:r>
      <w:r w:rsidRPr="00576A7A">
        <w:rPr>
          <w:rFonts w:ascii="Cambria" w:hAnsi="Cambria"/>
          <w:sz w:val="24"/>
          <w:szCs w:val="24"/>
          <w:lang w:val="it-IT"/>
        </w:rPr>
        <w:t xml:space="preserve">   </w:t>
      </w:r>
    </w:p>
    <w:p w14:paraId="1E59A525" w14:textId="2822E0EE" w:rsidR="00AB6435" w:rsidRPr="00576A7A" w:rsidRDefault="00473C42" w:rsidP="00AB6435">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lang w:val="it-IT"/>
        </w:rPr>
        <w:t>art.</w:t>
      </w:r>
      <w:r w:rsidR="00827F97" w:rsidRPr="00576A7A">
        <w:rPr>
          <w:rFonts w:ascii="Cambria" w:hAnsi="Cambria"/>
          <w:sz w:val="24"/>
          <w:szCs w:val="24"/>
          <w:lang w:val="it-IT"/>
        </w:rPr>
        <w:t xml:space="preserve"> </w:t>
      </w:r>
      <w:r w:rsidRPr="00576A7A">
        <w:rPr>
          <w:rFonts w:ascii="Cambria" w:hAnsi="Cambria"/>
          <w:sz w:val="24"/>
          <w:szCs w:val="24"/>
          <w:lang w:val="it-IT"/>
        </w:rPr>
        <w:t>141</w:t>
      </w:r>
      <w:r w:rsidR="00827F97" w:rsidRPr="00576A7A">
        <w:rPr>
          <w:rFonts w:ascii="Cambria" w:hAnsi="Cambria"/>
          <w:sz w:val="24"/>
          <w:szCs w:val="24"/>
          <w:lang w:val="it-IT"/>
        </w:rPr>
        <w:t xml:space="preserve"> </w:t>
      </w:r>
      <w:r w:rsidRPr="00576A7A">
        <w:rPr>
          <w:rFonts w:ascii="Cambria" w:hAnsi="Cambria"/>
          <w:sz w:val="24"/>
          <w:szCs w:val="24"/>
          <w:lang w:val="it-IT"/>
        </w:rPr>
        <w:t>-</w:t>
      </w:r>
      <w:r w:rsidR="00827F97" w:rsidRPr="00576A7A">
        <w:rPr>
          <w:rFonts w:ascii="Cambria" w:hAnsi="Cambria"/>
          <w:sz w:val="24"/>
          <w:szCs w:val="24"/>
          <w:lang w:val="it-IT"/>
        </w:rPr>
        <w:t xml:space="preserve"> </w:t>
      </w:r>
      <w:r w:rsidRPr="00576A7A">
        <w:rPr>
          <w:rFonts w:ascii="Cambria" w:hAnsi="Cambria"/>
          <w:sz w:val="24"/>
          <w:szCs w:val="24"/>
          <w:lang w:val="it-IT"/>
        </w:rPr>
        <w:t xml:space="preserve">155, </w:t>
      </w:r>
      <w:r w:rsidR="00827F97" w:rsidRPr="00576A7A">
        <w:rPr>
          <w:rFonts w:ascii="Cambria" w:hAnsi="Cambria"/>
          <w:sz w:val="24"/>
          <w:szCs w:val="24"/>
          <w:lang w:val="it-IT"/>
        </w:rPr>
        <w:t xml:space="preserve">ale </w:t>
      </w:r>
      <w:r w:rsidRPr="00576A7A">
        <w:rPr>
          <w:rFonts w:ascii="Cambria" w:hAnsi="Cambria"/>
          <w:sz w:val="24"/>
          <w:szCs w:val="24"/>
          <w:lang w:val="it-IT"/>
        </w:rPr>
        <w:t>art. 221</w:t>
      </w:r>
      <w:r w:rsidR="00827F97" w:rsidRPr="00576A7A">
        <w:rPr>
          <w:rFonts w:ascii="Cambria" w:hAnsi="Cambria"/>
          <w:sz w:val="24"/>
          <w:szCs w:val="24"/>
          <w:lang w:val="it-IT"/>
        </w:rPr>
        <w:t xml:space="preserve"> </w:t>
      </w:r>
      <w:r w:rsidRPr="00576A7A">
        <w:rPr>
          <w:rFonts w:ascii="Cambria" w:hAnsi="Cambria"/>
          <w:sz w:val="24"/>
          <w:szCs w:val="24"/>
          <w:lang w:val="it-IT"/>
        </w:rPr>
        <w:t>-</w:t>
      </w:r>
      <w:r w:rsidR="00827F97" w:rsidRPr="00576A7A">
        <w:rPr>
          <w:rFonts w:ascii="Cambria" w:hAnsi="Cambria"/>
          <w:sz w:val="24"/>
          <w:szCs w:val="24"/>
          <w:lang w:val="it-IT"/>
        </w:rPr>
        <w:t xml:space="preserve"> </w:t>
      </w:r>
      <w:r w:rsidRPr="00576A7A">
        <w:rPr>
          <w:rFonts w:ascii="Cambria" w:hAnsi="Cambria"/>
          <w:sz w:val="24"/>
          <w:szCs w:val="24"/>
          <w:lang w:val="it-IT"/>
        </w:rPr>
        <w:t xml:space="preserve">222 și </w:t>
      </w:r>
      <w:r w:rsidR="00827F97" w:rsidRPr="00576A7A">
        <w:rPr>
          <w:rFonts w:ascii="Cambria" w:hAnsi="Cambria"/>
          <w:sz w:val="24"/>
          <w:szCs w:val="24"/>
          <w:lang w:val="it-IT"/>
        </w:rPr>
        <w:t xml:space="preserve">ale </w:t>
      </w:r>
      <w:r w:rsidRPr="00576A7A">
        <w:rPr>
          <w:rFonts w:ascii="Cambria" w:hAnsi="Cambria"/>
          <w:sz w:val="24"/>
          <w:szCs w:val="24"/>
          <w:lang w:val="it-IT"/>
        </w:rPr>
        <w:t>art. 224 din Regulamentul de organizare și funcționare a Consiliului Județean Cluj, aprobat prin Hotărârea Consiliului Județean Cluj nr.</w:t>
      </w:r>
      <w:r w:rsidR="00827F97" w:rsidRPr="00576A7A">
        <w:rPr>
          <w:rFonts w:ascii="Cambria" w:hAnsi="Cambria"/>
          <w:sz w:val="24"/>
          <w:szCs w:val="24"/>
          <w:lang w:val="it-IT"/>
        </w:rPr>
        <w:t xml:space="preserve"> </w:t>
      </w:r>
      <w:r w:rsidRPr="00576A7A">
        <w:rPr>
          <w:rFonts w:ascii="Cambria" w:hAnsi="Cambria"/>
          <w:sz w:val="24"/>
          <w:szCs w:val="24"/>
          <w:lang w:val="it-IT"/>
        </w:rPr>
        <w:t>143/2016</w:t>
      </w:r>
      <w:r w:rsidR="00AB6435" w:rsidRPr="00576A7A">
        <w:rPr>
          <w:rFonts w:ascii="Cambria" w:hAnsi="Cambria"/>
          <w:sz w:val="24"/>
          <w:szCs w:val="24"/>
          <w:lang w:val="it-IT"/>
        </w:rPr>
        <w:t xml:space="preserve">, </w:t>
      </w:r>
      <w:r w:rsidR="00AB6435" w:rsidRPr="00576A7A">
        <w:rPr>
          <w:rFonts w:ascii="Cambria" w:hAnsi="Cambria"/>
          <w:bCs/>
          <w:snapToGrid w:val="0"/>
          <w:sz w:val="24"/>
          <w:szCs w:val="24"/>
        </w:rPr>
        <w:t xml:space="preserve">cu modificările și completările ulterioare; </w:t>
      </w:r>
    </w:p>
    <w:p w14:paraId="20C6F394" w14:textId="77777777" w:rsidR="00827F97" w:rsidRPr="00576A7A" w:rsidRDefault="00827F97" w:rsidP="00F32AAA">
      <w:pPr>
        <w:pStyle w:val="ListParagraph"/>
        <w:autoSpaceDE w:val="0"/>
        <w:autoSpaceDN w:val="0"/>
        <w:adjustRightInd w:val="0"/>
        <w:ind w:left="0"/>
        <w:jc w:val="both"/>
        <w:rPr>
          <w:rFonts w:ascii="Cambria" w:hAnsi="Cambria"/>
          <w:lang w:val="ro-RO" w:eastAsia="ro-RO" w:bidi="ne-NP"/>
        </w:rPr>
      </w:pPr>
      <w:r w:rsidRPr="00576A7A">
        <w:rPr>
          <w:rFonts w:ascii="Cambria" w:hAnsi="Cambria"/>
          <w:lang w:val="ro-RO" w:eastAsia="ro-RO" w:bidi="ne-NP"/>
        </w:rPr>
        <w:tab/>
        <w:t>În conformitate cu prevederile:</w:t>
      </w:r>
    </w:p>
    <w:p w14:paraId="11B4C251" w14:textId="0A0316A8" w:rsidR="00473C42" w:rsidRPr="00576A7A" w:rsidRDefault="00473C42" w:rsidP="00F32AAA">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rPr>
        <w:t>art. 173 alin. (1) lit. b)</w:t>
      </w:r>
      <w:r w:rsidR="00827F97" w:rsidRPr="00576A7A">
        <w:rPr>
          <w:rFonts w:ascii="Cambria" w:hAnsi="Cambria"/>
          <w:sz w:val="24"/>
          <w:szCs w:val="24"/>
        </w:rPr>
        <w:t xml:space="preserve">, d) și e), </w:t>
      </w:r>
      <w:r w:rsidRPr="00576A7A">
        <w:rPr>
          <w:rFonts w:ascii="Cambria" w:hAnsi="Cambria"/>
          <w:sz w:val="24"/>
          <w:szCs w:val="24"/>
        </w:rPr>
        <w:t>alin. (3) lit. a</w:t>
      </w:r>
      <w:r w:rsidRPr="00576A7A">
        <w:rPr>
          <w:rFonts w:ascii="Cambria" w:hAnsi="Cambria"/>
          <w:sz w:val="24"/>
          <w:szCs w:val="24"/>
          <w:lang w:val="ro-RO"/>
        </w:rPr>
        <w:t>)</w:t>
      </w:r>
      <w:r w:rsidR="00827F97" w:rsidRPr="00576A7A">
        <w:rPr>
          <w:rFonts w:ascii="Cambria" w:hAnsi="Cambria"/>
          <w:sz w:val="24"/>
          <w:szCs w:val="24"/>
          <w:lang w:val="ro-RO"/>
        </w:rPr>
        <w:t xml:space="preserve">, </w:t>
      </w:r>
      <w:r w:rsidR="00827F97" w:rsidRPr="00576A7A">
        <w:rPr>
          <w:rFonts w:ascii="Cambria" w:hAnsi="Cambria"/>
          <w:sz w:val="24"/>
          <w:szCs w:val="24"/>
          <w:lang w:val="it-IT"/>
        </w:rPr>
        <w:t xml:space="preserve">alin. (5) pct. d) </w:t>
      </w:r>
      <w:r w:rsidR="00827F97" w:rsidRPr="00576A7A">
        <w:rPr>
          <w:rFonts w:ascii="Cambria" w:hAnsi="Cambria"/>
          <w:sz w:val="24"/>
          <w:szCs w:val="24"/>
          <w:lang w:val="ro-RO"/>
        </w:rPr>
        <w:t xml:space="preserve">și </w:t>
      </w:r>
      <w:r w:rsidR="00827F97" w:rsidRPr="00576A7A">
        <w:rPr>
          <w:rFonts w:ascii="Cambria" w:hAnsi="Cambria"/>
          <w:sz w:val="24"/>
          <w:szCs w:val="24"/>
          <w:lang w:val="it-IT"/>
        </w:rPr>
        <w:t xml:space="preserve">alin. (7) lit. a) și c) </w:t>
      </w:r>
      <w:r w:rsidRPr="00576A7A">
        <w:rPr>
          <w:rFonts w:ascii="Cambria" w:hAnsi="Cambria"/>
          <w:sz w:val="24"/>
          <w:szCs w:val="24"/>
          <w:lang w:val="ro-RO"/>
        </w:rPr>
        <w:t>din Ordonanța de urgență a Guvernului nr.</w:t>
      </w:r>
      <w:r w:rsidR="00DD4EED" w:rsidRPr="00576A7A">
        <w:rPr>
          <w:rFonts w:ascii="Cambria" w:hAnsi="Cambria"/>
          <w:sz w:val="24"/>
          <w:szCs w:val="24"/>
          <w:lang w:val="ro-RO"/>
        </w:rPr>
        <w:t xml:space="preserve"> </w:t>
      </w:r>
      <w:r w:rsidRPr="00576A7A">
        <w:rPr>
          <w:rFonts w:ascii="Cambria" w:hAnsi="Cambria"/>
          <w:sz w:val="24"/>
          <w:szCs w:val="24"/>
          <w:lang w:val="ro-RO"/>
        </w:rPr>
        <w:t>57/2019 privind Codul administrativ</w:t>
      </w:r>
      <w:r w:rsidR="002D3F2E" w:rsidRPr="00576A7A">
        <w:rPr>
          <w:rFonts w:ascii="Cambria" w:hAnsi="Cambria"/>
          <w:sz w:val="24"/>
          <w:szCs w:val="24"/>
          <w:lang w:val="ro-RO"/>
        </w:rPr>
        <w:t xml:space="preserve">, cu modificările </w:t>
      </w:r>
      <w:r w:rsidR="00AB6435" w:rsidRPr="00576A7A">
        <w:rPr>
          <w:rFonts w:ascii="Cambria" w:hAnsi="Cambria"/>
          <w:bCs/>
          <w:snapToGrid w:val="0"/>
          <w:sz w:val="24"/>
          <w:szCs w:val="24"/>
        </w:rPr>
        <w:t xml:space="preserve">și completările </w:t>
      </w:r>
      <w:r w:rsidR="002D3F2E" w:rsidRPr="00576A7A">
        <w:rPr>
          <w:rFonts w:ascii="Cambria" w:hAnsi="Cambria"/>
          <w:sz w:val="24"/>
          <w:szCs w:val="24"/>
          <w:lang w:val="ro-RO"/>
        </w:rPr>
        <w:t>ulterioare</w:t>
      </w:r>
      <w:r w:rsidRPr="00576A7A">
        <w:rPr>
          <w:rFonts w:ascii="Cambria" w:hAnsi="Cambria"/>
          <w:sz w:val="24"/>
          <w:szCs w:val="24"/>
          <w:lang w:val="it-IT"/>
        </w:rPr>
        <w:t>;</w:t>
      </w:r>
    </w:p>
    <w:p w14:paraId="5E8F4AE8" w14:textId="77777777" w:rsidR="00473C42" w:rsidRPr="00576A7A" w:rsidRDefault="00473C42" w:rsidP="00F32AAA">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lang w:val="it-IT"/>
        </w:rPr>
        <w:t>art. 19 alin. (2) din Legea finanţelor publice locale nr. 273/2006, cu modificările şi completările ulterioare;</w:t>
      </w:r>
    </w:p>
    <w:p w14:paraId="7F149272" w14:textId="567007B9" w:rsidR="00473C42" w:rsidRPr="00576A7A" w:rsidRDefault="00473C42" w:rsidP="00F32AAA">
      <w:pPr>
        <w:pStyle w:val="BodyText3"/>
        <w:numPr>
          <w:ilvl w:val="0"/>
          <w:numId w:val="4"/>
        </w:numPr>
        <w:spacing w:after="0"/>
        <w:ind w:hanging="219"/>
        <w:jc w:val="both"/>
        <w:rPr>
          <w:rFonts w:ascii="Cambria" w:hAnsi="Cambria"/>
          <w:sz w:val="24"/>
          <w:szCs w:val="24"/>
        </w:rPr>
      </w:pPr>
      <w:r w:rsidRPr="00576A7A">
        <w:rPr>
          <w:rFonts w:ascii="Cambria" w:hAnsi="Cambria"/>
          <w:sz w:val="24"/>
          <w:szCs w:val="24"/>
        </w:rPr>
        <w:t>Leg</w:t>
      </w:r>
      <w:r w:rsidR="0002616F" w:rsidRPr="00576A7A">
        <w:rPr>
          <w:rFonts w:ascii="Cambria" w:hAnsi="Cambria"/>
          <w:sz w:val="24"/>
          <w:szCs w:val="24"/>
        </w:rPr>
        <w:t>ii</w:t>
      </w:r>
      <w:r w:rsidRPr="00576A7A">
        <w:rPr>
          <w:rFonts w:ascii="Cambria" w:hAnsi="Cambria"/>
          <w:sz w:val="24"/>
          <w:szCs w:val="24"/>
        </w:rPr>
        <w:t xml:space="preserve"> bugetului de stat pe anul 20</w:t>
      </w:r>
      <w:r w:rsidR="00AA6552" w:rsidRPr="00576A7A">
        <w:rPr>
          <w:rFonts w:ascii="Cambria" w:hAnsi="Cambria"/>
          <w:sz w:val="24"/>
          <w:szCs w:val="24"/>
        </w:rPr>
        <w:t>20</w:t>
      </w:r>
      <w:r w:rsidRPr="00576A7A">
        <w:rPr>
          <w:rFonts w:ascii="Cambria" w:hAnsi="Cambria"/>
          <w:sz w:val="24"/>
          <w:szCs w:val="24"/>
        </w:rPr>
        <w:t xml:space="preserve"> nr. 5/</w:t>
      </w:r>
      <w:r w:rsidR="0002616F" w:rsidRPr="00576A7A">
        <w:rPr>
          <w:rFonts w:ascii="Cambria" w:hAnsi="Cambria"/>
          <w:sz w:val="24"/>
          <w:szCs w:val="24"/>
        </w:rPr>
        <w:t>2</w:t>
      </w:r>
      <w:r w:rsidRPr="00576A7A">
        <w:rPr>
          <w:rFonts w:ascii="Cambria" w:hAnsi="Cambria"/>
          <w:sz w:val="24"/>
          <w:szCs w:val="24"/>
        </w:rPr>
        <w:t>0</w:t>
      </w:r>
      <w:r w:rsidR="00AA6552" w:rsidRPr="00576A7A">
        <w:rPr>
          <w:rFonts w:ascii="Cambria" w:hAnsi="Cambria"/>
          <w:sz w:val="24"/>
          <w:szCs w:val="24"/>
        </w:rPr>
        <w:t>20</w:t>
      </w:r>
      <w:r w:rsidRPr="00576A7A">
        <w:rPr>
          <w:rFonts w:ascii="Cambria" w:hAnsi="Cambria"/>
          <w:sz w:val="24"/>
          <w:szCs w:val="24"/>
        </w:rPr>
        <w:t>;</w:t>
      </w:r>
    </w:p>
    <w:p w14:paraId="6A177F18" w14:textId="77777777" w:rsidR="00AB6435" w:rsidRPr="00576A7A" w:rsidRDefault="00AB6435" w:rsidP="00AB6435">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lang w:val="it-IT"/>
        </w:rPr>
        <w:t xml:space="preserve">Ordonanței de urgență a Guvernului nr. 50/2020 cu privire la rectificarea bugetului de stat pe anul 2020;  </w:t>
      </w:r>
    </w:p>
    <w:p w14:paraId="2273BE05" w14:textId="42A7BF8B" w:rsidR="00AB6435" w:rsidRPr="00576A7A" w:rsidRDefault="00AB6435" w:rsidP="00AB6435">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lang w:val="it-IT"/>
        </w:rPr>
        <w:t>Hotărârii Guvernului nr. 329/2020 privind suplimentarea bugetelor locale pentru acoperirea unor cheltuieli pentru personalul din servicii sociale aflat în izolare preventivă la locul de muncă, din Fondul de rezervă bugetară aflat la dispoziția Guvernului, prevăzut în bugetul de stat pe anul 2020;</w:t>
      </w:r>
    </w:p>
    <w:p w14:paraId="55E3FB22" w14:textId="144FE230" w:rsidR="00782C79" w:rsidRPr="00576A7A" w:rsidRDefault="00782C79" w:rsidP="00782C79">
      <w:pPr>
        <w:pStyle w:val="BodyText3"/>
        <w:numPr>
          <w:ilvl w:val="0"/>
          <w:numId w:val="4"/>
        </w:numPr>
        <w:spacing w:after="0"/>
        <w:ind w:hanging="219"/>
        <w:jc w:val="both"/>
        <w:rPr>
          <w:rFonts w:ascii="Cambria" w:hAnsi="Cambria"/>
          <w:sz w:val="24"/>
          <w:szCs w:val="24"/>
          <w:lang w:val="it-IT"/>
        </w:rPr>
      </w:pPr>
      <w:r w:rsidRPr="00576A7A">
        <w:rPr>
          <w:rFonts w:ascii="Cambria" w:hAnsi="Cambria"/>
          <w:sz w:val="24"/>
          <w:szCs w:val="24"/>
          <w:lang w:val="it-IT"/>
        </w:rPr>
        <w:t>Hotărâr</w:t>
      </w:r>
      <w:r w:rsidR="00AB6435" w:rsidRPr="00576A7A">
        <w:rPr>
          <w:rFonts w:ascii="Cambria" w:hAnsi="Cambria"/>
          <w:sz w:val="24"/>
          <w:szCs w:val="24"/>
          <w:lang w:val="it-IT"/>
        </w:rPr>
        <w:t>ii</w:t>
      </w:r>
      <w:r w:rsidRPr="00576A7A">
        <w:rPr>
          <w:rFonts w:ascii="Cambria" w:hAnsi="Cambria"/>
          <w:sz w:val="24"/>
          <w:szCs w:val="24"/>
          <w:lang w:val="it-IT"/>
        </w:rPr>
        <w:t xml:space="preserve"> Consiliului Județean Cluj nr.</w:t>
      </w:r>
      <w:r w:rsidR="00AB6435" w:rsidRPr="00576A7A">
        <w:rPr>
          <w:rFonts w:ascii="Cambria" w:hAnsi="Cambria"/>
          <w:sz w:val="24"/>
          <w:szCs w:val="24"/>
          <w:lang w:val="it-IT"/>
        </w:rPr>
        <w:t xml:space="preserve"> </w:t>
      </w:r>
      <w:r w:rsidRPr="00576A7A">
        <w:rPr>
          <w:rFonts w:ascii="Cambria" w:hAnsi="Cambria"/>
          <w:sz w:val="24"/>
          <w:szCs w:val="24"/>
          <w:lang w:val="it-IT"/>
        </w:rPr>
        <w:t>10/2020 privind aprobarea contractării unei finanțări rambursabile interne/externe în valoarea de maxim 200.000.000 lei, în vederea finanțării unor obiective de investiții de interes public județean;</w:t>
      </w:r>
    </w:p>
    <w:p w14:paraId="53430F82" w14:textId="77777777" w:rsidR="00473C42" w:rsidRPr="00576A7A" w:rsidRDefault="00473C42" w:rsidP="00F32AAA">
      <w:pPr>
        <w:pStyle w:val="BodyText3"/>
        <w:numPr>
          <w:ilvl w:val="0"/>
          <w:numId w:val="4"/>
        </w:numPr>
        <w:spacing w:after="0"/>
        <w:ind w:hanging="219"/>
        <w:jc w:val="both"/>
        <w:rPr>
          <w:rFonts w:ascii="Cambria" w:hAnsi="Cambria"/>
          <w:sz w:val="24"/>
          <w:szCs w:val="24"/>
        </w:rPr>
      </w:pPr>
      <w:r w:rsidRPr="00576A7A">
        <w:rPr>
          <w:rFonts w:ascii="Cambria" w:hAnsi="Cambria"/>
          <w:sz w:val="24"/>
          <w:szCs w:val="24"/>
        </w:rPr>
        <w:t>Hotărâr</w:t>
      </w:r>
      <w:r w:rsidR="0002616F" w:rsidRPr="00576A7A">
        <w:rPr>
          <w:rFonts w:ascii="Cambria" w:hAnsi="Cambria"/>
          <w:sz w:val="24"/>
          <w:szCs w:val="24"/>
        </w:rPr>
        <w:t>ii</w:t>
      </w:r>
      <w:r w:rsidRPr="00576A7A">
        <w:rPr>
          <w:rFonts w:ascii="Cambria" w:hAnsi="Cambria"/>
          <w:sz w:val="24"/>
          <w:szCs w:val="24"/>
        </w:rPr>
        <w:t xml:space="preserve"> Consiliului Județean Cluj nr. 5</w:t>
      </w:r>
      <w:r w:rsidR="00AA6552" w:rsidRPr="00576A7A">
        <w:rPr>
          <w:rFonts w:ascii="Cambria" w:hAnsi="Cambria"/>
          <w:sz w:val="24"/>
          <w:szCs w:val="24"/>
        </w:rPr>
        <w:t>3</w:t>
      </w:r>
      <w:r w:rsidRPr="00576A7A">
        <w:rPr>
          <w:rFonts w:ascii="Cambria" w:hAnsi="Cambria"/>
          <w:sz w:val="24"/>
          <w:szCs w:val="24"/>
        </w:rPr>
        <w:t>/20</w:t>
      </w:r>
      <w:r w:rsidR="00AA6552" w:rsidRPr="00576A7A">
        <w:rPr>
          <w:rFonts w:ascii="Cambria" w:hAnsi="Cambria"/>
          <w:sz w:val="24"/>
          <w:szCs w:val="24"/>
        </w:rPr>
        <w:t>20</w:t>
      </w:r>
      <w:r w:rsidRPr="00576A7A">
        <w:rPr>
          <w:rFonts w:ascii="Cambria" w:hAnsi="Cambria"/>
          <w:sz w:val="24"/>
          <w:szCs w:val="24"/>
        </w:rPr>
        <w:t xml:space="preserve"> privind aprobarea bugetului general propriu al Județului Cluj pe anul 20</w:t>
      </w:r>
      <w:r w:rsidR="005F32DC" w:rsidRPr="00576A7A">
        <w:rPr>
          <w:rFonts w:ascii="Cambria" w:hAnsi="Cambria"/>
          <w:sz w:val="24"/>
          <w:szCs w:val="24"/>
        </w:rPr>
        <w:t>20</w:t>
      </w:r>
      <w:r w:rsidRPr="00576A7A">
        <w:rPr>
          <w:rFonts w:ascii="Cambria" w:hAnsi="Cambria"/>
          <w:sz w:val="24"/>
          <w:szCs w:val="24"/>
        </w:rPr>
        <w:t>;</w:t>
      </w:r>
    </w:p>
    <w:p w14:paraId="4EB6BDE0" w14:textId="2CC125ED" w:rsidR="00A55A30" w:rsidRPr="00576A7A" w:rsidRDefault="00A55A30" w:rsidP="00A55A30">
      <w:pPr>
        <w:pStyle w:val="BodyText3"/>
        <w:numPr>
          <w:ilvl w:val="0"/>
          <w:numId w:val="4"/>
        </w:numPr>
        <w:spacing w:after="0"/>
        <w:ind w:hanging="219"/>
        <w:jc w:val="both"/>
        <w:rPr>
          <w:rFonts w:ascii="Cambria" w:hAnsi="Cambria"/>
          <w:sz w:val="24"/>
          <w:szCs w:val="24"/>
        </w:rPr>
      </w:pPr>
      <w:r w:rsidRPr="00576A7A">
        <w:rPr>
          <w:rFonts w:ascii="Cambria" w:hAnsi="Cambria"/>
          <w:sz w:val="24"/>
          <w:szCs w:val="24"/>
        </w:rPr>
        <w:t>Hotărârii Consiliului Județ</w:t>
      </w:r>
      <w:r w:rsidR="00730B6F" w:rsidRPr="00576A7A">
        <w:rPr>
          <w:rFonts w:ascii="Cambria" w:hAnsi="Cambria"/>
          <w:sz w:val="24"/>
          <w:szCs w:val="24"/>
        </w:rPr>
        <w:t>e</w:t>
      </w:r>
      <w:r w:rsidRPr="00576A7A">
        <w:rPr>
          <w:rFonts w:ascii="Cambria" w:hAnsi="Cambria"/>
          <w:sz w:val="24"/>
          <w:szCs w:val="24"/>
        </w:rPr>
        <w:t xml:space="preserve">an </w:t>
      </w:r>
      <w:r w:rsidR="00730B6F" w:rsidRPr="00576A7A">
        <w:rPr>
          <w:rFonts w:ascii="Cambria" w:hAnsi="Cambria"/>
          <w:sz w:val="24"/>
          <w:szCs w:val="24"/>
        </w:rPr>
        <w:t xml:space="preserve">Cluj </w:t>
      </w:r>
      <w:r w:rsidRPr="00576A7A">
        <w:rPr>
          <w:rFonts w:ascii="Cambria" w:hAnsi="Cambria"/>
          <w:sz w:val="24"/>
          <w:szCs w:val="24"/>
        </w:rPr>
        <w:t>nr. 71/2020 privind rectificarea bugetului general propriu al Județului Cluj pe anul 2020;</w:t>
      </w:r>
    </w:p>
    <w:p w14:paraId="7D681A0F" w14:textId="2FF682F1" w:rsidR="00782C79" w:rsidRPr="00576A7A" w:rsidRDefault="00782C79" w:rsidP="00782C79">
      <w:pPr>
        <w:pStyle w:val="BodyText3"/>
        <w:numPr>
          <w:ilvl w:val="0"/>
          <w:numId w:val="4"/>
        </w:numPr>
        <w:spacing w:after="0"/>
        <w:ind w:hanging="219"/>
        <w:jc w:val="both"/>
        <w:rPr>
          <w:rFonts w:ascii="Cambria" w:hAnsi="Cambria"/>
          <w:sz w:val="24"/>
          <w:szCs w:val="24"/>
        </w:rPr>
      </w:pPr>
      <w:r w:rsidRPr="00576A7A">
        <w:rPr>
          <w:rFonts w:ascii="Cambria" w:hAnsi="Cambria"/>
          <w:sz w:val="24"/>
          <w:szCs w:val="24"/>
        </w:rPr>
        <w:t>Hotărârii Consiliului Județ</w:t>
      </w:r>
      <w:r w:rsidR="00730B6F" w:rsidRPr="00576A7A">
        <w:rPr>
          <w:rFonts w:ascii="Cambria" w:hAnsi="Cambria"/>
          <w:sz w:val="24"/>
          <w:szCs w:val="24"/>
        </w:rPr>
        <w:t>e</w:t>
      </w:r>
      <w:r w:rsidRPr="00576A7A">
        <w:rPr>
          <w:rFonts w:ascii="Cambria" w:hAnsi="Cambria"/>
          <w:sz w:val="24"/>
          <w:szCs w:val="24"/>
        </w:rPr>
        <w:t xml:space="preserve">an </w:t>
      </w:r>
      <w:r w:rsidR="00730B6F" w:rsidRPr="00576A7A">
        <w:rPr>
          <w:rFonts w:ascii="Cambria" w:hAnsi="Cambria"/>
          <w:sz w:val="24"/>
          <w:szCs w:val="24"/>
        </w:rPr>
        <w:t xml:space="preserve">Cluj </w:t>
      </w:r>
      <w:r w:rsidRPr="00576A7A">
        <w:rPr>
          <w:rFonts w:ascii="Cambria" w:hAnsi="Cambria"/>
          <w:sz w:val="24"/>
          <w:szCs w:val="24"/>
        </w:rPr>
        <w:t>nr. 104/2020 privind rectificarea bugetului general propriu al Județului Cluj pe anul 2020;</w:t>
      </w:r>
    </w:p>
    <w:p w14:paraId="1F0A1645" w14:textId="610509D0" w:rsidR="00392A48" w:rsidRPr="00576A7A" w:rsidRDefault="00392A48" w:rsidP="00392A48">
      <w:pPr>
        <w:pStyle w:val="BodyText3"/>
        <w:spacing w:after="0"/>
        <w:jc w:val="both"/>
        <w:rPr>
          <w:rFonts w:ascii="Cambria" w:hAnsi="Cambria"/>
          <w:sz w:val="24"/>
          <w:szCs w:val="24"/>
        </w:rPr>
      </w:pPr>
    </w:p>
    <w:p w14:paraId="19566BF9" w14:textId="77777777" w:rsidR="00392A48" w:rsidRPr="00576A7A" w:rsidRDefault="00392A48" w:rsidP="00392A48">
      <w:pPr>
        <w:pStyle w:val="BodyText3"/>
        <w:spacing w:after="0"/>
        <w:jc w:val="both"/>
        <w:rPr>
          <w:rFonts w:ascii="Cambria" w:hAnsi="Cambria"/>
          <w:sz w:val="24"/>
          <w:szCs w:val="24"/>
        </w:rPr>
      </w:pPr>
    </w:p>
    <w:p w14:paraId="0B3A1166" w14:textId="3656372C" w:rsidR="0002616F" w:rsidRPr="00576A7A" w:rsidRDefault="00F3062A" w:rsidP="00F32AAA">
      <w:pPr>
        <w:pStyle w:val="BodyText2"/>
        <w:spacing w:after="0" w:line="240" w:lineRule="auto"/>
        <w:ind w:right="49" w:firstLine="708"/>
        <w:jc w:val="both"/>
        <w:rPr>
          <w:rFonts w:ascii="Cambria" w:hAnsi="Cambria"/>
          <w:sz w:val="24"/>
          <w:szCs w:val="24"/>
          <w:lang w:val="ro-RO"/>
        </w:rPr>
      </w:pPr>
      <w:r w:rsidRPr="00576A7A">
        <w:rPr>
          <w:rFonts w:ascii="Cambria" w:hAnsi="Cambria"/>
          <w:sz w:val="24"/>
          <w:szCs w:val="24"/>
          <w:lang w:val="ro-RO"/>
        </w:rPr>
        <w:t xml:space="preserve">Fiind îndeplinite prevederile cuprinse la art. </w:t>
      </w:r>
      <w:r w:rsidR="00D86990" w:rsidRPr="00576A7A">
        <w:rPr>
          <w:rFonts w:ascii="Cambria" w:hAnsi="Cambria"/>
          <w:sz w:val="24"/>
          <w:szCs w:val="24"/>
          <w:lang w:val="ro-RO"/>
        </w:rPr>
        <w:t>182 alin. (4)</w:t>
      </w:r>
      <w:r w:rsidRPr="00576A7A">
        <w:rPr>
          <w:rFonts w:ascii="Cambria" w:hAnsi="Cambria"/>
          <w:sz w:val="24"/>
          <w:szCs w:val="24"/>
          <w:lang w:val="ro-RO"/>
        </w:rPr>
        <w:t xml:space="preserve"> corob</w:t>
      </w:r>
      <w:r w:rsidR="00D86990" w:rsidRPr="00576A7A">
        <w:rPr>
          <w:rFonts w:ascii="Cambria" w:hAnsi="Cambria"/>
          <w:sz w:val="24"/>
          <w:szCs w:val="24"/>
          <w:lang w:val="ro-RO"/>
        </w:rPr>
        <w:t>o</w:t>
      </w:r>
      <w:r w:rsidRPr="00576A7A">
        <w:rPr>
          <w:rFonts w:ascii="Cambria" w:hAnsi="Cambria"/>
          <w:sz w:val="24"/>
          <w:szCs w:val="24"/>
          <w:lang w:val="ro-RO"/>
        </w:rPr>
        <w:t>rate cu ale art.</w:t>
      </w:r>
      <w:r w:rsidR="00D86990" w:rsidRPr="00576A7A">
        <w:rPr>
          <w:rFonts w:ascii="Cambria" w:hAnsi="Cambria"/>
          <w:sz w:val="24"/>
          <w:szCs w:val="24"/>
          <w:lang w:val="ro-RO"/>
        </w:rPr>
        <w:t xml:space="preserve"> 13</w:t>
      </w:r>
      <w:r w:rsidRPr="00576A7A">
        <w:rPr>
          <w:rFonts w:ascii="Cambria" w:hAnsi="Cambria"/>
          <w:sz w:val="24"/>
          <w:szCs w:val="24"/>
          <w:lang w:val="ro-RO"/>
        </w:rPr>
        <w:t>6</w:t>
      </w:r>
      <w:r w:rsidR="00D86990" w:rsidRPr="00576A7A">
        <w:rPr>
          <w:rFonts w:ascii="Cambria" w:hAnsi="Cambria"/>
          <w:sz w:val="24"/>
          <w:szCs w:val="24"/>
          <w:lang w:val="ro-RO"/>
        </w:rPr>
        <w:t xml:space="preserve"> și art. 139 din Ordonanța de urgență a Guvernului nr.</w:t>
      </w:r>
      <w:r w:rsidR="0002616F" w:rsidRPr="00576A7A">
        <w:rPr>
          <w:rFonts w:ascii="Cambria" w:hAnsi="Cambria"/>
          <w:sz w:val="24"/>
          <w:szCs w:val="24"/>
          <w:lang w:val="ro-RO"/>
        </w:rPr>
        <w:t xml:space="preserve"> </w:t>
      </w:r>
      <w:r w:rsidR="00D86990" w:rsidRPr="00576A7A">
        <w:rPr>
          <w:rFonts w:ascii="Cambria" w:hAnsi="Cambria"/>
          <w:sz w:val="24"/>
          <w:szCs w:val="24"/>
          <w:lang w:val="ro-RO"/>
        </w:rPr>
        <w:t>57/2019 privind Codul administrativ</w:t>
      </w:r>
      <w:r w:rsidR="002D3F2E" w:rsidRPr="00576A7A">
        <w:rPr>
          <w:rFonts w:ascii="Cambria" w:hAnsi="Cambria"/>
          <w:sz w:val="24"/>
          <w:szCs w:val="24"/>
          <w:lang w:val="ro-RO"/>
        </w:rPr>
        <w:t>, cu modificările</w:t>
      </w:r>
      <w:r w:rsidR="00AB6435" w:rsidRPr="00576A7A">
        <w:rPr>
          <w:rFonts w:ascii="Cambria" w:hAnsi="Cambria"/>
          <w:sz w:val="24"/>
          <w:szCs w:val="24"/>
          <w:lang w:val="ro-RO"/>
        </w:rPr>
        <w:t xml:space="preserve"> </w:t>
      </w:r>
      <w:r w:rsidR="00AB6435" w:rsidRPr="00576A7A">
        <w:rPr>
          <w:rFonts w:ascii="Cambria" w:hAnsi="Cambria"/>
          <w:bCs/>
          <w:snapToGrid w:val="0"/>
          <w:sz w:val="24"/>
          <w:szCs w:val="24"/>
        </w:rPr>
        <w:t>și completările</w:t>
      </w:r>
      <w:r w:rsidR="002D3F2E" w:rsidRPr="00576A7A">
        <w:rPr>
          <w:rFonts w:ascii="Cambria" w:hAnsi="Cambria"/>
          <w:sz w:val="24"/>
          <w:szCs w:val="24"/>
          <w:lang w:val="ro-RO"/>
        </w:rPr>
        <w:t xml:space="preserve"> ulterioare</w:t>
      </w:r>
      <w:r w:rsidRPr="00576A7A">
        <w:rPr>
          <w:rFonts w:ascii="Cambria" w:hAnsi="Cambria"/>
          <w:sz w:val="24"/>
          <w:szCs w:val="24"/>
          <w:lang w:val="ro-RO"/>
        </w:rPr>
        <w:t>;</w:t>
      </w:r>
    </w:p>
    <w:p w14:paraId="4DBA1D77" w14:textId="248F6987" w:rsidR="00F3062A" w:rsidRPr="00576A7A" w:rsidRDefault="00F3062A" w:rsidP="00F32AAA">
      <w:pPr>
        <w:pStyle w:val="BodyText2"/>
        <w:spacing w:after="0" w:line="240" w:lineRule="auto"/>
        <w:ind w:right="49" w:firstLine="708"/>
        <w:jc w:val="both"/>
        <w:rPr>
          <w:rFonts w:ascii="Cambria" w:hAnsi="Cambria"/>
          <w:sz w:val="24"/>
          <w:szCs w:val="24"/>
          <w:lang w:val="ro-RO"/>
        </w:rPr>
      </w:pPr>
      <w:r w:rsidRPr="00576A7A">
        <w:rPr>
          <w:rFonts w:ascii="Cambria" w:hAnsi="Cambria"/>
          <w:sz w:val="24"/>
          <w:szCs w:val="24"/>
          <w:lang w:val="ro-RO"/>
        </w:rPr>
        <w:t xml:space="preserve">În temeiul </w:t>
      </w:r>
      <w:r w:rsidR="00D86990" w:rsidRPr="00576A7A">
        <w:rPr>
          <w:rFonts w:ascii="Cambria" w:hAnsi="Cambria"/>
          <w:sz w:val="24"/>
          <w:szCs w:val="24"/>
          <w:lang w:val="ro-RO"/>
        </w:rPr>
        <w:t>competențelor stabilite</w:t>
      </w:r>
      <w:r w:rsidRPr="00576A7A">
        <w:rPr>
          <w:rFonts w:ascii="Cambria" w:hAnsi="Cambria"/>
          <w:sz w:val="24"/>
          <w:szCs w:val="24"/>
          <w:lang w:val="ro-RO"/>
        </w:rPr>
        <w:t xml:space="preserve"> prin art. </w:t>
      </w:r>
      <w:r w:rsidR="00D86990" w:rsidRPr="00576A7A">
        <w:rPr>
          <w:rFonts w:ascii="Cambria" w:hAnsi="Cambria"/>
          <w:sz w:val="24"/>
          <w:szCs w:val="24"/>
          <w:lang w:val="ro-RO"/>
        </w:rPr>
        <w:t>182</w:t>
      </w:r>
      <w:r w:rsidRPr="00576A7A">
        <w:rPr>
          <w:rFonts w:ascii="Cambria" w:hAnsi="Cambria"/>
          <w:sz w:val="24"/>
          <w:szCs w:val="24"/>
          <w:lang w:val="ro-RO"/>
        </w:rPr>
        <w:t xml:space="preserve"> alin. (1) şi art. 1</w:t>
      </w:r>
      <w:r w:rsidR="00D86990" w:rsidRPr="00576A7A">
        <w:rPr>
          <w:rFonts w:ascii="Cambria" w:hAnsi="Cambria"/>
          <w:sz w:val="24"/>
          <w:szCs w:val="24"/>
          <w:lang w:val="ro-RO"/>
        </w:rPr>
        <w:t>96</w:t>
      </w:r>
      <w:r w:rsidRPr="00576A7A">
        <w:rPr>
          <w:rFonts w:ascii="Cambria" w:hAnsi="Cambria"/>
          <w:sz w:val="24"/>
          <w:szCs w:val="24"/>
          <w:lang w:val="ro-RO"/>
        </w:rPr>
        <w:t xml:space="preserve"> alin. (1) lit. </w:t>
      </w:r>
      <w:r w:rsidR="00D86990" w:rsidRPr="00576A7A">
        <w:rPr>
          <w:rFonts w:ascii="Cambria" w:hAnsi="Cambria"/>
          <w:sz w:val="24"/>
          <w:szCs w:val="24"/>
          <w:lang w:val="ro-RO"/>
        </w:rPr>
        <w:t>a</w:t>
      </w:r>
      <w:r w:rsidRPr="00576A7A">
        <w:rPr>
          <w:rFonts w:ascii="Cambria" w:hAnsi="Cambria"/>
          <w:sz w:val="24"/>
          <w:szCs w:val="24"/>
          <w:lang w:val="ro-RO"/>
        </w:rPr>
        <w:t xml:space="preserve">) din </w:t>
      </w:r>
      <w:r w:rsidR="00D86990" w:rsidRPr="00576A7A">
        <w:rPr>
          <w:rFonts w:ascii="Cambria" w:hAnsi="Cambria"/>
          <w:sz w:val="24"/>
          <w:szCs w:val="24"/>
          <w:lang w:val="ro-RO"/>
        </w:rPr>
        <w:t xml:space="preserve">            Ordonanța de urgență a Guvernului nr.</w:t>
      </w:r>
      <w:r w:rsidR="0002616F" w:rsidRPr="00576A7A">
        <w:rPr>
          <w:rFonts w:ascii="Cambria" w:hAnsi="Cambria"/>
          <w:sz w:val="24"/>
          <w:szCs w:val="24"/>
          <w:lang w:val="ro-RO"/>
        </w:rPr>
        <w:t xml:space="preserve"> </w:t>
      </w:r>
      <w:r w:rsidR="00D86990" w:rsidRPr="00576A7A">
        <w:rPr>
          <w:rFonts w:ascii="Cambria" w:hAnsi="Cambria"/>
          <w:sz w:val="24"/>
          <w:szCs w:val="24"/>
          <w:lang w:val="ro-RO"/>
        </w:rPr>
        <w:t>57/2019 privind Codul administrativ</w:t>
      </w:r>
      <w:r w:rsidR="002D3F2E" w:rsidRPr="00576A7A">
        <w:rPr>
          <w:rFonts w:ascii="Cambria" w:hAnsi="Cambria"/>
          <w:sz w:val="24"/>
          <w:szCs w:val="24"/>
          <w:lang w:val="ro-RO"/>
        </w:rPr>
        <w:t xml:space="preserve">, cu modificările </w:t>
      </w:r>
      <w:r w:rsidR="00AB6435" w:rsidRPr="00576A7A">
        <w:rPr>
          <w:rFonts w:ascii="Cambria" w:hAnsi="Cambria"/>
          <w:bCs/>
          <w:snapToGrid w:val="0"/>
          <w:sz w:val="24"/>
          <w:szCs w:val="24"/>
        </w:rPr>
        <w:t xml:space="preserve">și completările </w:t>
      </w:r>
      <w:r w:rsidR="002D3F2E" w:rsidRPr="00576A7A">
        <w:rPr>
          <w:rFonts w:ascii="Cambria" w:hAnsi="Cambria"/>
          <w:sz w:val="24"/>
          <w:szCs w:val="24"/>
          <w:lang w:val="ro-RO"/>
        </w:rPr>
        <w:t>ulterioare</w:t>
      </w:r>
      <w:r w:rsidRPr="00576A7A">
        <w:rPr>
          <w:rFonts w:ascii="Cambria" w:hAnsi="Cambria"/>
          <w:sz w:val="24"/>
          <w:szCs w:val="24"/>
          <w:lang w:val="ro-RO"/>
        </w:rPr>
        <w:t>;</w:t>
      </w:r>
    </w:p>
    <w:p w14:paraId="22F37829" w14:textId="77777777" w:rsidR="00AB6435" w:rsidRPr="00576A7A" w:rsidRDefault="00AB6435" w:rsidP="00AB6435">
      <w:pPr>
        <w:tabs>
          <w:tab w:val="left" w:pos="90"/>
        </w:tabs>
        <w:jc w:val="center"/>
        <w:rPr>
          <w:rFonts w:ascii="Cambria" w:hAnsi="Cambria"/>
          <w:b/>
          <w:bCs/>
          <w:noProof/>
        </w:rPr>
      </w:pPr>
      <w:bookmarkStart w:id="2" w:name="_Hlk41387678"/>
      <w:r w:rsidRPr="00576A7A">
        <w:rPr>
          <w:rFonts w:ascii="Cambria" w:hAnsi="Cambria"/>
          <w:b/>
          <w:bCs/>
          <w:noProof/>
        </w:rPr>
        <w:t>hotărăşte următoarele:</w:t>
      </w:r>
    </w:p>
    <w:bookmarkEnd w:id="2"/>
    <w:p w14:paraId="435433F9" w14:textId="77777777" w:rsidR="00CB6E03" w:rsidRPr="00576A7A" w:rsidRDefault="00CB6E03" w:rsidP="00F32AAA">
      <w:pPr>
        <w:tabs>
          <w:tab w:val="left" w:pos="90"/>
        </w:tabs>
        <w:autoSpaceDE w:val="0"/>
        <w:autoSpaceDN w:val="0"/>
        <w:adjustRightInd w:val="0"/>
        <w:jc w:val="both"/>
        <w:rPr>
          <w:rFonts w:ascii="Cambria" w:hAnsi="Cambria"/>
          <w:b/>
          <w:bCs/>
          <w:noProof/>
          <w:lang w:eastAsia="ro-RO"/>
        </w:rPr>
      </w:pPr>
    </w:p>
    <w:p w14:paraId="105ABDAA" w14:textId="2D6CA9C8" w:rsidR="002F2558" w:rsidRPr="00576A7A" w:rsidRDefault="002F2558" w:rsidP="00F32AAA">
      <w:pPr>
        <w:pStyle w:val="BodyText"/>
        <w:ind w:firstLine="720"/>
        <w:jc w:val="both"/>
        <w:rPr>
          <w:rFonts w:ascii="Cambria" w:hAnsi="Cambria"/>
          <w:bCs/>
          <w:sz w:val="24"/>
          <w:szCs w:val="24"/>
        </w:rPr>
      </w:pPr>
      <w:r w:rsidRPr="00576A7A">
        <w:rPr>
          <w:rFonts w:ascii="Cambria" w:hAnsi="Cambria"/>
          <w:b/>
          <w:bCs/>
          <w:sz w:val="24"/>
          <w:szCs w:val="24"/>
        </w:rPr>
        <w:t xml:space="preserve">Art. </w:t>
      </w:r>
      <w:r w:rsidR="001B2281" w:rsidRPr="00576A7A">
        <w:rPr>
          <w:rFonts w:ascii="Cambria" w:hAnsi="Cambria"/>
          <w:b/>
          <w:bCs/>
          <w:sz w:val="24"/>
          <w:szCs w:val="24"/>
        </w:rPr>
        <w:t>1</w:t>
      </w:r>
      <w:r w:rsidRPr="00576A7A">
        <w:rPr>
          <w:rFonts w:ascii="Cambria" w:hAnsi="Cambria"/>
          <w:b/>
          <w:bCs/>
          <w:sz w:val="24"/>
          <w:szCs w:val="24"/>
        </w:rPr>
        <w:t>.</w:t>
      </w:r>
      <w:r w:rsidRPr="00576A7A">
        <w:rPr>
          <w:rFonts w:ascii="Cambria" w:hAnsi="Cambria"/>
          <w:bCs/>
          <w:sz w:val="24"/>
          <w:szCs w:val="24"/>
        </w:rPr>
        <w:t xml:space="preserve"> Se aprobă rectificarea bugetului general al Judeţului Cluj pe anul 20</w:t>
      </w:r>
      <w:r w:rsidR="00452D76" w:rsidRPr="00576A7A">
        <w:rPr>
          <w:rFonts w:ascii="Cambria" w:hAnsi="Cambria"/>
          <w:bCs/>
          <w:sz w:val="24"/>
          <w:szCs w:val="24"/>
        </w:rPr>
        <w:t>20</w:t>
      </w:r>
      <w:r w:rsidRPr="00576A7A">
        <w:rPr>
          <w:rFonts w:ascii="Cambria" w:hAnsi="Cambria"/>
          <w:bCs/>
          <w:sz w:val="24"/>
          <w:szCs w:val="24"/>
        </w:rPr>
        <w:t>, în sumă de</w:t>
      </w:r>
      <w:r w:rsidR="0070289C" w:rsidRPr="00576A7A">
        <w:rPr>
          <w:rFonts w:ascii="Cambria" w:hAnsi="Cambria"/>
          <w:bCs/>
          <w:sz w:val="24"/>
          <w:szCs w:val="24"/>
        </w:rPr>
        <w:t xml:space="preserve"> </w:t>
      </w:r>
      <w:r w:rsidR="00402051" w:rsidRPr="00576A7A">
        <w:rPr>
          <w:rFonts w:ascii="Cambria" w:hAnsi="Cambria"/>
          <w:bCs/>
          <w:sz w:val="24"/>
          <w:szCs w:val="24"/>
        </w:rPr>
        <w:t>1.</w:t>
      </w:r>
      <w:r w:rsidR="00A55A30" w:rsidRPr="00576A7A">
        <w:rPr>
          <w:rFonts w:ascii="Cambria" w:hAnsi="Cambria"/>
          <w:bCs/>
          <w:sz w:val="24"/>
          <w:szCs w:val="24"/>
        </w:rPr>
        <w:t>5</w:t>
      </w:r>
      <w:r w:rsidR="00F406B2" w:rsidRPr="00576A7A">
        <w:rPr>
          <w:rFonts w:ascii="Cambria" w:hAnsi="Cambria"/>
          <w:bCs/>
          <w:sz w:val="24"/>
          <w:szCs w:val="24"/>
        </w:rPr>
        <w:t>63</w:t>
      </w:r>
      <w:r w:rsidR="00AC7E5B" w:rsidRPr="00576A7A">
        <w:rPr>
          <w:rFonts w:ascii="Cambria" w:hAnsi="Cambria"/>
          <w:bCs/>
          <w:sz w:val="24"/>
          <w:szCs w:val="24"/>
        </w:rPr>
        <w:t>.</w:t>
      </w:r>
      <w:r w:rsidR="00F406B2" w:rsidRPr="00576A7A">
        <w:rPr>
          <w:rFonts w:ascii="Cambria" w:hAnsi="Cambria"/>
          <w:bCs/>
          <w:sz w:val="24"/>
          <w:szCs w:val="24"/>
        </w:rPr>
        <w:t>155</w:t>
      </w:r>
      <w:r w:rsidR="00402051" w:rsidRPr="00576A7A">
        <w:rPr>
          <w:rFonts w:ascii="Cambria" w:hAnsi="Cambria"/>
          <w:bCs/>
          <w:sz w:val="24"/>
          <w:szCs w:val="24"/>
        </w:rPr>
        <w:t>,</w:t>
      </w:r>
      <w:r w:rsidR="00F406B2" w:rsidRPr="00576A7A">
        <w:rPr>
          <w:rFonts w:ascii="Cambria" w:hAnsi="Cambria"/>
          <w:bCs/>
          <w:sz w:val="24"/>
          <w:szCs w:val="24"/>
        </w:rPr>
        <w:t>34</w:t>
      </w:r>
      <w:r w:rsidRPr="00576A7A">
        <w:rPr>
          <w:rFonts w:ascii="Cambria" w:hAnsi="Cambria"/>
          <w:bCs/>
          <w:sz w:val="24"/>
          <w:szCs w:val="24"/>
        </w:rPr>
        <w:t xml:space="preserve"> mii lei, conform </w:t>
      </w:r>
      <w:r w:rsidRPr="00576A7A">
        <w:rPr>
          <w:rFonts w:ascii="Cambria" w:hAnsi="Cambria"/>
          <w:b/>
          <w:bCs/>
          <w:sz w:val="24"/>
          <w:szCs w:val="24"/>
        </w:rPr>
        <w:t>anexei nr. 1</w:t>
      </w:r>
      <w:r w:rsidR="00740EB6" w:rsidRPr="00576A7A">
        <w:rPr>
          <w:rFonts w:ascii="Cambria" w:hAnsi="Cambria"/>
          <w:b/>
          <w:bCs/>
          <w:sz w:val="24"/>
          <w:szCs w:val="24"/>
        </w:rPr>
        <w:t xml:space="preserve"> </w:t>
      </w:r>
      <w:r w:rsidR="0002616F" w:rsidRPr="00576A7A">
        <w:rPr>
          <w:rFonts w:ascii="Cambria" w:hAnsi="Cambria"/>
          <w:bCs/>
          <w:sz w:val="24"/>
          <w:szCs w:val="24"/>
        </w:rPr>
        <w:t xml:space="preserve">care face parte integrantă din </w:t>
      </w:r>
      <w:r w:rsidR="00740EB6" w:rsidRPr="00576A7A">
        <w:rPr>
          <w:rFonts w:ascii="Cambria" w:hAnsi="Cambria"/>
          <w:bCs/>
          <w:sz w:val="24"/>
          <w:szCs w:val="24"/>
        </w:rPr>
        <w:t>prezenta hotărâre</w:t>
      </w:r>
      <w:r w:rsidRPr="00576A7A">
        <w:rPr>
          <w:rFonts w:ascii="Cambria" w:hAnsi="Cambria"/>
          <w:bCs/>
          <w:sz w:val="24"/>
          <w:szCs w:val="24"/>
        </w:rPr>
        <w:t>.</w:t>
      </w:r>
    </w:p>
    <w:p w14:paraId="042ACCF2" w14:textId="77777777" w:rsidR="00CB6E03" w:rsidRPr="00576A7A" w:rsidRDefault="00940DF1" w:rsidP="00F32AAA">
      <w:pPr>
        <w:jc w:val="both"/>
        <w:rPr>
          <w:rFonts w:ascii="Cambria" w:hAnsi="Cambria"/>
          <w:b/>
          <w:bCs/>
          <w:lang w:val="ro-RO"/>
        </w:rPr>
      </w:pPr>
      <w:r w:rsidRPr="00576A7A">
        <w:rPr>
          <w:rFonts w:ascii="Cambria" w:hAnsi="Cambria"/>
          <w:b/>
          <w:bCs/>
          <w:lang w:val="ro-RO"/>
        </w:rPr>
        <w:t xml:space="preserve">         </w:t>
      </w:r>
    </w:p>
    <w:p w14:paraId="79051D81" w14:textId="5C5B8C88" w:rsidR="00940DF1" w:rsidRPr="00576A7A" w:rsidRDefault="00CB6E03" w:rsidP="00F32AAA">
      <w:pPr>
        <w:jc w:val="both"/>
        <w:rPr>
          <w:rFonts w:ascii="Cambria" w:hAnsi="Cambria"/>
        </w:rPr>
      </w:pPr>
      <w:r w:rsidRPr="00576A7A">
        <w:rPr>
          <w:rFonts w:ascii="Cambria" w:hAnsi="Cambria"/>
          <w:b/>
          <w:bCs/>
          <w:lang w:val="ro-RO"/>
        </w:rPr>
        <w:t xml:space="preserve">         </w:t>
      </w:r>
      <w:r w:rsidR="00940DF1" w:rsidRPr="00576A7A">
        <w:rPr>
          <w:rFonts w:ascii="Cambria" w:hAnsi="Cambria"/>
          <w:b/>
          <w:bCs/>
          <w:lang w:val="ro-RO"/>
        </w:rPr>
        <w:t xml:space="preserve">    </w:t>
      </w:r>
      <w:r w:rsidR="00940DF1" w:rsidRPr="00576A7A">
        <w:rPr>
          <w:rFonts w:ascii="Cambria" w:hAnsi="Cambria"/>
          <w:b/>
          <w:bCs/>
        </w:rPr>
        <w:t xml:space="preserve">Art. </w:t>
      </w:r>
      <w:r w:rsidR="001B2281" w:rsidRPr="00576A7A">
        <w:rPr>
          <w:rFonts w:ascii="Cambria" w:hAnsi="Cambria"/>
          <w:b/>
          <w:bCs/>
        </w:rPr>
        <w:t>2</w:t>
      </w:r>
      <w:r w:rsidR="00940DF1" w:rsidRPr="00576A7A">
        <w:rPr>
          <w:rFonts w:ascii="Cambria" w:hAnsi="Cambria"/>
          <w:b/>
          <w:bCs/>
        </w:rPr>
        <w:t xml:space="preserve">. (1) </w:t>
      </w:r>
      <w:r w:rsidR="00940DF1" w:rsidRPr="00576A7A">
        <w:rPr>
          <w:rFonts w:ascii="Cambria" w:hAnsi="Cambria"/>
        </w:rPr>
        <w:t xml:space="preserve">Se aprobă </w:t>
      </w:r>
      <w:r w:rsidR="00D56024" w:rsidRPr="00576A7A">
        <w:rPr>
          <w:rFonts w:ascii="Cambria" w:hAnsi="Cambria"/>
        </w:rPr>
        <w:t xml:space="preserve">rectificarea </w:t>
      </w:r>
      <w:r w:rsidR="00940DF1" w:rsidRPr="00576A7A">
        <w:rPr>
          <w:rFonts w:ascii="Cambria" w:hAnsi="Cambria"/>
        </w:rPr>
        <w:t>bugetul</w:t>
      </w:r>
      <w:r w:rsidR="00D56024" w:rsidRPr="00576A7A">
        <w:rPr>
          <w:rFonts w:ascii="Cambria" w:hAnsi="Cambria"/>
        </w:rPr>
        <w:t>ui</w:t>
      </w:r>
      <w:r w:rsidR="00940DF1" w:rsidRPr="00576A7A">
        <w:rPr>
          <w:rFonts w:ascii="Cambria" w:hAnsi="Cambria"/>
        </w:rPr>
        <w:t xml:space="preserve"> local al Judeţului Cluj pe anul 20</w:t>
      </w:r>
      <w:r w:rsidR="00452D76" w:rsidRPr="00576A7A">
        <w:rPr>
          <w:rFonts w:ascii="Cambria" w:hAnsi="Cambria"/>
        </w:rPr>
        <w:t>20</w:t>
      </w:r>
      <w:r w:rsidR="00940DF1" w:rsidRPr="00576A7A">
        <w:rPr>
          <w:rFonts w:ascii="Cambria" w:hAnsi="Cambria"/>
        </w:rPr>
        <w:t xml:space="preserve"> pe capitole, subcapitole și titluri, în sumă de </w:t>
      </w:r>
      <w:r w:rsidR="00F406B2" w:rsidRPr="00576A7A">
        <w:rPr>
          <w:rFonts w:ascii="Cambria" w:hAnsi="Cambria"/>
        </w:rPr>
        <w:t>1.010</w:t>
      </w:r>
      <w:r w:rsidR="00940DF1" w:rsidRPr="00576A7A">
        <w:rPr>
          <w:rFonts w:ascii="Cambria" w:hAnsi="Cambria"/>
        </w:rPr>
        <w:t>.</w:t>
      </w:r>
      <w:r w:rsidR="00F406B2" w:rsidRPr="00576A7A">
        <w:rPr>
          <w:rFonts w:ascii="Cambria" w:hAnsi="Cambria"/>
        </w:rPr>
        <w:t>164</w:t>
      </w:r>
      <w:r w:rsidR="00940DF1" w:rsidRPr="00576A7A">
        <w:rPr>
          <w:rFonts w:ascii="Cambria" w:hAnsi="Cambria"/>
        </w:rPr>
        <w:t>,</w:t>
      </w:r>
      <w:r w:rsidR="00F406B2" w:rsidRPr="00576A7A">
        <w:rPr>
          <w:rFonts w:ascii="Cambria" w:hAnsi="Cambria"/>
        </w:rPr>
        <w:t>20</w:t>
      </w:r>
      <w:r w:rsidR="00940DF1" w:rsidRPr="00576A7A">
        <w:rPr>
          <w:rFonts w:ascii="Cambria" w:hAnsi="Cambria"/>
        </w:rPr>
        <w:t xml:space="preserve"> mii lei-la venituri- și în sumă de </w:t>
      </w:r>
      <w:r w:rsidR="00F406B2" w:rsidRPr="00576A7A">
        <w:rPr>
          <w:rFonts w:ascii="Cambria" w:hAnsi="Cambria"/>
        </w:rPr>
        <w:t>1.029</w:t>
      </w:r>
      <w:r w:rsidR="00940DF1" w:rsidRPr="00576A7A">
        <w:rPr>
          <w:rFonts w:ascii="Cambria" w:hAnsi="Cambria"/>
        </w:rPr>
        <w:t>.</w:t>
      </w:r>
      <w:r w:rsidR="00F406B2" w:rsidRPr="00576A7A">
        <w:rPr>
          <w:rFonts w:ascii="Cambria" w:hAnsi="Cambria"/>
        </w:rPr>
        <w:t>723</w:t>
      </w:r>
      <w:r w:rsidR="00940DF1" w:rsidRPr="00576A7A">
        <w:rPr>
          <w:rFonts w:ascii="Cambria" w:hAnsi="Cambria"/>
        </w:rPr>
        <w:t>,</w:t>
      </w:r>
      <w:r w:rsidR="00452D76" w:rsidRPr="00576A7A">
        <w:rPr>
          <w:rFonts w:ascii="Cambria" w:hAnsi="Cambria"/>
        </w:rPr>
        <w:t>45</w:t>
      </w:r>
      <w:r w:rsidR="00940DF1" w:rsidRPr="00576A7A">
        <w:rPr>
          <w:rFonts w:ascii="Cambria" w:hAnsi="Cambria"/>
        </w:rPr>
        <w:t xml:space="preserve"> mii lei-la cheltuieli, conform </w:t>
      </w:r>
      <w:r w:rsidR="00940DF1" w:rsidRPr="00576A7A">
        <w:rPr>
          <w:rFonts w:ascii="Cambria" w:hAnsi="Cambria"/>
          <w:b/>
        </w:rPr>
        <w:t>anexei nr. 2</w:t>
      </w:r>
      <w:r w:rsidR="00940DF1" w:rsidRPr="00576A7A">
        <w:rPr>
          <w:rFonts w:ascii="Cambria" w:hAnsi="Cambria"/>
        </w:rPr>
        <w:t xml:space="preserve"> </w:t>
      </w:r>
      <w:r w:rsidR="0002616F" w:rsidRPr="00576A7A">
        <w:rPr>
          <w:rFonts w:ascii="Cambria" w:hAnsi="Cambria"/>
          <w:bCs/>
        </w:rPr>
        <w:t>care face parte integrantă din</w:t>
      </w:r>
      <w:r w:rsidR="00940DF1" w:rsidRPr="00576A7A">
        <w:rPr>
          <w:rFonts w:ascii="Cambria" w:hAnsi="Cambria"/>
        </w:rPr>
        <w:t xml:space="preserve"> prezenta hotărâre.</w:t>
      </w:r>
    </w:p>
    <w:p w14:paraId="5449C38A" w14:textId="4C314859" w:rsidR="002F2C07" w:rsidRPr="00576A7A" w:rsidRDefault="002F2C07" w:rsidP="00F32AAA">
      <w:pPr>
        <w:jc w:val="both"/>
        <w:rPr>
          <w:rFonts w:ascii="Cambria" w:hAnsi="Cambria"/>
          <w:bCs/>
        </w:rPr>
      </w:pPr>
      <w:r w:rsidRPr="00576A7A">
        <w:rPr>
          <w:rFonts w:ascii="Cambria" w:hAnsi="Cambria"/>
        </w:rPr>
        <w:t xml:space="preserve">             </w:t>
      </w:r>
      <w:r w:rsidRPr="00576A7A">
        <w:rPr>
          <w:rFonts w:ascii="Cambria" w:hAnsi="Cambria"/>
          <w:b/>
          <w:bCs/>
        </w:rPr>
        <w:t>(2)</w:t>
      </w:r>
      <w:r w:rsidRPr="00576A7A">
        <w:rPr>
          <w:rFonts w:ascii="Cambria" w:hAnsi="Cambria"/>
          <w:bCs/>
        </w:rPr>
        <w:t xml:space="preserve"> Se aprobă rectificarea bugetului local al Judeţului Cluj pe anul 20</w:t>
      </w:r>
      <w:r w:rsidR="00452D76" w:rsidRPr="00576A7A">
        <w:rPr>
          <w:rFonts w:ascii="Cambria" w:hAnsi="Cambria"/>
          <w:bCs/>
        </w:rPr>
        <w:t>20</w:t>
      </w:r>
      <w:r w:rsidRPr="00576A7A">
        <w:rPr>
          <w:rFonts w:ascii="Cambria" w:hAnsi="Cambria"/>
          <w:bCs/>
        </w:rPr>
        <w:t xml:space="preserve"> pe capitole, subcapitole și titluri-Secţiunea de </w:t>
      </w:r>
      <w:r w:rsidR="00374AD6" w:rsidRPr="00576A7A">
        <w:rPr>
          <w:rFonts w:ascii="Cambria" w:hAnsi="Cambria"/>
          <w:bCs/>
        </w:rPr>
        <w:t>funcționare</w:t>
      </w:r>
      <w:r w:rsidRPr="00576A7A">
        <w:rPr>
          <w:rFonts w:ascii="Cambria" w:hAnsi="Cambria"/>
          <w:bCs/>
        </w:rPr>
        <w:t xml:space="preserve">-, în sumă de </w:t>
      </w:r>
      <w:r w:rsidR="00342F77" w:rsidRPr="00576A7A">
        <w:rPr>
          <w:rFonts w:ascii="Cambria" w:hAnsi="Cambria"/>
          <w:bCs/>
        </w:rPr>
        <w:t>3</w:t>
      </w:r>
      <w:r w:rsidR="00F406B2" w:rsidRPr="00576A7A">
        <w:rPr>
          <w:rFonts w:ascii="Cambria" w:hAnsi="Cambria"/>
          <w:bCs/>
        </w:rPr>
        <w:t>72</w:t>
      </w:r>
      <w:r w:rsidRPr="00576A7A">
        <w:rPr>
          <w:rFonts w:ascii="Cambria" w:hAnsi="Cambria"/>
          <w:bCs/>
        </w:rPr>
        <w:t>.</w:t>
      </w:r>
      <w:r w:rsidR="00F406B2" w:rsidRPr="00576A7A">
        <w:rPr>
          <w:rFonts w:ascii="Cambria" w:hAnsi="Cambria"/>
          <w:bCs/>
        </w:rPr>
        <w:t>479</w:t>
      </w:r>
      <w:r w:rsidRPr="00576A7A">
        <w:rPr>
          <w:rFonts w:ascii="Cambria" w:hAnsi="Cambria"/>
          <w:bCs/>
        </w:rPr>
        <w:t>,</w:t>
      </w:r>
      <w:r w:rsidR="00452D76" w:rsidRPr="00576A7A">
        <w:rPr>
          <w:rFonts w:ascii="Cambria" w:hAnsi="Cambria"/>
          <w:bCs/>
        </w:rPr>
        <w:t>81</w:t>
      </w:r>
      <w:r w:rsidRPr="00576A7A">
        <w:rPr>
          <w:rFonts w:ascii="Cambria" w:hAnsi="Cambria"/>
          <w:bCs/>
        </w:rPr>
        <w:t xml:space="preserve"> mii lei</w:t>
      </w:r>
      <w:r w:rsidR="00342F77" w:rsidRPr="00576A7A">
        <w:rPr>
          <w:rFonts w:ascii="Cambria" w:hAnsi="Cambria"/>
          <w:bCs/>
        </w:rPr>
        <w:t xml:space="preserve">, atât </w:t>
      </w:r>
      <w:r w:rsidRPr="00576A7A">
        <w:rPr>
          <w:rFonts w:ascii="Cambria" w:hAnsi="Cambria"/>
          <w:bCs/>
        </w:rPr>
        <w:t>la venituri</w:t>
      </w:r>
      <w:r w:rsidR="00342F77" w:rsidRPr="00576A7A">
        <w:rPr>
          <w:rFonts w:ascii="Cambria" w:hAnsi="Cambria"/>
          <w:bCs/>
        </w:rPr>
        <w:t xml:space="preserve"> cât </w:t>
      </w:r>
      <w:r w:rsidRPr="00576A7A">
        <w:rPr>
          <w:rFonts w:ascii="Cambria" w:hAnsi="Cambria"/>
          <w:bCs/>
        </w:rPr>
        <w:t>și</w:t>
      </w:r>
      <w:r w:rsidR="00342F77" w:rsidRPr="00576A7A">
        <w:rPr>
          <w:rFonts w:ascii="Cambria" w:hAnsi="Cambria"/>
          <w:bCs/>
        </w:rPr>
        <w:t xml:space="preserve"> la cheltuieli</w:t>
      </w:r>
      <w:r w:rsidRPr="00576A7A">
        <w:rPr>
          <w:rFonts w:ascii="Cambria" w:hAnsi="Cambria"/>
          <w:bCs/>
        </w:rPr>
        <w:t xml:space="preserve">, conform </w:t>
      </w:r>
      <w:r w:rsidRPr="00576A7A">
        <w:rPr>
          <w:rFonts w:ascii="Cambria" w:hAnsi="Cambria"/>
          <w:b/>
          <w:bCs/>
        </w:rPr>
        <w:t>anexei nr. 3</w:t>
      </w:r>
      <w:r w:rsidRPr="00576A7A">
        <w:rPr>
          <w:rFonts w:ascii="Cambria" w:hAnsi="Cambria"/>
          <w:bCs/>
        </w:rPr>
        <w:t xml:space="preserve"> </w:t>
      </w:r>
      <w:r w:rsidR="0002616F" w:rsidRPr="00576A7A">
        <w:rPr>
          <w:rFonts w:ascii="Cambria" w:hAnsi="Cambria"/>
          <w:bCs/>
        </w:rPr>
        <w:t>care face parte integrantă din</w:t>
      </w:r>
      <w:r w:rsidRPr="00576A7A">
        <w:rPr>
          <w:rFonts w:ascii="Cambria" w:hAnsi="Cambria"/>
          <w:bCs/>
        </w:rPr>
        <w:t xml:space="preserve"> prezenta hotărâre.</w:t>
      </w:r>
    </w:p>
    <w:p w14:paraId="643A5553" w14:textId="29FE5E66" w:rsidR="00F406B2" w:rsidRPr="00576A7A" w:rsidRDefault="00F406B2" w:rsidP="00F406B2">
      <w:pPr>
        <w:jc w:val="both"/>
        <w:rPr>
          <w:rFonts w:ascii="Cambria" w:hAnsi="Cambria"/>
          <w:bCs/>
        </w:rPr>
      </w:pPr>
      <w:r w:rsidRPr="00576A7A">
        <w:rPr>
          <w:rFonts w:ascii="Cambria" w:hAnsi="Cambria"/>
          <w:b/>
          <w:bCs/>
        </w:rPr>
        <w:t xml:space="preserve">             (3) </w:t>
      </w:r>
      <w:r w:rsidRPr="00576A7A">
        <w:rPr>
          <w:rFonts w:ascii="Cambria" w:hAnsi="Cambria"/>
          <w:bCs/>
        </w:rPr>
        <w:t xml:space="preserve">Se aprobă rectificarea bugetului local al Judeţului Cluj pe anul 2020 pe capitole, subcapitole și titluri-Secţiunea de dezvoltare-, în sumă de 637.684,39 mii lei-la venituri- și în sumă de 657.243,64 mii lei-la cheltuieli, conform </w:t>
      </w:r>
      <w:r w:rsidRPr="00576A7A">
        <w:rPr>
          <w:rFonts w:ascii="Cambria" w:hAnsi="Cambria"/>
          <w:b/>
          <w:bCs/>
        </w:rPr>
        <w:t>anexei nr. 4</w:t>
      </w:r>
      <w:r w:rsidRPr="00576A7A">
        <w:rPr>
          <w:rFonts w:ascii="Cambria" w:hAnsi="Cambria"/>
          <w:bCs/>
        </w:rPr>
        <w:t xml:space="preserve"> care face parte integrantă din prezenta hotărâre.</w:t>
      </w:r>
    </w:p>
    <w:p w14:paraId="2CDF71B5" w14:textId="608BFC7E" w:rsidR="00940DF1" w:rsidRPr="00576A7A" w:rsidRDefault="003F244C" w:rsidP="00BC5E0D">
      <w:pPr>
        <w:jc w:val="both"/>
        <w:rPr>
          <w:rFonts w:ascii="Cambria" w:hAnsi="Cambria"/>
          <w:bCs/>
          <w:lang w:val="ro-RO"/>
        </w:rPr>
      </w:pPr>
      <w:r w:rsidRPr="00576A7A">
        <w:rPr>
          <w:rFonts w:ascii="Cambria" w:hAnsi="Cambria"/>
          <w:b/>
          <w:bCs/>
        </w:rPr>
        <w:t xml:space="preserve">             </w:t>
      </w:r>
      <w:r w:rsidR="00940DF1" w:rsidRPr="00576A7A">
        <w:rPr>
          <w:rFonts w:ascii="Cambria" w:hAnsi="Cambria"/>
          <w:b/>
          <w:bCs/>
        </w:rPr>
        <w:t>(</w:t>
      </w:r>
      <w:r w:rsidR="00B42A5B" w:rsidRPr="00576A7A">
        <w:rPr>
          <w:rFonts w:ascii="Cambria" w:hAnsi="Cambria"/>
          <w:b/>
          <w:bCs/>
        </w:rPr>
        <w:t>4</w:t>
      </w:r>
      <w:r w:rsidR="00940DF1" w:rsidRPr="00576A7A">
        <w:rPr>
          <w:rFonts w:ascii="Cambria" w:hAnsi="Cambria"/>
          <w:b/>
          <w:bCs/>
        </w:rPr>
        <w:t xml:space="preserve">) </w:t>
      </w:r>
      <w:r w:rsidR="00940DF1" w:rsidRPr="00576A7A">
        <w:rPr>
          <w:rFonts w:ascii="Cambria" w:hAnsi="Cambria"/>
          <w:bCs/>
        </w:rPr>
        <w:t>Detalierea</w:t>
      </w:r>
      <w:r w:rsidR="00532183" w:rsidRPr="00576A7A">
        <w:rPr>
          <w:rFonts w:ascii="Cambria" w:hAnsi="Cambria"/>
          <w:bCs/>
        </w:rPr>
        <w:t xml:space="preserve"> rectific</w:t>
      </w:r>
      <w:r w:rsidR="00532183" w:rsidRPr="00576A7A">
        <w:rPr>
          <w:rFonts w:ascii="Cambria" w:hAnsi="Cambria"/>
          <w:bCs/>
          <w:lang w:val="ro-RO"/>
        </w:rPr>
        <w:t>ării</w:t>
      </w:r>
      <w:r w:rsidR="00940DF1" w:rsidRPr="00576A7A">
        <w:rPr>
          <w:rFonts w:ascii="Cambria" w:hAnsi="Cambria"/>
          <w:bCs/>
        </w:rPr>
        <w:t xml:space="preserve"> bugetului </w:t>
      </w:r>
      <w:r w:rsidR="00940DF1" w:rsidRPr="00576A7A">
        <w:rPr>
          <w:rFonts w:ascii="Cambria" w:hAnsi="Cambria"/>
          <w:bCs/>
          <w:lang w:val="ro-RO"/>
        </w:rPr>
        <w:t>local al Județului Cluj pe anul 20</w:t>
      </w:r>
      <w:r w:rsidR="00452D76" w:rsidRPr="00576A7A">
        <w:rPr>
          <w:rFonts w:ascii="Cambria" w:hAnsi="Cambria"/>
          <w:bCs/>
          <w:lang w:val="ro-RO"/>
        </w:rPr>
        <w:t>20</w:t>
      </w:r>
      <w:r w:rsidR="00940DF1" w:rsidRPr="00576A7A">
        <w:rPr>
          <w:rFonts w:ascii="Cambria" w:hAnsi="Cambria"/>
          <w:bCs/>
          <w:lang w:val="ro-RO"/>
        </w:rPr>
        <w:t xml:space="preserve"> pe categorii-la venituri-, respectiv pe capitole și subcapitole-la cheltuieli- este cuprinsă în </w:t>
      </w:r>
      <w:r w:rsidR="00940DF1" w:rsidRPr="00576A7A">
        <w:rPr>
          <w:rFonts w:ascii="Cambria" w:hAnsi="Cambria"/>
          <w:b/>
          <w:bCs/>
          <w:lang w:val="ro-RO"/>
        </w:rPr>
        <w:t xml:space="preserve">anexa nr. </w:t>
      </w:r>
      <w:r w:rsidR="00B42A5B" w:rsidRPr="00576A7A">
        <w:rPr>
          <w:rFonts w:ascii="Cambria" w:hAnsi="Cambria"/>
          <w:b/>
          <w:bCs/>
          <w:lang w:val="ro-RO"/>
        </w:rPr>
        <w:t>5</w:t>
      </w:r>
      <w:r w:rsidR="00940DF1" w:rsidRPr="00576A7A">
        <w:rPr>
          <w:rFonts w:ascii="Cambria" w:hAnsi="Cambria"/>
          <w:bCs/>
          <w:lang w:val="ro-RO"/>
        </w:rPr>
        <w:t xml:space="preserve"> </w:t>
      </w:r>
      <w:r w:rsidR="0002616F" w:rsidRPr="00576A7A">
        <w:rPr>
          <w:rFonts w:ascii="Cambria" w:hAnsi="Cambria"/>
          <w:bCs/>
        </w:rPr>
        <w:t>care face parte integrantă din</w:t>
      </w:r>
      <w:r w:rsidR="00940DF1" w:rsidRPr="00576A7A">
        <w:rPr>
          <w:rFonts w:ascii="Cambria" w:hAnsi="Cambria"/>
          <w:bCs/>
          <w:lang w:val="ro-RO"/>
        </w:rPr>
        <w:t xml:space="preserve"> prezenta hotărâre. </w:t>
      </w:r>
    </w:p>
    <w:p w14:paraId="1319E7CD" w14:textId="77777777" w:rsidR="00CB6E03" w:rsidRPr="00576A7A" w:rsidRDefault="00CB6E03" w:rsidP="00BC5E0D">
      <w:pPr>
        <w:jc w:val="both"/>
        <w:rPr>
          <w:rFonts w:ascii="Cambria" w:hAnsi="Cambria"/>
          <w:bCs/>
          <w:lang w:val="ro-RO"/>
        </w:rPr>
      </w:pPr>
    </w:p>
    <w:p w14:paraId="63DE5C0B" w14:textId="77777777" w:rsidR="00940DF1" w:rsidRPr="00576A7A" w:rsidRDefault="00940DF1" w:rsidP="00AB6435">
      <w:pPr>
        <w:ind w:firstLine="708"/>
        <w:jc w:val="both"/>
        <w:rPr>
          <w:rFonts w:ascii="Cambria" w:hAnsi="Cambria"/>
        </w:rPr>
      </w:pPr>
      <w:r w:rsidRPr="00576A7A">
        <w:rPr>
          <w:rFonts w:ascii="Cambria" w:hAnsi="Cambria"/>
          <w:b/>
          <w:bCs/>
        </w:rPr>
        <w:t xml:space="preserve">Art. </w:t>
      </w:r>
      <w:r w:rsidR="00BC5E0D" w:rsidRPr="00576A7A">
        <w:rPr>
          <w:rFonts w:ascii="Cambria" w:hAnsi="Cambria"/>
          <w:b/>
          <w:bCs/>
        </w:rPr>
        <w:t>3</w:t>
      </w:r>
      <w:r w:rsidRPr="00576A7A">
        <w:rPr>
          <w:rFonts w:ascii="Cambria" w:hAnsi="Cambria"/>
          <w:b/>
          <w:bCs/>
        </w:rPr>
        <w:t xml:space="preserve">. </w:t>
      </w:r>
      <w:r w:rsidRPr="00576A7A">
        <w:rPr>
          <w:rFonts w:ascii="Cambria" w:hAnsi="Cambria"/>
        </w:rPr>
        <w:t xml:space="preserve">Se aprobă </w:t>
      </w:r>
      <w:r w:rsidR="00532183" w:rsidRPr="00576A7A">
        <w:rPr>
          <w:rFonts w:ascii="Cambria" w:hAnsi="Cambria"/>
        </w:rPr>
        <w:t xml:space="preserve">rectificarea </w:t>
      </w:r>
      <w:r w:rsidRPr="00576A7A">
        <w:rPr>
          <w:rFonts w:ascii="Cambria" w:hAnsi="Cambria"/>
        </w:rPr>
        <w:t>bugetul</w:t>
      </w:r>
      <w:r w:rsidR="00532183" w:rsidRPr="00576A7A">
        <w:rPr>
          <w:rFonts w:ascii="Cambria" w:hAnsi="Cambria"/>
        </w:rPr>
        <w:t>ui</w:t>
      </w:r>
      <w:r w:rsidRPr="00576A7A">
        <w:rPr>
          <w:rFonts w:ascii="Cambria" w:hAnsi="Cambria"/>
        </w:rPr>
        <w:t xml:space="preserve"> local al Județului Cluj pe anul 20</w:t>
      </w:r>
      <w:r w:rsidR="00452D76" w:rsidRPr="00576A7A">
        <w:rPr>
          <w:rFonts w:ascii="Cambria" w:hAnsi="Cambria"/>
        </w:rPr>
        <w:t>20</w:t>
      </w:r>
      <w:r w:rsidRPr="00576A7A">
        <w:rPr>
          <w:rFonts w:ascii="Cambria" w:hAnsi="Cambria"/>
        </w:rPr>
        <w:t xml:space="preserve"> defalcat pe capitole de cheltuieli, titluri, articole și aliniate, astfel: </w:t>
      </w:r>
    </w:p>
    <w:p w14:paraId="647DF127" w14:textId="4CD9DF5D" w:rsidR="00F228B3" w:rsidRPr="00576A7A" w:rsidRDefault="00F228B3" w:rsidP="00AB6435">
      <w:pPr>
        <w:pStyle w:val="ListParagraph"/>
        <w:numPr>
          <w:ilvl w:val="0"/>
          <w:numId w:val="21"/>
        </w:numPr>
        <w:jc w:val="both"/>
        <w:rPr>
          <w:rFonts w:ascii="Cambria" w:hAnsi="Cambria"/>
          <w:bCs/>
        </w:rPr>
      </w:pPr>
      <w:r w:rsidRPr="00576A7A">
        <w:rPr>
          <w:rFonts w:ascii="Cambria" w:hAnsi="Cambria"/>
          <w:bCs/>
        </w:rPr>
        <w:t xml:space="preserve">La Capitolul </w:t>
      </w:r>
      <w:r w:rsidR="00B42A5B" w:rsidRPr="00576A7A">
        <w:rPr>
          <w:rFonts w:ascii="Cambria" w:hAnsi="Cambria"/>
          <w:bCs/>
        </w:rPr>
        <w:t>65</w:t>
      </w:r>
      <w:r w:rsidRPr="00576A7A">
        <w:rPr>
          <w:rFonts w:ascii="Cambria" w:hAnsi="Cambria"/>
          <w:bCs/>
        </w:rPr>
        <w:t>.02 “</w:t>
      </w:r>
      <w:r w:rsidR="00B42A5B" w:rsidRPr="00576A7A">
        <w:rPr>
          <w:rFonts w:ascii="Cambria" w:hAnsi="Cambria"/>
          <w:bCs/>
        </w:rPr>
        <w:t>Învățământ</w:t>
      </w:r>
      <w:r w:rsidRPr="00576A7A">
        <w:rPr>
          <w:rFonts w:ascii="Cambria" w:hAnsi="Cambria"/>
          <w:bCs/>
        </w:rPr>
        <w:t xml:space="preserve">” –suma de </w:t>
      </w:r>
      <w:r w:rsidR="00B42A5B" w:rsidRPr="00576A7A">
        <w:rPr>
          <w:rFonts w:ascii="Cambria" w:hAnsi="Cambria"/>
          <w:bCs/>
        </w:rPr>
        <w:t>47</w:t>
      </w:r>
      <w:r w:rsidRPr="00576A7A">
        <w:rPr>
          <w:rFonts w:ascii="Cambria" w:hAnsi="Cambria"/>
          <w:bCs/>
        </w:rPr>
        <w:t>.</w:t>
      </w:r>
      <w:r w:rsidR="00B42A5B" w:rsidRPr="00576A7A">
        <w:rPr>
          <w:rFonts w:ascii="Cambria" w:hAnsi="Cambria"/>
          <w:bCs/>
        </w:rPr>
        <w:t>514</w:t>
      </w:r>
      <w:r w:rsidRPr="00576A7A">
        <w:rPr>
          <w:rFonts w:ascii="Cambria" w:hAnsi="Cambria"/>
          <w:bCs/>
        </w:rPr>
        <w:t>,</w:t>
      </w:r>
      <w:r w:rsidR="00B42A5B" w:rsidRPr="00576A7A">
        <w:rPr>
          <w:rFonts w:ascii="Cambria" w:hAnsi="Cambria"/>
          <w:bCs/>
        </w:rPr>
        <w:t>41</w:t>
      </w:r>
      <w:r w:rsidRPr="00576A7A">
        <w:rPr>
          <w:rFonts w:ascii="Cambria" w:hAnsi="Cambria"/>
          <w:bCs/>
        </w:rPr>
        <w:t xml:space="preserve"> mii lei conform </w:t>
      </w:r>
      <w:r w:rsidRPr="00576A7A">
        <w:rPr>
          <w:rFonts w:ascii="Cambria" w:hAnsi="Cambria"/>
          <w:b/>
          <w:bCs/>
        </w:rPr>
        <w:t>anexei nr.</w:t>
      </w:r>
      <w:r w:rsidR="004F43F8" w:rsidRPr="00576A7A">
        <w:rPr>
          <w:rFonts w:ascii="Cambria" w:hAnsi="Cambria"/>
          <w:b/>
          <w:bCs/>
        </w:rPr>
        <w:t xml:space="preserve"> </w:t>
      </w:r>
      <w:r w:rsidR="00B42A5B" w:rsidRPr="00576A7A">
        <w:rPr>
          <w:rFonts w:ascii="Cambria" w:hAnsi="Cambria"/>
          <w:b/>
          <w:bCs/>
        </w:rPr>
        <w:t>6</w:t>
      </w:r>
      <w:r w:rsidRPr="00576A7A">
        <w:rPr>
          <w:rFonts w:ascii="Cambria" w:hAnsi="Cambria"/>
          <w:bCs/>
        </w:rPr>
        <w:t xml:space="preserve"> care face parte integrantă din prezenta hotărâre;</w:t>
      </w:r>
    </w:p>
    <w:p w14:paraId="4E99593B" w14:textId="4EB5DC2B" w:rsidR="00940DF1" w:rsidRPr="00576A7A" w:rsidRDefault="00940DF1" w:rsidP="00AB6435">
      <w:pPr>
        <w:pStyle w:val="ListParagraph"/>
        <w:numPr>
          <w:ilvl w:val="0"/>
          <w:numId w:val="21"/>
        </w:numPr>
        <w:jc w:val="both"/>
        <w:rPr>
          <w:rFonts w:ascii="Cambria" w:hAnsi="Cambria"/>
          <w:bCs/>
        </w:rPr>
      </w:pPr>
      <w:r w:rsidRPr="00576A7A">
        <w:rPr>
          <w:rFonts w:ascii="Cambria" w:hAnsi="Cambria"/>
        </w:rPr>
        <w:t xml:space="preserve">la Capitolul </w:t>
      </w:r>
      <w:r w:rsidR="00B42A5B" w:rsidRPr="00576A7A">
        <w:rPr>
          <w:rFonts w:ascii="Cambria" w:hAnsi="Cambria"/>
        </w:rPr>
        <w:t>66</w:t>
      </w:r>
      <w:r w:rsidRPr="00576A7A">
        <w:rPr>
          <w:rFonts w:ascii="Cambria" w:hAnsi="Cambria"/>
        </w:rPr>
        <w:t>.02 “</w:t>
      </w:r>
      <w:r w:rsidR="00B42A5B" w:rsidRPr="00576A7A">
        <w:rPr>
          <w:rFonts w:ascii="Cambria" w:hAnsi="Cambria"/>
        </w:rPr>
        <w:t>Sănătate</w:t>
      </w:r>
      <w:r w:rsidRPr="00576A7A">
        <w:rPr>
          <w:rFonts w:ascii="Cambria" w:hAnsi="Cambria"/>
        </w:rPr>
        <w:t xml:space="preserve">” – suma de </w:t>
      </w:r>
      <w:r w:rsidR="00B42A5B" w:rsidRPr="00576A7A">
        <w:rPr>
          <w:rFonts w:ascii="Cambria" w:hAnsi="Cambria"/>
        </w:rPr>
        <w:t>86</w:t>
      </w:r>
      <w:r w:rsidRPr="00576A7A">
        <w:rPr>
          <w:rFonts w:ascii="Cambria" w:hAnsi="Cambria"/>
        </w:rPr>
        <w:t>.</w:t>
      </w:r>
      <w:r w:rsidR="00B42A5B" w:rsidRPr="00576A7A">
        <w:rPr>
          <w:rFonts w:ascii="Cambria" w:hAnsi="Cambria"/>
        </w:rPr>
        <w:t>214</w:t>
      </w:r>
      <w:r w:rsidRPr="00576A7A">
        <w:rPr>
          <w:rFonts w:ascii="Cambria" w:hAnsi="Cambria"/>
        </w:rPr>
        <w:t>,</w:t>
      </w:r>
      <w:r w:rsidR="00B42A5B" w:rsidRPr="00576A7A">
        <w:rPr>
          <w:rFonts w:ascii="Cambria" w:hAnsi="Cambria"/>
        </w:rPr>
        <w:t xml:space="preserve">32 </w:t>
      </w:r>
      <w:r w:rsidRPr="00576A7A">
        <w:rPr>
          <w:rFonts w:ascii="Cambria" w:hAnsi="Cambria"/>
        </w:rPr>
        <w:t xml:space="preserve">mii lei </w:t>
      </w:r>
      <w:r w:rsidRPr="00576A7A">
        <w:rPr>
          <w:rFonts w:ascii="Cambria" w:hAnsi="Cambria"/>
          <w:bCs/>
        </w:rPr>
        <w:t xml:space="preserve">conform </w:t>
      </w:r>
      <w:r w:rsidRPr="00576A7A">
        <w:rPr>
          <w:rFonts w:ascii="Cambria" w:hAnsi="Cambria"/>
          <w:b/>
          <w:bCs/>
        </w:rPr>
        <w:t xml:space="preserve">anexei nr. </w:t>
      </w:r>
      <w:r w:rsidR="00B42A5B" w:rsidRPr="00576A7A">
        <w:rPr>
          <w:rFonts w:ascii="Cambria" w:hAnsi="Cambria"/>
          <w:b/>
          <w:bCs/>
        </w:rPr>
        <w:t>7</w:t>
      </w:r>
      <w:r w:rsidRPr="00576A7A">
        <w:rPr>
          <w:rFonts w:ascii="Cambria" w:hAnsi="Cambria"/>
          <w:bCs/>
        </w:rPr>
        <w:t xml:space="preserve"> </w:t>
      </w:r>
      <w:r w:rsidR="0002616F" w:rsidRPr="00576A7A">
        <w:rPr>
          <w:rFonts w:ascii="Cambria" w:hAnsi="Cambria"/>
          <w:bCs/>
        </w:rPr>
        <w:t>care face parte integrantă din</w:t>
      </w:r>
      <w:r w:rsidRPr="00576A7A">
        <w:rPr>
          <w:rFonts w:ascii="Cambria" w:hAnsi="Cambria"/>
          <w:bCs/>
        </w:rPr>
        <w:t xml:space="preserve"> prezenta hotărâre;</w:t>
      </w:r>
    </w:p>
    <w:p w14:paraId="006E452E" w14:textId="1EFF16C4" w:rsidR="004F43F8" w:rsidRPr="00576A7A" w:rsidRDefault="004F43F8" w:rsidP="00AB6435">
      <w:pPr>
        <w:pStyle w:val="ListParagraph"/>
        <w:numPr>
          <w:ilvl w:val="0"/>
          <w:numId w:val="21"/>
        </w:numPr>
        <w:jc w:val="both"/>
        <w:rPr>
          <w:rFonts w:ascii="Cambria" w:hAnsi="Cambria"/>
        </w:rPr>
      </w:pPr>
      <w:r w:rsidRPr="00576A7A">
        <w:rPr>
          <w:rFonts w:ascii="Cambria" w:hAnsi="Cambria"/>
        </w:rPr>
        <w:t xml:space="preserve">la Capitolul 67.02 ”Cultură, recreere, religie” – suma de </w:t>
      </w:r>
      <w:r w:rsidR="00B42A5B" w:rsidRPr="00576A7A">
        <w:rPr>
          <w:rFonts w:ascii="Cambria" w:hAnsi="Cambria"/>
        </w:rPr>
        <w:t>107</w:t>
      </w:r>
      <w:r w:rsidRPr="00576A7A">
        <w:rPr>
          <w:rFonts w:ascii="Cambria" w:hAnsi="Cambria"/>
        </w:rPr>
        <w:t>.</w:t>
      </w:r>
      <w:r w:rsidR="00B42A5B" w:rsidRPr="00576A7A">
        <w:rPr>
          <w:rFonts w:ascii="Cambria" w:hAnsi="Cambria"/>
        </w:rPr>
        <w:t>074</w:t>
      </w:r>
      <w:r w:rsidRPr="00576A7A">
        <w:rPr>
          <w:rFonts w:ascii="Cambria" w:hAnsi="Cambria"/>
        </w:rPr>
        <w:t>,</w:t>
      </w:r>
      <w:r w:rsidR="00B42A5B" w:rsidRPr="00576A7A">
        <w:rPr>
          <w:rFonts w:ascii="Cambria" w:hAnsi="Cambria"/>
        </w:rPr>
        <w:t>70</w:t>
      </w:r>
      <w:r w:rsidRPr="00576A7A">
        <w:rPr>
          <w:rFonts w:ascii="Cambria" w:hAnsi="Cambria"/>
        </w:rPr>
        <w:t xml:space="preserve"> mii lei conform </w:t>
      </w:r>
      <w:r w:rsidRPr="00576A7A">
        <w:rPr>
          <w:rFonts w:ascii="Cambria" w:hAnsi="Cambria"/>
          <w:b/>
        </w:rPr>
        <w:t>anexei nr. 8</w:t>
      </w:r>
      <w:r w:rsidRPr="00576A7A">
        <w:rPr>
          <w:rFonts w:ascii="Cambria" w:hAnsi="Cambria"/>
        </w:rPr>
        <w:t xml:space="preserve"> care face parte integrantă din prezenta hotărâre;</w:t>
      </w:r>
    </w:p>
    <w:p w14:paraId="2160ADAF" w14:textId="3DF43078" w:rsidR="003F244C" w:rsidRPr="00576A7A" w:rsidRDefault="003F244C" w:rsidP="00AB6435">
      <w:pPr>
        <w:pStyle w:val="ListParagraph"/>
        <w:numPr>
          <w:ilvl w:val="0"/>
          <w:numId w:val="21"/>
        </w:numPr>
        <w:jc w:val="both"/>
        <w:rPr>
          <w:rFonts w:ascii="Cambria" w:hAnsi="Cambria"/>
        </w:rPr>
      </w:pPr>
      <w:r w:rsidRPr="00576A7A">
        <w:rPr>
          <w:rFonts w:ascii="Cambria" w:hAnsi="Cambria"/>
        </w:rPr>
        <w:t xml:space="preserve">la Capitolul </w:t>
      </w:r>
      <w:r w:rsidR="00B42A5B" w:rsidRPr="00576A7A">
        <w:rPr>
          <w:rFonts w:ascii="Cambria" w:hAnsi="Cambria"/>
        </w:rPr>
        <w:t>68</w:t>
      </w:r>
      <w:r w:rsidRPr="00576A7A">
        <w:rPr>
          <w:rFonts w:ascii="Cambria" w:hAnsi="Cambria"/>
        </w:rPr>
        <w:t xml:space="preserve">.02 </w:t>
      </w:r>
      <w:r w:rsidR="008B48D1" w:rsidRPr="00576A7A">
        <w:rPr>
          <w:rFonts w:ascii="Cambria" w:hAnsi="Cambria"/>
        </w:rPr>
        <w:t>”</w:t>
      </w:r>
      <w:r w:rsidR="00B42A5B" w:rsidRPr="00576A7A">
        <w:rPr>
          <w:rFonts w:ascii="Cambria" w:hAnsi="Cambria"/>
        </w:rPr>
        <w:t>Asigurări și asistență socială</w:t>
      </w:r>
      <w:r w:rsidR="008B48D1" w:rsidRPr="00576A7A">
        <w:rPr>
          <w:rFonts w:ascii="Cambria" w:hAnsi="Cambria"/>
        </w:rPr>
        <w:t>”</w:t>
      </w:r>
      <w:r w:rsidRPr="00576A7A">
        <w:rPr>
          <w:rFonts w:ascii="Cambria" w:hAnsi="Cambria"/>
        </w:rPr>
        <w:t xml:space="preserve"> – suma de </w:t>
      </w:r>
      <w:r w:rsidR="004F43F8" w:rsidRPr="00576A7A">
        <w:rPr>
          <w:rFonts w:ascii="Cambria" w:hAnsi="Cambria"/>
        </w:rPr>
        <w:t>1</w:t>
      </w:r>
      <w:r w:rsidR="00B42A5B" w:rsidRPr="00576A7A">
        <w:rPr>
          <w:rFonts w:ascii="Cambria" w:hAnsi="Cambria"/>
        </w:rPr>
        <w:t>34</w:t>
      </w:r>
      <w:r w:rsidR="004F43F8" w:rsidRPr="00576A7A">
        <w:rPr>
          <w:rFonts w:ascii="Cambria" w:hAnsi="Cambria"/>
        </w:rPr>
        <w:t>.</w:t>
      </w:r>
      <w:r w:rsidR="00B42A5B" w:rsidRPr="00576A7A">
        <w:rPr>
          <w:rFonts w:ascii="Cambria" w:hAnsi="Cambria"/>
        </w:rPr>
        <w:t>312</w:t>
      </w:r>
      <w:r w:rsidRPr="00576A7A">
        <w:rPr>
          <w:rFonts w:ascii="Cambria" w:hAnsi="Cambria"/>
        </w:rPr>
        <w:t>,</w:t>
      </w:r>
      <w:r w:rsidR="00B42A5B" w:rsidRPr="00576A7A">
        <w:rPr>
          <w:rFonts w:ascii="Cambria" w:hAnsi="Cambria"/>
        </w:rPr>
        <w:t>00</w:t>
      </w:r>
      <w:r w:rsidRPr="00576A7A">
        <w:rPr>
          <w:rFonts w:ascii="Cambria" w:hAnsi="Cambria"/>
        </w:rPr>
        <w:t xml:space="preserve"> mii lei </w:t>
      </w:r>
      <w:r w:rsidR="001B1C4D" w:rsidRPr="00576A7A">
        <w:rPr>
          <w:rFonts w:ascii="Cambria" w:hAnsi="Cambria"/>
        </w:rPr>
        <w:t>c</w:t>
      </w:r>
      <w:r w:rsidRPr="00576A7A">
        <w:rPr>
          <w:rFonts w:ascii="Cambria" w:hAnsi="Cambria"/>
        </w:rPr>
        <w:t xml:space="preserve">onform </w:t>
      </w:r>
      <w:r w:rsidRPr="00576A7A">
        <w:rPr>
          <w:rFonts w:ascii="Cambria" w:hAnsi="Cambria"/>
          <w:b/>
          <w:bCs/>
        </w:rPr>
        <w:t xml:space="preserve">anexei nr. </w:t>
      </w:r>
      <w:r w:rsidR="004F43F8" w:rsidRPr="00576A7A">
        <w:rPr>
          <w:rFonts w:ascii="Cambria" w:hAnsi="Cambria"/>
          <w:b/>
          <w:bCs/>
        </w:rPr>
        <w:t>9</w:t>
      </w:r>
      <w:r w:rsidRPr="00576A7A">
        <w:rPr>
          <w:rFonts w:ascii="Cambria" w:hAnsi="Cambria"/>
        </w:rPr>
        <w:t xml:space="preserve"> care face parte integrantă din prezenta hotărâre</w:t>
      </w:r>
      <w:r w:rsidR="008B48D1" w:rsidRPr="00576A7A">
        <w:rPr>
          <w:rFonts w:ascii="Cambria" w:hAnsi="Cambria"/>
        </w:rPr>
        <w:t>;</w:t>
      </w:r>
      <w:r w:rsidRPr="00576A7A">
        <w:rPr>
          <w:rFonts w:ascii="Cambria" w:hAnsi="Cambria"/>
        </w:rPr>
        <w:t xml:space="preserve"> </w:t>
      </w:r>
    </w:p>
    <w:p w14:paraId="26B30EF0" w14:textId="25431E79" w:rsidR="00B42A5B" w:rsidRPr="00576A7A" w:rsidRDefault="00B42A5B" w:rsidP="00AB6435">
      <w:pPr>
        <w:pStyle w:val="ListParagraph"/>
        <w:numPr>
          <w:ilvl w:val="0"/>
          <w:numId w:val="21"/>
        </w:numPr>
        <w:jc w:val="both"/>
        <w:rPr>
          <w:rFonts w:ascii="Cambria" w:hAnsi="Cambria"/>
        </w:rPr>
      </w:pPr>
      <w:r w:rsidRPr="00576A7A">
        <w:rPr>
          <w:rFonts w:ascii="Cambria" w:hAnsi="Cambria"/>
        </w:rPr>
        <w:t xml:space="preserve">la Capitolul 70.02 </w:t>
      </w:r>
      <w:r w:rsidR="001B1C4D" w:rsidRPr="00576A7A">
        <w:rPr>
          <w:rFonts w:ascii="Cambria" w:hAnsi="Cambria"/>
        </w:rPr>
        <w:t>“</w:t>
      </w:r>
      <w:r w:rsidRPr="00576A7A">
        <w:rPr>
          <w:rFonts w:ascii="Cambria" w:hAnsi="Cambria"/>
        </w:rPr>
        <w:t>Servicii și dezvoltare Publică</w:t>
      </w:r>
      <w:r w:rsidR="001B1C4D" w:rsidRPr="00576A7A">
        <w:rPr>
          <w:rFonts w:ascii="Cambria" w:hAnsi="Cambria"/>
        </w:rPr>
        <w:t>”</w:t>
      </w:r>
      <w:r w:rsidRPr="00576A7A">
        <w:rPr>
          <w:rFonts w:ascii="Cambria" w:hAnsi="Cambria"/>
        </w:rPr>
        <w:t xml:space="preserve"> – suma de 17.106,09 mii lei conform </w:t>
      </w:r>
    </w:p>
    <w:p w14:paraId="3E50CA68" w14:textId="77777777" w:rsidR="00B42A5B" w:rsidRPr="00576A7A" w:rsidRDefault="00B42A5B" w:rsidP="00AB6435">
      <w:pPr>
        <w:pStyle w:val="ListParagraph"/>
        <w:ind w:left="928"/>
        <w:jc w:val="both"/>
        <w:rPr>
          <w:rFonts w:ascii="Cambria" w:hAnsi="Cambria"/>
        </w:rPr>
      </w:pPr>
      <w:r w:rsidRPr="00576A7A">
        <w:rPr>
          <w:rFonts w:ascii="Cambria" w:hAnsi="Cambria"/>
          <w:b/>
          <w:bCs/>
        </w:rPr>
        <w:t>anexei nr. 10</w:t>
      </w:r>
      <w:r w:rsidRPr="00576A7A">
        <w:rPr>
          <w:rFonts w:ascii="Cambria" w:hAnsi="Cambria"/>
        </w:rPr>
        <w:t xml:space="preserve"> care face parte integrantă din prezenta hotărâre; </w:t>
      </w:r>
    </w:p>
    <w:p w14:paraId="6783DC24" w14:textId="1832778F" w:rsidR="001B1C4D" w:rsidRPr="00576A7A" w:rsidRDefault="00B42A5B" w:rsidP="003544E4">
      <w:pPr>
        <w:pStyle w:val="ListParagraph"/>
        <w:numPr>
          <w:ilvl w:val="0"/>
          <w:numId w:val="21"/>
        </w:numPr>
        <w:jc w:val="both"/>
        <w:rPr>
          <w:rFonts w:ascii="Cambria" w:hAnsi="Cambria"/>
        </w:rPr>
      </w:pPr>
      <w:r w:rsidRPr="00576A7A">
        <w:rPr>
          <w:rFonts w:ascii="Cambria" w:hAnsi="Cambria"/>
        </w:rPr>
        <w:t xml:space="preserve">la Capitolul 74.02 </w:t>
      </w:r>
      <w:r w:rsidR="001B1C4D" w:rsidRPr="00576A7A">
        <w:rPr>
          <w:rFonts w:ascii="Cambria" w:hAnsi="Cambria"/>
        </w:rPr>
        <w:t>“Protecția mediului”</w:t>
      </w:r>
      <w:r w:rsidRPr="00576A7A">
        <w:rPr>
          <w:rFonts w:ascii="Cambria" w:hAnsi="Cambria"/>
        </w:rPr>
        <w:t xml:space="preserve"> – suma de </w:t>
      </w:r>
      <w:r w:rsidR="001B1C4D" w:rsidRPr="00576A7A">
        <w:rPr>
          <w:rFonts w:ascii="Cambria" w:hAnsi="Cambria"/>
        </w:rPr>
        <w:t>128</w:t>
      </w:r>
      <w:r w:rsidRPr="00576A7A">
        <w:rPr>
          <w:rFonts w:ascii="Cambria" w:hAnsi="Cambria"/>
        </w:rPr>
        <w:t>.</w:t>
      </w:r>
      <w:r w:rsidR="001B1C4D" w:rsidRPr="00576A7A">
        <w:rPr>
          <w:rFonts w:ascii="Cambria" w:hAnsi="Cambria"/>
        </w:rPr>
        <w:t>33</w:t>
      </w:r>
      <w:r w:rsidRPr="00576A7A">
        <w:rPr>
          <w:rFonts w:ascii="Cambria" w:hAnsi="Cambria"/>
        </w:rPr>
        <w:t>6,</w:t>
      </w:r>
      <w:r w:rsidR="001B1C4D" w:rsidRPr="00576A7A">
        <w:rPr>
          <w:rFonts w:ascii="Cambria" w:hAnsi="Cambria"/>
        </w:rPr>
        <w:t>11</w:t>
      </w:r>
      <w:r w:rsidRPr="00576A7A">
        <w:rPr>
          <w:rFonts w:ascii="Cambria" w:hAnsi="Cambria"/>
        </w:rPr>
        <w:t xml:space="preserve"> mii lei conform </w:t>
      </w:r>
      <w:r w:rsidRPr="00576A7A">
        <w:rPr>
          <w:rFonts w:ascii="Cambria" w:hAnsi="Cambria"/>
          <w:b/>
          <w:bCs/>
        </w:rPr>
        <w:t>anexei nr. 1</w:t>
      </w:r>
      <w:r w:rsidR="001B1C4D" w:rsidRPr="00576A7A">
        <w:rPr>
          <w:rFonts w:ascii="Cambria" w:hAnsi="Cambria"/>
          <w:b/>
          <w:bCs/>
        </w:rPr>
        <w:t>1</w:t>
      </w:r>
      <w:r w:rsidRPr="00576A7A">
        <w:rPr>
          <w:rFonts w:ascii="Cambria" w:hAnsi="Cambria"/>
        </w:rPr>
        <w:t xml:space="preserve"> care face parte integrantă din prezenta hotărâre;</w:t>
      </w:r>
    </w:p>
    <w:p w14:paraId="66D04B10" w14:textId="701CAAEE" w:rsidR="001B1C4D" w:rsidRPr="00576A7A" w:rsidRDefault="001B1C4D" w:rsidP="00C93E2E">
      <w:pPr>
        <w:pStyle w:val="ListParagraph"/>
        <w:numPr>
          <w:ilvl w:val="0"/>
          <w:numId w:val="21"/>
        </w:numPr>
        <w:jc w:val="both"/>
        <w:rPr>
          <w:rFonts w:ascii="Cambria" w:hAnsi="Cambria"/>
        </w:rPr>
      </w:pPr>
      <w:r w:rsidRPr="00576A7A">
        <w:rPr>
          <w:rFonts w:ascii="Cambria" w:hAnsi="Cambria"/>
        </w:rPr>
        <w:t xml:space="preserve">la Capitolul 80.02 “Acțiuni generale economice” – suma de 6.101,58 mii lei conform </w:t>
      </w:r>
      <w:r w:rsidRPr="00576A7A">
        <w:rPr>
          <w:rFonts w:ascii="Cambria" w:hAnsi="Cambria"/>
          <w:b/>
          <w:bCs/>
        </w:rPr>
        <w:t>anexei nr. 12</w:t>
      </w:r>
      <w:r w:rsidRPr="00576A7A">
        <w:rPr>
          <w:rFonts w:ascii="Cambria" w:hAnsi="Cambria"/>
        </w:rPr>
        <w:t xml:space="preserve"> care face parte integrantă din prezenta hotărâre;</w:t>
      </w:r>
    </w:p>
    <w:p w14:paraId="62A7466C" w14:textId="36FD3694" w:rsidR="001B1C4D" w:rsidRPr="00576A7A" w:rsidRDefault="001B1C4D" w:rsidP="00B76CB3">
      <w:pPr>
        <w:pStyle w:val="ListParagraph"/>
        <w:numPr>
          <w:ilvl w:val="0"/>
          <w:numId w:val="21"/>
        </w:numPr>
        <w:jc w:val="both"/>
        <w:rPr>
          <w:rFonts w:ascii="Cambria" w:hAnsi="Cambria"/>
        </w:rPr>
      </w:pPr>
      <w:r w:rsidRPr="00576A7A">
        <w:rPr>
          <w:rFonts w:ascii="Cambria" w:hAnsi="Cambria"/>
        </w:rPr>
        <w:t xml:space="preserve">la Capitolul 84.02 “Transporturi” – suma de 429.049,98 mii lei conform </w:t>
      </w:r>
      <w:r w:rsidRPr="00576A7A">
        <w:rPr>
          <w:rFonts w:ascii="Cambria" w:hAnsi="Cambria"/>
          <w:b/>
          <w:bCs/>
        </w:rPr>
        <w:t>anexei nr. 13</w:t>
      </w:r>
      <w:r w:rsidRPr="00576A7A">
        <w:rPr>
          <w:rFonts w:ascii="Cambria" w:hAnsi="Cambria"/>
        </w:rPr>
        <w:t xml:space="preserve"> care face parte integrantă din prezenta hotărâre</w:t>
      </w:r>
      <w:r w:rsidR="00AB6435" w:rsidRPr="00576A7A">
        <w:rPr>
          <w:rFonts w:ascii="Cambria" w:hAnsi="Cambria"/>
        </w:rPr>
        <w:t>.</w:t>
      </w:r>
    </w:p>
    <w:p w14:paraId="6742A493" w14:textId="512A4824" w:rsidR="00B42A5B" w:rsidRPr="00576A7A" w:rsidRDefault="00B42A5B" w:rsidP="00AB6435">
      <w:pPr>
        <w:pStyle w:val="ListParagraph"/>
        <w:ind w:left="928"/>
        <w:jc w:val="both"/>
        <w:rPr>
          <w:rFonts w:ascii="Cambria" w:hAnsi="Cambria"/>
        </w:rPr>
      </w:pPr>
    </w:p>
    <w:p w14:paraId="6AF2B080" w14:textId="646341A1" w:rsidR="008D7B61" w:rsidRPr="00576A7A" w:rsidRDefault="008D7B61" w:rsidP="008D7B61">
      <w:pPr>
        <w:ind w:firstLine="708"/>
        <w:jc w:val="both"/>
        <w:rPr>
          <w:rFonts w:ascii="Cambria" w:hAnsi="Cambria"/>
          <w:bCs/>
        </w:rPr>
      </w:pPr>
      <w:r w:rsidRPr="00576A7A">
        <w:rPr>
          <w:rFonts w:ascii="Cambria" w:hAnsi="Cambria"/>
          <w:b/>
          <w:bCs/>
        </w:rPr>
        <w:t xml:space="preserve">Art. 4. (1) </w:t>
      </w:r>
      <w:r w:rsidRPr="00576A7A">
        <w:rPr>
          <w:rFonts w:ascii="Cambria" w:hAnsi="Cambria"/>
          <w:bCs/>
        </w:rPr>
        <w:t>Se aprobă rectificarea bugetului instituţiilor publice şi activităţilor finanţate integral sau parţial din venituri proprii pe anul 2020, în sumă de 60</w:t>
      </w:r>
      <w:r w:rsidR="001B1C4D" w:rsidRPr="00576A7A">
        <w:rPr>
          <w:rFonts w:ascii="Cambria" w:hAnsi="Cambria"/>
          <w:bCs/>
        </w:rPr>
        <w:t>6</w:t>
      </w:r>
      <w:r w:rsidRPr="00576A7A">
        <w:rPr>
          <w:rFonts w:ascii="Cambria" w:hAnsi="Cambria"/>
          <w:bCs/>
        </w:rPr>
        <w:t>.</w:t>
      </w:r>
      <w:r w:rsidR="001B1C4D" w:rsidRPr="00576A7A">
        <w:rPr>
          <w:rFonts w:ascii="Cambria" w:hAnsi="Cambria"/>
          <w:bCs/>
        </w:rPr>
        <w:t>821</w:t>
      </w:r>
      <w:r w:rsidRPr="00576A7A">
        <w:rPr>
          <w:rFonts w:ascii="Cambria" w:hAnsi="Cambria"/>
          <w:bCs/>
        </w:rPr>
        <w:t>,</w:t>
      </w:r>
      <w:r w:rsidR="001B1C4D" w:rsidRPr="00576A7A">
        <w:rPr>
          <w:rFonts w:ascii="Cambria" w:hAnsi="Cambria"/>
          <w:bCs/>
        </w:rPr>
        <w:t>06</w:t>
      </w:r>
      <w:r w:rsidRPr="00576A7A">
        <w:rPr>
          <w:rFonts w:ascii="Cambria" w:hAnsi="Cambria"/>
          <w:bCs/>
        </w:rPr>
        <w:t xml:space="preserve"> mii lei atât la venituri cât şi la cheltuieli, conform </w:t>
      </w:r>
      <w:r w:rsidRPr="00576A7A">
        <w:rPr>
          <w:rFonts w:ascii="Cambria" w:hAnsi="Cambria"/>
          <w:b/>
          <w:bCs/>
        </w:rPr>
        <w:t>anexei nr. 1</w:t>
      </w:r>
      <w:r w:rsidR="001B1C4D" w:rsidRPr="00576A7A">
        <w:rPr>
          <w:rFonts w:ascii="Cambria" w:hAnsi="Cambria"/>
          <w:b/>
          <w:bCs/>
        </w:rPr>
        <w:t>4</w:t>
      </w:r>
      <w:r w:rsidRPr="00576A7A">
        <w:rPr>
          <w:rFonts w:ascii="Cambria" w:hAnsi="Cambria"/>
          <w:bCs/>
        </w:rPr>
        <w:t xml:space="preserve"> care face parte integrantă din prezenta hotărâre.</w:t>
      </w:r>
    </w:p>
    <w:p w14:paraId="7B6A11D9" w14:textId="10077B3B" w:rsidR="008D7B61" w:rsidRPr="00576A7A" w:rsidRDefault="008D7B61" w:rsidP="008D7B61">
      <w:pPr>
        <w:ind w:firstLine="708"/>
        <w:jc w:val="both"/>
        <w:rPr>
          <w:rFonts w:ascii="Cambria" w:hAnsi="Cambria"/>
          <w:bCs/>
          <w:lang w:val="ro-RO"/>
        </w:rPr>
      </w:pPr>
      <w:r w:rsidRPr="00576A7A">
        <w:rPr>
          <w:rFonts w:ascii="Cambria" w:hAnsi="Cambria"/>
          <w:b/>
          <w:bCs/>
        </w:rPr>
        <w:t xml:space="preserve">(2) </w:t>
      </w:r>
      <w:r w:rsidRPr="00576A7A">
        <w:rPr>
          <w:rFonts w:ascii="Cambria" w:hAnsi="Cambria"/>
          <w:bCs/>
        </w:rPr>
        <w:t xml:space="preserve">Detalierea rectificării bugetului instituţiilor publice şi activităţilor finanţate integral sau parţial din venituri proprii pe anul 2020 </w:t>
      </w:r>
      <w:r w:rsidRPr="00576A7A">
        <w:rPr>
          <w:rFonts w:ascii="Cambria" w:hAnsi="Cambria"/>
          <w:bCs/>
          <w:lang w:val="ro-RO"/>
        </w:rPr>
        <w:t xml:space="preserve">pe categorii-la venituri-, respectiv pe capitole și subcapitole-la cheltuieli- este cuprinsă în </w:t>
      </w:r>
      <w:r w:rsidRPr="00576A7A">
        <w:rPr>
          <w:rFonts w:ascii="Cambria" w:hAnsi="Cambria"/>
          <w:b/>
          <w:bCs/>
          <w:lang w:val="ro-RO"/>
        </w:rPr>
        <w:t>anexa nr. 1</w:t>
      </w:r>
      <w:r w:rsidR="001B1C4D" w:rsidRPr="00576A7A">
        <w:rPr>
          <w:rFonts w:ascii="Cambria" w:hAnsi="Cambria"/>
          <w:b/>
          <w:bCs/>
          <w:lang w:val="ro-RO"/>
        </w:rPr>
        <w:t>5</w:t>
      </w:r>
      <w:r w:rsidRPr="00576A7A">
        <w:rPr>
          <w:rFonts w:ascii="Cambria" w:hAnsi="Cambria"/>
          <w:bCs/>
          <w:lang w:val="ro-RO"/>
        </w:rPr>
        <w:t xml:space="preserve"> </w:t>
      </w:r>
      <w:r w:rsidRPr="00576A7A">
        <w:rPr>
          <w:rFonts w:ascii="Cambria" w:hAnsi="Cambria"/>
          <w:bCs/>
        </w:rPr>
        <w:t>care face parte integrantă din</w:t>
      </w:r>
      <w:r w:rsidRPr="00576A7A">
        <w:rPr>
          <w:rFonts w:ascii="Cambria" w:hAnsi="Cambria"/>
          <w:bCs/>
          <w:lang w:val="ro-RO"/>
        </w:rPr>
        <w:t xml:space="preserve"> prezenta hotărâre. </w:t>
      </w:r>
    </w:p>
    <w:p w14:paraId="20F30BF7" w14:textId="77777777" w:rsidR="008D7B61" w:rsidRPr="00576A7A" w:rsidRDefault="008D7B61" w:rsidP="008D7B61">
      <w:pPr>
        <w:ind w:firstLine="708"/>
        <w:jc w:val="both"/>
        <w:rPr>
          <w:rFonts w:ascii="Cambria" w:hAnsi="Cambria"/>
        </w:rPr>
      </w:pPr>
      <w:r w:rsidRPr="00576A7A">
        <w:rPr>
          <w:rFonts w:ascii="Cambria" w:hAnsi="Cambria"/>
          <w:b/>
          <w:bCs/>
        </w:rPr>
        <w:lastRenderedPageBreak/>
        <w:t xml:space="preserve">Art. 5. </w:t>
      </w:r>
      <w:r w:rsidRPr="00576A7A">
        <w:rPr>
          <w:rFonts w:ascii="Cambria" w:hAnsi="Cambria"/>
        </w:rPr>
        <w:t xml:space="preserve">Se aprobă rectificarea bugetului instituțiilor publice și activităților finanțate integral sau partial din venituri proprii pe anul 2020, defalcat pe capitole de cheltuieli, titluri, articole și aliniate, astfel: </w:t>
      </w:r>
    </w:p>
    <w:p w14:paraId="6C47FA76" w14:textId="3B3FA8DF" w:rsidR="001B1C4D" w:rsidRPr="00576A7A" w:rsidRDefault="001B1C4D" w:rsidP="005A3324">
      <w:pPr>
        <w:pStyle w:val="ListParagraph"/>
        <w:numPr>
          <w:ilvl w:val="0"/>
          <w:numId w:val="25"/>
        </w:numPr>
        <w:jc w:val="both"/>
        <w:rPr>
          <w:rFonts w:ascii="Cambria" w:hAnsi="Cambria"/>
        </w:rPr>
      </w:pPr>
      <w:r w:rsidRPr="00576A7A">
        <w:rPr>
          <w:rFonts w:ascii="Cambria" w:hAnsi="Cambria"/>
        </w:rPr>
        <w:t xml:space="preserve">la Capitolul 54.10 Alte servicii publice generale – suma de 4.909,93 mii lei conform </w:t>
      </w:r>
      <w:r w:rsidRPr="00576A7A">
        <w:rPr>
          <w:rFonts w:ascii="Cambria" w:hAnsi="Cambria"/>
          <w:b/>
        </w:rPr>
        <w:t>anexei nr. 16</w:t>
      </w:r>
      <w:r w:rsidRPr="00576A7A">
        <w:rPr>
          <w:rFonts w:ascii="Cambria" w:hAnsi="Cambria"/>
        </w:rPr>
        <w:t xml:space="preserve"> care face parte integrantă din prezenta hotărâre;</w:t>
      </w:r>
    </w:p>
    <w:p w14:paraId="271ECF29" w14:textId="5232EF3E" w:rsidR="008D7B61" w:rsidRPr="00576A7A" w:rsidRDefault="008D7B61" w:rsidP="005A3324">
      <w:pPr>
        <w:pStyle w:val="ListParagraph"/>
        <w:numPr>
          <w:ilvl w:val="0"/>
          <w:numId w:val="25"/>
        </w:numPr>
        <w:jc w:val="both"/>
        <w:rPr>
          <w:rFonts w:ascii="Cambria" w:hAnsi="Cambria"/>
        </w:rPr>
      </w:pPr>
      <w:r w:rsidRPr="00576A7A">
        <w:rPr>
          <w:rFonts w:ascii="Cambria" w:hAnsi="Cambria"/>
        </w:rPr>
        <w:t>la Capitolul 66.10 “Sănătate” – suma de 52</w:t>
      </w:r>
      <w:r w:rsidR="005A3324" w:rsidRPr="00576A7A">
        <w:rPr>
          <w:rFonts w:ascii="Cambria" w:hAnsi="Cambria"/>
        </w:rPr>
        <w:t>8</w:t>
      </w:r>
      <w:r w:rsidRPr="00576A7A">
        <w:rPr>
          <w:rFonts w:ascii="Cambria" w:hAnsi="Cambria"/>
        </w:rPr>
        <w:t>.</w:t>
      </w:r>
      <w:r w:rsidR="005A3324" w:rsidRPr="00576A7A">
        <w:rPr>
          <w:rFonts w:ascii="Cambria" w:hAnsi="Cambria"/>
        </w:rPr>
        <w:t>380</w:t>
      </w:r>
      <w:r w:rsidRPr="00576A7A">
        <w:rPr>
          <w:rFonts w:ascii="Cambria" w:hAnsi="Cambria"/>
        </w:rPr>
        <w:t xml:space="preserve">,51 mii lei conform </w:t>
      </w:r>
      <w:r w:rsidRPr="00576A7A">
        <w:rPr>
          <w:rFonts w:ascii="Cambria" w:hAnsi="Cambria"/>
          <w:b/>
        </w:rPr>
        <w:t>anexei nr. 1</w:t>
      </w:r>
      <w:r w:rsidR="005A3324" w:rsidRPr="00576A7A">
        <w:rPr>
          <w:rFonts w:ascii="Cambria" w:hAnsi="Cambria"/>
          <w:b/>
        </w:rPr>
        <w:t>7</w:t>
      </w:r>
      <w:r w:rsidRPr="00576A7A">
        <w:rPr>
          <w:rFonts w:ascii="Cambria" w:hAnsi="Cambria"/>
        </w:rPr>
        <w:t xml:space="preserve"> care face parte integrantă din prezenta hotărâre;</w:t>
      </w:r>
    </w:p>
    <w:p w14:paraId="75926775" w14:textId="1C72D890" w:rsidR="005A3324" w:rsidRPr="00576A7A" w:rsidRDefault="005A3324" w:rsidP="005A3324">
      <w:pPr>
        <w:pStyle w:val="ListParagraph"/>
        <w:numPr>
          <w:ilvl w:val="0"/>
          <w:numId w:val="25"/>
        </w:numPr>
        <w:jc w:val="both"/>
        <w:rPr>
          <w:rFonts w:ascii="Cambria" w:hAnsi="Cambria"/>
        </w:rPr>
      </w:pPr>
      <w:r w:rsidRPr="00576A7A">
        <w:rPr>
          <w:rFonts w:ascii="Cambria" w:hAnsi="Cambria"/>
        </w:rPr>
        <w:t xml:space="preserve">la Capitolul 67.10 “Cultură, recreere, religie” – suma de 66.873,11 mii lei conform </w:t>
      </w:r>
      <w:r w:rsidRPr="00576A7A">
        <w:rPr>
          <w:rFonts w:ascii="Cambria" w:hAnsi="Cambria"/>
          <w:b/>
        </w:rPr>
        <w:t>anexei nr. 18</w:t>
      </w:r>
      <w:r w:rsidRPr="00576A7A">
        <w:rPr>
          <w:rFonts w:ascii="Cambria" w:hAnsi="Cambria"/>
        </w:rPr>
        <w:t xml:space="preserve"> care face parte integrantă din prezenta hotărâre</w:t>
      </w:r>
      <w:r w:rsidR="00730B6F" w:rsidRPr="00576A7A">
        <w:rPr>
          <w:rFonts w:ascii="Cambria" w:hAnsi="Cambria"/>
        </w:rPr>
        <w:t>.</w:t>
      </w:r>
    </w:p>
    <w:p w14:paraId="0C97DA3C" w14:textId="77777777" w:rsidR="005A3324" w:rsidRPr="00576A7A" w:rsidRDefault="005A3324" w:rsidP="005A3324">
      <w:pPr>
        <w:pStyle w:val="ListParagraph"/>
        <w:ind w:left="890"/>
        <w:jc w:val="both"/>
        <w:rPr>
          <w:rFonts w:ascii="Cambria" w:hAnsi="Cambria"/>
        </w:rPr>
      </w:pPr>
    </w:p>
    <w:p w14:paraId="35C245CB" w14:textId="7BF5815F" w:rsidR="00F87EE1" w:rsidRPr="00576A7A" w:rsidRDefault="00F87EE1" w:rsidP="00F87EE1">
      <w:pPr>
        <w:ind w:firstLine="708"/>
        <w:jc w:val="both"/>
        <w:rPr>
          <w:rFonts w:ascii="Cambria" w:hAnsi="Cambria"/>
          <w:bCs/>
        </w:rPr>
      </w:pPr>
      <w:r w:rsidRPr="00576A7A">
        <w:rPr>
          <w:rFonts w:ascii="Cambria" w:hAnsi="Cambria"/>
          <w:b/>
          <w:bCs/>
        </w:rPr>
        <w:t xml:space="preserve">Art. 6. (1) </w:t>
      </w:r>
      <w:r w:rsidRPr="00576A7A">
        <w:rPr>
          <w:rFonts w:ascii="Cambria" w:hAnsi="Cambria"/>
          <w:bCs/>
        </w:rPr>
        <w:t xml:space="preserve">Se aprobă bugetul creditelor interne pe anul 2020 în sumă de 140.000 mii lei, atât la venituri cât şi la cheltuieli, conform </w:t>
      </w:r>
      <w:r w:rsidRPr="00576A7A">
        <w:rPr>
          <w:rFonts w:ascii="Cambria" w:hAnsi="Cambria"/>
          <w:b/>
          <w:bCs/>
        </w:rPr>
        <w:t>anexei nr. 19</w:t>
      </w:r>
      <w:r w:rsidRPr="00576A7A">
        <w:rPr>
          <w:rFonts w:ascii="Cambria" w:hAnsi="Cambria"/>
          <w:bCs/>
        </w:rPr>
        <w:t xml:space="preserve"> </w:t>
      </w:r>
      <w:r w:rsidR="00AB6435" w:rsidRPr="00576A7A">
        <w:rPr>
          <w:rFonts w:ascii="Cambria" w:hAnsi="Cambria"/>
        </w:rPr>
        <w:t>care face parte integrantă din prezenta hotărâre</w:t>
      </w:r>
      <w:r w:rsidRPr="00576A7A">
        <w:rPr>
          <w:rFonts w:ascii="Cambria" w:hAnsi="Cambria"/>
          <w:bCs/>
        </w:rPr>
        <w:t>.</w:t>
      </w:r>
    </w:p>
    <w:p w14:paraId="78FC4E44" w14:textId="2314BD29" w:rsidR="00F87EE1" w:rsidRPr="00576A7A" w:rsidRDefault="00F87EE1" w:rsidP="00F87EE1">
      <w:pPr>
        <w:ind w:firstLine="708"/>
        <w:jc w:val="both"/>
        <w:rPr>
          <w:rFonts w:ascii="Cambria" w:hAnsi="Cambria"/>
          <w:b/>
          <w:bCs/>
        </w:rPr>
      </w:pPr>
      <w:r w:rsidRPr="00576A7A">
        <w:rPr>
          <w:rFonts w:ascii="Cambria" w:hAnsi="Cambria"/>
          <w:b/>
          <w:bCs/>
        </w:rPr>
        <w:t xml:space="preserve">(2) </w:t>
      </w:r>
      <w:r w:rsidRPr="00576A7A">
        <w:rPr>
          <w:rFonts w:ascii="Cambria" w:hAnsi="Cambria"/>
          <w:bCs/>
        </w:rPr>
        <w:t xml:space="preserve">Detalierea bugetului creditelor interne pe anul 2020 este cuprinsă în </w:t>
      </w:r>
      <w:r w:rsidRPr="00576A7A">
        <w:rPr>
          <w:rFonts w:ascii="Cambria" w:hAnsi="Cambria"/>
          <w:b/>
          <w:bCs/>
        </w:rPr>
        <w:t>anexa nr. 20</w:t>
      </w:r>
      <w:r w:rsidRPr="00576A7A">
        <w:rPr>
          <w:rFonts w:ascii="Cambria" w:hAnsi="Cambria"/>
          <w:bCs/>
        </w:rPr>
        <w:t xml:space="preserve"> </w:t>
      </w:r>
      <w:r w:rsidR="00730B6F" w:rsidRPr="00576A7A">
        <w:rPr>
          <w:rFonts w:ascii="Cambria" w:hAnsi="Cambria"/>
        </w:rPr>
        <w:t>care face parte integrantă din prezenta hotărâre</w:t>
      </w:r>
      <w:r w:rsidRPr="00576A7A">
        <w:rPr>
          <w:rFonts w:ascii="Cambria" w:hAnsi="Cambria"/>
          <w:bCs/>
        </w:rPr>
        <w:t>.</w:t>
      </w:r>
    </w:p>
    <w:p w14:paraId="02537886" w14:textId="77777777" w:rsidR="00F87EE1" w:rsidRPr="00576A7A" w:rsidRDefault="00F87EE1" w:rsidP="00F87EE1">
      <w:pPr>
        <w:ind w:firstLine="708"/>
        <w:jc w:val="both"/>
        <w:rPr>
          <w:rFonts w:ascii="Cambria" w:hAnsi="Cambria"/>
          <w:b/>
          <w:bCs/>
        </w:rPr>
      </w:pPr>
    </w:p>
    <w:p w14:paraId="57435CDC" w14:textId="5D299CE4" w:rsidR="00F87EE1" w:rsidRPr="00576A7A" w:rsidRDefault="00F87EE1" w:rsidP="00F87EE1">
      <w:pPr>
        <w:ind w:firstLine="708"/>
        <w:jc w:val="both"/>
        <w:rPr>
          <w:rFonts w:ascii="Cambria" w:hAnsi="Cambria"/>
        </w:rPr>
      </w:pPr>
      <w:r w:rsidRPr="00576A7A">
        <w:rPr>
          <w:rFonts w:ascii="Cambria" w:hAnsi="Cambria"/>
          <w:b/>
          <w:bCs/>
        </w:rPr>
        <w:t xml:space="preserve">Art. 7. </w:t>
      </w:r>
      <w:r w:rsidRPr="00576A7A">
        <w:rPr>
          <w:rFonts w:ascii="Cambria" w:hAnsi="Cambria"/>
        </w:rPr>
        <w:t>Se aprobă bugetul creditului intern pe anul 2020, defalcat pe capitole de cheltuieli, titluri, articole și aliniate, astfel:</w:t>
      </w:r>
    </w:p>
    <w:p w14:paraId="4E4E35E5" w14:textId="57CED765" w:rsidR="00F87EE1" w:rsidRPr="00576A7A" w:rsidRDefault="00F87EE1" w:rsidP="00F87EE1">
      <w:pPr>
        <w:pStyle w:val="ListParagraph"/>
        <w:numPr>
          <w:ilvl w:val="0"/>
          <w:numId w:val="26"/>
        </w:numPr>
        <w:jc w:val="both"/>
        <w:rPr>
          <w:rFonts w:ascii="Cambria" w:hAnsi="Cambria"/>
        </w:rPr>
      </w:pPr>
      <w:r w:rsidRPr="00576A7A">
        <w:rPr>
          <w:rFonts w:ascii="Cambria" w:hAnsi="Cambria"/>
        </w:rPr>
        <w:t xml:space="preserve">la Capitolul 65.07 “Învățământ” – suma de 8.600 mii lei </w:t>
      </w:r>
      <w:r w:rsidRPr="00576A7A">
        <w:rPr>
          <w:rFonts w:ascii="Cambria" w:hAnsi="Cambria"/>
          <w:bCs/>
        </w:rPr>
        <w:t xml:space="preserve">conform </w:t>
      </w:r>
      <w:r w:rsidRPr="00576A7A">
        <w:rPr>
          <w:rFonts w:ascii="Cambria" w:hAnsi="Cambria"/>
          <w:b/>
          <w:bCs/>
        </w:rPr>
        <w:t>anexei nr. 21</w:t>
      </w:r>
      <w:r w:rsidRPr="00576A7A">
        <w:rPr>
          <w:rFonts w:ascii="Cambria" w:hAnsi="Cambria"/>
          <w:bCs/>
        </w:rPr>
        <w:t xml:space="preserve"> </w:t>
      </w:r>
      <w:r w:rsidR="00730B6F" w:rsidRPr="00576A7A">
        <w:rPr>
          <w:rFonts w:ascii="Cambria" w:hAnsi="Cambria"/>
        </w:rPr>
        <w:t>care face parte integrantă din prezenta hotărâre</w:t>
      </w:r>
      <w:r w:rsidRPr="00576A7A">
        <w:rPr>
          <w:rFonts w:ascii="Cambria" w:hAnsi="Cambria"/>
        </w:rPr>
        <w:t>;</w:t>
      </w:r>
    </w:p>
    <w:p w14:paraId="29767818" w14:textId="2C0080A1" w:rsidR="00F87EE1" w:rsidRPr="00576A7A" w:rsidRDefault="00F87EE1" w:rsidP="00F87EE1">
      <w:pPr>
        <w:pStyle w:val="ListParagraph"/>
        <w:numPr>
          <w:ilvl w:val="0"/>
          <w:numId w:val="26"/>
        </w:numPr>
        <w:jc w:val="both"/>
        <w:rPr>
          <w:rFonts w:ascii="Cambria" w:hAnsi="Cambria"/>
        </w:rPr>
      </w:pPr>
      <w:r w:rsidRPr="00576A7A">
        <w:rPr>
          <w:rFonts w:ascii="Cambria" w:hAnsi="Cambria"/>
        </w:rPr>
        <w:t xml:space="preserve">la Capitolul 66.07 “Sănătate” – suma de </w:t>
      </w:r>
      <w:r w:rsidR="007F5DD4" w:rsidRPr="00576A7A">
        <w:rPr>
          <w:rFonts w:ascii="Cambria" w:hAnsi="Cambria"/>
        </w:rPr>
        <w:t>1.590</w:t>
      </w:r>
      <w:r w:rsidRPr="00576A7A">
        <w:rPr>
          <w:rFonts w:ascii="Cambria" w:hAnsi="Cambria"/>
        </w:rPr>
        <w:t xml:space="preserve"> mii lei </w:t>
      </w:r>
      <w:r w:rsidRPr="00576A7A">
        <w:rPr>
          <w:rFonts w:ascii="Cambria" w:hAnsi="Cambria"/>
          <w:bCs/>
        </w:rPr>
        <w:t xml:space="preserve">conform </w:t>
      </w:r>
      <w:r w:rsidRPr="00576A7A">
        <w:rPr>
          <w:rFonts w:ascii="Cambria" w:hAnsi="Cambria"/>
          <w:b/>
          <w:bCs/>
        </w:rPr>
        <w:t xml:space="preserve">anexei nr. </w:t>
      </w:r>
      <w:r w:rsidR="007F5DD4" w:rsidRPr="00576A7A">
        <w:rPr>
          <w:rFonts w:ascii="Cambria" w:hAnsi="Cambria"/>
          <w:b/>
          <w:bCs/>
        </w:rPr>
        <w:t>2</w:t>
      </w:r>
      <w:r w:rsidRPr="00576A7A">
        <w:rPr>
          <w:rFonts w:ascii="Cambria" w:hAnsi="Cambria"/>
          <w:b/>
          <w:bCs/>
        </w:rPr>
        <w:t>2</w:t>
      </w:r>
      <w:r w:rsidRPr="00576A7A">
        <w:rPr>
          <w:rFonts w:ascii="Cambria" w:hAnsi="Cambria"/>
          <w:bCs/>
        </w:rPr>
        <w:t xml:space="preserve"> </w:t>
      </w:r>
      <w:r w:rsidR="00730B6F" w:rsidRPr="00576A7A">
        <w:rPr>
          <w:rFonts w:ascii="Cambria" w:hAnsi="Cambria"/>
        </w:rPr>
        <w:t>care face parte integrantă din prezenta hotărâre</w:t>
      </w:r>
      <w:r w:rsidRPr="00576A7A">
        <w:rPr>
          <w:rFonts w:ascii="Cambria" w:hAnsi="Cambria"/>
        </w:rPr>
        <w:t>;</w:t>
      </w:r>
    </w:p>
    <w:p w14:paraId="40EA0BC2" w14:textId="5E7A8658" w:rsidR="00F87EE1" w:rsidRPr="00576A7A" w:rsidRDefault="00F87EE1" w:rsidP="00F87EE1">
      <w:pPr>
        <w:pStyle w:val="ListParagraph"/>
        <w:numPr>
          <w:ilvl w:val="0"/>
          <w:numId w:val="26"/>
        </w:numPr>
        <w:jc w:val="both"/>
        <w:rPr>
          <w:rFonts w:ascii="Cambria" w:hAnsi="Cambria"/>
        </w:rPr>
      </w:pPr>
      <w:r w:rsidRPr="00576A7A">
        <w:rPr>
          <w:rFonts w:ascii="Cambria" w:hAnsi="Cambria"/>
        </w:rPr>
        <w:t xml:space="preserve">la Capitolul 67.07 “Cultură, recreere, religie” – suma de </w:t>
      </w:r>
      <w:r w:rsidR="007F5DD4" w:rsidRPr="00576A7A">
        <w:rPr>
          <w:rFonts w:ascii="Cambria" w:hAnsi="Cambria"/>
        </w:rPr>
        <w:t>7.089,65</w:t>
      </w:r>
      <w:r w:rsidRPr="00576A7A">
        <w:rPr>
          <w:rFonts w:ascii="Cambria" w:hAnsi="Cambria"/>
        </w:rPr>
        <w:t xml:space="preserve"> mii lei </w:t>
      </w:r>
      <w:r w:rsidRPr="00576A7A">
        <w:rPr>
          <w:rFonts w:ascii="Cambria" w:hAnsi="Cambria"/>
          <w:bCs/>
        </w:rPr>
        <w:t xml:space="preserve">conform </w:t>
      </w:r>
      <w:r w:rsidRPr="00576A7A">
        <w:rPr>
          <w:rFonts w:ascii="Cambria" w:hAnsi="Cambria"/>
          <w:b/>
          <w:bCs/>
        </w:rPr>
        <w:t xml:space="preserve">anexei nr. </w:t>
      </w:r>
      <w:r w:rsidR="007F5DD4" w:rsidRPr="00576A7A">
        <w:rPr>
          <w:rFonts w:ascii="Cambria" w:hAnsi="Cambria"/>
          <w:b/>
          <w:bCs/>
        </w:rPr>
        <w:t>2</w:t>
      </w:r>
      <w:r w:rsidRPr="00576A7A">
        <w:rPr>
          <w:rFonts w:ascii="Cambria" w:hAnsi="Cambria"/>
          <w:b/>
          <w:bCs/>
        </w:rPr>
        <w:t>3</w:t>
      </w:r>
      <w:r w:rsidRPr="00576A7A">
        <w:rPr>
          <w:rFonts w:ascii="Cambria" w:hAnsi="Cambria"/>
          <w:bCs/>
        </w:rPr>
        <w:t xml:space="preserve"> </w:t>
      </w:r>
      <w:r w:rsidR="00730B6F" w:rsidRPr="00576A7A">
        <w:rPr>
          <w:rFonts w:ascii="Cambria" w:hAnsi="Cambria"/>
        </w:rPr>
        <w:t>care face parte integrantă din prezenta hotărâre</w:t>
      </w:r>
      <w:r w:rsidRPr="00576A7A">
        <w:rPr>
          <w:rFonts w:ascii="Cambria" w:hAnsi="Cambria"/>
        </w:rPr>
        <w:t>;</w:t>
      </w:r>
    </w:p>
    <w:p w14:paraId="6DD1DF8D" w14:textId="6E96CC2E" w:rsidR="00F87EE1" w:rsidRPr="00576A7A" w:rsidRDefault="00F87EE1" w:rsidP="00F87EE1">
      <w:pPr>
        <w:pStyle w:val="ListParagraph"/>
        <w:numPr>
          <w:ilvl w:val="0"/>
          <w:numId w:val="26"/>
        </w:numPr>
        <w:jc w:val="both"/>
        <w:rPr>
          <w:rFonts w:ascii="Cambria" w:hAnsi="Cambria"/>
        </w:rPr>
      </w:pPr>
      <w:r w:rsidRPr="00576A7A">
        <w:rPr>
          <w:rFonts w:ascii="Cambria" w:hAnsi="Cambria"/>
        </w:rPr>
        <w:t xml:space="preserve">la Capitolul 74.07 “Protecția mediului” – suma de </w:t>
      </w:r>
      <w:r w:rsidR="007F5DD4" w:rsidRPr="00576A7A">
        <w:rPr>
          <w:rFonts w:ascii="Cambria" w:hAnsi="Cambria"/>
        </w:rPr>
        <w:t>80</w:t>
      </w:r>
      <w:r w:rsidRPr="00576A7A">
        <w:rPr>
          <w:rFonts w:ascii="Cambria" w:hAnsi="Cambria"/>
        </w:rPr>
        <w:t>.</w:t>
      </w:r>
      <w:r w:rsidR="007F5DD4" w:rsidRPr="00576A7A">
        <w:rPr>
          <w:rFonts w:ascii="Cambria" w:hAnsi="Cambria"/>
        </w:rPr>
        <w:t>488</w:t>
      </w:r>
      <w:r w:rsidRPr="00576A7A">
        <w:rPr>
          <w:rFonts w:ascii="Cambria" w:hAnsi="Cambria"/>
        </w:rPr>
        <w:t>,5</w:t>
      </w:r>
      <w:r w:rsidR="007F5DD4" w:rsidRPr="00576A7A">
        <w:rPr>
          <w:rFonts w:ascii="Cambria" w:hAnsi="Cambria"/>
        </w:rPr>
        <w:t>0</w:t>
      </w:r>
      <w:r w:rsidRPr="00576A7A">
        <w:rPr>
          <w:rFonts w:ascii="Cambria" w:hAnsi="Cambria"/>
        </w:rPr>
        <w:t xml:space="preserve"> mii lei </w:t>
      </w:r>
      <w:r w:rsidRPr="00576A7A">
        <w:rPr>
          <w:rFonts w:ascii="Cambria" w:hAnsi="Cambria"/>
          <w:bCs/>
        </w:rPr>
        <w:t xml:space="preserve">conform </w:t>
      </w:r>
      <w:r w:rsidRPr="00576A7A">
        <w:rPr>
          <w:rFonts w:ascii="Cambria" w:hAnsi="Cambria"/>
          <w:b/>
          <w:bCs/>
        </w:rPr>
        <w:t xml:space="preserve">anexei nr. </w:t>
      </w:r>
      <w:r w:rsidR="007F5DD4" w:rsidRPr="00576A7A">
        <w:rPr>
          <w:rFonts w:ascii="Cambria" w:hAnsi="Cambria"/>
          <w:b/>
          <w:bCs/>
        </w:rPr>
        <w:t>2</w:t>
      </w:r>
      <w:r w:rsidRPr="00576A7A">
        <w:rPr>
          <w:rFonts w:ascii="Cambria" w:hAnsi="Cambria"/>
          <w:b/>
          <w:bCs/>
        </w:rPr>
        <w:t>4</w:t>
      </w:r>
      <w:r w:rsidRPr="00576A7A">
        <w:rPr>
          <w:rFonts w:ascii="Cambria" w:hAnsi="Cambria"/>
          <w:bCs/>
        </w:rPr>
        <w:t xml:space="preserve"> </w:t>
      </w:r>
      <w:r w:rsidR="00730B6F" w:rsidRPr="00576A7A">
        <w:rPr>
          <w:rFonts w:ascii="Cambria" w:hAnsi="Cambria"/>
        </w:rPr>
        <w:t>care face parte integrantă din prezenta hotărâre</w:t>
      </w:r>
      <w:r w:rsidRPr="00576A7A">
        <w:rPr>
          <w:rFonts w:ascii="Cambria" w:hAnsi="Cambria"/>
        </w:rPr>
        <w:t>;</w:t>
      </w:r>
    </w:p>
    <w:p w14:paraId="277A0867" w14:textId="120E0D6B" w:rsidR="00F87EE1" w:rsidRPr="00576A7A" w:rsidRDefault="00F87EE1" w:rsidP="00F87EE1">
      <w:pPr>
        <w:pStyle w:val="ListParagraph"/>
        <w:numPr>
          <w:ilvl w:val="0"/>
          <w:numId w:val="26"/>
        </w:numPr>
        <w:jc w:val="both"/>
        <w:rPr>
          <w:rFonts w:ascii="Cambria" w:hAnsi="Cambria"/>
        </w:rPr>
      </w:pPr>
      <w:r w:rsidRPr="00576A7A">
        <w:rPr>
          <w:rFonts w:ascii="Cambria" w:hAnsi="Cambria"/>
        </w:rPr>
        <w:t xml:space="preserve">la Capitolul 84.07 “Transporturi” – suma de </w:t>
      </w:r>
      <w:r w:rsidR="007F5DD4" w:rsidRPr="00576A7A">
        <w:rPr>
          <w:rFonts w:ascii="Cambria" w:hAnsi="Cambria"/>
        </w:rPr>
        <w:t>42</w:t>
      </w:r>
      <w:r w:rsidRPr="00576A7A">
        <w:rPr>
          <w:rFonts w:ascii="Cambria" w:hAnsi="Cambria"/>
        </w:rPr>
        <w:t>.</w:t>
      </w:r>
      <w:r w:rsidR="007F5DD4" w:rsidRPr="00576A7A">
        <w:rPr>
          <w:rFonts w:ascii="Cambria" w:hAnsi="Cambria"/>
        </w:rPr>
        <w:t>2</w:t>
      </w:r>
      <w:r w:rsidRPr="00576A7A">
        <w:rPr>
          <w:rFonts w:ascii="Cambria" w:hAnsi="Cambria"/>
        </w:rPr>
        <w:t>3</w:t>
      </w:r>
      <w:r w:rsidR="007F5DD4" w:rsidRPr="00576A7A">
        <w:rPr>
          <w:rFonts w:ascii="Cambria" w:hAnsi="Cambria"/>
        </w:rPr>
        <w:t>1</w:t>
      </w:r>
      <w:r w:rsidRPr="00576A7A">
        <w:rPr>
          <w:rFonts w:ascii="Cambria" w:hAnsi="Cambria"/>
        </w:rPr>
        <w:t>,</w:t>
      </w:r>
      <w:r w:rsidR="007F5DD4" w:rsidRPr="00576A7A">
        <w:rPr>
          <w:rFonts w:ascii="Cambria" w:hAnsi="Cambria"/>
        </w:rPr>
        <w:t>85</w:t>
      </w:r>
      <w:r w:rsidRPr="00576A7A">
        <w:rPr>
          <w:rFonts w:ascii="Cambria" w:hAnsi="Cambria"/>
        </w:rPr>
        <w:t xml:space="preserve"> mii lei </w:t>
      </w:r>
      <w:r w:rsidRPr="00576A7A">
        <w:rPr>
          <w:rFonts w:ascii="Cambria" w:hAnsi="Cambria"/>
          <w:bCs/>
        </w:rPr>
        <w:t xml:space="preserve">conform </w:t>
      </w:r>
      <w:r w:rsidRPr="00576A7A">
        <w:rPr>
          <w:rFonts w:ascii="Cambria" w:hAnsi="Cambria"/>
          <w:b/>
          <w:bCs/>
        </w:rPr>
        <w:t xml:space="preserve">anexei nr. </w:t>
      </w:r>
      <w:r w:rsidR="007F5DD4" w:rsidRPr="00576A7A">
        <w:rPr>
          <w:rFonts w:ascii="Cambria" w:hAnsi="Cambria"/>
          <w:b/>
          <w:bCs/>
        </w:rPr>
        <w:t>2</w:t>
      </w:r>
      <w:r w:rsidRPr="00576A7A">
        <w:rPr>
          <w:rFonts w:ascii="Cambria" w:hAnsi="Cambria"/>
          <w:b/>
          <w:bCs/>
        </w:rPr>
        <w:t>5</w:t>
      </w:r>
      <w:r w:rsidRPr="00576A7A">
        <w:rPr>
          <w:rFonts w:ascii="Cambria" w:hAnsi="Cambria"/>
          <w:bCs/>
        </w:rPr>
        <w:t xml:space="preserve"> </w:t>
      </w:r>
      <w:r w:rsidR="00730B6F" w:rsidRPr="00576A7A">
        <w:rPr>
          <w:rFonts w:ascii="Cambria" w:hAnsi="Cambria"/>
        </w:rPr>
        <w:t>care face parte integrantă din prezenta hotărâre.</w:t>
      </w:r>
    </w:p>
    <w:p w14:paraId="0FA12BB7" w14:textId="77777777" w:rsidR="00F87EE1" w:rsidRPr="00576A7A" w:rsidRDefault="00F87EE1" w:rsidP="00F87EE1">
      <w:pPr>
        <w:ind w:firstLine="708"/>
        <w:jc w:val="both"/>
        <w:rPr>
          <w:rFonts w:ascii="Cambria" w:hAnsi="Cambria"/>
          <w:b/>
          <w:bCs/>
        </w:rPr>
      </w:pPr>
    </w:p>
    <w:p w14:paraId="3516CC38" w14:textId="75B03182" w:rsidR="00F87EE1" w:rsidRPr="00576A7A" w:rsidRDefault="00F87EE1" w:rsidP="00F87EE1">
      <w:pPr>
        <w:ind w:firstLine="708"/>
        <w:jc w:val="both"/>
        <w:rPr>
          <w:rFonts w:ascii="Cambria" w:hAnsi="Cambria"/>
          <w:bCs/>
        </w:rPr>
      </w:pPr>
      <w:r w:rsidRPr="00576A7A">
        <w:rPr>
          <w:rFonts w:ascii="Cambria" w:hAnsi="Cambria"/>
          <w:b/>
          <w:bCs/>
        </w:rPr>
        <w:t xml:space="preserve">Art. </w:t>
      </w:r>
      <w:r w:rsidR="007F5DD4" w:rsidRPr="00576A7A">
        <w:rPr>
          <w:rFonts w:ascii="Cambria" w:hAnsi="Cambria"/>
          <w:b/>
          <w:bCs/>
        </w:rPr>
        <w:t>8</w:t>
      </w:r>
      <w:r w:rsidRPr="00576A7A">
        <w:rPr>
          <w:rFonts w:ascii="Cambria" w:hAnsi="Cambria"/>
          <w:b/>
          <w:bCs/>
        </w:rPr>
        <w:t xml:space="preserve">. </w:t>
      </w:r>
      <w:r w:rsidRPr="00576A7A">
        <w:rPr>
          <w:rFonts w:ascii="Cambria" w:hAnsi="Cambria"/>
          <w:bCs/>
        </w:rPr>
        <w:t>Se aprobă Programul de investiţii pe anul 20</w:t>
      </w:r>
      <w:r w:rsidR="007F5DD4" w:rsidRPr="00576A7A">
        <w:rPr>
          <w:rFonts w:ascii="Cambria" w:hAnsi="Cambria"/>
          <w:bCs/>
        </w:rPr>
        <w:t>20</w:t>
      </w:r>
      <w:r w:rsidRPr="00576A7A">
        <w:rPr>
          <w:rFonts w:ascii="Cambria" w:hAnsi="Cambria"/>
          <w:bCs/>
        </w:rPr>
        <w:t xml:space="preserve">, pe capitole, obiective de investiţii şi alte cheltuieli asimilate investiţiilor, conform </w:t>
      </w:r>
      <w:r w:rsidRPr="00576A7A">
        <w:rPr>
          <w:rFonts w:ascii="Cambria" w:hAnsi="Cambria"/>
          <w:b/>
          <w:bCs/>
        </w:rPr>
        <w:t xml:space="preserve">anexei nr. </w:t>
      </w:r>
      <w:r w:rsidR="007F5DD4" w:rsidRPr="00576A7A">
        <w:rPr>
          <w:rFonts w:ascii="Cambria" w:hAnsi="Cambria"/>
          <w:b/>
          <w:bCs/>
        </w:rPr>
        <w:t>2</w:t>
      </w:r>
      <w:r w:rsidRPr="00576A7A">
        <w:rPr>
          <w:rFonts w:ascii="Cambria" w:hAnsi="Cambria"/>
          <w:b/>
          <w:bCs/>
        </w:rPr>
        <w:t>6</w:t>
      </w:r>
      <w:r w:rsidRPr="00576A7A">
        <w:rPr>
          <w:rFonts w:ascii="Cambria" w:hAnsi="Cambria"/>
          <w:bCs/>
        </w:rPr>
        <w:t xml:space="preserve"> </w:t>
      </w:r>
      <w:r w:rsidR="00730B6F" w:rsidRPr="00576A7A">
        <w:rPr>
          <w:rFonts w:ascii="Cambria" w:hAnsi="Cambria"/>
        </w:rPr>
        <w:t>care face parte integrantă din prezenta hotărâre</w:t>
      </w:r>
      <w:r w:rsidRPr="00576A7A">
        <w:rPr>
          <w:rFonts w:ascii="Cambria" w:hAnsi="Cambria"/>
          <w:bCs/>
        </w:rPr>
        <w:t>.</w:t>
      </w:r>
    </w:p>
    <w:p w14:paraId="0368321B" w14:textId="77777777" w:rsidR="00730B6F" w:rsidRPr="00576A7A" w:rsidRDefault="00730B6F" w:rsidP="00F87EE1">
      <w:pPr>
        <w:ind w:firstLine="708"/>
        <w:jc w:val="both"/>
        <w:rPr>
          <w:rFonts w:ascii="Cambria" w:hAnsi="Cambria"/>
          <w:bCs/>
        </w:rPr>
      </w:pPr>
    </w:p>
    <w:p w14:paraId="25997B14" w14:textId="29C56536" w:rsidR="002F2558" w:rsidRPr="00576A7A" w:rsidRDefault="002F2558" w:rsidP="00F32AAA">
      <w:pPr>
        <w:ind w:firstLine="720"/>
        <w:jc w:val="both"/>
        <w:rPr>
          <w:rFonts w:ascii="Cambria" w:hAnsi="Cambria"/>
          <w:lang w:val="ro-RO"/>
        </w:rPr>
      </w:pPr>
      <w:r w:rsidRPr="00576A7A">
        <w:rPr>
          <w:rFonts w:ascii="Cambria" w:hAnsi="Cambria"/>
          <w:b/>
          <w:lang w:val="ro-RO"/>
        </w:rPr>
        <w:t xml:space="preserve">Art. </w:t>
      </w:r>
      <w:r w:rsidR="007F5DD4" w:rsidRPr="00576A7A">
        <w:rPr>
          <w:rFonts w:ascii="Cambria" w:hAnsi="Cambria"/>
          <w:b/>
          <w:lang w:val="ro-RO"/>
        </w:rPr>
        <w:t>9</w:t>
      </w:r>
      <w:r w:rsidRPr="00576A7A">
        <w:rPr>
          <w:rFonts w:ascii="Cambria" w:hAnsi="Cambria"/>
          <w:b/>
          <w:lang w:val="ro-RO"/>
        </w:rPr>
        <w:t xml:space="preserve">. </w:t>
      </w:r>
      <w:r w:rsidRPr="00576A7A">
        <w:rPr>
          <w:rFonts w:ascii="Cambria" w:hAnsi="Cambria"/>
          <w:lang w:val="ro-RO"/>
        </w:rPr>
        <w:t xml:space="preserve">Cu punerea în aplicare a prevederilor prezentei hotărâri se încredinţează </w:t>
      </w:r>
      <w:r w:rsidR="00B0679A" w:rsidRPr="00576A7A">
        <w:rPr>
          <w:rFonts w:ascii="Cambria" w:hAnsi="Cambria"/>
          <w:lang w:val="ro-RO"/>
        </w:rPr>
        <w:t>P</w:t>
      </w:r>
      <w:r w:rsidRPr="00576A7A">
        <w:rPr>
          <w:rFonts w:ascii="Cambria" w:hAnsi="Cambria"/>
          <w:lang w:val="ro-RO"/>
        </w:rPr>
        <w:t xml:space="preserve">reşedintele Consiliului Judeţean Cluj, prin direcţiile din cadrul aparatului de specialitate al Consiliului Judeţean Cluj, în colaborare cu </w:t>
      </w:r>
      <w:r w:rsidR="00B0679A" w:rsidRPr="00576A7A">
        <w:rPr>
          <w:rFonts w:ascii="Cambria" w:hAnsi="Cambria"/>
          <w:lang w:val="ro-RO"/>
        </w:rPr>
        <w:t>enti</w:t>
      </w:r>
      <w:r w:rsidR="004158A7" w:rsidRPr="00576A7A">
        <w:rPr>
          <w:rFonts w:ascii="Cambria" w:hAnsi="Cambria"/>
          <w:lang w:val="ro-RO"/>
        </w:rPr>
        <w:t>t</w:t>
      </w:r>
      <w:r w:rsidR="00B0679A" w:rsidRPr="00576A7A">
        <w:rPr>
          <w:rFonts w:ascii="Cambria" w:hAnsi="Cambria"/>
          <w:lang w:val="ro-RO"/>
        </w:rPr>
        <w:t>ățile</w:t>
      </w:r>
      <w:r w:rsidRPr="00576A7A">
        <w:rPr>
          <w:rFonts w:ascii="Cambria" w:hAnsi="Cambria"/>
          <w:lang w:val="ro-RO"/>
        </w:rPr>
        <w:t xml:space="preserve"> nominalizate </w:t>
      </w:r>
      <w:r w:rsidR="00B0679A" w:rsidRPr="00576A7A">
        <w:rPr>
          <w:rFonts w:ascii="Cambria" w:hAnsi="Cambria"/>
          <w:lang w:val="ro-RO"/>
        </w:rPr>
        <w:t xml:space="preserve">în anexele la prezenta hotărâre </w:t>
      </w:r>
      <w:r w:rsidRPr="00576A7A">
        <w:rPr>
          <w:rFonts w:ascii="Cambria" w:hAnsi="Cambria"/>
          <w:lang w:val="ro-RO"/>
        </w:rPr>
        <w:t>şi Direcţia Generală Regională a Finanţelor Publice Cluj-Napoca.</w:t>
      </w:r>
    </w:p>
    <w:p w14:paraId="0C138629" w14:textId="77777777" w:rsidR="00CB6E03" w:rsidRPr="00576A7A" w:rsidRDefault="00CB6E03" w:rsidP="00F32AAA">
      <w:pPr>
        <w:ind w:firstLine="720"/>
        <w:jc w:val="both"/>
        <w:rPr>
          <w:rFonts w:ascii="Cambria" w:hAnsi="Cambria"/>
          <w:lang w:val="ro-RO"/>
        </w:rPr>
      </w:pPr>
    </w:p>
    <w:p w14:paraId="640E88D7" w14:textId="6F2FDE22" w:rsidR="002F2558" w:rsidRPr="00576A7A" w:rsidRDefault="002F2558" w:rsidP="00F32AAA">
      <w:pPr>
        <w:ind w:firstLine="720"/>
        <w:jc w:val="both"/>
        <w:rPr>
          <w:rFonts w:ascii="Cambria" w:hAnsi="Cambria"/>
          <w:lang w:val="ro-RO"/>
        </w:rPr>
      </w:pPr>
      <w:r w:rsidRPr="00576A7A">
        <w:rPr>
          <w:rFonts w:ascii="Cambria" w:hAnsi="Cambria"/>
          <w:b/>
          <w:lang w:val="ro-RO"/>
        </w:rPr>
        <w:t>Art.</w:t>
      </w:r>
      <w:r w:rsidR="00056929" w:rsidRPr="00576A7A">
        <w:rPr>
          <w:rFonts w:ascii="Cambria" w:hAnsi="Cambria"/>
          <w:b/>
          <w:lang w:val="ro-RO"/>
        </w:rPr>
        <w:t xml:space="preserve"> </w:t>
      </w:r>
      <w:r w:rsidR="007F5DD4" w:rsidRPr="00576A7A">
        <w:rPr>
          <w:rFonts w:ascii="Cambria" w:hAnsi="Cambria"/>
          <w:b/>
          <w:lang w:val="ro-RO"/>
        </w:rPr>
        <w:t>10</w:t>
      </w:r>
      <w:r w:rsidRPr="00576A7A">
        <w:rPr>
          <w:rFonts w:ascii="Cambria" w:hAnsi="Cambria"/>
          <w:b/>
          <w:lang w:val="ro-RO"/>
        </w:rPr>
        <w:t>.</w:t>
      </w:r>
      <w:r w:rsidRPr="00576A7A">
        <w:rPr>
          <w:rFonts w:ascii="Cambria" w:hAnsi="Cambria"/>
          <w:lang w:val="ro-RO"/>
        </w:rPr>
        <w:t xml:space="preserve"> Prezenta hotărâre se comunică prin intermediul secretarului</w:t>
      </w:r>
      <w:r w:rsidR="0088036B" w:rsidRPr="00576A7A">
        <w:rPr>
          <w:rFonts w:ascii="Cambria" w:hAnsi="Cambria"/>
          <w:lang w:val="ro-RO"/>
        </w:rPr>
        <w:t xml:space="preserve"> general al </w:t>
      </w:r>
      <w:r w:rsidRPr="00576A7A">
        <w:rPr>
          <w:rFonts w:ascii="Cambria" w:hAnsi="Cambria"/>
          <w:lang w:val="ro-RO"/>
        </w:rPr>
        <w:t xml:space="preserve"> judeţului, în termenul prevăzut de lege, direcţiilor din cadrul aparatului de specialitate al Consiliului Judeţean Cluj</w:t>
      </w:r>
      <w:r w:rsidR="008770B9" w:rsidRPr="00576A7A">
        <w:rPr>
          <w:rFonts w:ascii="Cambria" w:hAnsi="Cambria"/>
          <w:lang w:val="ro-RO"/>
        </w:rPr>
        <w:t>;</w:t>
      </w:r>
      <w:r w:rsidRPr="00576A7A">
        <w:rPr>
          <w:rFonts w:ascii="Cambria" w:hAnsi="Cambria"/>
          <w:lang w:val="ro-RO"/>
        </w:rPr>
        <w:t xml:space="preserve"> Direcţiei Generale Regionale a Finanţelor Publice Cluj-Napoca, precum şi Prefectului Judeţului Cluj, şi se aduce la cunoştinţă publică prin afişare la sediul Consiliului Judeţean Cluj şi</w:t>
      </w:r>
      <w:r w:rsidR="00542399" w:rsidRPr="00576A7A">
        <w:rPr>
          <w:rFonts w:ascii="Cambria" w:hAnsi="Cambria"/>
          <w:lang w:val="ro-RO"/>
        </w:rPr>
        <w:t xml:space="preserve"> postare</w:t>
      </w:r>
      <w:r w:rsidRPr="00576A7A">
        <w:rPr>
          <w:rFonts w:ascii="Cambria" w:hAnsi="Cambria"/>
          <w:lang w:val="ro-RO"/>
        </w:rPr>
        <w:t xml:space="preserve"> pe pagina de internet “www.cjcluj.ro”.</w:t>
      </w:r>
    </w:p>
    <w:p w14:paraId="1CA497EB" w14:textId="77777777" w:rsidR="002F2558" w:rsidRPr="00576A7A" w:rsidRDefault="002F2558" w:rsidP="00F32AAA">
      <w:pPr>
        <w:ind w:firstLine="360"/>
        <w:jc w:val="both"/>
        <w:rPr>
          <w:rFonts w:ascii="Cambria" w:hAnsi="Cambria"/>
          <w:b/>
          <w:bCs/>
          <w:lang w:val="ro-RO"/>
        </w:rPr>
      </w:pPr>
    </w:p>
    <w:p w14:paraId="5D0D8A48" w14:textId="746DAC13" w:rsidR="00730B6F" w:rsidRPr="00576A7A" w:rsidRDefault="00F3062A" w:rsidP="00730B6F">
      <w:pPr>
        <w:pStyle w:val="BodyTextIndent3"/>
        <w:spacing w:after="0"/>
        <w:ind w:right="-1"/>
        <w:contextualSpacing/>
        <w:rPr>
          <w:rFonts w:ascii="Cambria" w:hAnsi="Cambria"/>
          <w:b/>
          <w:sz w:val="24"/>
          <w:szCs w:val="24"/>
        </w:rPr>
      </w:pPr>
      <w:r w:rsidRPr="00576A7A">
        <w:rPr>
          <w:rFonts w:ascii="Cambria" w:hAnsi="Cambria"/>
          <w:noProof/>
          <w:lang w:eastAsia="ro-RO"/>
        </w:rPr>
        <w:tab/>
      </w:r>
      <w:r w:rsidR="00730B6F" w:rsidRPr="00576A7A">
        <w:rPr>
          <w:rFonts w:ascii="Cambria" w:hAnsi="Cambria"/>
          <w:sz w:val="24"/>
          <w:szCs w:val="24"/>
        </w:rPr>
        <w:tab/>
      </w:r>
      <w:r w:rsidR="00730B6F" w:rsidRPr="00576A7A">
        <w:rPr>
          <w:rFonts w:ascii="Cambria" w:hAnsi="Cambria"/>
          <w:sz w:val="24"/>
          <w:szCs w:val="24"/>
        </w:rPr>
        <w:tab/>
      </w:r>
      <w:r w:rsidR="00730B6F" w:rsidRPr="00576A7A">
        <w:rPr>
          <w:rFonts w:ascii="Cambria" w:hAnsi="Cambria"/>
          <w:sz w:val="24"/>
          <w:szCs w:val="24"/>
        </w:rPr>
        <w:tab/>
      </w:r>
      <w:r w:rsidR="00730B6F" w:rsidRPr="00576A7A">
        <w:rPr>
          <w:rFonts w:ascii="Cambria" w:hAnsi="Cambria"/>
          <w:sz w:val="24"/>
          <w:szCs w:val="24"/>
        </w:rPr>
        <w:tab/>
      </w:r>
      <w:r w:rsidR="00730B6F" w:rsidRPr="00576A7A">
        <w:rPr>
          <w:rFonts w:ascii="Cambria" w:hAnsi="Cambria"/>
          <w:sz w:val="24"/>
          <w:szCs w:val="24"/>
        </w:rPr>
        <w:tab/>
      </w:r>
      <w:r w:rsidR="00730B6F" w:rsidRPr="00576A7A">
        <w:rPr>
          <w:rFonts w:ascii="Cambria" w:hAnsi="Cambria"/>
          <w:sz w:val="24"/>
          <w:szCs w:val="24"/>
        </w:rPr>
        <w:tab/>
        <w:t xml:space="preserve">                  </w:t>
      </w:r>
      <w:r w:rsidR="00730B6F" w:rsidRPr="00576A7A">
        <w:rPr>
          <w:rFonts w:ascii="Cambria" w:hAnsi="Cambria"/>
          <w:b/>
          <w:sz w:val="24"/>
          <w:szCs w:val="24"/>
        </w:rPr>
        <w:t>Contrasemnează:</w:t>
      </w:r>
    </w:p>
    <w:p w14:paraId="6B7ECA7D" w14:textId="77777777" w:rsidR="00730B6F" w:rsidRPr="00576A7A" w:rsidRDefault="00730B6F" w:rsidP="00730B6F">
      <w:pPr>
        <w:ind w:left="720"/>
        <w:rPr>
          <w:rFonts w:ascii="Cambria" w:hAnsi="Cambria"/>
          <w:b/>
        </w:rPr>
      </w:pPr>
      <w:r w:rsidRPr="00576A7A">
        <w:rPr>
          <w:rFonts w:ascii="Cambria" w:hAnsi="Cambria"/>
          <w:b/>
        </w:rPr>
        <w:t xml:space="preserve">      PREŞEDINTE  </w:t>
      </w:r>
      <w:r w:rsidRPr="00576A7A">
        <w:rPr>
          <w:rFonts w:ascii="Cambria" w:hAnsi="Cambria"/>
          <w:b/>
        </w:rPr>
        <w:tab/>
      </w:r>
      <w:r w:rsidRPr="00576A7A">
        <w:rPr>
          <w:rFonts w:ascii="Cambria" w:hAnsi="Cambria"/>
        </w:rPr>
        <w:tab/>
      </w:r>
      <w:r w:rsidRPr="00576A7A">
        <w:rPr>
          <w:rFonts w:ascii="Cambria" w:hAnsi="Cambria"/>
        </w:rPr>
        <w:tab/>
      </w:r>
      <w:r w:rsidRPr="00576A7A">
        <w:rPr>
          <w:rFonts w:ascii="Cambria" w:hAnsi="Cambria"/>
        </w:rPr>
        <w:tab/>
      </w:r>
      <w:r w:rsidRPr="00576A7A">
        <w:rPr>
          <w:rFonts w:ascii="Cambria" w:hAnsi="Cambria"/>
          <w:b/>
        </w:rPr>
        <w:t>SECRETAR GENERAL AL JUDEŢULUI,</w:t>
      </w:r>
    </w:p>
    <w:p w14:paraId="7A2B118C" w14:textId="77777777" w:rsidR="00730B6F" w:rsidRPr="00576A7A" w:rsidRDefault="00730B6F" w:rsidP="00730B6F">
      <w:pPr>
        <w:rPr>
          <w:rFonts w:ascii="Cambria" w:hAnsi="Cambria"/>
          <w:b/>
        </w:rPr>
      </w:pPr>
      <w:r w:rsidRPr="00576A7A">
        <w:rPr>
          <w:rFonts w:ascii="Cambria" w:hAnsi="Cambria"/>
          <w:b/>
        </w:rPr>
        <w:t xml:space="preserve">                       Alin Tişe                                                                            Simona Gaci</w:t>
      </w:r>
    </w:p>
    <w:p w14:paraId="614D16AD" w14:textId="77777777" w:rsidR="00730B6F" w:rsidRPr="00576A7A" w:rsidRDefault="00730B6F" w:rsidP="00730B6F">
      <w:pPr>
        <w:rPr>
          <w:rFonts w:ascii="Cambria" w:hAnsi="Cambria" w:cs="Calibri"/>
          <w:b/>
          <w:bCs/>
        </w:rPr>
      </w:pPr>
    </w:p>
    <w:p w14:paraId="656BDD90" w14:textId="77777777" w:rsidR="00730B6F" w:rsidRPr="00576A7A" w:rsidRDefault="00730B6F" w:rsidP="00730B6F">
      <w:pPr>
        <w:rPr>
          <w:rFonts w:ascii="Cambria" w:hAnsi="Cambria" w:cs="Calibri"/>
          <w:b/>
          <w:bCs/>
        </w:rPr>
      </w:pPr>
    </w:p>
    <w:p w14:paraId="761FBAAC" w14:textId="37824911" w:rsidR="00730B6F" w:rsidRPr="00576A7A" w:rsidRDefault="00730B6F" w:rsidP="00730B6F">
      <w:pPr>
        <w:rPr>
          <w:rFonts w:ascii="Cambria" w:hAnsi="Cambria" w:cs="Calibri"/>
          <w:b/>
          <w:bCs/>
        </w:rPr>
      </w:pPr>
      <w:r w:rsidRPr="00576A7A">
        <w:rPr>
          <w:rFonts w:ascii="Cambria" w:hAnsi="Cambria" w:cs="Calibri"/>
          <w:b/>
          <w:bCs/>
        </w:rPr>
        <w:t>Nr. 11</w:t>
      </w:r>
      <w:r w:rsidR="008C2C78" w:rsidRPr="00576A7A">
        <w:rPr>
          <w:rFonts w:ascii="Cambria" w:hAnsi="Cambria" w:cs="Calibri"/>
          <w:b/>
          <w:bCs/>
        </w:rPr>
        <w:t>9</w:t>
      </w:r>
      <w:r w:rsidRPr="00576A7A">
        <w:rPr>
          <w:rFonts w:ascii="Cambria" w:hAnsi="Cambria" w:cs="Calibri"/>
          <w:b/>
          <w:bCs/>
        </w:rPr>
        <w:t xml:space="preserve"> din 28 mai 2020</w:t>
      </w:r>
    </w:p>
    <w:p w14:paraId="5DA554D8" w14:textId="4F132B9B" w:rsidR="00F54D67" w:rsidRPr="00576A7A" w:rsidRDefault="00BD15AE" w:rsidP="00730B6F">
      <w:pPr>
        <w:jc w:val="both"/>
        <w:rPr>
          <w:rFonts w:ascii="Cambria" w:hAnsi="Cambria"/>
          <w:b/>
          <w:bCs/>
          <w:sz w:val="20"/>
          <w:szCs w:val="20"/>
          <w:lang w:eastAsia="ro-RO"/>
        </w:rPr>
      </w:pPr>
      <w:r w:rsidRPr="00576A7A">
        <w:rPr>
          <w:rFonts w:ascii="Cambria" w:hAnsi="Cambria"/>
          <w:i/>
          <w:iCs/>
          <w:sz w:val="20"/>
          <w:szCs w:val="20"/>
        </w:rPr>
        <w:t xml:space="preserve">Prezenta hotărâre a fost adoptată cu </w:t>
      </w:r>
      <w:r w:rsidR="00A645B8" w:rsidRPr="00576A7A">
        <w:rPr>
          <w:rFonts w:ascii="Cambria" w:hAnsi="Cambria"/>
          <w:i/>
          <w:iCs/>
          <w:sz w:val="20"/>
          <w:szCs w:val="20"/>
        </w:rPr>
        <w:t>27</w:t>
      </w:r>
      <w:r w:rsidRPr="00576A7A">
        <w:rPr>
          <w:rFonts w:ascii="Cambria" w:hAnsi="Cambria"/>
          <w:i/>
          <w:iCs/>
          <w:sz w:val="20"/>
          <w:szCs w:val="20"/>
        </w:rPr>
        <w:t xml:space="preserve"> de voturi “pentru”, fiind astfel respectate prevederile legale privind majoritatea de voturi necesară. La ședința publică, care s-a desfășurat </w:t>
      </w:r>
      <w:r w:rsidRPr="00576A7A">
        <w:rPr>
          <w:rFonts w:ascii="Cambria" w:hAnsi="Cambria"/>
          <w:bCs/>
          <w:i/>
          <w:iCs/>
          <w:sz w:val="20"/>
          <w:szCs w:val="20"/>
        </w:rPr>
        <w:t xml:space="preserve">prin intermediul unei platforme on-line de videoconferință, </w:t>
      </w:r>
      <w:r w:rsidRPr="00576A7A">
        <w:rPr>
          <w:rFonts w:ascii="Cambria" w:hAnsi="Cambria"/>
          <w:i/>
          <w:iCs/>
          <w:sz w:val="20"/>
          <w:szCs w:val="20"/>
        </w:rPr>
        <w:t>din totalul celor 36 de consilieri judeţeni în funcţie și-au înregistrat prezența un număr de 3</w:t>
      </w:r>
      <w:r w:rsidR="00965F9B" w:rsidRPr="00576A7A">
        <w:rPr>
          <w:rFonts w:ascii="Cambria" w:hAnsi="Cambria"/>
          <w:i/>
          <w:iCs/>
          <w:sz w:val="20"/>
          <w:szCs w:val="20"/>
        </w:rPr>
        <w:t>5</w:t>
      </w:r>
      <w:r w:rsidRPr="00576A7A">
        <w:rPr>
          <w:rFonts w:ascii="Cambria" w:hAnsi="Cambria"/>
          <w:i/>
          <w:iCs/>
          <w:sz w:val="20"/>
          <w:szCs w:val="20"/>
        </w:rPr>
        <w:t xml:space="preserve"> consilieri județeni</w:t>
      </w:r>
      <w:r w:rsidR="00730B6F" w:rsidRPr="00576A7A">
        <w:rPr>
          <w:rFonts w:ascii="Cambria" w:hAnsi="Cambria"/>
          <w:i/>
          <w:iCs/>
          <w:sz w:val="20"/>
          <w:szCs w:val="20"/>
        </w:rPr>
        <w:t xml:space="preserve">, dintre care </w:t>
      </w:r>
      <w:r w:rsidRPr="00576A7A">
        <w:rPr>
          <w:rFonts w:ascii="Cambria" w:hAnsi="Cambria"/>
          <w:i/>
          <w:iCs/>
          <w:sz w:val="20"/>
          <w:szCs w:val="20"/>
        </w:rPr>
        <w:t xml:space="preserve">doi </w:t>
      </w:r>
      <w:r w:rsidR="00730B6F" w:rsidRPr="00576A7A">
        <w:rPr>
          <w:rFonts w:ascii="Cambria" w:hAnsi="Cambria"/>
          <w:i/>
          <w:iCs/>
          <w:sz w:val="20"/>
          <w:szCs w:val="20"/>
        </w:rPr>
        <w:t>consilier</w:t>
      </w:r>
      <w:r w:rsidRPr="00576A7A">
        <w:rPr>
          <w:rFonts w:ascii="Cambria" w:hAnsi="Cambria"/>
          <w:i/>
          <w:iCs/>
          <w:sz w:val="20"/>
          <w:szCs w:val="20"/>
        </w:rPr>
        <w:t>i</w:t>
      </w:r>
      <w:r w:rsidR="00730B6F" w:rsidRPr="00576A7A">
        <w:rPr>
          <w:rFonts w:ascii="Cambria" w:hAnsi="Cambria"/>
          <w:i/>
          <w:iCs/>
          <w:sz w:val="20"/>
          <w:szCs w:val="20"/>
        </w:rPr>
        <w:t xml:space="preserve"> județe</w:t>
      </w:r>
      <w:r w:rsidRPr="00576A7A">
        <w:rPr>
          <w:rFonts w:ascii="Cambria" w:hAnsi="Cambria"/>
          <w:i/>
          <w:iCs/>
          <w:sz w:val="20"/>
          <w:szCs w:val="20"/>
        </w:rPr>
        <w:t xml:space="preserve">ni </w:t>
      </w:r>
      <w:r w:rsidR="00730B6F" w:rsidRPr="00576A7A">
        <w:rPr>
          <w:rFonts w:ascii="Cambria" w:hAnsi="Cambria"/>
          <w:i/>
          <w:iCs/>
          <w:sz w:val="20"/>
          <w:szCs w:val="20"/>
        </w:rPr>
        <w:t>a</w:t>
      </w:r>
      <w:r w:rsidRPr="00576A7A">
        <w:rPr>
          <w:rFonts w:ascii="Cambria" w:hAnsi="Cambria"/>
          <w:i/>
          <w:iCs/>
          <w:sz w:val="20"/>
          <w:szCs w:val="20"/>
        </w:rPr>
        <w:t>u</w:t>
      </w:r>
      <w:r w:rsidR="00730B6F" w:rsidRPr="00576A7A">
        <w:rPr>
          <w:rFonts w:ascii="Cambria" w:hAnsi="Cambria"/>
          <w:i/>
          <w:iCs/>
          <w:sz w:val="20"/>
          <w:szCs w:val="20"/>
        </w:rPr>
        <w:t xml:space="preserve"> anunțat, la începutul ședinței, existența unui </w:t>
      </w:r>
      <w:r w:rsidR="00730B6F" w:rsidRPr="00576A7A">
        <w:rPr>
          <w:rStyle w:val="salnbdy"/>
          <w:rFonts w:ascii="Cambria" w:hAnsi="Cambria"/>
          <w:i/>
          <w:iCs/>
          <w:color w:val="auto"/>
        </w:rPr>
        <w:t>interes personal care privește adoptarea hotărârii în cauză și</w:t>
      </w:r>
      <w:r w:rsidR="00730B6F" w:rsidRPr="00576A7A">
        <w:rPr>
          <w:rFonts w:ascii="Cambria" w:hAnsi="Cambria"/>
          <w:i/>
          <w:iCs/>
          <w:sz w:val="20"/>
          <w:szCs w:val="20"/>
        </w:rPr>
        <w:t xml:space="preserve"> nu a</w:t>
      </w:r>
      <w:r w:rsidRPr="00576A7A">
        <w:rPr>
          <w:rFonts w:ascii="Cambria" w:hAnsi="Cambria"/>
          <w:i/>
          <w:iCs/>
          <w:sz w:val="20"/>
          <w:szCs w:val="20"/>
        </w:rPr>
        <w:t xml:space="preserve">u </w:t>
      </w:r>
      <w:r w:rsidR="00730B6F" w:rsidRPr="00576A7A">
        <w:rPr>
          <w:rFonts w:ascii="Cambria" w:hAnsi="Cambria"/>
          <w:i/>
          <w:iCs/>
          <w:sz w:val="20"/>
          <w:szCs w:val="20"/>
        </w:rPr>
        <w:t>fost lua</w:t>
      </w:r>
      <w:r w:rsidRPr="00576A7A">
        <w:rPr>
          <w:rFonts w:ascii="Cambria" w:hAnsi="Cambria"/>
          <w:i/>
          <w:iCs/>
          <w:sz w:val="20"/>
          <w:szCs w:val="20"/>
        </w:rPr>
        <w:t>ți</w:t>
      </w:r>
      <w:r w:rsidR="00730B6F" w:rsidRPr="00576A7A">
        <w:rPr>
          <w:rFonts w:ascii="Cambria" w:hAnsi="Cambria"/>
          <w:i/>
          <w:iCs/>
          <w:sz w:val="20"/>
          <w:szCs w:val="20"/>
        </w:rPr>
        <w:t xml:space="preserve"> în calcul la stabilirea </w:t>
      </w:r>
      <w:r w:rsidR="00730B6F" w:rsidRPr="00576A7A">
        <w:rPr>
          <w:rStyle w:val="salnbdy"/>
          <w:rFonts w:ascii="Cambria" w:hAnsi="Cambria"/>
          <w:i/>
          <w:iCs/>
          <w:color w:val="auto"/>
        </w:rPr>
        <w:t xml:space="preserve">cvorumului necesar. </w:t>
      </w:r>
    </w:p>
    <w:sectPr w:rsidR="00F54D67" w:rsidRPr="00576A7A" w:rsidSect="00730B6F">
      <w:headerReference w:type="even" r:id="rId8"/>
      <w:footerReference w:type="first" r:id="rId9"/>
      <w:pgSz w:w="12240" w:h="15840"/>
      <w:pgMar w:top="320" w:right="1134" w:bottom="270" w:left="1418" w:header="18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05868" w14:textId="77777777" w:rsidR="008706D5" w:rsidRDefault="008706D5" w:rsidP="00A93F40">
      <w:r>
        <w:separator/>
      </w:r>
    </w:p>
  </w:endnote>
  <w:endnote w:type="continuationSeparator" w:id="0">
    <w:p w14:paraId="4A25CBED" w14:textId="77777777" w:rsidR="008706D5" w:rsidRDefault="008706D5"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D7B9" w14:textId="77777777" w:rsidR="00DC252D" w:rsidRDefault="00DC252D">
    <w:pPr>
      <w:pStyle w:val="Footer"/>
    </w:pPr>
  </w:p>
  <w:p w14:paraId="501ABFF4" w14:textId="77777777" w:rsidR="00DC252D" w:rsidRDefault="00DC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535FE" w14:textId="77777777" w:rsidR="008706D5" w:rsidRDefault="008706D5" w:rsidP="00A93F40">
      <w:r>
        <w:separator/>
      </w:r>
    </w:p>
  </w:footnote>
  <w:footnote w:type="continuationSeparator" w:id="0">
    <w:p w14:paraId="771B8B04" w14:textId="77777777" w:rsidR="008706D5" w:rsidRDefault="008706D5"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1103" w14:textId="77777777" w:rsidR="00DC252D" w:rsidRDefault="00DC252D">
    <w:pPr>
      <w:pStyle w:val="Header"/>
      <w:jc w:val="center"/>
    </w:pPr>
  </w:p>
  <w:p w14:paraId="574477AE" w14:textId="77777777" w:rsidR="00DC252D" w:rsidRDefault="00DC252D" w:rsidP="00C67A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2999"/>
    <w:multiLevelType w:val="hybridMultilevel"/>
    <w:tmpl w:val="8272E1F2"/>
    <w:lvl w:ilvl="0" w:tplc="6780F0E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B154A64"/>
    <w:multiLevelType w:val="hybridMultilevel"/>
    <w:tmpl w:val="85604190"/>
    <w:lvl w:ilvl="0" w:tplc="EA72B1A4">
      <w:start w:val="1"/>
      <w:numFmt w:val="low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13C35763"/>
    <w:multiLevelType w:val="hybridMultilevel"/>
    <w:tmpl w:val="69BA754C"/>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43E3633"/>
    <w:multiLevelType w:val="hybridMultilevel"/>
    <w:tmpl w:val="71369F30"/>
    <w:lvl w:ilvl="0" w:tplc="811EE266">
      <w:start w:val="1"/>
      <w:numFmt w:val="lowerLetter"/>
      <w:lvlText w:val="%1)"/>
      <w:lvlJc w:val="left"/>
      <w:pPr>
        <w:ind w:left="890" w:hanging="360"/>
      </w:pPr>
      <w:rPr>
        <w:rFonts w:hint="default"/>
      </w:rPr>
    </w:lvl>
    <w:lvl w:ilvl="1" w:tplc="04180019" w:tentative="1">
      <w:start w:val="1"/>
      <w:numFmt w:val="lowerLetter"/>
      <w:lvlText w:val="%2."/>
      <w:lvlJc w:val="left"/>
      <w:pPr>
        <w:ind w:left="1610" w:hanging="360"/>
      </w:pPr>
    </w:lvl>
    <w:lvl w:ilvl="2" w:tplc="0418001B" w:tentative="1">
      <w:start w:val="1"/>
      <w:numFmt w:val="lowerRoman"/>
      <w:lvlText w:val="%3."/>
      <w:lvlJc w:val="right"/>
      <w:pPr>
        <w:ind w:left="2330" w:hanging="180"/>
      </w:pPr>
    </w:lvl>
    <w:lvl w:ilvl="3" w:tplc="0418000F" w:tentative="1">
      <w:start w:val="1"/>
      <w:numFmt w:val="decimal"/>
      <w:lvlText w:val="%4."/>
      <w:lvlJc w:val="left"/>
      <w:pPr>
        <w:ind w:left="3050" w:hanging="360"/>
      </w:pPr>
    </w:lvl>
    <w:lvl w:ilvl="4" w:tplc="04180019" w:tentative="1">
      <w:start w:val="1"/>
      <w:numFmt w:val="lowerLetter"/>
      <w:lvlText w:val="%5."/>
      <w:lvlJc w:val="left"/>
      <w:pPr>
        <w:ind w:left="3770" w:hanging="360"/>
      </w:pPr>
    </w:lvl>
    <w:lvl w:ilvl="5" w:tplc="0418001B" w:tentative="1">
      <w:start w:val="1"/>
      <w:numFmt w:val="lowerRoman"/>
      <w:lvlText w:val="%6."/>
      <w:lvlJc w:val="right"/>
      <w:pPr>
        <w:ind w:left="4490" w:hanging="180"/>
      </w:pPr>
    </w:lvl>
    <w:lvl w:ilvl="6" w:tplc="0418000F" w:tentative="1">
      <w:start w:val="1"/>
      <w:numFmt w:val="decimal"/>
      <w:lvlText w:val="%7."/>
      <w:lvlJc w:val="left"/>
      <w:pPr>
        <w:ind w:left="5210" w:hanging="360"/>
      </w:pPr>
    </w:lvl>
    <w:lvl w:ilvl="7" w:tplc="04180019" w:tentative="1">
      <w:start w:val="1"/>
      <w:numFmt w:val="lowerLetter"/>
      <w:lvlText w:val="%8."/>
      <w:lvlJc w:val="left"/>
      <w:pPr>
        <w:ind w:left="5930" w:hanging="360"/>
      </w:pPr>
    </w:lvl>
    <w:lvl w:ilvl="8" w:tplc="0418001B" w:tentative="1">
      <w:start w:val="1"/>
      <w:numFmt w:val="lowerRoman"/>
      <w:lvlText w:val="%9."/>
      <w:lvlJc w:val="right"/>
      <w:pPr>
        <w:ind w:left="6650" w:hanging="180"/>
      </w:pPr>
    </w:lvl>
  </w:abstractNum>
  <w:abstractNum w:abstractNumId="5" w15:restartNumberingAfterBreak="0">
    <w:nsid w:val="1D98057F"/>
    <w:multiLevelType w:val="hybridMultilevel"/>
    <w:tmpl w:val="0512F85C"/>
    <w:lvl w:ilvl="0" w:tplc="3B128D60">
      <w:start w:val="1"/>
      <w:numFmt w:val="decimal"/>
      <w:lvlText w:val="%1)"/>
      <w:lvlJc w:val="left"/>
      <w:pPr>
        <w:ind w:left="2220" w:hanging="360"/>
      </w:pPr>
      <w:rPr>
        <w:rFonts w:hint="default"/>
      </w:rPr>
    </w:lvl>
    <w:lvl w:ilvl="1" w:tplc="04180019" w:tentative="1">
      <w:start w:val="1"/>
      <w:numFmt w:val="lowerLetter"/>
      <w:lvlText w:val="%2."/>
      <w:lvlJc w:val="left"/>
      <w:pPr>
        <w:ind w:left="2940" w:hanging="360"/>
      </w:pPr>
    </w:lvl>
    <w:lvl w:ilvl="2" w:tplc="0418001B" w:tentative="1">
      <w:start w:val="1"/>
      <w:numFmt w:val="lowerRoman"/>
      <w:lvlText w:val="%3."/>
      <w:lvlJc w:val="right"/>
      <w:pPr>
        <w:ind w:left="3660" w:hanging="180"/>
      </w:pPr>
    </w:lvl>
    <w:lvl w:ilvl="3" w:tplc="0418000F" w:tentative="1">
      <w:start w:val="1"/>
      <w:numFmt w:val="decimal"/>
      <w:lvlText w:val="%4."/>
      <w:lvlJc w:val="left"/>
      <w:pPr>
        <w:ind w:left="4380" w:hanging="360"/>
      </w:pPr>
    </w:lvl>
    <w:lvl w:ilvl="4" w:tplc="04180019" w:tentative="1">
      <w:start w:val="1"/>
      <w:numFmt w:val="lowerLetter"/>
      <w:lvlText w:val="%5."/>
      <w:lvlJc w:val="left"/>
      <w:pPr>
        <w:ind w:left="5100" w:hanging="360"/>
      </w:pPr>
    </w:lvl>
    <w:lvl w:ilvl="5" w:tplc="0418001B" w:tentative="1">
      <w:start w:val="1"/>
      <w:numFmt w:val="lowerRoman"/>
      <w:lvlText w:val="%6."/>
      <w:lvlJc w:val="right"/>
      <w:pPr>
        <w:ind w:left="5820" w:hanging="180"/>
      </w:pPr>
    </w:lvl>
    <w:lvl w:ilvl="6" w:tplc="0418000F" w:tentative="1">
      <w:start w:val="1"/>
      <w:numFmt w:val="decimal"/>
      <w:lvlText w:val="%7."/>
      <w:lvlJc w:val="left"/>
      <w:pPr>
        <w:ind w:left="6540" w:hanging="360"/>
      </w:pPr>
    </w:lvl>
    <w:lvl w:ilvl="7" w:tplc="04180019" w:tentative="1">
      <w:start w:val="1"/>
      <w:numFmt w:val="lowerLetter"/>
      <w:lvlText w:val="%8."/>
      <w:lvlJc w:val="left"/>
      <w:pPr>
        <w:ind w:left="7260" w:hanging="360"/>
      </w:pPr>
    </w:lvl>
    <w:lvl w:ilvl="8" w:tplc="0418001B" w:tentative="1">
      <w:start w:val="1"/>
      <w:numFmt w:val="lowerRoman"/>
      <w:lvlText w:val="%9."/>
      <w:lvlJc w:val="right"/>
      <w:pPr>
        <w:ind w:left="7980" w:hanging="180"/>
      </w:pPr>
    </w:lvl>
  </w:abstractNum>
  <w:abstractNum w:abstractNumId="6" w15:restartNumberingAfterBreak="0">
    <w:nsid w:val="1FBD3E23"/>
    <w:multiLevelType w:val="hybridMultilevel"/>
    <w:tmpl w:val="23F4CE20"/>
    <w:lvl w:ilvl="0" w:tplc="C5E0CC88">
      <w:start w:val="2"/>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0">
    <w:nsid w:val="2030151E"/>
    <w:multiLevelType w:val="hybridMultilevel"/>
    <w:tmpl w:val="CBB2E294"/>
    <w:lvl w:ilvl="0" w:tplc="7160D124">
      <w:start w:val="1"/>
      <w:numFmt w:val="bullet"/>
      <w:lvlText w:val="-"/>
      <w:lvlJc w:val="left"/>
      <w:pPr>
        <w:ind w:left="1020" w:hanging="360"/>
      </w:pPr>
      <w:rPr>
        <w:rFonts w:ascii="Cambria" w:eastAsia="Times New Roman" w:hAnsi="Cambria"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927"/>
        </w:tabs>
        <w:ind w:left="927" w:hanging="360"/>
      </w:pPr>
      <w:rPr>
        <w:rFonts w:ascii="Wingdings" w:hAnsi="Wingdings" w:hint="default"/>
      </w:rPr>
    </w:lvl>
    <w:lvl w:ilvl="1" w:tplc="04090003">
      <w:start w:val="1"/>
      <w:numFmt w:val="decimal"/>
      <w:lvlText w:val="%2."/>
      <w:lvlJc w:val="left"/>
      <w:pPr>
        <w:tabs>
          <w:tab w:val="num" w:pos="1014"/>
        </w:tabs>
        <w:ind w:left="1014" w:hanging="360"/>
      </w:pPr>
    </w:lvl>
    <w:lvl w:ilvl="2" w:tplc="04090005">
      <w:start w:val="1"/>
      <w:numFmt w:val="decimal"/>
      <w:lvlText w:val="%3."/>
      <w:lvlJc w:val="left"/>
      <w:pPr>
        <w:tabs>
          <w:tab w:val="num" w:pos="1734"/>
        </w:tabs>
        <w:ind w:left="1734" w:hanging="360"/>
      </w:pPr>
    </w:lvl>
    <w:lvl w:ilvl="3" w:tplc="04090001">
      <w:start w:val="1"/>
      <w:numFmt w:val="decimal"/>
      <w:lvlText w:val="%4."/>
      <w:lvlJc w:val="left"/>
      <w:pPr>
        <w:tabs>
          <w:tab w:val="num" w:pos="2454"/>
        </w:tabs>
        <w:ind w:left="2454" w:hanging="360"/>
      </w:pPr>
    </w:lvl>
    <w:lvl w:ilvl="4" w:tplc="04090003">
      <w:start w:val="1"/>
      <w:numFmt w:val="decimal"/>
      <w:lvlText w:val="%5."/>
      <w:lvlJc w:val="left"/>
      <w:pPr>
        <w:tabs>
          <w:tab w:val="num" w:pos="3174"/>
        </w:tabs>
        <w:ind w:left="3174" w:hanging="360"/>
      </w:pPr>
    </w:lvl>
    <w:lvl w:ilvl="5" w:tplc="04090005">
      <w:start w:val="1"/>
      <w:numFmt w:val="decimal"/>
      <w:lvlText w:val="%6."/>
      <w:lvlJc w:val="left"/>
      <w:pPr>
        <w:tabs>
          <w:tab w:val="num" w:pos="3894"/>
        </w:tabs>
        <w:ind w:left="3894" w:hanging="360"/>
      </w:pPr>
    </w:lvl>
    <w:lvl w:ilvl="6" w:tplc="04090001">
      <w:start w:val="1"/>
      <w:numFmt w:val="decimal"/>
      <w:lvlText w:val="%7."/>
      <w:lvlJc w:val="left"/>
      <w:pPr>
        <w:tabs>
          <w:tab w:val="num" w:pos="4614"/>
        </w:tabs>
        <w:ind w:left="4614" w:hanging="360"/>
      </w:pPr>
    </w:lvl>
    <w:lvl w:ilvl="7" w:tplc="04090003">
      <w:start w:val="1"/>
      <w:numFmt w:val="decimal"/>
      <w:lvlText w:val="%8."/>
      <w:lvlJc w:val="left"/>
      <w:pPr>
        <w:tabs>
          <w:tab w:val="num" w:pos="5334"/>
        </w:tabs>
        <w:ind w:left="5334" w:hanging="360"/>
      </w:pPr>
    </w:lvl>
    <w:lvl w:ilvl="8" w:tplc="04090005">
      <w:start w:val="1"/>
      <w:numFmt w:val="decimal"/>
      <w:lvlText w:val="%9."/>
      <w:lvlJc w:val="left"/>
      <w:pPr>
        <w:tabs>
          <w:tab w:val="num" w:pos="6054"/>
        </w:tabs>
        <w:ind w:left="6054" w:hanging="360"/>
      </w:pPr>
    </w:lvl>
  </w:abstractNum>
  <w:abstractNum w:abstractNumId="9" w15:restartNumberingAfterBreak="0">
    <w:nsid w:val="25A20242"/>
    <w:multiLevelType w:val="hybridMultilevel"/>
    <w:tmpl w:val="021E7524"/>
    <w:lvl w:ilvl="0" w:tplc="CBF4D4B6">
      <w:start w:val="1"/>
      <w:numFmt w:val="lowerLetter"/>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0" w15:restartNumberingAfterBreak="0">
    <w:nsid w:val="2F283E63"/>
    <w:multiLevelType w:val="hybridMultilevel"/>
    <w:tmpl w:val="469E6F7E"/>
    <w:lvl w:ilvl="0" w:tplc="7FD8E86E">
      <w:start w:val="1"/>
      <w:numFmt w:val="lowerLetter"/>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1" w15:restartNumberingAfterBreak="0">
    <w:nsid w:val="39246436"/>
    <w:multiLevelType w:val="hybridMultilevel"/>
    <w:tmpl w:val="40C05EEA"/>
    <w:lvl w:ilvl="0" w:tplc="EC145272">
      <w:start w:val="1"/>
      <w:numFmt w:val="lowerLetter"/>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3B725527"/>
    <w:multiLevelType w:val="hybridMultilevel"/>
    <w:tmpl w:val="002AC004"/>
    <w:lvl w:ilvl="0" w:tplc="48D0C362">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3" w15:restartNumberingAfterBreak="0">
    <w:nsid w:val="46EE61C7"/>
    <w:multiLevelType w:val="hybridMultilevel"/>
    <w:tmpl w:val="20A6D78E"/>
    <w:lvl w:ilvl="0" w:tplc="44CA7572">
      <w:numFmt w:val="bullet"/>
      <w:lvlText w:val="-"/>
      <w:lvlJc w:val="left"/>
      <w:pPr>
        <w:ind w:left="1428" w:hanging="360"/>
      </w:pPr>
      <w:rPr>
        <w:rFonts w:ascii="Cambria" w:eastAsia="Times New Roman" w:hAnsi="Cambria"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46FE4B90"/>
    <w:multiLevelType w:val="hybridMultilevel"/>
    <w:tmpl w:val="23E43178"/>
    <w:lvl w:ilvl="0" w:tplc="9B604AF6">
      <w:numFmt w:val="bullet"/>
      <w:lvlText w:val="-"/>
      <w:lvlJc w:val="left"/>
      <w:pPr>
        <w:ind w:left="1068" w:hanging="360"/>
      </w:pPr>
      <w:rPr>
        <w:rFonts w:ascii="Cambria" w:eastAsia="Times New Roman" w:hAnsi="Cambria" w:cs="Cambri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78A2CFB"/>
    <w:multiLevelType w:val="hybridMultilevel"/>
    <w:tmpl w:val="24622E5E"/>
    <w:lvl w:ilvl="0" w:tplc="254AF85A">
      <w:numFmt w:val="bullet"/>
      <w:lvlText w:val="-"/>
      <w:lvlJc w:val="left"/>
      <w:pPr>
        <w:ind w:left="1150" w:hanging="360"/>
      </w:pPr>
      <w:rPr>
        <w:rFonts w:ascii="Cambria" w:eastAsia="Times New Roman" w:hAnsi="Cambria" w:cs="Cambria" w:hint="default"/>
      </w:rPr>
    </w:lvl>
    <w:lvl w:ilvl="1" w:tplc="04180003" w:tentative="1">
      <w:start w:val="1"/>
      <w:numFmt w:val="bullet"/>
      <w:lvlText w:val="o"/>
      <w:lvlJc w:val="left"/>
      <w:pPr>
        <w:ind w:left="1870" w:hanging="360"/>
      </w:pPr>
      <w:rPr>
        <w:rFonts w:ascii="Courier New" w:hAnsi="Courier New" w:cs="Courier New" w:hint="default"/>
      </w:rPr>
    </w:lvl>
    <w:lvl w:ilvl="2" w:tplc="04180005" w:tentative="1">
      <w:start w:val="1"/>
      <w:numFmt w:val="bullet"/>
      <w:lvlText w:val=""/>
      <w:lvlJc w:val="left"/>
      <w:pPr>
        <w:ind w:left="2590" w:hanging="360"/>
      </w:pPr>
      <w:rPr>
        <w:rFonts w:ascii="Wingdings" w:hAnsi="Wingdings" w:hint="default"/>
      </w:rPr>
    </w:lvl>
    <w:lvl w:ilvl="3" w:tplc="04180001" w:tentative="1">
      <w:start w:val="1"/>
      <w:numFmt w:val="bullet"/>
      <w:lvlText w:val=""/>
      <w:lvlJc w:val="left"/>
      <w:pPr>
        <w:ind w:left="3310" w:hanging="360"/>
      </w:pPr>
      <w:rPr>
        <w:rFonts w:ascii="Symbol" w:hAnsi="Symbol" w:hint="default"/>
      </w:rPr>
    </w:lvl>
    <w:lvl w:ilvl="4" w:tplc="04180003" w:tentative="1">
      <w:start w:val="1"/>
      <w:numFmt w:val="bullet"/>
      <w:lvlText w:val="o"/>
      <w:lvlJc w:val="left"/>
      <w:pPr>
        <w:ind w:left="4030" w:hanging="360"/>
      </w:pPr>
      <w:rPr>
        <w:rFonts w:ascii="Courier New" w:hAnsi="Courier New" w:cs="Courier New" w:hint="default"/>
      </w:rPr>
    </w:lvl>
    <w:lvl w:ilvl="5" w:tplc="04180005" w:tentative="1">
      <w:start w:val="1"/>
      <w:numFmt w:val="bullet"/>
      <w:lvlText w:val=""/>
      <w:lvlJc w:val="left"/>
      <w:pPr>
        <w:ind w:left="4750" w:hanging="360"/>
      </w:pPr>
      <w:rPr>
        <w:rFonts w:ascii="Wingdings" w:hAnsi="Wingdings" w:hint="default"/>
      </w:rPr>
    </w:lvl>
    <w:lvl w:ilvl="6" w:tplc="04180001" w:tentative="1">
      <w:start w:val="1"/>
      <w:numFmt w:val="bullet"/>
      <w:lvlText w:val=""/>
      <w:lvlJc w:val="left"/>
      <w:pPr>
        <w:ind w:left="5470" w:hanging="360"/>
      </w:pPr>
      <w:rPr>
        <w:rFonts w:ascii="Symbol" w:hAnsi="Symbol" w:hint="default"/>
      </w:rPr>
    </w:lvl>
    <w:lvl w:ilvl="7" w:tplc="04180003" w:tentative="1">
      <w:start w:val="1"/>
      <w:numFmt w:val="bullet"/>
      <w:lvlText w:val="o"/>
      <w:lvlJc w:val="left"/>
      <w:pPr>
        <w:ind w:left="6190" w:hanging="360"/>
      </w:pPr>
      <w:rPr>
        <w:rFonts w:ascii="Courier New" w:hAnsi="Courier New" w:cs="Courier New" w:hint="default"/>
      </w:rPr>
    </w:lvl>
    <w:lvl w:ilvl="8" w:tplc="04180005" w:tentative="1">
      <w:start w:val="1"/>
      <w:numFmt w:val="bullet"/>
      <w:lvlText w:val=""/>
      <w:lvlJc w:val="left"/>
      <w:pPr>
        <w:ind w:left="6910" w:hanging="360"/>
      </w:pPr>
      <w:rPr>
        <w:rFonts w:ascii="Wingdings" w:hAnsi="Wingdings" w:hint="default"/>
      </w:rPr>
    </w:lvl>
  </w:abstractNum>
  <w:abstractNum w:abstractNumId="16" w15:restartNumberingAfterBreak="0">
    <w:nsid w:val="48193A23"/>
    <w:multiLevelType w:val="hybridMultilevel"/>
    <w:tmpl w:val="73867F9E"/>
    <w:lvl w:ilvl="0" w:tplc="EF761D8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4BB527FB"/>
    <w:multiLevelType w:val="hybridMultilevel"/>
    <w:tmpl w:val="B69C0580"/>
    <w:lvl w:ilvl="0" w:tplc="70A4A4D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4C897A45"/>
    <w:multiLevelType w:val="hybridMultilevel"/>
    <w:tmpl w:val="DFC2916C"/>
    <w:lvl w:ilvl="0" w:tplc="D6728034">
      <w:numFmt w:val="bullet"/>
      <w:lvlText w:val="-"/>
      <w:lvlJc w:val="left"/>
      <w:pPr>
        <w:ind w:left="540" w:hanging="360"/>
      </w:pPr>
      <w:rPr>
        <w:rFonts w:ascii="Cambria" w:eastAsia="Times New Roman" w:hAnsi="Cambria"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9" w15:restartNumberingAfterBreak="0">
    <w:nsid w:val="531C115C"/>
    <w:multiLevelType w:val="hybridMultilevel"/>
    <w:tmpl w:val="B4BE6038"/>
    <w:lvl w:ilvl="0" w:tplc="E4AEA3C8">
      <w:numFmt w:val="bullet"/>
      <w:lvlText w:val="-"/>
      <w:lvlJc w:val="left"/>
      <w:pPr>
        <w:ind w:left="570" w:hanging="360"/>
      </w:pPr>
      <w:rPr>
        <w:rFonts w:ascii="Cambria" w:eastAsia="Times New Roman" w:hAnsi="Cambria"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20" w15:restartNumberingAfterBreak="0">
    <w:nsid w:val="533320B0"/>
    <w:multiLevelType w:val="hybridMultilevel"/>
    <w:tmpl w:val="DE24A684"/>
    <w:lvl w:ilvl="0" w:tplc="3FDAF4C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15:restartNumberingAfterBreak="0">
    <w:nsid w:val="5A320595"/>
    <w:multiLevelType w:val="hybridMultilevel"/>
    <w:tmpl w:val="6A26B7E2"/>
    <w:lvl w:ilvl="0" w:tplc="6C4871CE">
      <w:numFmt w:val="bullet"/>
      <w:lvlText w:val="-"/>
      <w:lvlJc w:val="left"/>
      <w:pPr>
        <w:ind w:left="1068" w:hanging="360"/>
      </w:pPr>
      <w:rPr>
        <w:rFonts w:ascii="Cambria" w:eastAsia="Times New Roman"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15:restartNumberingAfterBreak="0">
    <w:nsid w:val="5DF84D8A"/>
    <w:multiLevelType w:val="hybridMultilevel"/>
    <w:tmpl w:val="C60E8A50"/>
    <w:lvl w:ilvl="0" w:tplc="A620A9F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3"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96A4700"/>
    <w:multiLevelType w:val="hybridMultilevel"/>
    <w:tmpl w:val="CCECFBC2"/>
    <w:lvl w:ilvl="0" w:tplc="CEF06FE2">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6E2972BB"/>
    <w:multiLevelType w:val="hybridMultilevel"/>
    <w:tmpl w:val="3C225654"/>
    <w:lvl w:ilvl="0" w:tplc="C2FCF40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78F471B9"/>
    <w:multiLevelType w:val="hybridMultilevel"/>
    <w:tmpl w:val="28CEDAF6"/>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
  </w:num>
  <w:num w:numId="2">
    <w:abstractNumId w:val="23"/>
  </w:num>
  <w:num w:numId="3">
    <w:abstractNumId w:val="18"/>
  </w:num>
  <w:num w:numId="4">
    <w:abstractNumId w:val="8"/>
  </w:num>
  <w:num w:numId="5">
    <w:abstractNumId w:val="7"/>
  </w:num>
  <w:num w:numId="6">
    <w:abstractNumId w:val="13"/>
  </w:num>
  <w:num w:numId="7">
    <w:abstractNumId w:val="17"/>
  </w:num>
  <w:num w:numId="8">
    <w:abstractNumId w:val="21"/>
  </w:num>
  <w:num w:numId="9">
    <w:abstractNumId w:val="0"/>
  </w:num>
  <w:num w:numId="10">
    <w:abstractNumId w:val="25"/>
  </w:num>
  <w:num w:numId="11">
    <w:abstractNumId w:val="24"/>
  </w:num>
  <w:num w:numId="12">
    <w:abstractNumId w:val="5"/>
  </w:num>
  <w:num w:numId="13">
    <w:abstractNumId w:val="1"/>
  </w:num>
  <w:num w:numId="14">
    <w:abstractNumId w:val="26"/>
  </w:num>
  <w:num w:numId="15">
    <w:abstractNumId w:val="19"/>
  </w:num>
  <w:num w:numId="16">
    <w:abstractNumId w:val="16"/>
  </w:num>
  <w:num w:numId="17">
    <w:abstractNumId w:val="22"/>
  </w:num>
  <w:num w:numId="18">
    <w:abstractNumId w:val="6"/>
  </w:num>
  <w:num w:numId="19">
    <w:abstractNumId w:val="12"/>
  </w:num>
  <w:num w:numId="20">
    <w:abstractNumId w:val="10"/>
  </w:num>
  <w:num w:numId="21">
    <w:abstractNumId w:val="11"/>
  </w:num>
  <w:num w:numId="22">
    <w:abstractNumId w:val="20"/>
  </w:num>
  <w:num w:numId="23">
    <w:abstractNumId w:val="15"/>
  </w:num>
  <w:num w:numId="24">
    <w:abstractNumId w:val="14"/>
  </w:num>
  <w:num w:numId="25">
    <w:abstractNumId w:val="4"/>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A5"/>
    <w:rsid w:val="0000451E"/>
    <w:rsid w:val="000057F4"/>
    <w:rsid w:val="00005A0B"/>
    <w:rsid w:val="00006084"/>
    <w:rsid w:val="00007555"/>
    <w:rsid w:val="000075EA"/>
    <w:rsid w:val="000100A4"/>
    <w:rsid w:val="0001083D"/>
    <w:rsid w:val="0001100A"/>
    <w:rsid w:val="00013966"/>
    <w:rsid w:val="00014D86"/>
    <w:rsid w:val="00015322"/>
    <w:rsid w:val="000160E2"/>
    <w:rsid w:val="0001632A"/>
    <w:rsid w:val="0002024E"/>
    <w:rsid w:val="000212D1"/>
    <w:rsid w:val="00022B4B"/>
    <w:rsid w:val="00022E17"/>
    <w:rsid w:val="000237AB"/>
    <w:rsid w:val="00024F4A"/>
    <w:rsid w:val="0002616F"/>
    <w:rsid w:val="00027002"/>
    <w:rsid w:val="0003039F"/>
    <w:rsid w:val="0003102E"/>
    <w:rsid w:val="0003238D"/>
    <w:rsid w:val="0003379F"/>
    <w:rsid w:val="0004082F"/>
    <w:rsid w:val="00045EA2"/>
    <w:rsid w:val="00046267"/>
    <w:rsid w:val="00053124"/>
    <w:rsid w:val="00053BC2"/>
    <w:rsid w:val="00054307"/>
    <w:rsid w:val="0005476C"/>
    <w:rsid w:val="00055788"/>
    <w:rsid w:val="00056450"/>
    <w:rsid w:val="00056929"/>
    <w:rsid w:val="0005780F"/>
    <w:rsid w:val="0005795C"/>
    <w:rsid w:val="000613C5"/>
    <w:rsid w:val="00061E0D"/>
    <w:rsid w:val="00066A7B"/>
    <w:rsid w:val="00066B8B"/>
    <w:rsid w:val="00067E8C"/>
    <w:rsid w:val="00070E61"/>
    <w:rsid w:val="00074091"/>
    <w:rsid w:val="000753A6"/>
    <w:rsid w:val="00076290"/>
    <w:rsid w:val="00077584"/>
    <w:rsid w:val="00081196"/>
    <w:rsid w:val="00081A61"/>
    <w:rsid w:val="00083777"/>
    <w:rsid w:val="00084E28"/>
    <w:rsid w:val="0009537D"/>
    <w:rsid w:val="00096790"/>
    <w:rsid w:val="000973CE"/>
    <w:rsid w:val="000A0A9E"/>
    <w:rsid w:val="000A4E95"/>
    <w:rsid w:val="000B09F7"/>
    <w:rsid w:val="000B2EEA"/>
    <w:rsid w:val="000B6C9B"/>
    <w:rsid w:val="000C0D1F"/>
    <w:rsid w:val="000C1BD3"/>
    <w:rsid w:val="000C70EA"/>
    <w:rsid w:val="000C7CC3"/>
    <w:rsid w:val="000D1C89"/>
    <w:rsid w:val="000D3625"/>
    <w:rsid w:val="000D6412"/>
    <w:rsid w:val="000E034B"/>
    <w:rsid w:val="000E1B27"/>
    <w:rsid w:val="000E2E3E"/>
    <w:rsid w:val="000E39F8"/>
    <w:rsid w:val="000E6060"/>
    <w:rsid w:val="000E6127"/>
    <w:rsid w:val="000F0692"/>
    <w:rsid w:val="000F343B"/>
    <w:rsid w:val="000F3AD4"/>
    <w:rsid w:val="000F3BD8"/>
    <w:rsid w:val="000F69D2"/>
    <w:rsid w:val="001009C7"/>
    <w:rsid w:val="00100C76"/>
    <w:rsid w:val="001028E6"/>
    <w:rsid w:val="0010292D"/>
    <w:rsid w:val="00103D54"/>
    <w:rsid w:val="001072B7"/>
    <w:rsid w:val="0011345A"/>
    <w:rsid w:val="001169FD"/>
    <w:rsid w:val="001170AD"/>
    <w:rsid w:val="00120497"/>
    <w:rsid w:val="00120DE3"/>
    <w:rsid w:val="001239F8"/>
    <w:rsid w:val="00125AA8"/>
    <w:rsid w:val="001315FB"/>
    <w:rsid w:val="001328A1"/>
    <w:rsid w:val="00135ED5"/>
    <w:rsid w:val="00137FF3"/>
    <w:rsid w:val="00140B86"/>
    <w:rsid w:val="00141B80"/>
    <w:rsid w:val="001436E5"/>
    <w:rsid w:val="00143855"/>
    <w:rsid w:val="00145C28"/>
    <w:rsid w:val="00146FBE"/>
    <w:rsid w:val="001549AA"/>
    <w:rsid w:val="0015557C"/>
    <w:rsid w:val="00155F06"/>
    <w:rsid w:val="001578DF"/>
    <w:rsid w:val="001603C7"/>
    <w:rsid w:val="00162814"/>
    <w:rsid w:val="001644F7"/>
    <w:rsid w:val="00166EAD"/>
    <w:rsid w:val="00166EB5"/>
    <w:rsid w:val="00167C02"/>
    <w:rsid w:val="001710D1"/>
    <w:rsid w:val="00180C23"/>
    <w:rsid w:val="00181B75"/>
    <w:rsid w:val="00182EEF"/>
    <w:rsid w:val="00187416"/>
    <w:rsid w:val="001901D0"/>
    <w:rsid w:val="00195357"/>
    <w:rsid w:val="00196B2A"/>
    <w:rsid w:val="001A0A7F"/>
    <w:rsid w:val="001A1026"/>
    <w:rsid w:val="001A117D"/>
    <w:rsid w:val="001B185D"/>
    <w:rsid w:val="001B1C4D"/>
    <w:rsid w:val="001B2281"/>
    <w:rsid w:val="001B3682"/>
    <w:rsid w:val="001B4430"/>
    <w:rsid w:val="001B534F"/>
    <w:rsid w:val="001B741B"/>
    <w:rsid w:val="001B786C"/>
    <w:rsid w:val="001C08B3"/>
    <w:rsid w:val="001C2A0B"/>
    <w:rsid w:val="001C5DC4"/>
    <w:rsid w:val="001C74DC"/>
    <w:rsid w:val="001D02B5"/>
    <w:rsid w:val="001D0602"/>
    <w:rsid w:val="001D2C2A"/>
    <w:rsid w:val="001D3CA1"/>
    <w:rsid w:val="001D5162"/>
    <w:rsid w:val="001D56B5"/>
    <w:rsid w:val="001E0961"/>
    <w:rsid w:val="001E12DA"/>
    <w:rsid w:val="001E2A4B"/>
    <w:rsid w:val="001E3BE3"/>
    <w:rsid w:val="001E46B2"/>
    <w:rsid w:val="001E78A5"/>
    <w:rsid w:val="001F6C55"/>
    <w:rsid w:val="001F7583"/>
    <w:rsid w:val="001F7E4E"/>
    <w:rsid w:val="00202DAD"/>
    <w:rsid w:val="00203E98"/>
    <w:rsid w:val="00207F72"/>
    <w:rsid w:val="00212EBA"/>
    <w:rsid w:val="00215CDB"/>
    <w:rsid w:val="00217FB8"/>
    <w:rsid w:val="00222E76"/>
    <w:rsid w:val="00223C91"/>
    <w:rsid w:val="002250D3"/>
    <w:rsid w:val="00235FAD"/>
    <w:rsid w:val="0024234B"/>
    <w:rsid w:val="00243769"/>
    <w:rsid w:val="00246923"/>
    <w:rsid w:val="002505AC"/>
    <w:rsid w:val="0025122F"/>
    <w:rsid w:val="00252467"/>
    <w:rsid w:val="0025490D"/>
    <w:rsid w:val="00254EEA"/>
    <w:rsid w:val="00255485"/>
    <w:rsid w:val="00255565"/>
    <w:rsid w:val="00255705"/>
    <w:rsid w:val="00257A3D"/>
    <w:rsid w:val="00263A7F"/>
    <w:rsid w:val="00266C03"/>
    <w:rsid w:val="002719F4"/>
    <w:rsid w:val="00274517"/>
    <w:rsid w:val="0027472A"/>
    <w:rsid w:val="00280544"/>
    <w:rsid w:val="00280BE1"/>
    <w:rsid w:val="0028215C"/>
    <w:rsid w:val="00292357"/>
    <w:rsid w:val="0029550E"/>
    <w:rsid w:val="002A36AE"/>
    <w:rsid w:val="002A655B"/>
    <w:rsid w:val="002B2084"/>
    <w:rsid w:val="002B3C9A"/>
    <w:rsid w:val="002B609C"/>
    <w:rsid w:val="002D0ED3"/>
    <w:rsid w:val="002D3F2E"/>
    <w:rsid w:val="002D4BF5"/>
    <w:rsid w:val="002D5345"/>
    <w:rsid w:val="002D6BBB"/>
    <w:rsid w:val="002E02E3"/>
    <w:rsid w:val="002E0B69"/>
    <w:rsid w:val="002E15A3"/>
    <w:rsid w:val="002E16B8"/>
    <w:rsid w:val="002E171C"/>
    <w:rsid w:val="002E17C4"/>
    <w:rsid w:val="002E417B"/>
    <w:rsid w:val="002E41A7"/>
    <w:rsid w:val="002E6D22"/>
    <w:rsid w:val="002E710C"/>
    <w:rsid w:val="002F2558"/>
    <w:rsid w:val="002F2C07"/>
    <w:rsid w:val="002F6B57"/>
    <w:rsid w:val="002F7ED6"/>
    <w:rsid w:val="00301469"/>
    <w:rsid w:val="003016A1"/>
    <w:rsid w:val="00302258"/>
    <w:rsid w:val="00303B9A"/>
    <w:rsid w:val="003110C1"/>
    <w:rsid w:val="00311A83"/>
    <w:rsid w:val="00311B3A"/>
    <w:rsid w:val="0031224B"/>
    <w:rsid w:val="0031368A"/>
    <w:rsid w:val="00314D53"/>
    <w:rsid w:val="00317580"/>
    <w:rsid w:val="003206A0"/>
    <w:rsid w:val="003221B7"/>
    <w:rsid w:val="00323CA6"/>
    <w:rsid w:val="003265C8"/>
    <w:rsid w:val="00326B11"/>
    <w:rsid w:val="00330112"/>
    <w:rsid w:val="00331C72"/>
    <w:rsid w:val="00342F77"/>
    <w:rsid w:val="00343909"/>
    <w:rsid w:val="00344C09"/>
    <w:rsid w:val="00352DF3"/>
    <w:rsid w:val="00360CDA"/>
    <w:rsid w:val="00362318"/>
    <w:rsid w:val="003627FC"/>
    <w:rsid w:val="00364637"/>
    <w:rsid w:val="0036670E"/>
    <w:rsid w:val="00373589"/>
    <w:rsid w:val="00374AD6"/>
    <w:rsid w:val="00374E22"/>
    <w:rsid w:val="0037554A"/>
    <w:rsid w:val="00377DD4"/>
    <w:rsid w:val="003813EE"/>
    <w:rsid w:val="00383B42"/>
    <w:rsid w:val="003840F0"/>
    <w:rsid w:val="00384AEA"/>
    <w:rsid w:val="0038582E"/>
    <w:rsid w:val="0038717C"/>
    <w:rsid w:val="0039023B"/>
    <w:rsid w:val="00391FFA"/>
    <w:rsid w:val="0039260C"/>
    <w:rsid w:val="00392A48"/>
    <w:rsid w:val="00395A50"/>
    <w:rsid w:val="0039614D"/>
    <w:rsid w:val="003974E0"/>
    <w:rsid w:val="003A1598"/>
    <w:rsid w:val="003A1861"/>
    <w:rsid w:val="003A3481"/>
    <w:rsid w:val="003A4CAA"/>
    <w:rsid w:val="003A53F7"/>
    <w:rsid w:val="003A6E4A"/>
    <w:rsid w:val="003A79FA"/>
    <w:rsid w:val="003B042E"/>
    <w:rsid w:val="003B2849"/>
    <w:rsid w:val="003B4B38"/>
    <w:rsid w:val="003B6231"/>
    <w:rsid w:val="003B71D9"/>
    <w:rsid w:val="003C0EA1"/>
    <w:rsid w:val="003C1059"/>
    <w:rsid w:val="003C13D3"/>
    <w:rsid w:val="003C2C3F"/>
    <w:rsid w:val="003C35D9"/>
    <w:rsid w:val="003C409B"/>
    <w:rsid w:val="003C7155"/>
    <w:rsid w:val="003C7B74"/>
    <w:rsid w:val="003C7BCE"/>
    <w:rsid w:val="003D035E"/>
    <w:rsid w:val="003D0A04"/>
    <w:rsid w:val="003D2127"/>
    <w:rsid w:val="003E07DD"/>
    <w:rsid w:val="003E16ED"/>
    <w:rsid w:val="003E54E5"/>
    <w:rsid w:val="003E59AE"/>
    <w:rsid w:val="003F0A39"/>
    <w:rsid w:val="003F1975"/>
    <w:rsid w:val="003F244C"/>
    <w:rsid w:val="004009D4"/>
    <w:rsid w:val="00402051"/>
    <w:rsid w:val="00404D58"/>
    <w:rsid w:val="00405C6A"/>
    <w:rsid w:val="0041002E"/>
    <w:rsid w:val="00412E3D"/>
    <w:rsid w:val="00413530"/>
    <w:rsid w:val="00414995"/>
    <w:rsid w:val="004158A7"/>
    <w:rsid w:val="00415AF1"/>
    <w:rsid w:val="00420645"/>
    <w:rsid w:val="00423875"/>
    <w:rsid w:val="00427357"/>
    <w:rsid w:val="0042796B"/>
    <w:rsid w:val="00430CDA"/>
    <w:rsid w:val="004311F5"/>
    <w:rsid w:val="0043161A"/>
    <w:rsid w:val="004316C4"/>
    <w:rsid w:val="004320CB"/>
    <w:rsid w:val="004332E1"/>
    <w:rsid w:val="004346EF"/>
    <w:rsid w:val="00437CA5"/>
    <w:rsid w:val="004405DF"/>
    <w:rsid w:val="00441778"/>
    <w:rsid w:val="00441CF7"/>
    <w:rsid w:val="004434D5"/>
    <w:rsid w:val="00443ED0"/>
    <w:rsid w:val="004440F7"/>
    <w:rsid w:val="00450B9A"/>
    <w:rsid w:val="00452D76"/>
    <w:rsid w:val="00453CEC"/>
    <w:rsid w:val="00457857"/>
    <w:rsid w:val="00460396"/>
    <w:rsid w:val="004630B4"/>
    <w:rsid w:val="00465F89"/>
    <w:rsid w:val="0047317D"/>
    <w:rsid w:val="00473C42"/>
    <w:rsid w:val="004759FC"/>
    <w:rsid w:val="00480EFE"/>
    <w:rsid w:val="00483CAF"/>
    <w:rsid w:val="004848CB"/>
    <w:rsid w:val="00484EB9"/>
    <w:rsid w:val="00484FBD"/>
    <w:rsid w:val="004914DF"/>
    <w:rsid w:val="00491A67"/>
    <w:rsid w:val="00491F69"/>
    <w:rsid w:val="004929B8"/>
    <w:rsid w:val="004A0616"/>
    <w:rsid w:val="004A06BE"/>
    <w:rsid w:val="004A0A4D"/>
    <w:rsid w:val="004A421D"/>
    <w:rsid w:val="004A5317"/>
    <w:rsid w:val="004A70F1"/>
    <w:rsid w:val="004A7294"/>
    <w:rsid w:val="004A77A5"/>
    <w:rsid w:val="004A7C89"/>
    <w:rsid w:val="004B08AF"/>
    <w:rsid w:val="004B2971"/>
    <w:rsid w:val="004B2F32"/>
    <w:rsid w:val="004B4709"/>
    <w:rsid w:val="004B76B4"/>
    <w:rsid w:val="004B76DF"/>
    <w:rsid w:val="004B7CD1"/>
    <w:rsid w:val="004C198F"/>
    <w:rsid w:val="004C3EC2"/>
    <w:rsid w:val="004C465B"/>
    <w:rsid w:val="004C58D7"/>
    <w:rsid w:val="004C70C1"/>
    <w:rsid w:val="004C7EE6"/>
    <w:rsid w:val="004D0CAD"/>
    <w:rsid w:val="004D1A6A"/>
    <w:rsid w:val="004D1E2D"/>
    <w:rsid w:val="004D296D"/>
    <w:rsid w:val="004D3CD5"/>
    <w:rsid w:val="004D71DC"/>
    <w:rsid w:val="004E175E"/>
    <w:rsid w:val="004E2023"/>
    <w:rsid w:val="004E23DF"/>
    <w:rsid w:val="004E2C03"/>
    <w:rsid w:val="004E3E28"/>
    <w:rsid w:val="004E4807"/>
    <w:rsid w:val="004E7079"/>
    <w:rsid w:val="004F0E82"/>
    <w:rsid w:val="004F2EFD"/>
    <w:rsid w:val="004F43F8"/>
    <w:rsid w:val="004F5CBB"/>
    <w:rsid w:val="004F6024"/>
    <w:rsid w:val="004F64EA"/>
    <w:rsid w:val="004F6779"/>
    <w:rsid w:val="00501571"/>
    <w:rsid w:val="00502918"/>
    <w:rsid w:val="00502DC5"/>
    <w:rsid w:val="0050331C"/>
    <w:rsid w:val="00507AA5"/>
    <w:rsid w:val="005118FB"/>
    <w:rsid w:val="005128F4"/>
    <w:rsid w:val="005141F6"/>
    <w:rsid w:val="0051493F"/>
    <w:rsid w:val="005151F9"/>
    <w:rsid w:val="0051522A"/>
    <w:rsid w:val="00515500"/>
    <w:rsid w:val="005229A5"/>
    <w:rsid w:val="00524C2C"/>
    <w:rsid w:val="0052777B"/>
    <w:rsid w:val="00532183"/>
    <w:rsid w:val="0053478F"/>
    <w:rsid w:val="0053750F"/>
    <w:rsid w:val="00537EA9"/>
    <w:rsid w:val="00540D1D"/>
    <w:rsid w:val="0054200C"/>
    <w:rsid w:val="0054238B"/>
    <w:rsid w:val="00542399"/>
    <w:rsid w:val="00542547"/>
    <w:rsid w:val="00545225"/>
    <w:rsid w:val="00547A32"/>
    <w:rsid w:val="0055268D"/>
    <w:rsid w:val="00554BCA"/>
    <w:rsid w:val="005601F3"/>
    <w:rsid w:val="005614F9"/>
    <w:rsid w:val="00564220"/>
    <w:rsid w:val="0056580E"/>
    <w:rsid w:val="005661D3"/>
    <w:rsid w:val="005726E3"/>
    <w:rsid w:val="00573186"/>
    <w:rsid w:val="005735D3"/>
    <w:rsid w:val="005752FE"/>
    <w:rsid w:val="00575CAF"/>
    <w:rsid w:val="00576A7A"/>
    <w:rsid w:val="005853C5"/>
    <w:rsid w:val="005858E3"/>
    <w:rsid w:val="00585D90"/>
    <w:rsid w:val="00587A56"/>
    <w:rsid w:val="005927D1"/>
    <w:rsid w:val="0059349E"/>
    <w:rsid w:val="005936E8"/>
    <w:rsid w:val="0059450B"/>
    <w:rsid w:val="005952EC"/>
    <w:rsid w:val="0059727C"/>
    <w:rsid w:val="005A1C2B"/>
    <w:rsid w:val="005A3324"/>
    <w:rsid w:val="005A37B1"/>
    <w:rsid w:val="005A3A1D"/>
    <w:rsid w:val="005A3DFA"/>
    <w:rsid w:val="005A4391"/>
    <w:rsid w:val="005A4F3B"/>
    <w:rsid w:val="005A66B4"/>
    <w:rsid w:val="005B226E"/>
    <w:rsid w:val="005B4522"/>
    <w:rsid w:val="005B5203"/>
    <w:rsid w:val="005B686B"/>
    <w:rsid w:val="005B7442"/>
    <w:rsid w:val="005C003B"/>
    <w:rsid w:val="005C012D"/>
    <w:rsid w:val="005C0DC3"/>
    <w:rsid w:val="005C41D9"/>
    <w:rsid w:val="005C44F1"/>
    <w:rsid w:val="005C4E90"/>
    <w:rsid w:val="005C59D4"/>
    <w:rsid w:val="005D2C8E"/>
    <w:rsid w:val="005D43F2"/>
    <w:rsid w:val="005E23EA"/>
    <w:rsid w:val="005E3120"/>
    <w:rsid w:val="005E58FB"/>
    <w:rsid w:val="005F2F59"/>
    <w:rsid w:val="005F32DC"/>
    <w:rsid w:val="005F35C2"/>
    <w:rsid w:val="005F6169"/>
    <w:rsid w:val="005F6C0A"/>
    <w:rsid w:val="005F7824"/>
    <w:rsid w:val="00604190"/>
    <w:rsid w:val="00605D5A"/>
    <w:rsid w:val="00606CD0"/>
    <w:rsid w:val="00607632"/>
    <w:rsid w:val="00607AF6"/>
    <w:rsid w:val="00610C42"/>
    <w:rsid w:val="00613E08"/>
    <w:rsid w:val="00613F92"/>
    <w:rsid w:val="00617B29"/>
    <w:rsid w:val="00622567"/>
    <w:rsid w:val="00623850"/>
    <w:rsid w:val="006242E1"/>
    <w:rsid w:val="00624E6E"/>
    <w:rsid w:val="00627873"/>
    <w:rsid w:val="00630DC1"/>
    <w:rsid w:val="00632ADF"/>
    <w:rsid w:val="00633923"/>
    <w:rsid w:val="00633DC0"/>
    <w:rsid w:val="00634105"/>
    <w:rsid w:val="00634338"/>
    <w:rsid w:val="00635B53"/>
    <w:rsid w:val="00635ECF"/>
    <w:rsid w:val="006366AE"/>
    <w:rsid w:val="006439E4"/>
    <w:rsid w:val="00643E40"/>
    <w:rsid w:val="006458C1"/>
    <w:rsid w:val="00646684"/>
    <w:rsid w:val="0065544A"/>
    <w:rsid w:val="00662B83"/>
    <w:rsid w:val="00664E20"/>
    <w:rsid w:val="0067218E"/>
    <w:rsid w:val="00672586"/>
    <w:rsid w:val="006733E0"/>
    <w:rsid w:val="00676801"/>
    <w:rsid w:val="00676884"/>
    <w:rsid w:val="00676BA2"/>
    <w:rsid w:val="00677A30"/>
    <w:rsid w:val="00684406"/>
    <w:rsid w:val="006847FA"/>
    <w:rsid w:val="00684954"/>
    <w:rsid w:val="00685327"/>
    <w:rsid w:val="00685B3B"/>
    <w:rsid w:val="0068664E"/>
    <w:rsid w:val="006902AC"/>
    <w:rsid w:val="00690473"/>
    <w:rsid w:val="006934E3"/>
    <w:rsid w:val="006950D8"/>
    <w:rsid w:val="0069647C"/>
    <w:rsid w:val="006A1C3F"/>
    <w:rsid w:val="006A348F"/>
    <w:rsid w:val="006A75EE"/>
    <w:rsid w:val="006A7952"/>
    <w:rsid w:val="006B0ED1"/>
    <w:rsid w:val="006B3207"/>
    <w:rsid w:val="006B3443"/>
    <w:rsid w:val="006B3681"/>
    <w:rsid w:val="006C78BE"/>
    <w:rsid w:val="006D04BC"/>
    <w:rsid w:val="006D06A4"/>
    <w:rsid w:val="006D2F72"/>
    <w:rsid w:val="006D4101"/>
    <w:rsid w:val="006D435F"/>
    <w:rsid w:val="006D43AB"/>
    <w:rsid w:val="006D5984"/>
    <w:rsid w:val="006D5C6F"/>
    <w:rsid w:val="006D7647"/>
    <w:rsid w:val="006E2925"/>
    <w:rsid w:val="006E5532"/>
    <w:rsid w:val="006E61DC"/>
    <w:rsid w:val="006E67A1"/>
    <w:rsid w:val="006F7D28"/>
    <w:rsid w:val="007016A5"/>
    <w:rsid w:val="0070289C"/>
    <w:rsid w:val="007028AF"/>
    <w:rsid w:val="00703A59"/>
    <w:rsid w:val="00704F9C"/>
    <w:rsid w:val="00706983"/>
    <w:rsid w:val="007070B4"/>
    <w:rsid w:val="00707FE4"/>
    <w:rsid w:val="00711851"/>
    <w:rsid w:val="007123EA"/>
    <w:rsid w:val="007132D3"/>
    <w:rsid w:val="00714E25"/>
    <w:rsid w:val="00715289"/>
    <w:rsid w:val="007154A3"/>
    <w:rsid w:val="007154C2"/>
    <w:rsid w:val="00715D7D"/>
    <w:rsid w:val="007167CC"/>
    <w:rsid w:val="007176EC"/>
    <w:rsid w:val="0072002D"/>
    <w:rsid w:val="0072160C"/>
    <w:rsid w:val="0072181D"/>
    <w:rsid w:val="0072309A"/>
    <w:rsid w:val="00724D56"/>
    <w:rsid w:val="00726E76"/>
    <w:rsid w:val="007270CD"/>
    <w:rsid w:val="00730B6F"/>
    <w:rsid w:val="007333DD"/>
    <w:rsid w:val="0073753E"/>
    <w:rsid w:val="0074074A"/>
    <w:rsid w:val="00740EB6"/>
    <w:rsid w:val="00745062"/>
    <w:rsid w:val="007457C1"/>
    <w:rsid w:val="00746D63"/>
    <w:rsid w:val="0075071E"/>
    <w:rsid w:val="00751C31"/>
    <w:rsid w:val="00753354"/>
    <w:rsid w:val="00753BC8"/>
    <w:rsid w:val="007603FD"/>
    <w:rsid w:val="00760524"/>
    <w:rsid w:val="00760958"/>
    <w:rsid w:val="00761C21"/>
    <w:rsid w:val="00762C26"/>
    <w:rsid w:val="007631D0"/>
    <w:rsid w:val="00767974"/>
    <w:rsid w:val="00772EA2"/>
    <w:rsid w:val="00773778"/>
    <w:rsid w:val="0077493E"/>
    <w:rsid w:val="00774C51"/>
    <w:rsid w:val="00776A3D"/>
    <w:rsid w:val="00777548"/>
    <w:rsid w:val="00781330"/>
    <w:rsid w:val="00782C79"/>
    <w:rsid w:val="007830D7"/>
    <w:rsid w:val="007834F5"/>
    <w:rsid w:val="00783853"/>
    <w:rsid w:val="0078603E"/>
    <w:rsid w:val="00786DF4"/>
    <w:rsid w:val="00791649"/>
    <w:rsid w:val="00791BEA"/>
    <w:rsid w:val="00792ECD"/>
    <w:rsid w:val="00793F6E"/>
    <w:rsid w:val="00794B83"/>
    <w:rsid w:val="00795326"/>
    <w:rsid w:val="00795D57"/>
    <w:rsid w:val="007A2042"/>
    <w:rsid w:val="007A215B"/>
    <w:rsid w:val="007A564E"/>
    <w:rsid w:val="007A5C50"/>
    <w:rsid w:val="007A6FF1"/>
    <w:rsid w:val="007A7697"/>
    <w:rsid w:val="007B04B0"/>
    <w:rsid w:val="007B3DAD"/>
    <w:rsid w:val="007B43FA"/>
    <w:rsid w:val="007B4C0A"/>
    <w:rsid w:val="007B5047"/>
    <w:rsid w:val="007B705F"/>
    <w:rsid w:val="007B72DA"/>
    <w:rsid w:val="007C51EF"/>
    <w:rsid w:val="007C64A5"/>
    <w:rsid w:val="007C7A71"/>
    <w:rsid w:val="007C7DE5"/>
    <w:rsid w:val="007D174A"/>
    <w:rsid w:val="007D3A04"/>
    <w:rsid w:val="007E0B96"/>
    <w:rsid w:val="007E0BB6"/>
    <w:rsid w:val="007E5108"/>
    <w:rsid w:val="007E53A4"/>
    <w:rsid w:val="007E549F"/>
    <w:rsid w:val="007E7125"/>
    <w:rsid w:val="007F3003"/>
    <w:rsid w:val="007F391A"/>
    <w:rsid w:val="007F4921"/>
    <w:rsid w:val="007F5DD4"/>
    <w:rsid w:val="007F72A5"/>
    <w:rsid w:val="007F7869"/>
    <w:rsid w:val="007F7D74"/>
    <w:rsid w:val="008018E2"/>
    <w:rsid w:val="00806A08"/>
    <w:rsid w:val="0080775D"/>
    <w:rsid w:val="00807A74"/>
    <w:rsid w:val="00810875"/>
    <w:rsid w:val="00816004"/>
    <w:rsid w:val="008208ED"/>
    <w:rsid w:val="00821553"/>
    <w:rsid w:val="0082384B"/>
    <w:rsid w:val="00827F97"/>
    <w:rsid w:val="008304CB"/>
    <w:rsid w:val="00830B58"/>
    <w:rsid w:val="008310ED"/>
    <w:rsid w:val="00834D76"/>
    <w:rsid w:val="008365C3"/>
    <w:rsid w:val="0083797F"/>
    <w:rsid w:val="00842F92"/>
    <w:rsid w:val="00843135"/>
    <w:rsid w:val="00844348"/>
    <w:rsid w:val="008503BC"/>
    <w:rsid w:val="00856861"/>
    <w:rsid w:val="00863091"/>
    <w:rsid w:val="00865B97"/>
    <w:rsid w:val="008706D5"/>
    <w:rsid w:val="0087092E"/>
    <w:rsid w:val="00870C45"/>
    <w:rsid w:val="008760AE"/>
    <w:rsid w:val="00876D06"/>
    <w:rsid w:val="008770B9"/>
    <w:rsid w:val="0088036B"/>
    <w:rsid w:val="008815D3"/>
    <w:rsid w:val="00881AB9"/>
    <w:rsid w:val="00885689"/>
    <w:rsid w:val="008917A9"/>
    <w:rsid w:val="00891F2B"/>
    <w:rsid w:val="008960E7"/>
    <w:rsid w:val="008A1D7B"/>
    <w:rsid w:val="008A22B5"/>
    <w:rsid w:val="008A363C"/>
    <w:rsid w:val="008A78F4"/>
    <w:rsid w:val="008A791E"/>
    <w:rsid w:val="008B0196"/>
    <w:rsid w:val="008B27BA"/>
    <w:rsid w:val="008B3E29"/>
    <w:rsid w:val="008B48D1"/>
    <w:rsid w:val="008C0698"/>
    <w:rsid w:val="008C0B5A"/>
    <w:rsid w:val="008C185E"/>
    <w:rsid w:val="008C2C78"/>
    <w:rsid w:val="008C3E4A"/>
    <w:rsid w:val="008C4068"/>
    <w:rsid w:val="008C543A"/>
    <w:rsid w:val="008C59A2"/>
    <w:rsid w:val="008C7161"/>
    <w:rsid w:val="008D08FB"/>
    <w:rsid w:val="008D28B8"/>
    <w:rsid w:val="008D3EF2"/>
    <w:rsid w:val="008D415D"/>
    <w:rsid w:val="008D4543"/>
    <w:rsid w:val="008D498F"/>
    <w:rsid w:val="008D6ADA"/>
    <w:rsid w:val="008D7B61"/>
    <w:rsid w:val="008E0413"/>
    <w:rsid w:val="008E0931"/>
    <w:rsid w:val="008E352D"/>
    <w:rsid w:val="008E48DC"/>
    <w:rsid w:val="008E74A5"/>
    <w:rsid w:val="008F2FB5"/>
    <w:rsid w:val="008F3588"/>
    <w:rsid w:val="008F37CD"/>
    <w:rsid w:val="00902E58"/>
    <w:rsid w:val="00910347"/>
    <w:rsid w:val="00910E99"/>
    <w:rsid w:val="009136C0"/>
    <w:rsid w:val="009177B1"/>
    <w:rsid w:val="00920CA8"/>
    <w:rsid w:val="00922D86"/>
    <w:rsid w:val="009238EB"/>
    <w:rsid w:val="00930496"/>
    <w:rsid w:val="0093212B"/>
    <w:rsid w:val="009340EE"/>
    <w:rsid w:val="0093457E"/>
    <w:rsid w:val="0093583A"/>
    <w:rsid w:val="009408E4"/>
    <w:rsid w:val="00940DF1"/>
    <w:rsid w:val="009464F0"/>
    <w:rsid w:val="0095475C"/>
    <w:rsid w:val="00955F7E"/>
    <w:rsid w:val="009562B0"/>
    <w:rsid w:val="009569DF"/>
    <w:rsid w:val="00957FE3"/>
    <w:rsid w:val="009605E1"/>
    <w:rsid w:val="00964AE7"/>
    <w:rsid w:val="00965F9B"/>
    <w:rsid w:val="00966AE1"/>
    <w:rsid w:val="00966ED2"/>
    <w:rsid w:val="009725FF"/>
    <w:rsid w:val="0097326B"/>
    <w:rsid w:val="00977048"/>
    <w:rsid w:val="00981933"/>
    <w:rsid w:val="00982524"/>
    <w:rsid w:val="00982E11"/>
    <w:rsid w:val="00984F4B"/>
    <w:rsid w:val="00985663"/>
    <w:rsid w:val="00985A12"/>
    <w:rsid w:val="00991459"/>
    <w:rsid w:val="00991543"/>
    <w:rsid w:val="009946DB"/>
    <w:rsid w:val="00994ACD"/>
    <w:rsid w:val="00995272"/>
    <w:rsid w:val="009A2646"/>
    <w:rsid w:val="009A28F9"/>
    <w:rsid w:val="009A49AA"/>
    <w:rsid w:val="009B28E8"/>
    <w:rsid w:val="009B2D1C"/>
    <w:rsid w:val="009B70DD"/>
    <w:rsid w:val="009C1D06"/>
    <w:rsid w:val="009C2014"/>
    <w:rsid w:val="009C38B5"/>
    <w:rsid w:val="009C4848"/>
    <w:rsid w:val="009C7E7E"/>
    <w:rsid w:val="009D10DF"/>
    <w:rsid w:val="009D634F"/>
    <w:rsid w:val="009D64C7"/>
    <w:rsid w:val="009D69E9"/>
    <w:rsid w:val="009D7CFD"/>
    <w:rsid w:val="009E0A00"/>
    <w:rsid w:val="009E2403"/>
    <w:rsid w:val="009E36B6"/>
    <w:rsid w:val="009E3D02"/>
    <w:rsid w:val="009E4B3C"/>
    <w:rsid w:val="009E4FE8"/>
    <w:rsid w:val="009F25EB"/>
    <w:rsid w:val="009F3F3E"/>
    <w:rsid w:val="009F7473"/>
    <w:rsid w:val="00A00184"/>
    <w:rsid w:val="00A02540"/>
    <w:rsid w:val="00A03EAF"/>
    <w:rsid w:val="00A059FB"/>
    <w:rsid w:val="00A063E4"/>
    <w:rsid w:val="00A06D23"/>
    <w:rsid w:val="00A10E30"/>
    <w:rsid w:val="00A111B8"/>
    <w:rsid w:val="00A13489"/>
    <w:rsid w:val="00A14414"/>
    <w:rsid w:val="00A202B6"/>
    <w:rsid w:val="00A20512"/>
    <w:rsid w:val="00A20916"/>
    <w:rsid w:val="00A2378E"/>
    <w:rsid w:val="00A27FF0"/>
    <w:rsid w:val="00A319E0"/>
    <w:rsid w:val="00A324D4"/>
    <w:rsid w:val="00A34114"/>
    <w:rsid w:val="00A34358"/>
    <w:rsid w:val="00A34E8A"/>
    <w:rsid w:val="00A37575"/>
    <w:rsid w:val="00A47FE7"/>
    <w:rsid w:val="00A538F0"/>
    <w:rsid w:val="00A53CCC"/>
    <w:rsid w:val="00A540EC"/>
    <w:rsid w:val="00A54D37"/>
    <w:rsid w:val="00A55A30"/>
    <w:rsid w:val="00A57A25"/>
    <w:rsid w:val="00A60ADE"/>
    <w:rsid w:val="00A61464"/>
    <w:rsid w:val="00A61918"/>
    <w:rsid w:val="00A629D5"/>
    <w:rsid w:val="00A645B8"/>
    <w:rsid w:val="00A66513"/>
    <w:rsid w:val="00A6668F"/>
    <w:rsid w:val="00A667F8"/>
    <w:rsid w:val="00A66FE1"/>
    <w:rsid w:val="00A6747D"/>
    <w:rsid w:val="00A67CC4"/>
    <w:rsid w:val="00A7092E"/>
    <w:rsid w:val="00A72BE5"/>
    <w:rsid w:val="00A73EA7"/>
    <w:rsid w:val="00A759C2"/>
    <w:rsid w:val="00A80A47"/>
    <w:rsid w:val="00A811D3"/>
    <w:rsid w:val="00A83929"/>
    <w:rsid w:val="00A90DB5"/>
    <w:rsid w:val="00A93A91"/>
    <w:rsid w:val="00A93F40"/>
    <w:rsid w:val="00A946AA"/>
    <w:rsid w:val="00A94AAC"/>
    <w:rsid w:val="00A96B06"/>
    <w:rsid w:val="00A97D2B"/>
    <w:rsid w:val="00AA3663"/>
    <w:rsid w:val="00AA410B"/>
    <w:rsid w:val="00AA4C7B"/>
    <w:rsid w:val="00AA5CB3"/>
    <w:rsid w:val="00AA6552"/>
    <w:rsid w:val="00AB0166"/>
    <w:rsid w:val="00AB0FA6"/>
    <w:rsid w:val="00AB2A0C"/>
    <w:rsid w:val="00AB3E0E"/>
    <w:rsid w:val="00AB4E87"/>
    <w:rsid w:val="00AB5D70"/>
    <w:rsid w:val="00AB61E7"/>
    <w:rsid w:val="00AB6435"/>
    <w:rsid w:val="00AC1287"/>
    <w:rsid w:val="00AC282D"/>
    <w:rsid w:val="00AC4179"/>
    <w:rsid w:val="00AC5812"/>
    <w:rsid w:val="00AC72A6"/>
    <w:rsid w:val="00AC7E0B"/>
    <w:rsid w:val="00AC7E5B"/>
    <w:rsid w:val="00AD165F"/>
    <w:rsid w:val="00AD1EAF"/>
    <w:rsid w:val="00AD21B2"/>
    <w:rsid w:val="00AD4061"/>
    <w:rsid w:val="00AD5ACC"/>
    <w:rsid w:val="00AE355D"/>
    <w:rsid w:val="00AE66B8"/>
    <w:rsid w:val="00AE749A"/>
    <w:rsid w:val="00AE751A"/>
    <w:rsid w:val="00AF063E"/>
    <w:rsid w:val="00AF1CB9"/>
    <w:rsid w:val="00AF3083"/>
    <w:rsid w:val="00AF5411"/>
    <w:rsid w:val="00AF5D5B"/>
    <w:rsid w:val="00AF5F14"/>
    <w:rsid w:val="00B004D1"/>
    <w:rsid w:val="00B03795"/>
    <w:rsid w:val="00B059FE"/>
    <w:rsid w:val="00B05A42"/>
    <w:rsid w:val="00B06688"/>
    <w:rsid w:val="00B0679A"/>
    <w:rsid w:val="00B10D3C"/>
    <w:rsid w:val="00B12985"/>
    <w:rsid w:val="00B1347C"/>
    <w:rsid w:val="00B15C5A"/>
    <w:rsid w:val="00B17E94"/>
    <w:rsid w:val="00B20510"/>
    <w:rsid w:val="00B229F3"/>
    <w:rsid w:val="00B244D3"/>
    <w:rsid w:val="00B3071F"/>
    <w:rsid w:val="00B3212C"/>
    <w:rsid w:val="00B34331"/>
    <w:rsid w:val="00B34C65"/>
    <w:rsid w:val="00B37D60"/>
    <w:rsid w:val="00B407F1"/>
    <w:rsid w:val="00B40D29"/>
    <w:rsid w:val="00B41828"/>
    <w:rsid w:val="00B42A5B"/>
    <w:rsid w:val="00B43434"/>
    <w:rsid w:val="00B4475E"/>
    <w:rsid w:val="00B46AF2"/>
    <w:rsid w:val="00B53649"/>
    <w:rsid w:val="00B53CB7"/>
    <w:rsid w:val="00B54448"/>
    <w:rsid w:val="00B57272"/>
    <w:rsid w:val="00B6217D"/>
    <w:rsid w:val="00B66EB8"/>
    <w:rsid w:val="00B72D65"/>
    <w:rsid w:val="00B72D75"/>
    <w:rsid w:val="00B75CB0"/>
    <w:rsid w:val="00B76790"/>
    <w:rsid w:val="00B80369"/>
    <w:rsid w:val="00B80DC8"/>
    <w:rsid w:val="00B80DCC"/>
    <w:rsid w:val="00B9038A"/>
    <w:rsid w:val="00B926A8"/>
    <w:rsid w:val="00B932B3"/>
    <w:rsid w:val="00B949EB"/>
    <w:rsid w:val="00B94E66"/>
    <w:rsid w:val="00BA2538"/>
    <w:rsid w:val="00BA4A83"/>
    <w:rsid w:val="00BA5A4A"/>
    <w:rsid w:val="00BB0C8A"/>
    <w:rsid w:val="00BB12F6"/>
    <w:rsid w:val="00BB3BF8"/>
    <w:rsid w:val="00BB7D28"/>
    <w:rsid w:val="00BC13D7"/>
    <w:rsid w:val="00BC5E0D"/>
    <w:rsid w:val="00BC75EF"/>
    <w:rsid w:val="00BD04C4"/>
    <w:rsid w:val="00BD15AE"/>
    <w:rsid w:val="00BD29C6"/>
    <w:rsid w:val="00BD3049"/>
    <w:rsid w:val="00BD43B9"/>
    <w:rsid w:val="00BD447F"/>
    <w:rsid w:val="00BD4E67"/>
    <w:rsid w:val="00BD6F6E"/>
    <w:rsid w:val="00BE2A29"/>
    <w:rsid w:val="00BE3A59"/>
    <w:rsid w:val="00BE3D77"/>
    <w:rsid w:val="00BE4A29"/>
    <w:rsid w:val="00BF4F15"/>
    <w:rsid w:val="00BF584C"/>
    <w:rsid w:val="00BF743F"/>
    <w:rsid w:val="00BF78BD"/>
    <w:rsid w:val="00C02295"/>
    <w:rsid w:val="00C05774"/>
    <w:rsid w:val="00C11DBD"/>
    <w:rsid w:val="00C12337"/>
    <w:rsid w:val="00C125C5"/>
    <w:rsid w:val="00C13AAD"/>
    <w:rsid w:val="00C21CF2"/>
    <w:rsid w:val="00C2307D"/>
    <w:rsid w:val="00C23456"/>
    <w:rsid w:val="00C24F4F"/>
    <w:rsid w:val="00C26D0F"/>
    <w:rsid w:val="00C27699"/>
    <w:rsid w:val="00C27E79"/>
    <w:rsid w:val="00C31C70"/>
    <w:rsid w:val="00C31DB5"/>
    <w:rsid w:val="00C329F9"/>
    <w:rsid w:val="00C33C47"/>
    <w:rsid w:val="00C34562"/>
    <w:rsid w:val="00C34F2E"/>
    <w:rsid w:val="00C3571D"/>
    <w:rsid w:val="00C35800"/>
    <w:rsid w:val="00C36EAC"/>
    <w:rsid w:val="00C37640"/>
    <w:rsid w:val="00C37E7E"/>
    <w:rsid w:val="00C50387"/>
    <w:rsid w:val="00C51210"/>
    <w:rsid w:val="00C53D26"/>
    <w:rsid w:val="00C56AFC"/>
    <w:rsid w:val="00C56C88"/>
    <w:rsid w:val="00C61721"/>
    <w:rsid w:val="00C62BFA"/>
    <w:rsid w:val="00C633EC"/>
    <w:rsid w:val="00C654BD"/>
    <w:rsid w:val="00C67A86"/>
    <w:rsid w:val="00C71D73"/>
    <w:rsid w:val="00C720BC"/>
    <w:rsid w:val="00C72690"/>
    <w:rsid w:val="00C740FF"/>
    <w:rsid w:val="00C74101"/>
    <w:rsid w:val="00C746F5"/>
    <w:rsid w:val="00C74F4F"/>
    <w:rsid w:val="00C75DF9"/>
    <w:rsid w:val="00C7670E"/>
    <w:rsid w:val="00C76A18"/>
    <w:rsid w:val="00C76EE4"/>
    <w:rsid w:val="00C80173"/>
    <w:rsid w:val="00C81457"/>
    <w:rsid w:val="00C83F81"/>
    <w:rsid w:val="00C844F5"/>
    <w:rsid w:val="00C861EA"/>
    <w:rsid w:val="00C867E3"/>
    <w:rsid w:val="00C90896"/>
    <w:rsid w:val="00C91EB1"/>
    <w:rsid w:val="00C9252A"/>
    <w:rsid w:val="00C92AA1"/>
    <w:rsid w:val="00C95B55"/>
    <w:rsid w:val="00C95CFE"/>
    <w:rsid w:val="00C977EA"/>
    <w:rsid w:val="00CA037A"/>
    <w:rsid w:val="00CA1A10"/>
    <w:rsid w:val="00CA1DE7"/>
    <w:rsid w:val="00CA4158"/>
    <w:rsid w:val="00CA441E"/>
    <w:rsid w:val="00CA57D1"/>
    <w:rsid w:val="00CA691E"/>
    <w:rsid w:val="00CA6C1A"/>
    <w:rsid w:val="00CB1B57"/>
    <w:rsid w:val="00CB21F0"/>
    <w:rsid w:val="00CB676D"/>
    <w:rsid w:val="00CB6E03"/>
    <w:rsid w:val="00CB7B88"/>
    <w:rsid w:val="00CC0B3C"/>
    <w:rsid w:val="00CC2903"/>
    <w:rsid w:val="00CC4838"/>
    <w:rsid w:val="00CC5797"/>
    <w:rsid w:val="00CD2516"/>
    <w:rsid w:val="00CD40EB"/>
    <w:rsid w:val="00CD46BB"/>
    <w:rsid w:val="00CD4E6C"/>
    <w:rsid w:val="00CE02A0"/>
    <w:rsid w:val="00CE054B"/>
    <w:rsid w:val="00CE5965"/>
    <w:rsid w:val="00CE7478"/>
    <w:rsid w:val="00CF13B9"/>
    <w:rsid w:val="00CF2126"/>
    <w:rsid w:val="00CF515D"/>
    <w:rsid w:val="00D01B24"/>
    <w:rsid w:val="00D01D27"/>
    <w:rsid w:val="00D026FB"/>
    <w:rsid w:val="00D049B6"/>
    <w:rsid w:val="00D055CB"/>
    <w:rsid w:val="00D0756D"/>
    <w:rsid w:val="00D12821"/>
    <w:rsid w:val="00D16225"/>
    <w:rsid w:val="00D17871"/>
    <w:rsid w:val="00D2201E"/>
    <w:rsid w:val="00D22EBA"/>
    <w:rsid w:val="00D24AC0"/>
    <w:rsid w:val="00D25267"/>
    <w:rsid w:val="00D25567"/>
    <w:rsid w:val="00D30A48"/>
    <w:rsid w:val="00D32B4A"/>
    <w:rsid w:val="00D33416"/>
    <w:rsid w:val="00D352F4"/>
    <w:rsid w:val="00D40A17"/>
    <w:rsid w:val="00D40AFF"/>
    <w:rsid w:val="00D416E9"/>
    <w:rsid w:val="00D433BD"/>
    <w:rsid w:val="00D47630"/>
    <w:rsid w:val="00D53795"/>
    <w:rsid w:val="00D56024"/>
    <w:rsid w:val="00D56DB9"/>
    <w:rsid w:val="00D600C4"/>
    <w:rsid w:val="00D633F0"/>
    <w:rsid w:val="00D6419D"/>
    <w:rsid w:val="00D667DD"/>
    <w:rsid w:val="00D66B11"/>
    <w:rsid w:val="00D75C7F"/>
    <w:rsid w:val="00D77594"/>
    <w:rsid w:val="00D80587"/>
    <w:rsid w:val="00D80F63"/>
    <w:rsid w:val="00D83B3C"/>
    <w:rsid w:val="00D83B9A"/>
    <w:rsid w:val="00D858E4"/>
    <w:rsid w:val="00D86990"/>
    <w:rsid w:val="00D86D03"/>
    <w:rsid w:val="00D8777F"/>
    <w:rsid w:val="00D9117A"/>
    <w:rsid w:val="00D96842"/>
    <w:rsid w:val="00D97A56"/>
    <w:rsid w:val="00DA0DE9"/>
    <w:rsid w:val="00DA109B"/>
    <w:rsid w:val="00DA6681"/>
    <w:rsid w:val="00DB1186"/>
    <w:rsid w:val="00DB120A"/>
    <w:rsid w:val="00DB2925"/>
    <w:rsid w:val="00DB2975"/>
    <w:rsid w:val="00DB387F"/>
    <w:rsid w:val="00DB447E"/>
    <w:rsid w:val="00DB613D"/>
    <w:rsid w:val="00DB79FD"/>
    <w:rsid w:val="00DC0834"/>
    <w:rsid w:val="00DC252D"/>
    <w:rsid w:val="00DC2955"/>
    <w:rsid w:val="00DC3788"/>
    <w:rsid w:val="00DC3861"/>
    <w:rsid w:val="00DC393C"/>
    <w:rsid w:val="00DC641E"/>
    <w:rsid w:val="00DC75CF"/>
    <w:rsid w:val="00DD2025"/>
    <w:rsid w:val="00DD38B5"/>
    <w:rsid w:val="00DD4133"/>
    <w:rsid w:val="00DD4EED"/>
    <w:rsid w:val="00DD5186"/>
    <w:rsid w:val="00DD5E06"/>
    <w:rsid w:val="00DD6169"/>
    <w:rsid w:val="00DD71B8"/>
    <w:rsid w:val="00DD7A9F"/>
    <w:rsid w:val="00DE090C"/>
    <w:rsid w:val="00DE0974"/>
    <w:rsid w:val="00DE0C24"/>
    <w:rsid w:val="00DE163F"/>
    <w:rsid w:val="00DE16F3"/>
    <w:rsid w:val="00DF0058"/>
    <w:rsid w:val="00DF2AE0"/>
    <w:rsid w:val="00DF3971"/>
    <w:rsid w:val="00DF5ED6"/>
    <w:rsid w:val="00DF6737"/>
    <w:rsid w:val="00DF7137"/>
    <w:rsid w:val="00E0100E"/>
    <w:rsid w:val="00E01F2C"/>
    <w:rsid w:val="00E07012"/>
    <w:rsid w:val="00E12A6B"/>
    <w:rsid w:val="00E14E83"/>
    <w:rsid w:val="00E16A69"/>
    <w:rsid w:val="00E236FA"/>
    <w:rsid w:val="00E27595"/>
    <w:rsid w:val="00E301BA"/>
    <w:rsid w:val="00E3347A"/>
    <w:rsid w:val="00E35427"/>
    <w:rsid w:val="00E35CE5"/>
    <w:rsid w:val="00E37BE4"/>
    <w:rsid w:val="00E42473"/>
    <w:rsid w:val="00E42D61"/>
    <w:rsid w:val="00E44197"/>
    <w:rsid w:val="00E470C7"/>
    <w:rsid w:val="00E47ED9"/>
    <w:rsid w:val="00E524F7"/>
    <w:rsid w:val="00E52B78"/>
    <w:rsid w:val="00E56ACE"/>
    <w:rsid w:val="00E5706A"/>
    <w:rsid w:val="00E607DA"/>
    <w:rsid w:val="00E611B7"/>
    <w:rsid w:val="00E61EC4"/>
    <w:rsid w:val="00E62328"/>
    <w:rsid w:val="00E64334"/>
    <w:rsid w:val="00E64E60"/>
    <w:rsid w:val="00E65EED"/>
    <w:rsid w:val="00E6612E"/>
    <w:rsid w:val="00E677B3"/>
    <w:rsid w:val="00E678FB"/>
    <w:rsid w:val="00E67C64"/>
    <w:rsid w:val="00E70142"/>
    <w:rsid w:val="00E7023A"/>
    <w:rsid w:val="00E703A5"/>
    <w:rsid w:val="00E715B4"/>
    <w:rsid w:val="00E72BE6"/>
    <w:rsid w:val="00E72E68"/>
    <w:rsid w:val="00E742F6"/>
    <w:rsid w:val="00E760FB"/>
    <w:rsid w:val="00E774F0"/>
    <w:rsid w:val="00E81290"/>
    <w:rsid w:val="00E81567"/>
    <w:rsid w:val="00E8161D"/>
    <w:rsid w:val="00E86640"/>
    <w:rsid w:val="00E93AF3"/>
    <w:rsid w:val="00E93D8E"/>
    <w:rsid w:val="00E950A6"/>
    <w:rsid w:val="00E96DCC"/>
    <w:rsid w:val="00E96F3B"/>
    <w:rsid w:val="00E9764A"/>
    <w:rsid w:val="00EA15C5"/>
    <w:rsid w:val="00EA1C26"/>
    <w:rsid w:val="00EA2890"/>
    <w:rsid w:val="00EA2BF4"/>
    <w:rsid w:val="00EA4D52"/>
    <w:rsid w:val="00EA586B"/>
    <w:rsid w:val="00EA61DE"/>
    <w:rsid w:val="00EA6416"/>
    <w:rsid w:val="00EA7960"/>
    <w:rsid w:val="00EB30DF"/>
    <w:rsid w:val="00EC2210"/>
    <w:rsid w:val="00EC2ABD"/>
    <w:rsid w:val="00EC50FD"/>
    <w:rsid w:val="00ED0004"/>
    <w:rsid w:val="00ED15FA"/>
    <w:rsid w:val="00ED5CA0"/>
    <w:rsid w:val="00EE07BC"/>
    <w:rsid w:val="00EE108A"/>
    <w:rsid w:val="00EE2BBD"/>
    <w:rsid w:val="00EE2E2D"/>
    <w:rsid w:val="00EE4817"/>
    <w:rsid w:val="00EE5499"/>
    <w:rsid w:val="00EE70E9"/>
    <w:rsid w:val="00EF01EA"/>
    <w:rsid w:val="00EF0B83"/>
    <w:rsid w:val="00EF183E"/>
    <w:rsid w:val="00EF3D29"/>
    <w:rsid w:val="00F001A3"/>
    <w:rsid w:val="00F04FDA"/>
    <w:rsid w:val="00F108C4"/>
    <w:rsid w:val="00F12A51"/>
    <w:rsid w:val="00F147FF"/>
    <w:rsid w:val="00F1518E"/>
    <w:rsid w:val="00F15C6D"/>
    <w:rsid w:val="00F161FD"/>
    <w:rsid w:val="00F17B16"/>
    <w:rsid w:val="00F17FC8"/>
    <w:rsid w:val="00F2097D"/>
    <w:rsid w:val="00F21E68"/>
    <w:rsid w:val="00F228B3"/>
    <w:rsid w:val="00F2325C"/>
    <w:rsid w:val="00F24F1D"/>
    <w:rsid w:val="00F26B76"/>
    <w:rsid w:val="00F2761A"/>
    <w:rsid w:val="00F3062A"/>
    <w:rsid w:val="00F30823"/>
    <w:rsid w:val="00F321EB"/>
    <w:rsid w:val="00F32AAA"/>
    <w:rsid w:val="00F32E2E"/>
    <w:rsid w:val="00F3664D"/>
    <w:rsid w:val="00F36A31"/>
    <w:rsid w:val="00F379C6"/>
    <w:rsid w:val="00F406B2"/>
    <w:rsid w:val="00F41B1A"/>
    <w:rsid w:val="00F43016"/>
    <w:rsid w:val="00F44183"/>
    <w:rsid w:val="00F44651"/>
    <w:rsid w:val="00F45810"/>
    <w:rsid w:val="00F4655E"/>
    <w:rsid w:val="00F476C0"/>
    <w:rsid w:val="00F50974"/>
    <w:rsid w:val="00F51640"/>
    <w:rsid w:val="00F51DF1"/>
    <w:rsid w:val="00F5315B"/>
    <w:rsid w:val="00F54222"/>
    <w:rsid w:val="00F54D67"/>
    <w:rsid w:val="00F55ED0"/>
    <w:rsid w:val="00F5790D"/>
    <w:rsid w:val="00F60B93"/>
    <w:rsid w:val="00F63DCB"/>
    <w:rsid w:val="00F64601"/>
    <w:rsid w:val="00F654D6"/>
    <w:rsid w:val="00F67C9C"/>
    <w:rsid w:val="00F756ED"/>
    <w:rsid w:val="00F75D64"/>
    <w:rsid w:val="00F76CEB"/>
    <w:rsid w:val="00F76D6F"/>
    <w:rsid w:val="00F809CB"/>
    <w:rsid w:val="00F80ADD"/>
    <w:rsid w:val="00F84695"/>
    <w:rsid w:val="00F867A1"/>
    <w:rsid w:val="00F87EE1"/>
    <w:rsid w:val="00F92A9B"/>
    <w:rsid w:val="00F95EE8"/>
    <w:rsid w:val="00F96842"/>
    <w:rsid w:val="00FA231F"/>
    <w:rsid w:val="00FA29A7"/>
    <w:rsid w:val="00FA3ADD"/>
    <w:rsid w:val="00FA3DF9"/>
    <w:rsid w:val="00FA6590"/>
    <w:rsid w:val="00FA7179"/>
    <w:rsid w:val="00FB1596"/>
    <w:rsid w:val="00FB3684"/>
    <w:rsid w:val="00FB606E"/>
    <w:rsid w:val="00FC005B"/>
    <w:rsid w:val="00FC0736"/>
    <w:rsid w:val="00FC0F48"/>
    <w:rsid w:val="00FC0FB9"/>
    <w:rsid w:val="00FC7DB4"/>
    <w:rsid w:val="00FD1202"/>
    <w:rsid w:val="00FD2B40"/>
    <w:rsid w:val="00FD3B1A"/>
    <w:rsid w:val="00FD49AA"/>
    <w:rsid w:val="00FE2631"/>
    <w:rsid w:val="00FE2E7D"/>
    <w:rsid w:val="00FE307A"/>
    <w:rsid w:val="00FE70DE"/>
    <w:rsid w:val="00FE747D"/>
    <w:rsid w:val="00FF06B3"/>
    <w:rsid w:val="00FF0CBD"/>
    <w:rsid w:val="00FF1522"/>
    <w:rsid w:val="00FF6FC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CC4BC2"/>
  <w15:docId w15:val="{2D1623DA-7E1D-4B55-85F1-49E14EBB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3"/>
    <w:rPr>
      <w:sz w:val="24"/>
      <w:szCs w:val="24"/>
      <w:lang w:val="en-US" w:eastAsia="en-US"/>
    </w:rPr>
  </w:style>
  <w:style w:type="paragraph" w:styleId="Heading1">
    <w:name w:val="heading 1"/>
    <w:basedOn w:val="Normal"/>
    <w:link w:val="Heading1Char"/>
    <w:qFormat/>
    <w:rsid w:val="005726E3"/>
    <w:pPr>
      <w:spacing w:before="100" w:beforeAutospacing="1" w:after="120"/>
      <w:outlineLvl w:val="0"/>
    </w:pPr>
    <w:rPr>
      <w:rFonts w:cs="Arial"/>
      <w:b/>
      <w:bCs/>
      <w:color w:val="111111"/>
      <w:kern w:val="36"/>
      <w:sz w:val="72"/>
      <w:szCs w:val="72"/>
      <w:lang w:val="ro-RO" w:eastAsia="ro-RO"/>
    </w:rPr>
  </w:style>
  <w:style w:type="paragraph" w:styleId="Heading2">
    <w:name w:val="heading 2"/>
    <w:basedOn w:val="Normal"/>
    <w:next w:val="Normal"/>
    <w:link w:val="Heading2Cha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Heading7">
    <w:name w:val="heading 7"/>
    <w:basedOn w:val="Normal"/>
    <w:next w:val="Normal"/>
    <w:link w:val="Heading7Char"/>
    <w:semiHidden/>
    <w:unhideWhenUsed/>
    <w:qFormat/>
    <w:rsid w:val="0074074A"/>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E3"/>
    <w:rPr>
      <w:rFonts w:cs="Arial"/>
      <w:b/>
      <w:bCs/>
      <w:color w:val="111111"/>
      <w:kern w:val="36"/>
      <w:sz w:val="72"/>
      <w:szCs w:val="72"/>
    </w:rPr>
  </w:style>
  <w:style w:type="character" w:customStyle="1" w:styleId="Heading2Char">
    <w:name w:val="Heading 2 Char"/>
    <w:basedOn w:val="DefaultParagraphFont"/>
    <w:link w:val="Heading2"/>
    <w:semiHidden/>
    <w:rsid w:val="0074074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5726E3"/>
    <w:rPr>
      <w:rFonts w:ascii="Arial" w:hAnsi="Arial" w:cs="Arial"/>
      <w:b/>
      <w:bCs/>
      <w:sz w:val="26"/>
      <w:szCs w:val="26"/>
      <w:lang w:val="ro-RO" w:eastAsia="ro-RO"/>
    </w:rPr>
  </w:style>
  <w:style w:type="character" w:customStyle="1" w:styleId="Heading7Char">
    <w:name w:val="Heading 7 Char"/>
    <w:basedOn w:val="DefaultParagraphFont"/>
    <w:link w:val="Heading7"/>
    <w:semiHidden/>
    <w:rsid w:val="0074074A"/>
    <w:rPr>
      <w:rFonts w:asciiTheme="minorHAnsi" w:eastAsiaTheme="minorEastAsia" w:hAnsiTheme="minorHAnsi" w:cstheme="minorBidi"/>
      <w:sz w:val="24"/>
      <w:szCs w:val="24"/>
      <w:lang w:val="en-US" w:eastAsia="en-US"/>
    </w:rPr>
  </w:style>
  <w:style w:type="character" w:customStyle="1" w:styleId="Heading4Char">
    <w:name w:val="Heading 4 Char"/>
    <w:basedOn w:val="DefaultParagraphFont"/>
    <w:link w:val="Heading4"/>
    <w:rsid w:val="005726E3"/>
    <w:rPr>
      <w:rFonts w:ascii="Calibri" w:hAnsi="Calibri"/>
      <w:b/>
      <w:bCs/>
      <w:sz w:val="28"/>
      <w:szCs w:val="28"/>
      <w:lang w:val="ro-RO"/>
    </w:rPr>
  </w:style>
  <w:style w:type="paragraph" w:styleId="Title">
    <w:name w:val="Title"/>
    <w:basedOn w:val="Normal"/>
    <w:link w:val="TitleChar"/>
    <w:qFormat/>
    <w:rsid w:val="005726E3"/>
    <w:pPr>
      <w:jc w:val="center"/>
    </w:pPr>
    <w:rPr>
      <w:rFonts w:ascii="Tahoma" w:hAnsi="Tahoma" w:cs="Tahoma"/>
      <w:b/>
      <w:bCs/>
      <w:lang w:val="ro-RO" w:eastAsia="ro-RO"/>
    </w:rPr>
  </w:style>
  <w:style w:type="character" w:customStyle="1" w:styleId="TitleChar">
    <w:name w:val="Title Char"/>
    <w:basedOn w:val="DefaultParagraphFont"/>
    <w:link w:val="Title"/>
    <w:rsid w:val="005726E3"/>
    <w:rPr>
      <w:rFonts w:ascii="Tahoma" w:hAnsi="Tahoma" w:cs="Tahoma"/>
      <w:b/>
      <w:bCs/>
      <w:sz w:val="24"/>
      <w:szCs w:val="24"/>
      <w:lang w:val="ro-RO"/>
    </w:rPr>
  </w:style>
  <w:style w:type="character" w:styleId="Strong">
    <w:name w:val="Strong"/>
    <w:basedOn w:val="DefaultParagraphFont"/>
    <w:uiPriority w:val="22"/>
    <w:qFormat/>
    <w:rsid w:val="005726E3"/>
    <w:rPr>
      <w:b/>
      <w:bCs/>
    </w:rPr>
  </w:style>
  <w:style w:type="character" w:styleId="Emphasis">
    <w:name w:val="Emphasis"/>
    <w:basedOn w:val="DefaultParagraphFont"/>
    <w:uiPriority w:val="20"/>
    <w:qFormat/>
    <w:rsid w:val="005726E3"/>
    <w:rPr>
      <w:i/>
      <w:iCs/>
    </w:rPr>
  </w:style>
  <w:style w:type="paragraph" w:styleId="ListParagraph">
    <w:name w:val="List Paragraph"/>
    <w:basedOn w:val="Normal"/>
    <w:uiPriority w:val="34"/>
    <w:qFormat/>
    <w:rsid w:val="0073753E"/>
    <w:pPr>
      <w:ind w:left="720"/>
      <w:contextualSpacing/>
    </w:pPr>
  </w:style>
  <w:style w:type="paragraph" w:styleId="BodyText">
    <w:name w:val="Body Text"/>
    <w:basedOn w:val="Normal"/>
    <w:link w:val="BodyTextChar"/>
    <w:rsid w:val="00676801"/>
    <w:rPr>
      <w:sz w:val="28"/>
      <w:szCs w:val="20"/>
      <w:lang w:val="en-AU" w:eastAsia="ro-RO"/>
    </w:rPr>
  </w:style>
  <w:style w:type="character" w:customStyle="1" w:styleId="BodyTextChar">
    <w:name w:val="Body Text Char"/>
    <w:basedOn w:val="DefaultParagraphFont"/>
    <w:link w:val="BodyText"/>
    <w:rsid w:val="00676801"/>
    <w:rPr>
      <w:sz w:val="28"/>
      <w:lang w:val="en-AU"/>
    </w:rPr>
  </w:style>
  <w:style w:type="paragraph" w:styleId="BodyText2">
    <w:name w:val="Body Text 2"/>
    <w:basedOn w:val="Normal"/>
    <w:link w:val="BodyText2Char"/>
    <w:rsid w:val="00D9117A"/>
    <w:pPr>
      <w:spacing w:after="120" w:line="480" w:lineRule="auto"/>
    </w:pPr>
    <w:rPr>
      <w:rFonts w:eastAsia="Calibri"/>
      <w:sz w:val="20"/>
      <w:szCs w:val="20"/>
      <w:lang w:val="en-AU"/>
    </w:rPr>
  </w:style>
  <w:style w:type="character" w:customStyle="1" w:styleId="BodyText2Char">
    <w:name w:val="Body Text 2 Char"/>
    <w:basedOn w:val="DefaultParagraphFont"/>
    <w:link w:val="BodyText2"/>
    <w:rsid w:val="00D9117A"/>
    <w:rPr>
      <w:rFonts w:eastAsia="Calibri"/>
      <w:lang w:val="en-AU"/>
    </w:rPr>
  </w:style>
  <w:style w:type="paragraph" w:styleId="NoSpacing">
    <w:name w:val="No Spacing"/>
    <w:link w:val="NoSpacingChar"/>
    <w:uiPriority w:val="1"/>
    <w:qFormat/>
    <w:rsid w:val="00C95B55"/>
    <w:rPr>
      <w:sz w:val="24"/>
      <w:szCs w:val="24"/>
      <w:lang w:val="en-US" w:eastAsia="en-US"/>
    </w:rPr>
  </w:style>
  <w:style w:type="paragraph" w:styleId="Header">
    <w:name w:val="header"/>
    <w:basedOn w:val="Normal"/>
    <w:link w:val="HeaderChar"/>
    <w:uiPriority w:val="99"/>
    <w:unhideWhenUsed/>
    <w:rsid w:val="00A93F40"/>
    <w:pPr>
      <w:tabs>
        <w:tab w:val="center" w:pos="4680"/>
        <w:tab w:val="right" w:pos="9360"/>
      </w:tabs>
    </w:pPr>
  </w:style>
  <w:style w:type="character" w:customStyle="1" w:styleId="HeaderChar">
    <w:name w:val="Header Char"/>
    <w:basedOn w:val="DefaultParagraphFont"/>
    <w:link w:val="Header"/>
    <w:uiPriority w:val="99"/>
    <w:rsid w:val="00A93F40"/>
    <w:rPr>
      <w:sz w:val="24"/>
      <w:szCs w:val="24"/>
      <w:lang w:val="en-US" w:eastAsia="en-US"/>
    </w:rPr>
  </w:style>
  <w:style w:type="paragraph" w:styleId="Footer">
    <w:name w:val="footer"/>
    <w:basedOn w:val="Normal"/>
    <w:link w:val="FooterChar"/>
    <w:uiPriority w:val="99"/>
    <w:unhideWhenUsed/>
    <w:rsid w:val="00A93F40"/>
    <w:pPr>
      <w:tabs>
        <w:tab w:val="center" w:pos="4680"/>
        <w:tab w:val="right" w:pos="9360"/>
      </w:tabs>
    </w:pPr>
  </w:style>
  <w:style w:type="character" w:customStyle="1" w:styleId="FooterChar">
    <w:name w:val="Footer Char"/>
    <w:basedOn w:val="DefaultParagraphFont"/>
    <w:link w:val="Footer"/>
    <w:uiPriority w:val="99"/>
    <w:rsid w:val="00A93F40"/>
    <w:rPr>
      <w:sz w:val="24"/>
      <w:szCs w:val="24"/>
      <w:lang w:val="en-US" w:eastAsia="en-US"/>
    </w:rPr>
  </w:style>
  <w:style w:type="paragraph" w:styleId="BalloonText">
    <w:name w:val="Balloon Text"/>
    <w:basedOn w:val="Normal"/>
    <w:link w:val="BalloonTextChar"/>
    <w:uiPriority w:val="99"/>
    <w:semiHidden/>
    <w:unhideWhenUsed/>
    <w:rsid w:val="009569DF"/>
    <w:rPr>
      <w:rFonts w:ascii="Tahoma" w:hAnsi="Tahoma" w:cs="Tahoma"/>
      <w:sz w:val="16"/>
      <w:szCs w:val="16"/>
    </w:rPr>
  </w:style>
  <w:style w:type="character" w:customStyle="1" w:styleId="BalloonTextChar">
    <w:name w:val="Balloon Text Char"/>
    <w:basedOn w:val="DefaultParagraphFont"/>
    <w:link w:val="BalloonText"/>
    <w:uiPriority w:val="99"/>
    <w:semiHidden/>
    <w:rsid w:val="009569DF"/>
    <w:rPr>
      <w:rFonts w:ascii="Tahoma" w:hAnsi="Tahoma" w:cs="Tahoma"/>
      <w:sz w:val="16"/>
      <w:szCs w:val="16"/>
      <w:lang w:val="en-US" w:eastAsia="en-US"/>
    </w:rPr>
  </w:style>
  <w:style w:type="character" w:styleId="Hyperlink">
    <w:name w:val="Hyperlink"/>
    <w:basedOn w:val="DefaultParagraphFont"/>
    <w:rsid w:val="00EE108A"/>
    <w:rPr>
      <w:color w:val="0000FF"/>
      <w:u w:val="single"/>
    </w:rPr>
  </w:style>
  <w:style w:type="character" w:customStyle="1" w:styleId="NoSpacingChar">
    <w:name w:val="No Spacing Char"/>
    <w:basedOn w:val="DefaultParagraphFont"/>
    <w:link w:val="NoSpacing"/>
    <w:uiPriority w:val="1"/>
    <w:rsid w:val="00F3062A"/>
    <w:rPr>
      <w:sz w:val="24"/>
      <w:szCs w:val="24"/>
      <w:lang w:val="en-US" w:eastAsia="en-US"/>
    </w:rPr>
  </w:style>
  <w:style w:type="paragraph" w:styleId="BodyText3">
    <w:name w:val="Body Text 3"/>
    <w:basedOn w:val="Normal"/>
    <w:link w:val="BodyText3Char"/>
    <w:rsid w:val="00524C2C"/>
    <w:pPr>
      <w:spacing w:after="120"/>
    </w:pPr>
    <w:rPr>
      <w:sz w:val="16"/>
      <w:szCs w:val="16"/>
    </w:rPr>
  </w:style>
  <w:style w:type="character" w:customStyle="1" w:styleId="BodyText3Char">
    <w:name w:val="Body Text 3 Char"/>
    <w:basedOn w:val="DefaultParagraphFont"/>
    <w:link w:val="BodyText3"/>
    <w:rsid w:val="00524C2C"/>
    <w:rPr>
      <w:sz w:val="16"/>
      <w:szCs w:val="16"/>
      <w:lang w:val="en-US" w:eastAsia="en-US"/>
    </w:rPr>
  </w:style>
  <w:style w:type="paragraph" w:styleId="BodyTextIndent">
    <w:name w:val="Body Text Indent"/>
    <w:basedOn w:val="Normal"/>
    <w:link w:val="BodyTextIndentChar"/>
    <w:uiPriority w:val="99"/>
    <w:semiHidden/>
    <w:unhideWhenUsed/>
    <w:rsid w:val="007333DD"/>
    <w:pPr>
      <w:spacing w:after="120"/>
      <w:ind w:left="283"/>
    </w:pPr>
  </w:style>
  <w:style w:type="character" w:customStyle="1" w:styleId="BodyTextIndentChar">
    <w:name w:val="Body Text Indent Char"/>
    <w:basedOn w:val="DefaultParagraphFont"/>
    <w:link w:val="BodyTextIndent"/>
    <w:uiPriority w:val="99"/>
    <w:semiHidden/>
    <w:rsid w:val="007333DD"/>
    <w:rPr>
      <w:sz w:val="24"/>
      <w:szCs w:val="24"/>
      <w:lang w:val="en-US" w:eastAsia="en-US"/>
    </w:rPr>
  </w:style>
  <w:style w:type="table" w:styleId="TableGrid">
    <w:name w:val="Table Grid"/>
    <w:basedOn w:val="TableNormal"/>
    <w:uiPriority w:val="59"/>
    <w:rsid w:val="0031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30B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0B6F"/>
    <w:rPr>
      <w:sz w:val="16"/>
      <w:szCs w:val="16"/>
      <w:lang w:val="en-US" w:eastAsia="en-US"/>
    </w:rPr>
  </w:style>
  <w:style w:type="character" w:customStyle="1" w:styleId="salnbdy">
    <w:name w:val="s_aln_bdy"/>
    <w:rsid w:val="00730B6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25938">
      <w:bodyDiv w:val="1"/>
      <w:marLeft w:val="0"/>
      <w:marRight w:val="0"/>
      <w:marTop w:val="0"/>
      <w:marBottom w:val="0"/>
      <w:divBdr>
        <w:top w:val="none" w:sz="0" w:space="0" w:color="auto"/>
        <w:left w:val="none" w:sz="0" w:space="0" w:color="auto"/>
        <w:bottom w:val="none" w:sz="0" w:space="0" w:color="auto"/>
        <w:right w:val="none" w:sz="0" w:space="0" w:color="auto"/>
      </w:divBdr>
    </w:div>
    <w:div w:id="1235820993">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8198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8BBC-C3AB-4A4E-B108-96502852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1561</Words>
  <Characters>9059</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29</cp:revision>
  <cp:lastPrinted>2020-05-29T04:22:00Z</cp:lastPrinted>
  <dcterms:created xsi:type="dcterms:W3CDTF">2020-05-25T06:54:00Z</dcterms:created>
  <dcterms:modified xsi:type="dcterms:W3CDTF">2020-05-29T08:27:00Z</dcterms:modified>
</cp:coreProperties>
</file>