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9F13E7" w:rsidRDefault="00C211D7" w:rsidP="008C4C5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9F13E7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FA71A" w14:textId="77777777" w:rsidR="00AD2901" w:rsidRPr="009F13E7" w:rsidRDefault="00AD2901" w:rsidP="008C4C5D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9F13E7" w:rsidRDefault="00661957" w:rsidP="009E2871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9F13E7">
        <w:rPr>
          <w:rFonts w:ascii="Montserrat" w:hAnsi="Montserrat" w:cs="Times New Roman"/>
          <w:b/>
          <w:lang w:val="ro-RO"/>
        </w:rPr>
        <w:t>H O T Ă R Â R E</w:t>
      </w:r>
    </w:p>
    <w:p w14:paraId="298999AE" w14:textId="41FBD320" w:rsidR="009C1277" w:rsidRPr="009F13E7" w:rsidRDefault="009C1277" w:rsidP="009C1277">
      <w:pPr>
        <w:autoSpaceDE w:val="0"/>
        <w:autoSpaceDN w:val="0"/>
        <w:adjustRightInd w:val="0"/>
        <w:spacing w:line="240" w:lineRule="auto"/>
        <w:ind w:left="-284"/>
        <w:jc w:val="center"/>
        <w:rPr>
          <w:rFonts w:ascii="Montserrat" w:hAnsi="Montserrat"/>
          <w:b/>
          <w:bCs/>
          <w:lang w:val="ro-RO"/>
        </w:rPr>
      </w:pPr>
      <w:r w:rsidRPr="009F13E7">
        <w:rPr>
          <w:rFonts w:ascii="Montserrat" w:hAnsi="Montserrat"/>
          <w:b/>
          <w:bCs/>
          <w:lang w:val="ro-RO"/>
        </w:rPr>
        <w:t>pentru modificarea și completarea Hotărârii Consiliului Județean Cluj nr. 52</w:t>
      </w:r>
      <w:r w:rsidR="00080091" w:rsidRPr="009F13E7">
        <w:rPr>
          <w:rFonts w:ascii="Montserrat" w:hAnsi="Montserrat"/>
          <w:b/>
          <w:bCs/>
          <w:lang w:val="ro-RO"/>
        </w:rPr>
        <w:t>/</w:t>
      </w:r>
      <w:r w:rsidRPr="009F13E7">
        <w:rPr>
          <w:rFonts w:ascii="Montserrat" w:hAnsi="Montserrat"/>
          <w:b/>
          <w:bCs/>
          <w:lang w:val="ro-RO"/>
        </w:rPr>
        <w:t xml:space="preserve">2024 privind aprobarea Acordului de parteneriat pentru realizarea și dezvoltarea unui Cloud Regional în </w:t>
      </w:r>
      <w:r w:rsidR="00A3400C" w:rsidRPr="009F13E7">
        <w:rPr>
          <w:rFonts w:ascii="Montserrat" w:hAnsi="Montserrat"/>
          <w:b/>
          <w:bCs/>
          <w:lang w:val="ro-RO"/>
        </w:rPr>
        <w:t>R</w:t>
      </w:r>
      <w:r w:rsidRPr="009F13E7">
        <w:rPr>
          <w:rFonts w:ascii="Montserrat" w:hAnsi="Montserrat"/>
          <w:b/>
          <w:bCs/>
          <w:lang w:val="ro-RO"/>
        </w:rPr>
        <w:t>egiunea Nord-Vest, cu finanțare prin Programul Regional Nord-Vest 2021-2027</w:t>
      </w:r>
    </w:p>
    <w:p w14:paraId="15B8906F" w14:textId="77777777" w:rsidR="00B56F77" w:rsidRPr="009F13E7" w:rsidRDefault="00B56F77" w:rsidP="009C1277">
      <w:pPr>
        <w:autoSpaceDE w:val="0"/>
        <w:autoSpaceDN w:val="0"/>
        <w:adjustRightInd w:val="0"/>
        <w:spacing w:line="240" w:lineRule="auto"/>
        <w:ind w:left="-284"/>
        <w:jc w:val="center"/>
        <w:rPr>
          <w:rFonts w:ascii="Montserrat" w:hAnsi="Montserrat"/>
          <w:b/>
          <w:bCs/>
          <w:lang w:val="ro-RO"/>
        </w:rPr>
      </w:pPr>
    </w:p>
    <w:p w14:paraId="1ED967C1" w14:textId="77777777" w:rsidR="009C1277" w:rsidRPr="009F13E7" w:rsidRDefault="009C1277" w:rsidP="009C1277">
      <w:pPr>
        <w:autoSpaceDE w:val="0"/>
        <w:autoSpaceDN w:val="0"/>
        <w:adjustRightInd w:val="0"/>
        <w:spacing w:line="240" w:lineRule="auto"/>
        <w:ind w:left="-284"/>
        <w:rPr>
          <w:rFonts w:ascii="Montserrat Light" w:hAnsi="Montserrat Light"/>
          <w:noProof/>
          <w:highlight w:val="yellow"/>
          <w:lang w:val="ro-RO" w:eastAsia="ro-RO"/>
        </w:rPr>
      </w:pPr>
    </w:p>
    <w:p w14:paraId="156E0BCA" w14:textId="6489ABB8" w:rsidR="009C1277" w:rsidRPr="009F13E7" w:rsidRDefault="009C1277" w:rsidP="009C1277">
      <w:pPr>
        <w:autoSpaceDE w:val="0"/>
        <w:autoSpaceDN w:val="0"/>
        <w:adjustRightInd w:val="0"/>
        <w:spacing w:line="240" w:lineRule="auto"/>
        <w:ind w:left="-284"/>
        <w:rPr>
          <w:rFonts w:ascii="Montserrat Light" w:hAnsi="Montserrat Light"/>
          <w:noProof/>
          <w:highlight w:val="yellow"/>
          <w:lang w:val="ro-RO" w:eastAsia="ro-RO"/>
        </w:rPr>
      </w:pPr>
      <w:r w:rsidRPr="009F13E7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9C71275" w14:textId="77777777" w:rsidR="009C1277" w:rsidRPr="009F13E7" w:rsidRDefault="009C1277" w:rsidP="009C1277">
      <w:pPr>
        <w:autoSpaceDE w:val="0"/>
        <w:autoSpaceDN w:val="0"/>
        <w:adjustRightInd w:val="0"/>
        <w:spacing w:line="240" w:lineRule="auto"/>
        <w:ind w:left="-284"/>
        <w:rPr>
          <w:rFonts w:ascii="Montserrat Light" w:hAnsi="Montserrat Light"/>
          <w:noProof/>
          <w:highlight w:val="yellow"/>
          <w:lang w:val="ro-RO" w:eastAsia="ro-RO"/>
        </w:rPr>
      </w:pPr>
    </w:p>
    <w:p w14:paraId="251BF6AF" w14:textId="332C7DEF" w:rsidR="009C1277" w:rsidRPr="009F13E7" w:rsidRDefault="009C1277" w:rsidP="000031A9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Montserrat Light" w:hAnsi="Montserrat Light"/>
          <w:b/>
          <w:bCs/>
          <w:lang w:val="ro-RO"/>
        </w:rPr>
      </w:pPr>
      <w:r w:rsidRPr="009F13E7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0031A9" w:rsidRPr="009F13E7">
        <w:rPr>
          <w:rFonts w:ascii="Montserrat Light" w:hAnsi="Montserrat Light"/>
          <w:noProof/>
          <w:lang w:val="ro-RO"/>
        </w:rPr>
        <w:t xml:space="preserve">121 din 24.05.2024 </w:t>
      </w:r>
      <w:r w:rsidR="00B56F77" w:rsidRPr="009F13E7">
        <w:rPr>
          <w:rFonts w:ascii="Montserrat Light" w:hAnsi="Montserrat Light"/>
          <w:lang w:val="ro-RO"/>
        </w:rPr>
        <w:t xml:space="preserve">pentru modificarea și completarea Hotărârii Consiliului Județean Cluj nr. 52/2024 privind aprobarea Acordului de parteneriat pentru realizarea și dezvoltarea unui Cloud Regional în </w:t>
      </w:r>
      <w:r w:rsidR="00A3400C" w:rsidRPr="009F13E7">
        <w:rPr>
          <w:rFonts w:ascii="Montserrat Light" w:hAnsi="Montserrat Light"/>
          <w:lang w:val="ro-RO"/>
        </w:rPr>
        <w:t>R</w:t>
      </w:r>
      <w:r w:rsidR="00B56F77" w:rsidRPr="009F13E7">
        <w:rPr>
          <w:rFonts w:ascii="Montserrat Light" w:hAnsi="Montserrat Light"/>
          <w:lang w:val="ro-RO"/>
        </w:rPr>
        <w:t xml:space="preserve">egiunea Nord-Vest, cu finanțare prin Programul Regional Nord-Vest 2021-2027, </w:t>
      </w:r>
      <w:r w:rsidRPr="009F13E7">
        <w:rPr>
          <w:rFonts w:ascii="Montserrat Light" w:hAnsi="Montserrat Light"/>
          <w:noProof/>
          <w:lang w:val="ro-RO"/>
        </w:rPr>
        <w:t xml:space="preserve">propus de Președintele Consiliului Județean Cluj, domnul Alin Tișe, care este însoţit de Referatul de aprobare cu </w:t>
      </w:r>
      <w:r w:rsidR="000031A9" w:rsidRPr="009F13E7">
        <w:rPr>
          <w:rFonts w:ascii="Montserrat Light" w:hAnsi="Montserrat Light"/>
          <w:noProof/>
          <w:lang w:val="ro-RO"/>
        </w:rPr>
        <w:t xml:space="preserve">nr. </w:t>
      </w:r>
      <w:r w:rsidRPr="009F13E7">
        <w:rPr>
          <w:rFonts w:ascii="Montserrat Light" w:hAnsi="Montserrat Light"/>
          <w:lang w:val="ro-RO"/>
        </w:rPr>
        <w:t>21904/24.05.2024</w:t>
      </w:r>
      <w:r w:rsidRPr="009F13E7">
        <w:rPr>
          <w:rFonts w:ascii="Montserrat Light" w:hAnsi="Montserrat Light"/>
          <w:noProof/>
          <w:lang w:val="ro-RO"/>
        </w:rPr>
        <w:t xml:space="preserve">; Rapoartele de specialitate întocmite de compartimentele de resort din cadrul aparatului de specialitate ale Consiliului Judeţean Cluj cu nr. </w:t>
      </w:r>
      <w:r w:rsidRPr="009F13E7">
        <w:rPr>
          <w:rFonts w:ascii="Montserrat Light" w:hAnsi="Montserrat Light"/>
          <w:lang w:val="ro-RO"/>
        </w:rPr>
        <w:t>21905/24.05.2024</w:t>
      </w:r>
      <w:r w:rsidR="000031A9" w:rsidRPr="009F13E7">
        <w:rPr>
          <w:rFonts w:ascii="Montserrat Light" w:hAnsi="Montserrat Light"/>
          <w:lang w:val="ro-RO"/>
        </w:rPr>
        <w:t xml:space="preserve"> și </w:t>
      </w:r>
      <w:r w:rsidRPr="009F13E7">
        <w:rPr>
          <w:rFonts w:ascii="Montserrat Light" w:hAnsi="Montserrat Light"/>
          <w:iCs/>
          <w:lang w:val="ro-RO"/>
        </w:rPr>
        <w:t xml:space="preserve">nr. 21907/24.05.2024 </w:t>
      </w:r>
      <w:r w:rsidRPr="009F13E7">
        <w:rPr>
          <w:rFonts w:ascii="Montserrat Light" w:hAnsi="Montserrat Light"/>
          <w:noProof/>
          <w:lang w:val="ro-RO"/>
        </w:rPr>
        <w:t>şi</w:t>
      </w:r>
      <w:r w:rsidR="000031A9" w:rsidRPr="009F13E7">
        <w:rPr>
          <w:rFonts w:ascii="Montserrat Light" w:hAnsi="Montserrat Light"/>
          <w:noProof/>
          <w:lang w:val="ro-RO"/>
        </w:rPr>
        <w:t xml:space="preserve"> de</w:t>
      </w:r>
      <w:r w:rsidRPr="009F13E7">
        <w:rPr>
          <w:rFonts w:ascii="Montserrat Light" w:hAnsi="Montserrat Light"/>
          <w:noProof/>
          <w:lang w:val="ro-RO"/>
        </w:rPr>
        <w:t xml:space="preserve"> Avizul cu nr. </w:t>
      </w:r>
      <w:r w:rsidR="000031A9" w:rsidRPr="009F13E7">
        <w:rPr>
          <w:rFonts w:ascii="Montserrat Light" w:hAnsi="Montserrat Light"/>
          <w:lang w:val="ro-RO"/>
        </w:rPr>
        <w:t>21904</w:t>
      </w:r>
      <w:r w:rsidR="006769ED" w:rsidRPr="009F13E7">
        <w:rPr>
          <w:rFonts w:ascii="Montserrat Light" w:hAnsi="Montserrat Light"/>
          <w:lang w:val="ro-RO"/>
        </w:rPr>
        <w:t xml:space="preserve"> din 27.</w:t>
      </w:r>
      <w:r w:rsidR="000031A9" w:rsidRPr="009F13E7">
        <w:rPr>
          <w:rFonts w:ascii="Montserrat Light" w:hAnsi="Montserrat Light"/>
          <w:lang w:val="ro-RO"/>
        </w:rPr>
        <w:t>05.2024</w:t>
      </w:r>
      <w:r w:rsidRPr="009F13E7">
        <w:rPr>
          <w:rFonts w:ascii="Montserrat Light" w:hAnsi="Montserrat Light"/>
          <w:noProof/>
          <w:lang w:val="ro-RO"/>
        </w:rPr>
        <w:t xml:space="preserve"> adoptat de Comisia de specialitate nr. </w:t>
      </w:r>
      <w:r w:rsidR="006769ED" w:rsidRPr="009F13E7">
        <w:rPr>
          <w:rFonts w:ascii="Montserrat Light" w:hAnsi="Montserrat Light"/>
          <w:noProof/>
          <w:lang w:val="ro-RO"/>
        </w:rPr>
        <w:t>1</w:t>
      </w:r>
      <w:r w:rsidRPr="009F13E7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  <w:bookmarkStart w:id="0" w:name="_Hlk104296718"/>
    </w:p>
    <w:p w14:paraId="3CD36BCB" w14:textId="77777777" w:rsidR="009C1277" w:rsidRPr="009F13E7" w:rsidRDefault="009C1277" w:rsidP="009C1277">
      <w:pPr>
        <w:spacing w:line="240" w:lineRule="auto"/>
        <w:ind w:left="-284"/>
        <w:jc w:val="both"/>
        <w:rPr>
          <w:rFonts w:ascii="Montserrat Light" w:eastAsia="Times New Roman" w:hAnsi="Montserrat Light" w:cs="Cambria"/>
          <w:noProof/>
          <w:lang w:val="ro-RO" w:eastAsia="ro-RO"/>
        </w:rPr>
      </w:pPr>
    </w:p>
    <w:p w14:paraId="15DB2AE2" w14:textId="77777777" w:rsidR="009C1277" w:rsidRPr="009F13E7" w:rsidRDefault="009C1277" w:rsidP="009C1277">
      <w:pPr>
        <w:spacing w:line="240" w:lineRule="auto"/>
        <w:ind w:left="-284"/>
        <w:jc w:val="both"/>
        <w:rPr>
          <w:rFonts w:ascii="Montserrat Light" w:hAnsi="Montserrat Light"/>
          <w:i/>
          <w:iCs/>
          <w:lang w:val="ro-RO"/>
        </w:rPr>
      </w:pPr>
      <w:r w:rsidRPr="009F13E7">
        <w:rPr>
          <w:rFonts w:ascii="Montserrat Light" w:eastAsia="Times New Roman" w:hAnsi="Montserrat Light" w:cs="Cambria"/>
          <w:noProof/>
          <w:lang w:eastAsia="ro-RO"/>
        </w:rPr>
        <w:t>Luând în considerare dispozițiile:</w:t>
      </w:r>
    </w:p>
    <w:p w14:paraId="1408D54E" w14:textId="3CB7C56A" w:rsidR="009C1277" w:rsidRPr="009F13E7" w:rsidRDefault="009C1277" w:rsidP="009F13E7">
      <w:pPr>
        <w:pStyle w:val="Listparagraf"/>
        <w:numPr>
          <w:ilvl w:val="0"/>
          <w:numId w:val="2"/>
        </w:numPr>
        <w:ind w:left="90"/>
        <w:jc w:val="both"/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</w:pPr>
      <w:r w:rsidRPr="009F13E7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art. 2, ale </w:t>
      </w:r>
      <w:r w:rsidR="006769ED" w:rsidRPr="009F13E7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art. </w:t>
      </w:r>
      <w:r w:rsidRPr="009F13E7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>58 alin. (1) și (3), ale art. 59 și ale art. 61 - 62 din Legea privind normele de tehnică legislativă pentru elaborarea actelor normative nr. 24/2000, republicată, cu modificările şi completările ulterioare;</w:t>
      </w:r>
    </w:p>
    <w:p w14:paraId="31EBC377" w14:textId="0DCDEE41" w:rsidR="009C1277" w:rsidRPr="009F13E7" w:rsidRDefault="009C1277" w:rsidP="009F13E7">
      <w:pPr>
        <w:pStyle w:val="Listparagraf"/>
        <w:numPr>
          <w:ilvl w:val="0"/>
          <w:numId w:val="2"/>
        </w:numPr>
        <w:ind w:left="90"/>
        <w:jc w:val="both"/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</w:pPr>
      <w:r w:rsidRPr="009F13E7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>art. 123 – 140, ale art. 142 -</w:t>
      </w:r>
      <w:r w:rsidR="006769ED" w:rsidRPr="009F13E7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 </w:t>
      </w:r>
      <w:r w:rsidRPr="009F13E7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153, </w:t>
      </w:r>
      <w:bookmarkStart w:id="1" w:name="_Hlk112662543"/>
      <w:r w:rsidRPr="009F13E7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art. 215 - 216 și ale art. 218 </w:t>
      </w:r>
      <w:bookmarkEnd w:id="1"/>
      <w:r w:rsidRPr="009F13E7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>din Regulamentul de organizare şi funcţionare a Consiliului Judeţean Cluj, aprobat prin Hotărârea Consiliului Judeţean Cluj nr. 170/2020</w:t>
      </w:r>
      <w:r w:rsidR="006769ED" w:rsidRPr="009F13E7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>,</w:t>
      </w:r>
      <w:r w:rsidRPr="009F13E7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 republicată;</w:t>
      </w:r>
    </w:p>
    <w:p w14:paraId="3CB67390" w14:textId="77777777" w:rsidR="009C1277" w:rsidRPr="009F13E7" w:rsidRDefault="009C1277" w:rsidP="009C1277">
      <w:pPr>
        <w:spacing w:line="240" w:lineRule="auto"/>
        <w:ind w:right="29"/>
        <w:jc w:val="both"/>
        <w:rPr>
          <w:rFonts w:ascii="Montserrat Light" w:hAnsi="Montserrat Light"/>
          <w:noProof/>
          <w:lang w:val="ro-RO"/>
        </w:rPr>
      </w:pPr>
    </w:p>
    <w:p w14:paraId="3E7C3228" w14:textId="77777777" w:rsidR="009C1277" w:rsidRPr="009F13E7" w:rsidRDefault="009C1277" w:rsidP="009C1277">
      <w:pPr>
        <w:spacing w:line="240" w:lineRule="auto"/>
        <w:ind w:left="-284" w:right="29"/>
        <w:jc w:val="both"/>
        <w:rPr>
          <w:rFonts w:ascii="Montserrat Light" w:hAnsi="Montserrat Light"/>
          <w:noProof/>
        </w:rPr>
      </w:pPr>
      <w:r w:rsidRPr="009F13E7">
        <w:rPr>
          <w:rFonts w:ascii="Montserrat Light" w:hAnsi="Montserrat Light"/>
          <w:noProof/>
        </w:rPr>
        <w:t>În conformitate cu prevederile:</w:t>
      </w:r>
    </w:p>
    <w:p w14:paraId="3D9CF003" w14:textId="77777777" w:rsidR="009C1277" w:rsidRPr="009F13E7" w:rsidRDefault="009C1277" w:rsidP="009F13E7">
      <w:pPr>
        <w:pStyle w:val="Listparagraf"/>
        <w:numPr>
          <w:ilvl w:val="0"/>
          <w:numId w:val="3"/>
        </w:numPr>
        <w:overflowPunct w:val="0"/>
        <w:autoSpaceDE w:val="0"/>
        <w:autoSpaceDN w:val="0"/>
        <w:adjustRightInd w:val="0"/>
        <w:ind w:left="9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9F13E7">
        <w:rPr>
          <w:rFonts w:ascii="Montserrat Light" w:eastAsia="Calibri" w:hAnsi="Montserrat Light"/>
          <w:noProof/>
          <w:sz w:val="22"/>
          <w:szCs w:val="22"/>
        </w:rPr>
        <w:t>art. 173 alin. (1) lit. b) și e) din Ordonanța de urgență a Guvernului nr. 57/2019 privind Codul administrativ, cu modificările și completările ulterioare;</w:t>
      </w:r>
    </w:p>
    <w:p w14:paraId="745CBDC6" w14:textId="3EFC7C35" w:rsidR="009C1277" w:rsidRPr="009F13E7" w:rsidRDefault="009C1277" w:rsidP="009F13E7">
      <w:pPr>
        <w:pStyle w:val="Listparagraf"/>
        <w:numPr>
          <w:ilvl w:val="0"/>
          <w:numId w:val="3"/>
        </w:numPr>
        <w:suppressAutoHyphens/>
        <w:ind w:left="90" w:right="29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9F13E7">
        <w:rPr>
          <w:rFonts w:ascii="Montserrat Light" w:hAnsi="Montserrat Light"/>
          <w:noProof/>
          <w:sz w:val="22"/>
          <w:szCs w:val="22"/>
          <w:lang w:val="ro-RO"/>
        </w:rPr>
        <w:t>Legii privind organizarea şi funcționarea Serviciului de Telecomunicaţii Speciale</w:t>
      </w:r>
      <w:r w:rsidR="00DD1762" w:rsidRPr="009F13E7">
        <w:rPr>
          <w:rFonts w:ascii="Montserrat Light" w:hAnsi="Montserrat Light"/>
          <w:noProof/>
          <w:sz w:val="22"/>
          <w:szCs w:val="22"/>
          <w:lang w:val="ro-RO"/>
        </w:rPr>
        <w:t xml:space="preserve"> nr. 92/1996</w:t>
      </w:r>
      <w:r w:rsidRPr="009F13E7">
        <w:rPr>
          <w:rFonts w:ascii="Montserrat Light" w:hAnsi="Montserrat Light"/>
          <w:noProof/>
          <w:sz w:val="22"/>
          <w:szCs w:val="22"/>
          <w:lang w:val="ro-RO"/>
        </w:rPr>
        <w:t>, cu modificările și completările ulterioare;</w:t>
      </w:r>
    </w:p>
    <w:p w14:paraId="2D281FFE" w14:textId="77777777" w:rsidR="00DD1762" w:rsidRPr="009F13E7" w:rsidRDefault="00DD1762" w:rsidP="009F13E7">
      <w:pPr>
        <w:pStyle w:val="Listparagraf"/>
        <w:numPr>
          <w:ilvl w:val="0"/>
          <w:numId w:val="3"/>
        </w:numPr>
        <w:suppressAutoHyphens/>
        <w:ind w:left="90" w:right="29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9F13E7">
        <w:rPr>
          <w:rFonts w:ascii="Montserrat Light" w:hAnsi="Montserrat Light"/>
          <w:noProof/>
          <w:sz w:val="22"/>
          <w:szCs w:val="22"/>
          <w:lang w:val="ro-RO"/>
        </w:rPr>
        <w:t>Ordonanţei de urgență a Guvernului nr. 89/2022 privind înfiinţarea, administrarea şi dezvoltarea infrastructurilor şi serviciilor informatice de tip cloud utilizate de autorităţile şi instituţiile publice;</w:t>
      </w:r>
    </w:p>
    <w:p w14:paraId="041C2E2A" w14:textId="77777777" w:rsidR="00DD1762" w:rsidRPr="009F13E7" w:rsidRDefault="00DD1762" w:rsidP="009F13E7">
      <w:pPr>
        <w:pStyle w:val="Listparagraf"/>
        <w:numPr>
          <w:ilvl w:val="0"/>
          <w:numId w:val="3"/>
        </w:numPr>
        <w:suppressAutoHyphens/>
        <w:ind w:left="90" w:right="29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9F13E7">
        <w:rPr>
          <w:rFonts w:ascii="Montserrat Light" w:hAnsi="Montserrat Light"/>
          <w:noProof/>
          <w:sz w:val="22"/>
          <w:szCs w:val="22"/>
          <w:lang w:val="ro-RO"/>
        </w:rPr>
        <w:t>Programului Regional Nord-Vest 2021-2027, Prioritatea 2 – O regiune cu localități SMART, Obiectiv specific: Valorificarea avantajelor digitalizării, în beneficiul cetățenilor, al companiilor, al organizațiilor de cercetare și al autorităților publice;</w:t>
      </w:r>
    </w:p>
    <w:p w14:paraId="24E959DB" w14:textId="77777777" w:rsidR="009C1277" w:rsidRPr="009F13E7" w:rsidRDefault="009C1277" w:rsidP="009C127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728E307" w14:textId="77777777" w:rsidR="009C1277" w:rsidRPr="009F13E7" w:rsidRDefault="009C1277" w:rsidP="009C1277">
      <w:pPr>
        <w:spacing w:line="240" w:lineRule="auto"/>
        <w:ind w:left="-284"/>
        <w:jc w:val="both"/>
        <w:rPr>
          <w:rFonts w:ascii="Montserrat Light" w:hAnsi="Montserrat Light"/>
          <w:noProof/>
        </w:rPr>
      </w:pPr>
      <w:r w:rsidRPr="009F13E7">
        <w:rPr>
          <w:rFonts w:ascii="Montserrat Light" w:hAnsi="Montserrat Light"/>
          <w:noProof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0"/>
    </w:p>
    <w:p w14:paraId="669A4D6C" w14:textId="77777777" w:rsidR="009C1277" w:rsidRPr="009F13E7" w:rsidRDefault="009C1277" w:rsidP="009C1277">
      <w:pPr>
        <w:spacing w:line="240" w:lineRule="auto"/>
        <w:ind w:left="-284"/>
        <w:jc w:val="both"/>
        <w:rPr>
          <w:rFonts w:ascii="Montserrat Light" w:hAnsi="Montserrat Light"/>
          <w:noProof/>
        </w:rPr>
      </w:pPr>
    </w:p>
    <w:p w14:paraId="489905D2" w14:textId="77777777" w:rsidR="009C1277" w:rsidRPr="009F13E7" w:rsidRDefault="009C1277" w:rsidP="009C1277">
      <w:pPr>
        <w:tabs>
          <w:tab w:val="left" w:pos="90"/>
        </w:tabs>
        <w:autoSpaceDE w:val="0"/>
        <w:autoSpaceDN w:val="0"/>
        <w:adjustRightInd w:val="0"/>
        <w:spacing w:line="240" w:lineRule="auto"/>
        <w:ind w:left="-284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9F13E7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1811E1C" w14:textId="77777777" w:rsidR="009C1277" w:rsidRPr="009F13E7" w:rsidRDefault="009C1277" w:rsidP="009C1277">
      <w:pPr>
        <w:tabs>
          <w:tab w:val="left" w:pos="90"/>
        </w:tabs>
        <w:autoSpaceDE w:val="0"/>
        <w:autoSpaceDN w:val="0"/>
        <w:adjustRightInd w:val="0"/>
        <w:spacing w:line="240" w:lineRule="auto"/>
        <w:ind w:left="-284"/>
        <w:jc w:val="both"/>
        <w:rPr>
          <w:rFonts w:ascii="Montserrat Light" w:hAnsi="Montserrat Light"/>
          <w:b/>
          <w:bCs/>
          <w:noProof/>
          <w:highlight w:val="yellow"/>
          <w:lang w:val="ro-RO" w:eastAsia="ro-RO"/>
        </w:rPr>
      </w:pPr>
    </w:p>
    <w:p w14:paraId="416CE353" w14:textId="7B11176A" w:rsidR="009C1277" w:rsidRPr="009F13E7" w:rsidRDefault="009C1277" w:rsidP="009C1277">
      <w:pPr>
        <w:spacing w:line="240" w:lineRule="auto"/>
        <w:ind w:left="-284"/>
        <w:jc w:val="both"/>
        <w:rPr>
          <w:rFonts w:ascii="Montserrat Light" w:eastAsia="Calibri" w:hAnsi="Montserrat Light" w:cs="Times New Roman"/>
          <w:lang w:val="ro-RO" w:eastAsia="ro-RO"/>
        </w:rPr>
      </w:pPr>
      <w:r w:rsidRPr="009F13E7">
        <w:rPr>
          <w:rFonts w:ascii="Montserrat Light" w:eastAsia="Calibri" w:hAnsi="Montserrat Light" w:cs="Times New Roman"/>
          <w:b/>
          <w:bCs/>
          <w:lang w:val="ro-RO" w:eastAsia="ro-RO"/>
        </w:rPr>
        <w:t>Art. I.</w:t>
      </w:r>
      <w:r w:rsidRPr="009F13E7">
        <w:rPr>
          <w:rFonts w:ascii="Montserrat Light" w:eastAsia="Calibri" w:hAnsi="Montserrat Light" w:cs="Times New Roman"/>
          <w:lang w:val="ro-RO" w:eastAsia="ro-RO"/>
        </w:rPr>
        <w:t xml:space="preserve">  Hotărârea Consiliului Județean Cluj nr. 52</w:t>
      </w:r>
      <w:r w:rsidR="00DD1762" w:rsidRPr="009F13E7">
        <w:rPr>
          <w:rFonts w:ascii="Montserrat Light" w:eastAsia="Calibri" w:hAnsi="Montserrat Light" w:cs="Times New Roman"/>
          <w:lang w:val="ro-RO" w:eastAsia="ro-RO"/>
        </w:rPr>
        <w:t>/</w:t>
      </w:r>
      <w:r w:rsidRPr="009F13E7">
        <w:rPr>
          <w:rFonts w:ascii="Montserrat Light" w:eastAsia="Calibri" w:hAnsi="Montserrat Light" w:cs="Times New Roman"/>
          <w:lang w:val="ro-RO" w:eastAsia="ro-RO"/>
        </w:rPr>
        <w:t xml:space="preserve">2024 privind aprobarea Acordului de parteneriat pentru realizarea și dezvoltarea unui Cloud Regional în </w:t>
      </w:r>
      <w:r w:rsidR="00A3400C" w:rsidRPr="009F13E7">
        <w:rPr>
          <w:rFonts w:ascii="Montserrat Light" w:eastAsia="Calibri" w:hAnsi="Montserrat Light" w:cs="Times New Roman"/>
          <w:lang w:val="ro-RO" w:eastAsia="ro-RO"/>
        </w:rPr>
        <w:t>R</w:t>
      </w:r>
      <w:r w:rsidRPr="009F13E7">
        <w:rPr>
          <w:rFonts w:ascii="Montserrat Light" w:eastAsia="Calibri" w:hAnsi="Montserrat Light" w:cs="Times New Roman"/>
          <w:lang w:val="ro-RO" w:eastAsia="ro-RO"/>
        </w:rPr>
        <w:t>egiunea Nord-Vest, cu finanțare prin Programul Regional Nord-Vest 2021-2027, se modifică și se completează după cum urmează:</w:t>
      </w:r>
    </w:p>
    <w:p w14:paraId="0959C81D" w14:textId="77777777" w:rsidR="009C1277" w:rsidRPr="009F13E7" w:rsidRDefault="009C1277" w:rsidP="009C1277">
      <w:pPr>
        <w:spacing w:line="240" w:lineRule="auto"/>
        <w:ind w:left="-284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545EB5A9" w14:textId="3685050B" w:rsidR="009C1277" w:rsidRPr="009F13E7" w:rsidRDefault="009C1277" w:rsidP="009C1277">
      <w:pPr>
        <w:spacing w:line="240" w:lineRule="auto"/>
        <w:ind w:left="-284"/>
        <w:jc w:val="both"/>
        <w:rPr>
          <w:rFonts w:ascii="Montserrat Light" w:eastAsia="Calibri" w:hAnsi="Montserrat Light" w:cs="Times New Roman"/>
          <w:lang w:val="ro-RO" w:eastAsia="ro-RO"/>
        </w:rPr>
      </w:pPr>
      <w:r w:rsidRPr="009F13E7">
        <w:rPr>
          <w:rFonts w:ascii="Montserrat Light" w:eastAsia="Calibri" w:hAnsi="Montserrat Light" w:cs="Times New Roman"/>
          <w:lang w:val="ro-RO" w:eastAsia="ro-RO"/>
        </w:rPr>
        <w:t>1.</w:t>
      </w:r>
      <w:r w:rsidRPr="009F13E7">
        <w:rPr>
          <w:rFonts w:ascii="Montserrat Light" w:eastAsia="Calibri" w:hAnsi="Montserrat Light" w:cs="Times New Roman"/>
          <w:lang w:val="ro-RO" w:eastAsia="ro-RO"/>
        </w:rPr>
        <w:tab/>
        <w:t xml:space="preserve">Articolul 1 se modifică și </w:t>
      </w:r>
      <w:r w:rsidR="004C72A3" w:rsidRPr="009F13E7">
        <w:rPr>
          <w:rFonts w:ascii="Montserrat Light" w:eastAsia="Calibri" w:hAnsi="Montserrat Light" w:cs="Times New Roman"/>
          <w:lang w:val="ro-RO" w:eastAsia="ro-RO"/>
        </w:rPr>
        <w:t>are</w:t>
      </w:r>
      <w:r w:rsidRPr="009F13E7">
        <w:rPr>
          <w:rFonts w:ascii="Montserrat Light" w:eastAsia="Calibri" w:hAnsi="Montserrat Light" w:cs="Times New Roman"/>
          <w:lang w:val="ro-RO" w:eastAsia="ro-RO"/>
        </w:rPr>
        <w:t xml:space="preserve"> următorul cuprins:</w:t>
      </w:r>
    </w:p>
    <w:p w14:paraId="566033D3" w14:textId="481A0BA6" w:rsidR="009C1277" w:rsidRPr="009F13E7" w:rsidRDefault="009C1277" w:rsidP="009C1277">
      <w:pPr>
        <w:spacing w:line="240" w:lineRule="auto"/>
        <w:ind w:left="-284"/>
        <w:jc w:val="both"/>
        <w:rPr>
          <w:rFonts w:ascii="Montserrat Light" w:hAnsi="Montserrat Light"/>
          <w:lang w:val="ro-RO" w:eastAsia="ro-RO"/>
        </w:rPr>
      </w:pPr>
      <w:r w:rsidRPr="009F13E7">
        <w:rPr>
          <w:rFonts w:ascii="Montserrat Light" w:hAnsi="Montserrat Light"/>
          <w:lang w:val="ro-RO" w:eastAsia="ro-RO"/>
        </w:rPr>
        <w:t>"</w:t>
      </w:r>
      <w:r w:rsidRPr="009F13E7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9F13E7">
        <w:rPr>
          <w:rFonts w:ascii="Montserrat Light" w:eastAsia="Calibri" w:hAnsi="Montserrat Light" w:cs="Times New Roman"/>
          <w:lang w:val="ro-RO" w:eastAsia="ro-RO"/>
        </w:rPr>
        <w:t>Se aprobă parteneriatul dintre Județul Cluj, Serviciul de Telecomunicații Speciale, Județul Bihor, Județul Bistrița</w:t>
      </w:r>
      <w:r w:rsidR="00DD1762" w:rsidRPr="009F13E7">
        <w:rPr>
          <w:rFonts w:ascii="Montserrat Light" w:eastAsia="Calibri" w:hAnsi="Montserrat Light" w:cs="Times New Roman"/>
          <w:lang w:val="ro-RO" w:eastAsia="ro-RO"/>
        </w:rPr>
        <w:t>-</w:t>
      </w:r>
      <w:r w:rsidRPr="009F13E7">
        <w:rPr>
          <w:rFonts w:ascii="Montserrat Light" w:eastAsia="Calibri" w:hAnsi="Montserrat Light" w:cs="Times New Roman"/>
          <w:lang w:val="ro-RO" w:eastAsia="ro-RO"/>
        </w:rPr>
        <w:t xml:space="preserve">Năsăud, Județul Maramureș, Județul Satu Mare și Județul Sălaj, în vederea implementării unui proiect de utilitate publică, cu finanțare din fonduri externe nerambursabile, prin Programul Regional Nord-Vest 2021 - 2027, având ca obiectiv dezvoltarea și administrarea unui Cloud Regional în </w:t>
      </w:r>
      <w:r w:rsidR="00DD1762" w:rsidRPr="009F13E7">
        <w:rPr>
          <w:rFonts w:ascii="Montserrat Light" w:eastAsia="Calibri" w:hAnsi="Montserrat Light" w:cs="Times New Roman"/>
          <w:lang w:val="ro-RO" w:eastAsia="ro-RO"/>
        </w:rPr>
        <w:t>R</w:t>
      </w:r>
      <w:r w:rsidRPr="009F13E7">
        <w:rPr>
          <w:rFonts w:ascii="Montserrat Light" w:eastAsia="Calibri" w:hAnsi="Montserrat Light" w:cs="Times New Roman"/>
          <w:lang w:val="ro-RO" w:eastAsia="ro-RO"/>
        </w:rPr>
        <w:t>egiunea Nord-Vest, prin semnarea Acordului de parteneriat</w:t>
      </w:r>
      <w:r w:rsidR="00DD1762" w:rsidRPr="009F13E7">
        <w:rPr>
          <w:rFonts w:ascii="Montserrat Light" w:eastAsia="Calibri" w:hAnsi="Montserrat Light" w:cs="Times New Roman"/>
          <w:lang w:val="ro-RO" w:eastAsia="ro-RO"/>
        </w:rPr>
        <w:t xml:space="preserve"> cuprins</w:t>
      </w:r>
      <w:r w:rsidRPr="009F13E7">
        <w:rPr>
          <w:rFonts w:ascii="Montserrat Light" w:eastAsia="Calibri" w:hAnsi="Montserrat Light" w:cs="Times New Roman"/>
          <w:lang w:val="ro-RO" w:eastAsia="ro-RO"/>
        </w:rPr>
        <w:t xml:space="preserve"> în </w:t>
      </w:r>
      <w:r w:rsidRPr="009F13E7">
        <w:rPr>
          <w:rFonts w:ascii="Montserrat Light" w:eastAsia="Calibri" w:hAnsi="Montserrat Light" w:cs="Times New Roman"/>
          <w:b/>
          <w:bCs/>
          <w:lang w:val="ro-RO" w:eastAsia="ro-RO"/>
        </w:rPr>
        <w:t>anexa</w:t>
      </w:r>
      <w:r w:rsidRPr="009F13E7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  <w:r w:rsidRPr="009F13E7">
        <w:rPr>
          <w:rFonts w:ascii="Montserrat Light" w:hAnsi="Montserrat Light"/>
          <w:lang w:val="ro-RO" w:eastAsia="ro-RO"/>
        </w:rPr>
        <w:t>"</w:t>
      </w:r>
    </w:p>
    <w:p w14:paraId="43B0FC1F" w14:textId="77777777" w:rsidR="009C1277" w:rsidRPr="009F13E7" w:rsidRDefault="009C1277" w:rsidP="009C1277">
      <w:pPr>
        <w:spacing w:line="240" w:lineRule="auto"/>
        <w:ind w:left="-284"/>
        <w:jc w:val="both"/>
        <w:rPr>
          <w:rFonts w:ascii="Montserrat Light" w:hAnsi="Montserrat Light"/>
          <w:lang w:val="ro-RO" w:eastAsia="ro-RO"/>
        </w:rPr>
      </w:pPr>
    </w:p>
    <w:p w14:paraId="77C4FC43" w14:textId="08D55FA0" w:rsidR="009C1277" w:rsidRPr="009F13E7" w:rsidRDefault="009C1277" w:rsidP="009C1277">
      <w:pPr>
        <w:spacing w:line="240" w:lineRule="auto"/>
        <w:ind w:left="-284"/>
        <w:jc w:val="both"/>
        <w:rPr>
          <w:rFonts w:ascii="Montserrat Light" w:eastAsia="Calibri" w:hAnsi="Montserrat Light" w:cs="Times New Roman"/>
          <w:lang w:val="ro-RO" w:eastAsia="ro-RO"/>
        </w:rPr>
      </w:pPr>
      <w:r w:rsidRPr="009F13E7">
        <w:rPr>
          <w:rFonts w:ascii="Montserrat Light" w:hAnsi="Montserrat Light"/>
          <w:noProof/>
          <w:lang w:val="ro-RO" w:eastAsia="ro-RO"/>
        </w:rPr>
        <w:t xml:space="preserve">2. Anexa </w:t>
      </w:r>
      <w:r w:rsidR="000A1452" w:rsidRPr="009F13E7">
        <w:rPr>
          <w:rFonts w:ascii="Montserrat Light" w:hAnsi="Montserrat Light"/>
          <w:noProof/>
          <w:lang w:val="ro-RO" w:eastAsia="ro-RO"/>
        </w:rPr>
        <w:t>”Acord de parteneriat”</w:t>
      </w:r>
      <w:r w:rsidRPr="009F13E7">
        <w:rPr>
          <w:rFonts w:ascii="Montserrat Light" w:hAnsi="Montserrat Light"/>
          <w:noProof/>
          <w:lang w:val="ro-RO" w:eastAsia="ro-RO"/>
        </w:rPr>
        <w:t xml:space="preserve"> se </w:t>
      </w:r>
      <w:r w:rsidR="000A1452" w:rsidRPr="009F13E7">
        <w:rPr>
          <w:rFonts w:ascii="Montserrat Light" w:hAnsi="Montserrat Light"/>
          <w:noProof/>
          <w:lang w:val="ro-RO" w:eastAsia="ro-RO"/>
        </w:rPr>
        <w:t xml:space="preserve">modifică și se </w:t>
      </w:r>
      <w:r w:rsidRPr="009F13E7">
        <w:rPr>
          <w:rFonts w:ascii="Montserrat Light" w:hAnsi="Montserrat Light"/>
          <w:noProof/>
          <w:lang w:val="ro-RO" w:eastAsia="ro-RO"/>
        </w:rPr>
        <w:t xml:space="preserve">înlocuiește cu </w:t>
      </w:r>
      <w:r w:rsidR="00DD1762" w:rsidRPr="009F13E7">
        <w:rPr>
          <w:rFonts w:ascii="Montserrat Light" w:hAnsi="Montserrat Light"/>
          <w:b/>
          <w:bCs/>
          <w:noProof/>
          <w:lang w:val="ro-RO" w:eastAsia="ro-RO"/>
        </w:rPr>
        <w:t>a</w:t>
      </w:r>
      <w:r w:rsidRPr="009F13E7">
        <w:rPr>
          <w:rFonts w:ascii="Montserrat Light" w:hAnsi="Montserrat Light"/>
          <w:b/>
          <w:bCs/>
          <w:noProof/>
          <w:lang w:val="ro-RO" w:eastAsia="ro-RO"/>
        </w:rPr>
        <w:t>nexa</w:t>
      </w:r>
      <w:r w:rsidRPr="009F13E7">
        <w:rPr>
          <w:rFonts w:ascii="Montserrat Light" w:hAnsi="Montserrat Light"/>
          <w:noProof/>
          <w:lang w:val="ro-RO" w:eastAsia="ro-RO"/>
        </w:rPr>
        <w:t xml:space="preserve"> care face parte integrantă din prezenta hotărâre.</w:t>
      </w:r>
    </w:p>
    <w:p w14:paraId="5B0E8FB9" w14:textId="77777777" w:rsidR="009C1277" w:rsidRPr="009F13E7" w:rsidRDefault="009C1277" w:rsidP="009C127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8AC8FEF" w14:textId="23013878" w:rsidR="009C1277" w:rsidRPr="009F13E7" w:rsidRDefault="009C1277" w:rsidP="009C1277">
      <w:pPr>
        <w:spacing w:line="240" w:lineRule="auto"/>
        <w:ind w:left="-284"/>
        <w:jc w:val="both"/>
        <w:rPr>
          <w:rFonts w:ascii="Montserrat Light" w:hAnsi="Montserrat Light"/>
          <w:noProof/>
          <w:lang w:val="ro-RO" w:eastAsia="ro-RO"/>
        </w:rPr>
      </w:pPr>
      <w:r w:rsidRPr="009F13E7">
        <w:rPr>
          <w:rFonts w:ascii="Montserrat Light" w:hAnsi="Montserrat Light"/>
          <w:b/>
          <w:bCs/>
          <w:noProof/>
          <w:lang w:val="ro-RO" w:eastAsia="ro-RO"/>
        </w:rPr>
        <w:t xml:space="preserve">Art. II. </w:t>
      </w:r>
      <w:r w:rsidRPr="009F13E7">
        <w:rPr>
          <w:rFonts w:ascii="Montserrat Light" w:hAnsi="Montserrat Light"/>
          <w:noProof/>
          <w:lang w:val="ro-RO" w:eastAsia="ro-RO"/>
        </w:rPr>
        <w:t>Cu punerea în aplicare a prevederilor prezentei hotărâri se încredinţează Preşedintele Consiliului Judeţean Cluj</w:t>
      </w:r>
      <w:r w:rsidR="00DD1762" w:rsidRPr="009F13E7">
        <w:rPr>
          <w:rFonts w:ascii="Montserrat Light" w:hAnsi="Montserrat Light"/>
          <w:noProof/>
          <w:lang w:val="ro-RO" w:eastAsia="ro-RO"/>
        </w:rPr>
        <w:t>,</w:t>
      </w:r>
      <w:r w:rsidRPr="009F13E7">
        <w:rPr>
          <w:rFonts w:ascii="Montserrat Light" w:hAnsi="Montserrat Light"/>
          <w:noProof/>
          <w:lang w:val="ro-RO" w:eastAsia="ro-RO"/>
        </w:rPr>
        <w:t xml:space="preserve"> prin Direcţia Dezvoltare şi Investiţii. </w:t>
      </w:r>
    </w:p>
    <w:p w14:paraId="6F1ABAF5" w14:textId="77777777" w:rsidR="009C1277" w:rsidRPr="009F13E7" w:rsidRDefault="009C1277" w:rsidP="009C1277">
      <w:pPr>
        <w:spacing w:line="240" w:lineRule="auto"/>
        <w:ind w:left="-284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F8341DC" w14:textId="77C976E5" w:rsidR="009C1277" w:rsidRPr="009F13E7" w:rsidRDefault="009C1277" w:rsidP="009C1277">
      <w:pPr>
        <w:spacing w:line="240" w:lineRule="auto"/>
        <w:ind w:left="-284"/>
        <w:jc w:val="both"/>
        <w:rPr>
          <w:rFonts w:ascii="Montserrat Light" w:hAnsi="Montserrat Light"/>
          <w:noProof/>
          <w:lang w:val="ro-RO" w:eastAsia="ro-RO"/>
        </w:rPr>
      </w:pPr>
      <w:r w:rsidRPr="009F13E7">
        <w:rPr>
          <w:rFonts w:ascii="Montserrat Light" w:hAnsi="Montserrat Light"/>
          <w:b/>
          <w:bCs/>
          <w:noProof/>
          <w:lang w:val="ro-RO" w:eastAsia="ro-RO"/>
        </w:rPr>
        <w:t>Art. III.</w:t>
      </w:r>
      <w:r w:rsidRPr="009F13E7">
        <w:rPr>
          <w:rFonts w:ascii="Montserrat Light" w:hAnsi="Montserrat Light"/>
          <w:noProof/>
          <w:lang w:val="ro-RO" w:eastAsia="ro-RO"/>
        </w:rPr>
        <w:t xml:space="preserve"> Prezenta hotărâre se comunică </w:t>
      </w:r>
      <w:r w:rsidRPr="009F13E7">
        <w:rPr>
          <w:rFonts w:ascii="Montserrat Light" w:hAnsi="Montserrat Light"/>
          <w:noProof/>
          <w:lang w:val="ro-RO"/>
        </w:rPr>
        <w:t>Direcției Juridice</w:t>
      </w:r>
      <w:r w:rsidR="00DD1762" w:rsidRPr="009F13E7">
        <w:rPr>
          <w:rFonts w:ascii="Montserrat Light" w:hAnsi="Montserrat Light"/>
          <w:noProof/>
          <w:lang w:val="ro-RO"/>
        </w:rPr>
        <w:t xml:space="preserve">; </w:t>
      </w:r>
      <w:r w:rsidR="00DD1762" w:rsidRPr="009F13E7">
        <w:rPr>
          <w:rFonts w:ascii="Montserrat Light" w:hAnsi="Montserrat Light"/>
          <w:noProof/>
          <w:lang w:val="ro-RO" w:eastAsia="ro-RO"/>
        </w:rPr>
        <w:t>Direcţiei Dezvoltare şi Investiţii</w:t>
      </w:r>
      <w:r w:rsidR="00DD1762" w:rsidRPr="009F13E7">
        <w:rPr>
          <w:rFonts w:ascii="Montserrat Light" w:eastAsia="Calibri" w:hAnsi="Montserrat Light" w:cs="Times New Roman"/>
          <w:lang w:val="ro-RO" w:eastAsia="ro-RO"/>
        </w:rPr>
        <w:t xml:space="preserve">; </w:t>
      </w:r>
      <w:r w:rsidRPr="009F13E7">
        <w:rPr>
          <w:rFonts w:ascii="Montserrat Light" w:eastAsia="Calibri" w:hAnsi="Montserrat Light" w:cs="Times New Roman"/>
          <w:lang w:val="ro-RO" w:eastAsia="ro-RO"/>
        </w:rPr>
        <w:t>Serviciului de Telecomunicații Speciale</w:t>
      </w:r>
      <w:r w:rsidR="00DD1762" w:rsidRPr="009F13E7">
        <w:rPr>
          <w:rFonts w:ascii="Montserrat Light" w:eastAsia="Calibri" w:hAnsi="Montserrat Light" w:cs="Times New Roman"/>
          <w:lang w:val="ro-RO" w:eastAsia="ro-RO"/>
        </w:rPr>
        <w:t>,</w:t>
      </w:r>
      <w:r w:rsidRPr="009F13E7">
        <w:rPr>
          <w:rFonts w:ascii="Montserrat Light" w:hAnsi="Montserrat Light"/>
          <w:noProof/>
          <w:lang w:val="ro-RO" w:eastAsia="ro-RO"/>
        </w:rPr>
        <w:t xml:space="preserve"> precum și Prefectului Județului Cluj</w:t>
      </w:r>
      <w:r w:rsidR="00A3400C" w:rsidRPr="009F13E7">
        <w:rPr>
          <w:rFonts w:ascii="Montserrat Light" w:hAnsi="Montserrat Light"/>
          <w:noProof/>
          <w:lang w:val="ro-RO" w:eastAsia="ro-RO"/>
        </w:rPr>
        <w:t>,</w:t>
      </w:r>
      <w:r w:rsidRPr="009F13E7">
        <w:rPr>
          <w:rFonts w:ascii="Montserrat Light" w:hAnsi="Montserrat Light"/>
          <w:noProof/>
          <w:lang w:val="ro-RO" w:eastAsia="ro-RO"/>
        </w:rPr>
        <w:t xml:space="preserve"> și se aduce la cunoştinţă publică prin afișare la sediul Consiliului Județean Cluj şi prin postare pe pagina de internet </w:t>
      </w:r>
      <w:r w:rsidR="00A3400C" w:rsidRPr="009F13E7">
        <w:rPr>
          <w:rFonts w:ascii="Montserrat Light" w:hAnsi="Montserrat Light"/>
          <w:noProof/>
          <w:lang w:val="ro-RO" w:eastAsia="ro-RO"/>
        </w:rPr>
        <w:t>”</w:t>
      </w:r>
      <w:hyperlink r:id="rId9" w:history="1">
        <w:r w:rsidR="00A3400C" w:rsidRPr="009F13E7">
          <w:rPr>
            <w:rStyle w:val="Hyperlink"/>
            <w:rFonts w:ascii="Montserrat Light" w:hAnsi="Montserrat Light"/>
            <w:noProof/>
            <w:color w:val="auto"/>
            <w:u w:val="none"/>
            <w:lang w:val="ro-RO" w:eastAsia="ro-RO"/>
          </w:rPr>
          <w:t>www.cjcluj.ro</w:t>
        </w:r>
      </w:hyperlink>
      <w:r w:rsidR="00A3400C" w:rsidRPr="009F13E7">
        <w:rPr>
          <w:rStyle w:val="Hyperlink"/>
          <w:rFonts w:ascii="Montserrat Light" w:hAnsi="Montserrat Light"/>
          <w:noProof/>
          <w:color w:val="auto"/>
          <w:u w:val="none"/>
          <w:lang w:val="ro-RO" w:eastAsia="ro-RO"/>
        </w:rPr>
        <w:t>”</w:t>
      </w:r>
      <w:r w:rsidRPr="009F13E7">
        <w:rPr>
          <w:rFonts w:ascii="Montserrat Light" w:hAnsi="Montserrat Light"/>
          <w:noProof/>
          <w:lang w:val="ro-RO" w:eastAsia="ro-RO"/>
        </w:rPr>
        <w:t>.</w:t>
      </w:r>
    </w:p>
    <w:p w14:paraId="1D4E1972" w14:textId="77777777" w:rsidR="00096003" w:rsidRPr="009F13E7" w:rsidRDefault="00096003" w:rsidP="00D425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68E0A36" w14:textId="77777777" w:rsidR="00A3400C" w:rsidRPr="009F13E7" w:rsidRDefault="00A3400C" w:rsidP="00D425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216422A" w14:textId="77777777" w:rsidR="003E74AE" w:rsidRPr="009F13E7" w:rsidRDefault="003E74AE" w:rsidP="00D425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72333E2" w14:textId="77777777" w:rsidR="00C85831" w:rsidRPr="009F13E7" w:rsidRDefault="00C85831" w:rsidP="008C4C5D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9F13E7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9F13E7" w:rsidRDefault="00C85831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F13E7">
        <w:rPr>
          <w:rFonts w:ascii="Montserrat" w:hAnsi="Montserrat"/>
          <w:lang w:val="ro-RO" w:eastAsia="ro-RO"/>
        </w:rPr>
        <w:t xml:space="preserve">                     </w:t>
      </w:r>
      <w:r w:rsidRPr="009F13E7">
        <w:rPr>
          <w:rFonts w:ascii="Montserrat" w:hAnsi="Montserrat"/>
          <w:b/>
          <w:lang w:val="ro-RO" w:eastAsia="ro-RO"/>
        </w:rPr>
        <w:t>PREŞEDINTE,</w:t>
      </w:r>
      <w:r w:rsidRPr="009F13E7">
        <w:rPr>
          <w:rFonts w:ascii="Montserrat" w:hAnsi="Montserrat"/>
          <w:b/>
          <w:lang w:val="ro-RO" w:eastAsia="ro-RO"/>
        </w:rPr>
        <w:tab/>
      </w:r>
      <w:r w:rsidRPr="009F13E7">
        <w:rPr>
          <w:rFonts w:ascii="Montserrat" w:hAnsi="Montserrat"/>
          <w:lang w:val="ro-RO" w:eastAsia="ro-RO"/>
        </w:rPr>
        <w:t xml:space="preserve">                    </w:t>
      </w:r>
      <w:r w:rsidRPr="009F13E7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11B2C15B" w:rsidR="00C85831" w:rsidRPr="009F13E7" w:rsidRDefault="00C85831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F13E7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Simona Gaci</w:t>
      </w:r>
    </w:p>
    <w:p w14:paraId="549F4409" w14:textId="77777777" w:rsidR="003F2DB5" w:rsidRPr="009F13E7" w:rsidRDefault="003F2DB5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CA9BD5" w14:textId="77777777" w:rsidR="003E74AE" w:rsidRPr="009F13E7" w:rsidRDefault="003E74AE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03549A" w14:textId="77777777" w:rsidR="003E74AE" w:rsidRPr="009F13E7" w:rsidRDefault="003E74AE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0474D7" w14:textId="77777777" w:rsidR="003E74AE" w:rsidRPr="009F13E7" w:rsidRDefault="003E74AE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78683B" w14:textId="77777777" w:rsidR="003E74AE" w:rsidRPr="009F13E7" w:rsidRDefault="003E74AE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EF1FD5" w14:textId="77777777" w:rsidR="003E74AE" w:rsidRPr="009F13E7" w:rsidRDefault="003E74AE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C5A0A9" w14:textId="77777777" w:rsidR="003E74AE" w:rsidRPr="009F13E7" w:rsidRDefault="003E74AE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A54E30" w14:textId="77777777" w:rsidR="003E74AE" w:rsidRPr="009F13E7" w:rsidRDefault="003E74AE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004DE1" w14:textId="77777777" w:rsidR="003E74AE" w:rsidRPr="009F13E7" w:rsidRDefault="003E74AE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0A2F14" w14:textId="77777777" w:rsidR="003E74AE" w:rsidRPr="009F13E7" w:rsidRDefault="003E74AE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930955" w14:textId="77777777" w:rsidR="003E74AE" w:rsidRPr="009F13E7" w:rsidRDefault="003E74AE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87343E" w14:textId="77777777" w:rsidR="00A3400C" w:rsidRPr="009F13E7" w:rsidRDefault="00A3400C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73D92A" w14:textId="77777777" w:rsidR="00A3400C" w:rsidRPr="009F13E7" w:rsidRDefault="00A3400C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8886F6" w14:textId="77777777" w:rsidR="00A3400C" w:rsidRPr="009F13E7" w:rsidRDefault="00A3400C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8EED64" w14:textId="77777777" w:rsidR="00A3400C" w:rsidRPr="009F13E7" w:rsidRDefault="00A3400C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5F163D" w14:textId="77777777" w:rsidR="00A3400C" w:rsidRPr="009F13E7" w:rsidRDefault="00A3400C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E41D5B" w14:textId="77777777" w:rsidR="00A3400C" w:rsidRPr="009F13E7" w:rsidRDefault="00A3400C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7D65EC" w14:textId="77777777" w:rsidR="00A3400C" w:rsidRPr="009F13E7" w:rsidRDefault="00A3400C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8B38EE" w14:textId="77777777" w:rsidR="00A3400C" w:rsidRPr="009F13E7" w:rsidRDefault="00A3400C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7C7240" w14:textId="77777777" w:rsidR="00A3400C" w:rsidRPr="009F13E7" w:rsidRDefault="00A3400C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A96C5F" w14:textId="77777777" w:rsidR="00A3400C" w:rsidRPr="009F13E7" w:rsidRDefault="00A3400C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BA7D67" w14:textId="77777777" w:rsidR="003E74AE" w:rsidRPr="009F13E7" w:rsidRDefault="003E74AE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B7D8DE" w14:textId="77777777" w:rsidR="003E74AE" w:rsidRPr="009F13E7" w:rsidRDefault="003E74AE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C62F5B" w14:textId="77777777" w:rsidR="003E74AE" w:rsidRPr="009F13E7" w:rsidRDefault="003E74AE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185D38" w14:textId="77777777" w:rsidR="003E74AE" w:rsidRPr="009F13E7" w:rsidRDefault="003E74AE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F9C318" w14:textId="77777777" w:rsidR="003E74AE" w:rsidRPr="009F13E7" w:rsidRDefault="003E74AE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9EE8B6" w14:textId="77777777" w:rsidR="00AD2901" w:rsidRPr="009F13E7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F38098" w14:textId="77777777" w:rsidR="003E74AE" w:rsidRPr="009F13E7" w:rsidRDefault="003E74AE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CEFF06" w14:textId="01AC9FF7" w:rsidR="0034014F" w:rsidRPr="009F13E7" w:rsidRDefault="00C85831" w:rsidP="008C4C5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F13E7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C4C5D" w:rsidRPr="009F13E7">
        <w:rPr>
          <w:rFonts w:ascii="Montserrat" w:hAnsi="Montserrat"/>
          <w:b/>
          <w:bCs/>
          <w:noProof/>
          <w:lang w:val="ro-RO" w:eastAsia="ro-RO"/>
        </w:rPr>
        <w:t>1</w:t>
      </w:r>
      <w:r w:rsidR="00413B0A" w:rsidRPr="009F13E7">
        <w:rPr>
          <w:rFonts w:ascii="Montserrat" w:hAnsi="Montserrat"/>
          <w:b/>
          <w:bCs/>
          <w:noProof/>
          <w:lang w:val="ro-RO" w:eastAsia="ro-RO"/>
        </w:rPr>
        <w:t>2</w:t>
      </w:r>
      <w:r w:rsidR="00EF4A64" w:rsidRPr="009F13E7">
        <w:rPr>
          <w:rFonts w:ascii="Montserrat" w:hAnsi="Montserrat"/>
          <w:b/>
          <w:bCs/>
          <w:noProof/>
          <w:lang w:val="ro-RO" w:eastAsia="ro-RO"/>
        </w:rPr>
        <w:t>0</w:t>
      </w:r>
      <w:r w:rsidRPr="009F13E7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9F13E7">
        <w:rPr>
          <w:rFonts w:ascii="Montserrat" w:hAnsi="Montserrat"/>
          <w:b/>
          <w:bCs/>
          <w:noProof/>
          <w:lang w:val="ro-RO" w:eastAsia="ro-RO"/>
        </w:rPr>
        <w:t>2</w:t>
      </w:r>
      <w:r w:rsidR="00F96972" w:rsidRPr="009F13E7">
        <w:rPr>
          <w:rFonts w:ascii="Montserrat" w:hAnsi="Montserrat"/>
          <w:b/>
          <w:bCs/>
          <w:noProof/>
          <w:lang w:val="ro-RO" w:eastAsia="ro-RO"/>
        </w:rPr>
        <w:t xml:space="preserve">7 mai </w:t>
      </w:r>
      <w:r w:rsidR="00582B07" w:rsidRPr="009F13E7">
        <w:rPr>
          <w:rFonts w:ascii="Montserrat" w:hAnsi="Montserrat"/>
          <w:b/>
          <w:bCs/>
          <w:noProof/>
          <w:lang w:val="ro-RO" w:eastAsia="ro-RO"/>
        </w:rPr>
        <w:t>2</w:t>
      </w:r>
      <w:r w:rsidRPr="009F13E7">
        <w:rPr>
          <w:rFonts w:ascii="Montserrat" w:hAnsi="Montserrat"/>
          <w:b/>
          <w:bCs/>
          <w:noProof/>
          <w:lang w:val="ro-RO" w:eastAsia="ro-RO"/>
        </w:rPr>
        <w:t>024</w:t>
      </w:r>
      <w:bookmarkStart w:id="2" w:name="_Hlk117238163"/>
    </w:p>
    <w:p w14:paraId="7AA63F19" w14:textId="3F32C9A7" w:rsidR="0083705E" w:rsidRPr="009F13E7" w:rsidRDefault="00C85831" w:rsidP="008C4C5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sz w:val="16"/>
          <w:szCs w:val="16"/>
          <w:lang w:val="ro-RO" w:eastAsia="ro-RO"/>
        </w:rPr>
      </w:pPr>
      <w:r w:rsidRPr="009F13E7">
        <w:rPr>
          <w:rFonts w:ascii="Montserrat Light" w:hAnsi="Montserrat Light"/>
          <w:i/>
          <w:iCs/>
          <w:sz w:val="16"/>
          <w:szCs w:val="16"/>
          <w:lang w:val="ro-RO" w:eastAsia="ro-RO"/>
        </w:rPr>
        <w:t>Prezenta hotărâre a fost adoptată cu 3</w:t>
      </w:r>
      <w:r w:rsidR="00CA7FC4" w:rsidRPr="009F13E7">
        <w:rPr>
          <w:rFonts w:ascii="Montserrat Light" w:hAnsi="Montserrat Light"/>
          <w:i/>
          <w:iCs/>
          <w:sz w:val="16"/>
          <w:szCs w:val="16"/>
          <w:lang w:val="ro-RO" w:eastAsia="ro-RO"/>
        </w:rPr>
        <w:t>5</w:t>
      </w:r>
      <w:r w:rsidRPr="009F13E7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 de voturi “pentru”, </w:t>
      </w:r>
      <w:bookmarkStart w:id="3" w:name="_Hlk155869433"/>
      <w:r w:rsidRPr="009F13E7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iar </w:t>
      </w:r>
      <w:r w:rsidR="00224C9D" w:rsidRPr="009F13E7">
        <w:rPr>
          <w:rFonts w:ascii="Montserrat Light" w:hAnsi="Montserrat Light"/>
          <w:i/>
          <w:iCs/>
          <w:sz w:val="16"/>
          <w:szCs w:val="16"/>
          <w:lang w:val="ro-RO" w:eastAsia="ro-RO"/>
        </w:rPr>
        <w:t>2</w:t>
      </w:r>
      <w:r w:rsidRPr="009F13E7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 membri ai Consiliului județean nu au votat,</w:t>
      </w:r>
      <w:bookmarkEnd w:id="3"/>
      <w:r w:rsidRPr="009F13E7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 fiind astfel respectate prevederile legale privind majoritatea de voturi necesară.</w:t>
      </w:r>
      <w:r w:rsidRPr="009F13E7">
        <w:rPr>
          <w:rFonts w:ascii="Montserrat Light" w:hAnsi="Montserrat Light"/>
          <w:b/>
          <w:bCs/>
          <w:i/>
          <w:iCs/>
          <w:noProof/>
          <w:sz w:val="16"/>
          <w:szCs w:val="16"/>
          <w:vertAlign w:val="superscript"/>
          <w:lang w:val="ro-RO" w:eastAsia="ro-RO"/>
        </w:rPr>
        <w:t xml:space="preserve"> </w:t>
      </w:r>
      <w:r w:rsidRPr="009F13E7">
        <w:rPr>
          <w:rFonts w:ascii="Montserrat Light" w:hAnsi="Montserrat Light"/>
          <w:b/>
          <w:bCs/>
          <w:i/>
          <w:iCs/>
          <w:noProof/>
          <w:sz w:val="16"/>
          <w:szCs w:val="16"/>
          <w:lang w:val="ro-RO" w:eastAsia="ro-RO"/>
        </w:rPr>
        <w:t xml:space="preserve"> </w:t>
      </w:r>
      <w:bookmarkEnd w:id="2"/>
    </w:p>
    <w:sectPr w:rsidR="0083705E" w:rsidRPr="009F13E7" w:rsidSect="00B56F77">
      <w:footerReference w:type="default" r:id="rId10"/>
      <w:pgSz w:w="12240" w:h="15840"/>
      <w:pgMar w:top="180" w:right="900" w:bottom="90" w:left="216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47096177"/>
    <w:multiLevelType w:val="hybridMultilevel"/>
    <w:tmpl w:val="B4B885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31A2A6D"/>
    <w:multiLevelType w:val="hybridMultilevel"/>
    <w:tmpl w:val="B7C8F4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"/>
  </w:num>
  <w:num w:numId="2" w16cid:durableId="232006423">
    <w:abstractNumId w:val="3"/>
  </w:num>
  <w:num w:numId="3" w16cid:durableId="7383326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1117"/>
    <w:rsid w:val="00002FEB"/>
    <w:rsid w:val="000031A9"/>
    <w:rsid w:val="00004F7A"/>
    <w:rsid w:val="00006EA6"/>
    <w:rsid w:val="000077DF"/>
    <w:rsid w:val="00010F85"/>
    <w:rsid w:val="000114C5"/>
    <w:rsid w:val="00011AD1"/>
    <w:rsid w:val="000125AF"/>
    <w:rsid w:val="000126EC"/>
    <w:rsid w:val="000143FA"/>
    <w:rsid w:val="000151FE"/>
    <w:rsid w:val="00016002"/>
    <w:rsid w:val="000169B6"/>
    <w:rsid w:val="000177B1"/>
    <w:rsid w:val="00017F69"/>
    <w:rsid w:val="00020220"/>
    <w:rsid w:val="000205AC"/>
    <w:rsid w:val="00021068"/>
    <w:rsid w:val="000216E1"/>
    <w:rsid w:val="00021D64"/>
    <w:rsid w:val="0002428F"/>
    <w:rsid w:val="0002478F"/>
    <w:rsid w:val="000277AD"/>
    <w:rsid w:val="00036109"/>
    <w:rsid w:val="00036184"/>
    <w:rsid w:val="00036B09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27BD"/>
    <w:rsid w:val="000629C9"/>
    <w:rsid w:val="000630F2"/>
    <w:rsid w:val="00065D80"/>
    <w:rsid w:val="000672FE"/>
    <w:rsid w:val="0007145F"/>
    <w:rsid w:val="0007320C"/>
    <w:rsid w:val="0007392B"/>
    <w:rsid w:val="00073966"/>
    <w:rsid w:val="000745C7"/>
    <w:rsid w:val="000755D0"/>
    <w:rsid w:val="00075C07"/>
    <w:rsid w:val="00077CC0"/>
    <w:rsid w:val="00080091"/>
    <w:rsid w:val="00082019"/>
    <w:rsid w:val="00082A75"/>
    <w:rsid w:val="00085A1E"/>
    <w:rsid w:val="000867D2"/>
    <w:rsid w:val="000901A7"/>
    <w:rsid w:val="0009179C"/>
    <w:rsid w:val="00092184"/>
    <w:rsid w:val="00092DF9"/>
    <w:rsid w:val="00094185"/>
    <w:rsid w:val="00096003"/>
    <w:rsid w:val="0009699C"/>
    <w:rsid w:val="000A1452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EB2"/>
    <w:rsid w:val="000C4F8F"/>
    <w:rsid w:val="000C5144"/>
    <w:rsid w:val="000C5FC0"/>
    <w:rsid w:val="000C5FFB"/>
    <w:rsid w:val="000C62C7"/>
    <w:rsid w:val="000C6706"/>
    <w:rsid w:val="000C77C9"/>
    <w:rsid w:val="000D00E2"/>
    <w:rsid w:val="000D09E4"/>
    <w:rsid w:val="000D1792"/>
    <w:rsid w:val="000D1D72"/>
    <w:rsid w:val="000D3C97"/>
    <w:rsid w:val="000D429E"/>
    <w:rsid w:val="000D4F7A"/>
    <w:rsid w:val="000D5ACA"/>
    <w:rsid w:val="000D6BD7"/>
    <w:rsid w:val="000D7427"/>
    <w:rsid w:val="000E04D5"/>
    <w:rsid w:val="000E17D3"/>
    <w:rsid w:val="000E2441"/>
    <w:rsid w:val="000E2830"/>
    <w:rsid w:val="000E3B12"/>
    <w:rsid w:val="000E4505"/>
    <w:rsid w:val="000F12E5"/>
    <w:rsid w:val="000F1718"/>
    <w:rsid w:val="000F1BB7"/>
    <w:rsid w:val="000F1F9F"/>
    <w:rsid w:val="000F2486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1768C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421"/>
    <w:rsid w:val="0016544D"/>
    <w:rsid w:val="001654AA"/>
    <w:rsid w:val="001658E0"/>
    <w:rsid w:val="00165E03"/>
    <w:rsid w:val="00166D68"/>
    <w:rsid w:val="00167299"/>
    <w:rsid w:val="001676AB"/>
    <w:rsid w:val="00167BB4"/>
    <w:rsid w:val="001705DA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963"/>
    <w:rsid w:val="00181D43"/>
    <w:rsid w:val="001821B8"/>
    <w:rsid w:val="00183532"/>
    <w:rsid w:val="00183E2A"/>
    <w:rsid w:val="00184839"/>
    <w:rsid w:val="00184AC2"/>
    <w:rsid w:val="0018663E"/>
    <w:rsid w:val="00190A92"/>
    <w:rsid w:val="0019169F"/>
    <w:rsid w:val="00191F84"/>
    <w:rsid w:val="001923B0"/>
    <w:rsid w:val="001926A1"/>
    <w:rsid w:val="00192F24"/>
    <w:rsid w:val="0019348E"/>
    <w:rsid w:val="00195FEC"/>
    <w:rsid w:val="001A0269"/>
    <w:rsid w:val="001A265D"/>
    <w:rsid w:val="001A2831"/>
    <w:rsid w:val="001A2AF1"/>
    <w:rsid w:val="001A3E1E"/>
    <w:rsid w:val="001A6B65"/>
    <w:rsid w:val="001B0BDF"/>
    <w:rsid w:val="001B0D8A"/>
    <w:rsid w:val="001B1E18"/>
    <w:rsid w:val="001B3143"/>
    <w:rsid w:val="001B4E1B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4CAF"/>
    <w:rsid w:val="001D7443"/>
    <w:rsid w:val="001D7844"/>
    <w:rsid w:val="001D7A2B"/>
    <w:rsid w:val="001E09DA"/>
    <w:rsid w:val="001E2784"/>
    <w:rsid w:val="001E3C05"/>
    <w:rsid w:val="001E6A0B"/>
    <w:rsid w:val="001E6F4B"/>
    <w:rsid w:val="001E73B1"/>
    <w:rsid w:val="001E7D99"/>
    <w:rsid w:val="001F10D7"/>
    <w:rsid w:val="001F220E"/>
    <w:rsid w:val="001F23C2"/>
    <w:rsid w:val="001F24E3"/>
    <w:rsid w:val="001F2C68"/>
    <w:rsid w:val="001F53CF"/>
    <w:rsid w:val="001F6CEA"/>
    <w:rsid w:val="002014D6"/>
    <w:rsid w:val="002023F8"/>
    <w:rsid w:val="002048DD"/>
    <w:rsid w:val="002048F9"/>
    <w:rsid w:val="00204A3F"/>
    <w:rsid w:val="00204A6A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50A4"/>
    <w:rsid w:val="00275F2A"/>
    <w:rsid w:val="00275F7D"/>
    <w:rsid w:val="0027661F"/>
    <w:rsid w:val="002825F0"/>
    <w:rsid w:val="00283376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425"/>
    <w:rsid w:val="00294A3F"/>
    <w:rsid w:val="00295D3B"/>
    <w:rsid w:val="0029664A"/>
    <w:rsid w:val="002966DD"/>
    <w:rsid w:val="00296B05"/>
    <w:rsid w:val="002A19EB"/>
    <w:rsid w:val="002A36ED"/>
    <w:rsid w:val="002A42DA"/>
    <w:rsid w:val="002A5366"/>
    <w:rsid w:val="002A6689"/>
    <w:rsid w:val="002A67B7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3A03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266AF"/>
    <w:rsid w:val="003319D6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783"/>
    <w:rsid w:val="003408C5"/>
    <w:rsid w:val="00340BAC"/>
    <w:rsid w:val="003411DF"/>
    <w:rsid w:val="00341361"/>
    <w:rsid w:val="003432C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67A9F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BE9"/>
    <w:rsid w:val="00397C1E"/>
    <w:rsid w:val="003A1819"/>
    <w:rsid w:val="003A1820"/>
    <w:rsid w:val="003A1981"/>
    <w:rsid w:val="003A20CB"/>
    <w:rsid w:val="003A2995"/>
    <w:rsid w:val="003A2B64"/>
    <w:rsid w:val="003A45A4"/>
    <w:rsid w:val="003A54D1"/>
    <w:rsid w:val="003A5A2E"/>
    <w:rsid w:val="003A71C3"/>
    <w:rsid w:val="003B1442"/>
    <w:rsid w:val="003B218C"/>
    <w:rsid w:val="003B2D40"/>
    <w:rsid w:val="003B3D66"/>
    <w:rsid w:val="003B46CE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8"/>
    <w:rsid w:val="003E533B"/>
    <w:rsid w:val="003E5689"/>
    <w:rsid w:val="003E589F"/>
    <w:rsid w:val="003E74AE"/>
    <w:rsid w:val="003F1D13"/>
    <w:rsid w:val="003F2DB5"/>
    <w:rsid w:val="003F32BA"/>
    <w:rsid w:val="003F49A2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10CD0"/>
    <w:rsid w:val="00410E6D"/>
    <w:rsid w:val="00411C2A"/>
    <w:rsid w:val="00412084"/>
    <w:rsid w:val="00413207"/>
    <w:rsid w:val="00413B0A"/>
    <w:rsid w:val="004149A3"/>
    <w:rsid w:val="00415577"/>
    <w:rsid w:val="00416693"/>
    <w:rsid w:val="004175C8"/>
    <w:rsid w:val="00417C4D"/>
    <w:rsid w:val="00420A71"/>
    <w:rsid w:val="00421BD8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8F9"/>
    <w:rsid w:val="004455DB"/>
    <w:rsid w:val="00445DCA"/>
    <w:rsid w:val="00453E29"/>
    <w:rsid w:val="004562D4"/>
    <w:rsid w:val="00456E4F"/>
    <w:rsid w:val="00457A4A"/>
    <w:rsid w:val="00457B41"/>
    <w:rsid w:val="004605D4"/>
    <w:rsid w:val="00462506"/>
    <w:rsid w:val="004633F6"/>
    <w:rsid w:val="00463CB3"/>
    <w:rsid w:val="00463DDC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72D1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28E6"/>
    <w:rsid w:val="004B3D5C"/>
    <w:rsid w:val="004B3DBF"/>
    <w:rsid w:val="004B50AD"/>
    <w:rsid w:val="004B5E72"/>
    <w:rsid w:val="004B661D"/>
    <w:rsid w:val="004B70F9"/>
    <w:rsid w:val="004C0570"/>
    <w:rsid w:val="004C06AD"/>
    <w:rsid w:val="004C070F"/>
    <w:rsid w:val="004C1849"/>
    <w:rsid w:val="004C20E5"/>
    <w:rsid w:val="004C28E9"/>
    <w:rsid w:val="004C3ABD"/>
    <w:rsid w:val="004C3E18"/>
    <w:rsid w:val="004C41DB"/>
    <w:rsid w:val="004C6F30"/>
    <w:rsid w:val="004C72A3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130"/>
    <w:rsid w:val="004E3FE8"/>
    <w:rsid w:val="004E4BB3"/>
    <w:rsid w:val="004F0101"/>
    <w:rsid w:val="004F0974"/>
    <w:rsid w:val="004F3306"/>
    <w:rsid w:val="004F66CD"/>
    <w:rsid w:val="004F76F4"/>
    <w:rsid w:val="004F7F5D"/>
    <w:rsid w:val="0050340E"/>
    <w:rsid w:val="00504BE2"/>
    <w:rsid w:val="00504BF2"/>
    <w:rsid w:val="00504E7C"/>
    <w:rsid w:val="00506FE6"/>
    <w:rsid w:val="00510700"/>
    <w:rsid w:val="00510AA8"/>
    <w:rsid w:val="00512F17"/>
    <w:rsid w:val="0051453C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3A"/>
    <w:rsid w:val="005370EF"/>
    <w:rsid w:val="0053769E"/>
    <w:rsid w:val="00537F0D"/>
    <w:rsid w:val="005401E0"/>
    <w:rsid w:val="00540DC8"/>
    <w:rsid w:val="005413FB"/>
    <w:rsid w:val="005419F2"/>
    <w:rsid w:val="00541EC7"/>
    <w:rsid w:val="00544668"/>
    <w:rsid w:val="005467D6"/>
    <w:rsid w:val="005468FA"/>
    <w:rsid w:val="00546AE4"/>
    <w:rsid w:val="005471F8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2822"/>
    <w:rsid w:val="005A32F0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C2DF2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4A7F"/>
    <w:rsid w:val="00616E41"/>
    <w:rsid w:val="006174FC"/>
    <w:rsid w:val="00617D78"/>
    <w:rsid w:val="00621447"/>
    <w:rsid w:val="00621476"/>
    <w:rsid w:val="0062158D"/>
    <w:rsid w:val="00621C87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4FC"/>
    <w:rsid w:val="00654C30"/>
    <w:rsid w:val="0065589E"/>
    <w:rsid w:val="00656208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2124"/>
    <w:rsid w:val="006734E7"/>
    <w:rsid w:val="00673D93"/>
    <w:rsid w:val="00674330"/>
    <w:rsid w:val="00674D32"/>
    <w:rsid w:val="006757AF"/>
    <w:rsid w:val="006769ED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FA"/>
    <w:rsid w:val="006967B5"/>
    <w:rsid w:val="00696B2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BD2"/>
    <w:rsid w:val="006B7B95"/>
    <w:rsid w:val="006B7DBD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27B8"/>
    <w:rsid w:val="006F3B48"/>
    <w:rsid w:val="006F6BD8"/>
    <w:rsid w:val="006F7ED9"/>
    <w:rsid w:val="007016E2"/>
    <w:rsid w:val="00704150"/>
    <w:rsid w:val="0070421C"/>
    <w:rsid w:val="0070462C"/>
    <w:rsid w:val="00705BE2"/>
    <w:rsid w:val="00706BB1"/>
    <w:rsid w:val="00707117"/>
    <w:rsid w:val="0070774F"/>
    <w:rsid w:val="00707F2F"/>
    <w:rsid w:val="00710CDB"/>
    <w:rsid w:val="00710D59"/>
    <w:rsid w:val="00711385"/>
    <w:rsid w:val="007148DF"/>
    <w:rsid w:val="007159AD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E7C"/>
    <w:rsid w:val="00726CA9"/>
    <w:rsid w:val="00727EE3"/>
    <w:rsid w:val="007312FA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02F9"/>
    <w:rsid w:val="007D21CE"/>
    <w:rsid w:val="007D35B4"/>
    <w:rsid w:val="007D4FE6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DA9"/>
    <w:rsid w:val="00806F51"/>
    <w:rsid w:val="008075B8"/>
    <w:rsid w:val="0081044D"/>
    <w:rsid w:val="00810C66"/>
    <w:rsid w:val="00810EF0"/>
    <w:rsid w:val="00811555"/>
    <w:rsid w:val="00812494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492E"/>
    <w:rsid w:val="00825909"/>
    <w:rsid w:val="00825C23"/>
    <w:rsid w:val="00826A7D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089C"/>
    <w:rsid w:val="00851485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6EE2"/>
    <w:rsid w:val="008671A6"/>
    <w:rsid w:val="00867B3D"/>
    <w:rsid w:val="00870820"/>
    <w:rsid w:val="00871A9D"/>
    <w:rsid w:val="008725C4"/>
    <w:rsid w:val="00873C9D"/>
    <w:rsid w:val="00874C50"/>
    <w:rsid w:val="0087605F"/>
    <w:rsid w:val="0087719B"/>
    <w:rsid w:val="008772AF"/>
    <w:rsid w:val="0087773A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3F7C"/>
    <w:rsid w:val="00894587"/>
    <w:rsid w:val="00894BDD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D3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C5D"/>
    <w:rsid w:val="008C4EC5"/>
    <w:rsid w:val="008C6556"/>
    <w:rsid w:val="008C7CE5"/>
    <w:rsid w:val="008C7EBB"/>
    <w:rsid w:val="008D04F8"/>
    <w:rsid w:val="008D649E"/>
    <w:rsid w:val="008E227B"/>
    <w:rsid w:val="008E2BEF"/>
    <w:rsid w:val="008E2CAF"/>
    <w:rsid w:val="008E597F"/>
    <w:rsid w:val="008E7151"/>
    <w:rsid w:val="008E71A3"/>
    <w:rsid w:val="008E736A"/>
    <w:rsid w:val="008E7EA9"/>
    <w:rsid w:val="008F7089"/>
    <w:rsid w:val="008F730A"/>
    <w:rsid w:val="008F73F3"/>
    <w:rsid w:val="008F75E0"/>
    <w:rsid w:val="00901907"/>
    <w:rsid w:val="00901A27"/>
    <w:rsid w:val="00901E73"/>
    <w:rsid w:val="009024A2"/>
    <w:rsid w:val="00902942"/>
    <w:rsid w:val="00905F56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08F"/>
    <w:rsid w:val="009312D7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169"/>
    <w:rsid w:val="0095149D"/>
    <w:rsid w:val="00952220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4877"/>
    <w:rsid w:val="00965A27"/>
    <w:rsid w:val="00966443"/>
    <w:rsid w:val="009676AF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97DCA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277"/>
    <w:rsid w:val="009C19BB"/>
    <w:rsid w:val="009C2E3C"/>
    <w:rsid w:val="009C4AA4"/>
    <w:rsid w:val="009C50DA"/>
    <w:rsid w:val="009C5116"/>
    <w:rsid w:val="009D19EA"/>
    <w:rsid w:val="009D22C0"/>
    <w:rsid w:val="009D230C"/>
    <w:rsid w:val="009D6A0C"/>
    <w:rsid w:val="009D6D5F"/>
    <w:rsid w:val="009D7533"/>
    <w:rsid w:val="009E0AFC"/>
    <w:rsid w:val="009E2871"/>
    <w:rsid w:val="009E3884"/>
    <w:rsid w:val="009E4180"/>
    <w:rsid w:val="009E4BE9"/>
    <w:rsid w:val="009E550B"/>
    <w:rsid w:val="009E56DD"/>
    <w:rsid w:val="009E658B"/>
    <w:rsid w:val="009E66D6"/>
    <w:rsid w:val="009E727D"/>
    <w:rsid w:val="009E7400"/>
    <w:rsid w:val="009F094F"/>
    <w:rsid w:val="009F13E7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5AF1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2CE3"/>
    <w:rsid w:val="00A3400C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51622"/>
    <w:rsid w:val="00A5201B"/>
    <w:rsid w:val="00A52E17"/>
    <w:rsid w:val="00A53C1E"/>
    <w:rsid w:val="00A5758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396F"/>
    <w:rsid w:val="00AA4F36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C4E"/>
    <w:rsid w:val="00AB34CA"/>
    <w:rsid w:val="00AB35DC"/>
    <w:rsid w:val="00AB5787"/>
    <w:rsid w:val="00AB5B06"/>
    <w:rsid w:val="00AB63AA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89"/>
    <w:rsid w:val="00B106B2"/>
    <w:rsid w:val="00B11EAB"/>
    <w:rsid w:val="00B139C3"/>
    <w:rsid w:val="00B13CCA"/>
    <w:rsid w:val="00B16B32"/>
    <w:rsid w:val="00B17AAF"/>
    <w:rsid w:val="00B17ED2"/>
    <w:rsid w:val="00B20544"/>
    <w:rsid w:val="00B22CA0"/>
    <w:rsid w:val="00B22F8F"/>
    <w:rsid w:val="00B2338E"/>
    <w:rsid w:val="00B25ECC"/>
    <w:rsid w:val="00B27468"/>
    <w:rsid w:val="00B300B0"/>
    <w:rsid w:val="00B303FE"/>
    <w:rsid w:val="00B314FC"/>
    <w:rsid w:val="00B316AC"/>
    <w:rsid w:val="00B323AF"/>
    <w:rsid w:val="00B331A3"/>
    <w:rsid w:val="00B33780"/>
    <w:rsid w:val="00B342E4"/>
    <w:rsid w:val="00B363FC"/>
    <w:rsid w:val="00B41CAF"/>
    <w:rsid w:val="00B41FBD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4102"/>
    <w:rsid w:val="00B558F3"/>
    <w:rsid w:val="00B56C8F"/>
    <w:rsid w:val="00B56F77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9E7"/>
    <w:rsid w:val="00BD7D0F"/>
    <w:rsid w:val="00BE072F"/>
    <w:rsid w:val="00BE0E61"/>
    <w:rsid w:val="00BE1AAB"/>
    <w:rsid w:val="00BE21B9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2D35"/>
    <w:rsid w:val="00BF3687"/>
    <w:rsid w:val="00BF3AFD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1FF0"/>
    <w:rsid w:val="00C122BA"/>
    <w:rsid w:val="00C1348E"/>
    <w:rsid w:val="00C142C1"/>
    <w:rsid w:val="00C14848"/>
    <w:rsid w:val="00C14B3B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476A"/>
    <w:rsid w:val="00C854B1"/>
    <w:rsid w:val="00C85831"/>
    <w:rsid w:val="00C8588B"/>
    <w:rsid w:val="00C86B6C"/>
    <w:rsid w:val="00C875AB"/>
    <w:rsid w:val="00C87B56"/>
    <w:rsid w:val="00C87D07"/>
    <w:rsid w:val="00C90194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615E"/>
    <w:rsid w:val="00CA7B06"/>
    <w:rsid w:val="00CA7FC4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597"/>
    <w:rsid w:val="00CC0940"/>
    <w:rsid w:val="00CC16F4"/>
    <w:rsid w:val="00CC2621"/>
    <w:rsid w:val="00CC327B"/>
    <w:rsid w:val="00CC37A2"/>
    <w:rsid w:val="00CC3BCC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ADC"/>
    <w:rsid w:val="00D050D7"/>
    <w:rsid w:val="00D05DBD"/>
    <w:rsid w:val="00D06DCB"/>
    <w:rsid w:val="00D102D0"/>
    <w:rsid w:val="00D108A1"/>
    <w:rsid w:val="00D1093D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557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515"/>
    <w:rsid w:val="00DB463B"/>
    <w:rsid w:val="00DC0062"/>
    <w:rsid w:val="00DC0CB8"/>
    <w:rsid w:val="00DC0E9B"/>
    <w:rsid w:val="00DC29F7"/>
    <w:rsid w:val="00DC3D2D"/>
    <w:rsid w:val="00DC5834"/>
    <w:rsid w:val="00DC5A3A"/>
    <w:rsid w:val="00DC69D5"/>
    <w:rsid w:val="00DC702C"/>
    <w:rsid w:val="00DD0133"/>
    <w:rsid w:val="00DD08BB"/>
    <w:rsid w:val="00DD09A7"/>
    <w:rsid w:val="00DD1762"/>
    <w:rsid w:val="00DD1F9B"/>
    <w:rsid w:val="00DD2504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E4E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2FA9"/>
    <w:rsid w:val="00E331E7"/>
    <w:rsid w:val="00E342CA"/>
    <w:rsid w:val="00E3459F"/>
    <w:rsid w:val="00E34A24"/>
    <w:rsid w:val="00E34D12"/>
    <w:rsid w:val="00E35177"/>
    <w:rsid w:val="00E356F3"/>
    <w:rsid w:val="00E361F0"/>
    <w:rsid w:val="00E369FE"/>
    <w:rsid w:val="00E3769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16D3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55A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A64"/>
    <w:rsid w:val="00EF4C8E"/>
    <w:rsid w:val="00EF57CC"/>
    <w:rsid w:val="00EF5A5D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878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22C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942"/>
    <w:rsid w:val="00F66C8B"/>
    <w:rsid w:val="00F66F0E"/>
    <w:rsid w:val="00F7150E"/>
    <w:rsid w:val="00F71F3E"/>
    <w:rsid w:val="00F72AA8"/>
    <w:rsid w:val="00F73134"/>
    <w:rsid w:val="00F736A9"/>
    <w:rsid w:val="00F753F8"/>
    <w:rsid w:val="00F7648C"/>
    <w:rsid w:val="00F7666E"/>
    <w:rsid w:val="00F76FE3"/>
    <w:rsid w:val="00F80411"/>
    <w:rsid w:val="00F80C23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1ACA"/>
    <w:rsid w:val="00FA1CB6"/>
    <w:rsid w:val="00FA2AC5"/>
    <w:rsid w:val="00FA35BB"/>
    <w:rsid w:val="00FA3AE4"/>
    <w:rsid w:val="00FA4B01"/>
    <w:rsid w:val="00FA5CE9"/>
    <w:rsid w:val="00FA5DFC"/>
    <w:rsid w:val="00FA65E2"/>
    <w:rsid w:val="00FA6FE8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43C8"/>
    <w:rsid w:val="00FD4C22"/>
    <w:rsid w:val="00FD5860"/>
    <w:rsid w:val="00FD6C26"/>
    <w:rsid w:val="00FD6F43"/>
    <w:rsid w:val="00FE2125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7853</TotalTime>
  <Pages>2</Pages>
  <Words>693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540</cp:revision>
  <cp:lastPrinted>2024-05-29T06:07:00Z</cp:lastPrinted>
  <dcterms:created xsi:type="dcterms:W3CDTF">2022-10-20T06:08:00Z</dcterms:created>
  <dcterms:modified xsi:type="dcterms:W3CDTF">2024-05-29T06:07:00Z</dcterms:modified>
</cp:coreProperties>
</file>