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716F9D96" w:rsidR="0054424D" w:rsidRPr="003D327D" w:rsidRDefault="0054424D" w:rsidP="006F2A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61FD8724" w14:textId="77777777" w:rsidR="00B8710D" w:rsidRPr="003D327D" w:rsidRDefault="00B8710D" w:rsidP="006F2A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5A95167D" w14:textId="62FF5053" w:rsidR="00CD252A" w:rsidRPr="003D327D" w:rsidRDefault="00C07A9F" w:rsidP="006F2A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3D327D">
        <w:rPr>
          <w:rFonts w:ascii="Montserrat" w:hAnsi="Montserrat"/>
          <w:lang w:val="ro-RO" w:eastAsia="ro-RO"/>
        </w:rPr>
        <w:t>H O T Ă R Â R E</w:t>
      </w:r>
    </w:p>
    <w:p w14:paraId="540E9AF2" w14:textId="205250CD" w:rsidR="00EB68EE" w:rsidRPr="003D327D" w:rsidRDefault="00EB68EE" w:rsidP="006F2A6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3D327D">
        <w:rPr>
          <w:rFonts w:ascii="Montserrat" w:hAnsi="Montserrat"/>
          <w:b/>
        </w:rPr>
        <w:t>privind aprobarea</w:t>
      </w:r>
      <w:r w:rsidRPr="003D327D">
        <w:rPr>
          <w:rFonts w:ascii="Montserrat" w:hAnsi="Montserrat"/>
          <w:b/>
          <w:bCs/>
        </w:rPr>
        <w:t xml:space="preserve"> încheierii unui act adițional la Documentul de poziție privind modul de implementare </w:t>
      </w:r>
      <w:bookmarkStart w:id="2" w:name="_Hlk106376153"/>
      <w:r w:rsidRPr="003D327D">
        <w:rPr>
          <w:rFonts w:ascii="Montserrat" w:hAnsi="Montserrat"/>
          <w:b/>
          <w:bCs/>
        </w:rPr>
        <w:t xml:space="preserve">a </w:t>
      </w:r>
      <w:r w:rsidR="006F2A68" w:rsidRPr="003D327D">
        <w:rPr>
          <w:rFonts w:ascii="Montserrat" w:hAnsi="Montserrat"/>
          <w:b/>
          <w:bCs/>
        </w:rPr>
        <w:t>P</w:t>
      </w:r>
      <w:r w:rsidRPr="003D327D">
        <w:rPr>
          <w:rFonts w:ascii="Montserrat" w:hAnsi="Montserrat"/>
          <w:b/>
          <w:bCs/>
        </w:rPr>
        <w:t xml:space="preserve">roiectului ”Sistem de Management Integrat al Deșeurilor în Județul Cluj ” (ACORD) încheiat de membrii Asociației de Dezvoltare Intercomunitară ECO-METROPOLITAN Cluj la data de 28.07.2010   </w:t>
      </w:r>
      <w:bookmarkEnd w:id="2"/>
    </w:p>
    <w:p w14:paraId="4F5B1E37" w14:textId="56364F76" w:rsidR="00EB68EE" w:rsidRPr="003D327D" w:rsidRDefault="00EB68EE" w:rsidP="006F2A6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C934478" w14:textId="77777777" w:rsidR="00B8710D" w:rsidRPr="003D327D" w:rsidRDefault="00B8710D" w:rsidP="006F2A6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5A2F7D3" w14:textId="05C7D537" w:rsidR="00EB68EE" w:rsidRPr="003D327D" w:rsidRDefault="00EB68EE" w:rsidP="006F2A6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3D327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E4B4FE8" w14:textId="77777777" w:rsidR="006F2A68" w:rsidRPr="003D327D" w:rsidRDefault="006F2A68" w:rsidP="006F2A6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80A3D50" w14:textId="6F6B51A9" w:rsidR="00EB68EE" w:rsidRPr="003D327D" w:rsidRDefault="00EB68EE" w:rsidP="006F2A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D327D">
        <w:rPr>
          <w:rFonts w:ascii="Montserrat Light" w:hAnsi="Montserrat Light"/>
          <w:noProof/>
        </w:rPr>
        <w:t xml:space="preserve">Având în vedere Proiectul de hotărâre înregistrat cu nr. </w:t>
      </w:r>
      <w:r w:rsidR="006F2A68" w:rsidRPr="003D327D">
        <w:rPr>
          <w:rFonts w:ascii="Montserrat Light" w:hAnsi="Montserrat Light"/>
          <w:noProof/>
        </w:rPr>
        <w:t xml:space="preserve">131 din 20.06.2022 </w:t>
      </w:r>
      <w:r w:rsidRPr="003D327D">
        <w:rPr>
          <w:rFonts w:ascii="Montserrat Light" w:hAnsi="Montserrat Light"/>
          <w:noProof/>
        </w:rPr>
        <w:t xml:space="preserve">privind </w:t>
      </w:r>
      <w:r w:rsidRPr="003D327D">
        <w:rPr>
          <w:rFonts w:ascii="Montserrat Light" w:hAnsi="Montserrat Light"/>
          <w:bCs/>
          <w:noProof/>
        </w:rPr>
        <w:t xml:space="preserve">aprobarea încheierii unui act adițional la Documentul de poziție privind modul de implementare a </w:t>
      </w:r>
      <w:r w:rsidR="006F2A68" w:rsidRPr="003D327D">
        <w:rPr>
          <w:rFonts w:ascii="Montserrat Light" w:hAnsi="Montserrat Light"/>
          <w:bCs/>
          <w:noProof/>
        </w:rPr>
        <w:t>P</w:t>
      </w:r>
      <w:r w:rsidRPr="003D327D">
        <w:rPr>
          <w:rFonts w:ascii="Montserrat Light" w:hAnsi="Montserrat Light"/>
          <w:bCs/>
          <w:noProof/>
        </w:rPr>
        <w:t>roiectului ”Sistem de Management Integrat al Deșeurilor în Județul Cluj ” (ACORD) încheiat de membrii Asociației de Dezvoltare Intercomunitară ECO-METROPOLITAN Cluj la data de 28.07.2010, p</w:t>
      </w:r>
      <w:r w:rsidRPr="003D327D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3D327D">
        <w:rPr>
          <w:rFonts w:ascii="Montserrat Light" w:hAnsi="Montserrat Light"/>
          <w:bCs/>
          <w:noProof/>
        </w:rPr>
        <w:t>R</w:t>
      </w:r>
      <w:r w:rsidRPr="003D327D">
        <w:rPr>
          <w:rFonts w:ascii="Montserrat Light" w:hAnsi="Montserrat Light"/>
          <w:noProof/>
        </w:rPr>
        <w:t>eferatul de aprobare cu nr. 24714/17.06.2022</w:t>
      </w:r>
      <w:r w:rsidR="006F2A68" w:rsidRPr="003D327D">
        <w:rPr>
          <w:rFonts w:ascii="Montserrat Light" w:hAnsi="Montserrat Light"/>
          <w:noProof/>
        </w:rPr>
        <w:t xml:space="preserve">; </w:t>
      </w:r>
      <w:r w:rsidRPr="003D327D">
        <w:rPr>
          <w:rFonts w:ascii="Montserrat Light" w:hAnsi="Montserrat Light"/>
          <w:noProof/>
        </w:rPr>
        <w:t xml:space="preserve">Raportul de specialitate întocmit de compartimentului de resort din cadrul aparatului de specialitate al Consiliului Judeţean Cluj cu nr. 24715/17.06.2022 şi </w:t>
      </w:r>
      <w:r w:rsidR="006F2A68" w:rsidRPr="003D327D">
        <w:rPr>
          <w:rFonts w:ascii="Montserrat Light" w:hAnsi="Montserrat Light"/>
          <w:noProof/>
        </w:rPr>
        <w:t xml:space="preserve">de </w:t>
      </w:r>
      <w:r w:rsidRPr="003D327D">
        <w:rPr>
          <w:rFonts w:ascii="Montserrat Light" w:hAnsi="Montserrat Light"/>
          <w:noProof/>
        </w:rPr>
        <w:t>Avizul cu nr</w:t>
      </w:r>
      <w:r w:rsidR="006F2A68" w:rsidRPr="003D327D">
        <w:rPr>
          <w:rFonts w:ascii="Montserrat Light" w:hAnsi="Montserrat Light"/>
          <w:noProof/>
        </w:rPr>
        <w:t xml:space="preserve">. 24714 din 22.06.2022 </w:t>
      </w:r>
      <w:r w:rsidRPr="003D327D">
        <w:rPr>
          <w:rFonts w:ascii="Montserrat Light" w:hAnsi="Montserrat Light"/>
          <w:noProof/>
        </w:rPr>
        <w:t>adoptat de Comisia de specialitate nr.</w:t>
      </w:r>
      <w:r w:rsidR="006F2A68" w:rsidRPr="003D327D">
        <w:rPr>
          <w:rFonts w:ascii="Montserrat Light" w:hAnsi="Montserrat Light"/>
          <w:noProof/>
        </w:rPr>
        <w:t xml:space="preserve"> 4</w:t>
      </w:r>
      <w:r w:rsidRPr="003D327D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23C99B75" w14:textId="77777777" w:rsidR="006F2A68" w:rsidRPr="003D327D" w:rsidRDefault="006F2A68" w:rsidP="006F2A68">
      <w:pPr>
        <w:spacing w:line="240" w:lineRule="auto"/>
        <w:jc w:val="both"/>
        <w:rPr>
          <w:rFonts w:ascii="Montserrat Light" w:hAnsi="Montserrat Light"/>
          <w:noProof/>
        </w:rPr>
      </w:pPr>
    </w:p>
    <w:p w14:paraId="0BDEC9A8" w14:textId="0A456894" w:rsidR="00EB68EE" w:rsidRPr="003D327D" w:rsidRDefault="00EB68EE" w:rsidP="006F2A68">
      <w:pPr>
        <w:spacing w:line="240" w:lineRule="auto"/>
        <w:jc w:val="both"/>
        <w:rPr>
          <w:rFonts w:ascii="Montserrat Light" w:hAnsi="Montserrat Light"/>
          <w:noProof/>
        </w:rPr>
      </w:pPr>
      <w:r w:rsidRPr="003D327D">
        <w:rPr>
          <w:rFonts w:ascii="Montserrat Light" w:hAnsi="Montserrat Light"/>
          <w:noProof/>
        </w:rPr>
        <w:t xml:space="preserve">Ţinând cont de : </w:t>
      </w:r>
    </w:p>
    <w:p w14:paraId="7CEAF038" w14:textId="6252D2E1" w:rsidR="00EB68EE" w:rsidRPr="003D327D" w:rsidRDefault="00EB68EE" w:rsidP="006F2A68">
      <w:pPr>
        <w:pStyle w:val="Listparagraf"/>
        <w:numPr>
          <w:ilvl w:val="0"/>
          <w:numId w:val="23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3D327D">
        <w:rPr>
          <w:rFonts w:ascii="Montserrat Light" w:hAnsi="Montserrat Light"/>
          <w:noProof/>
          <w:sz w:val="22"/>
          <w:szCs w:val="22"/>
        </w:rPr>
        <w:t>Documentul de poziție aprobat prin Hotărârea Consiliului Județean Cluj nr. 189/2010 privind aprobarea unor măsuri de organizare și funcționare a Asociației de Dezvoltare Intercomunitară Eco-Metropolitan Cluj, cu modificările și completările ulterioare;</w:t>
      </w:r>
    </w:p>
    <w:p w14:paraId="5C0E8B67" w14:textId="2ACE207B" w:rsidR="00EB68EE" w:rsidRPr="003D327D" w:rsidRDefault="00EB68EE" w:rsidP="006F2A68">
      <w:pPr>
        <w:pStyle w:val="Listparagraf"/>
        <w:numPr>
          <w:ilvl w:val="0"/>
          <w:numId w:val="23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3D327D">
        <w:rPr>
          <w:rFonts w:ascii="Montserrat Light" w:hAnsi="Montserrat Light"/>
          <w:noProof/>
          <w:sz w:val="22"/>
          <w:szCs w:val="22"/>
        </w:rPr>
        <w:t>Regulamentul Serviciului de salubrizare al Județului Cluj aprobat prin Hotărârea Consiliului Județean Cluj nr. 49/17.04.2019 privind stabilirea unor măsuri privind delegarea gestiunii activităților de colectare, transport și transfer deșeuri în cadrului Proiectului ”Sistem de Management Integrat al Deșeurilor în Județul Cluj”</w:t>
      </w:r>
      <w:r w:rsidR="009E47A3" w:rsidRPr="003D327D">
        <w:rPr>
          <w:rFonts w:ascii="Montserrat Light" w:hAnsi="Montserrat Light"/>
          <w:noProof/>
          <w:sz w:val="22"/>
          <w:szCs w:val="22"/>
        </w:rPr>
        <w:t>;</w:t>
      </w:r>
    </w:p>
    <w:p w14:paraId="3506E063" w14:textId="372A0F3B" w:rsidR="00EB68EE" w:rsidRPr="003D327D" w:rsidRDefault="00EB68EE" w:rsidP="006F2A68">
      <w:pPr>
        <w:pStyle w:val="Listparagraf"/>
        <w:numPr>
          <w:ilvl w:val="0"/>
          <w:numId w:val="23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3D327D">
        <w:rPr>
          <w:rFonts w:ascii="Montserrat Light" w:hAnsi="Montserrat Light"/>
          <w:noProof/>
          <w:sz w:val="22"/>
          <w:szCs w:val="22"/>
        </w:rPr>
        <w:t>Adresa ADI ECO</w:t>
      </w:r>
      <w:r w:rsidRPr="003D327D">
        <w:rPr>
          <w:rFonts w:ascii="Montserrat Light" w:hAnsi="Montserrat Light"/>
          <w:sz w:val="22"/>
          <w:szCs w:val="22"/>
          <w:lang w:val="ro-RO"/>
        </w:rPr>
        <w:t>-METROPOLITAN CLUJ nr. 669/26.05.2022</w:t>
      </w:r>
      <w:r w:rsidR="009E47A3" w:rsidRPr="003D327D">
        <w:rPr>
          <w:rFonts w:ascii="Montserrat Light" w:hAnsi="Montserrat Light"/>
          <w:sz w:val="22"/>
          <w:szCs w:val="22"/>
          <w:lang w:val="ro-RO"/>
        </w:rPr>
        <w:t>,</w:t>
      </w:r>
      <w:r w:rsidRPr="003D327D">
        <w:rPr>
          <w:rFonts w:ascii="Montserrat Light" w:hAnsi="Montserrat Light"/>
          <w:sz w:val="22"/>
          <w:szCs w:val="22"/>
          <w:lang w:val="ro-RO"/>
        </w:rPr>
        <w:t xml:space="preserve"> înregistrată la Consiliul Județean Cluj nr. 21608/26.05.2022</w:t>
      </w:r>
      <w:r w:rsidR="009E47A3" w:rsidRPr="003D327D">
        <w:rPr>
          <w:rFonts w:ascii="Montserrat Light" w:hAnsi="Montserrat Light"/>
          <w:sz w:val="22"/>
          <w:szCs w:val="22"/>
          <w:lang w:val="ro-RO"/>
        </w:rPr>
        <w:t>;</w:t>
      </w:r>
    </w:p>
    <w:p w14:paraId="639724CC" w14:textId="77777777" w:rsidR="009E47A3" w:rsidRPr="003D327D" w:rsidRDefault="009E47A3" w:rsidP="009E47A3">
      <w:pPr>
        <w:pStyle w:val="Listparagraf"/>
        <w:ind w:left="360"/>
        <w:jc w:val="both"/>
        <w:rPr>
          <w:rFonts w:ascii="Montserrat Light" w:hAnsi="Montserrat Light"/>
          <w:noProof/>
          <w:sz w:val="22"/>
          <w:szCs w:val="22"/>
        </w:rPr>
      </w:pPr>
    </w:p>
    <w:p w14:paraId="63DAF401" w14:textId="77777777" w:rsidR="00EB68EE" w:rsidRPr="003D327D" w:rsidRDefault="00EB68EE" w:rsidP="006F2A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3D327D">
        <w:rPr>
          <w:rFonts w:ascii="Montserrat Light" w:hAnsi="Montserrat Light" w:cs="Cambria"/>
        </w:rPr>
        <w:t>Luând în considerare prevederile:</w:t>
      </w:r>
    </w:p>
    <w:p w14:paraId="61CFB37C" w14:textId="77777777" w:rsidR="00EB68EE" w:rsidRPr="003D327D" w:rsidRDefault="00EB68EE" w:rsidP="006F2A6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en-US"/>
        </w:rPr>
      </w:pPr>
      <w:bookmarkStart w:id="3" w:name="_Hlk104296452"/>
      <w:r w:rsidRPr="003D327D">
        <w:rPr>
          <w:rFonts w:ascii="Montserrat Light" w:hAnsi="Montserrat Light" w:cs="Cambria"/>
          <w:lang w:val="en-US"/>
        </w:rPr>
        <w:t>art. 2, ale art. 3 alin. (2), ale art. 58 alin. (1) și (3), ale art. 59 și ale art. 6</w:t>
      </w:r>
      <w:r w:rsidRPr="003D327D">
        <w:rPr>
          <w:rFonts w:ascii="Montserrat Light" w:hAnsi="Montserrat Light" w:cs="Cambria"/>
          <w:lang w:val="ro-RO"/>
        </w:rPr>
        <w:t>1</w:t>
      </w:r>
      <w:r w:rsidRPr="003D327D">
        <w:rPr>
          <w:rFonts w:ascii="Montserrat Light" w:hAnsi="Montserrat Light" w:cs="Cambria"/>
          <w:lang w:val="en-US"/>
        </w:rPr>
        <w:t xml:space="preserve"> - 62 din Legea privind normele de tehnică legislativă pentru elaborarea actelor normative nr. 24/2000, republicată, cu modificările şi completările ulterioare</w:t>
      </w:r>
      <w:r w:rsidRPr="003D327D">
        <w:rPr>
          <w:rFonts w:ascii="Montserrat Light" w:hAnsi="Montserrat Light" w:cs="Cambria"/>
          <w:lang w:val="ro-RO"/>
        </w:rPr>
        <w:t>;</w:t>
      </w:r>
    </w:p>
    <w:p w14:paraId="7825962D" w14:textId="3282818A" w:rsidR="00EB68EE" w:rsidRPr="003D327D" w:rsidRDefault="00EB68EE" w:rsidP="006F2A6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en-US"/>
        </w:rPr>
      </w:pPr>
      <w:r w:rsidRPr="003D327D">
        <w:rPr>
          <w:rFonts w:ascii="Montserrat Light" w:hAnsi="Montserrat Light" w:cs="Cambria"/>
          <w:lang w:val="en-US"/>
        </w:rPr>
        <w:t>art. 123 – 140</w:t>
      </w:r>
      <w:r w:rsidRPr="003D327D">
        <w:rPr>
          <w:rFonts w:ascii="Montserrat Light" w:hAnsi="Montserrat Light" w:cs="Cambria"/>
          <w:lang w:val="ro-RO"/>
        </w:rPr>
        <w:t xml:space="preserve">, ale </w:t>
      </w:r>
      <w:r w:rsidRPr="003D327D">
        <w:rPr>
          <w:rFonts w:ascii="Montserrat Light" w:hAnsi="Montserrat Light" w:cs="Cambria"/>
          <w:lang w:val="en-US"/>
        </w:rPr>
        <w:t>art. 142 - 156</w:t>
      </w:r>
      <w:r w:rsidRPr="003D327D">
        <w:rPr>
          <w:rFonts w:ascii="Montserrat Light" w:hAnsi="Montserrat Light" w:cs="Cambria"/>
          <w:lang w:val="ro-RO"/>
        </w:rPr>
        <w:t xml:space="preserve"> și ale art. 215</w:t>
      </w:r>
      <w:r w:rsidR="009E47A3" w:rsidRPr="003D327D">
        <w:rPr>
          <w:rFonts w:ascii="Montserrat Light" w:hAnsi="Montserrat Light" w:cs="Cambria"/>
          <w:lang w:val="ro-RO"/>
        </w:rPr>
        <w:t xml:space="preserve"> </w:t>
      </w:r>
      <w:r w:rsidRPr="003D327D">
        <w:rPr>
          <w:rFonts w:ascii="Montserrat Light" w:hAnsi="Montserrat Light" w:cs="Cambria"/>
          <w:lang w:val="ro-RO"/>
        </w:rPr>
        <w:t>-</w:t>
      </w:r>
      <w:r w:rsidR="009E47A3" w:rsidRPr="003D327D">
        <w:rPr>
          <w:rFonts w:ascii="Montserrat Light" w:hAnsi="Montserrat Light" w:cs="Cambria"/>
          <w:lang w:val="ro-RO"/>
        </w:rPr>
        <w:t xml:space="preserve"> </w:t>
      </w:r>
      <w:r w:rsidRPr="003D327D">
        <w:rPr>
          <w:rFonts w:ascii="Montserrat Light" w:hAnsi="Montserrat Light" w:cs="Cambria"/>
          <w:lang w:val="ro-RO"/>
        </w:rPr>
        <w:t>218</w:t>
      </w:r>
      <w:r w:rsidRPr="003D327D">
        <w:rPr>
          <w:rFonts w:ascii="Montserrat Light" w:hAnsi="Montserrat Light" w:cs="Cambria"/>
          <w:lang w:val="en-US"/>
        </w:rPr>
        <w:t xml:space="preserve"> din Regulamentul de organizare şi funcţionare a Consiliului Judeţean Cluj, aprobat prin Hotărârea Consiliului Judeţean Cluj nr. 170/2020</w:t>
      </w:r>
      <w:r w:rsidR="009E47A3" w:rsidRPr="003D327D">
        <w:rPr>
          <w:rFonts w:ascii="Montserrat Light" w:hAnsi="Montserrat Light" w:cs="Cambria"/>
          <w:lang w:val="en-US"/>
        </w:rPr>
        <w:t>, republicată</w:t>
      </w:r>
      <w:r w:rsidRPr="003D327D">
        <w:rPr>
          <w:rFonts w:ascii="Montserrat Light" w:hAnsi="Montserrat Light" w:cs="Cambria"/>
          <w:lang w:val="en-US"/>
        </w:rPr>
        <w:t>;</w:t>
      </w:r>
    </w:p>
    <w:bookmarkEnd w:id="3"/>
    <w:p w14:paraId="2F38ABFC" w14:textId="77777777" w:rsidR="009E47A3" w:rsidRPr="003D327D" w:rsidRDefault="009E47A3" w:rsidP="006F2A68">
      <w:pPr>
        <w:spacing w:line="240" w:lineRule="auto"/>
        <w:jc w:val="both"/>
        <w:rPr>
          <w:rFonts w:ascii="Montserrat Light" w:hAnsi="Montserrat Light"/>
          <w:noProof/>
        </w:rPr>
      </w:pPr>
    </w:p>
    <w:p w14:paraId="54FF3F65" w14:textId="53B0584F" w:rsidR="00EB68EE" w:rsidRPr="003D327D" w:rsidRDefault="00EB68EE" w:rsidP="006F2A68">
      <w:pPr>
        <w:spacing w:line="240" w:lineRule="auto"/>
        <w:jc w:val="both"/>
        <w:rPr>
          <w:rFonts w:ascii="Montserrat Light" w:hAnsi="Montserrat Light"/>
          <w:noProof/>
        </w:rPr>
      </w:pPr>
      <w:r w:rsidRPr="003D327D">
        <w:rPr>
          <w:rFonts w:ascii="Montserrat Light" w:hAnsi="Montserrat Light"/>
          <w:noProof/>
        </w:rPr>
        <w:t>În conformitate cu prevederile:</w:t>
      </w:r>
    </w:p>
    <w:p w14:paraId="5F2FFA0E" w14:textId="07B12626" w:rsidR="00EB68EE" w:rsidRPr="003D327D" w:rsidRDefault="00EB68EE" w:rsidP="009E47A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3D327D">
        <w:rPr>
          <w:rFonts w:ascii="Montserrat Light" w:eastAsia="Calibri" w:hAnsi="Montserrat Light"/>
          <w:noProof/>
        </w:rPr>
        <w:t xml:space="preserve">art. 173 alin. (1) lit. d) și alin. (5) lit. i) din Ordonanța de </w:t>
      </w:r>
      <w:r w:rsidR="009E47A3" w:rsidRPr="003D327D">
        <w:rPr>
          <w:rFonts w:ascii="Montserrat Light" w:eastAsia="Calibri" w:hAnsi="Montserrat Light"/>
          <w:noProof/>
        </w:rPr>
        <w:t>u</w:t>
      </w:r>
      <w:r w:rsidRPr="003D327D">
        <w:rPr>
          <w:rFonts w:ascii="Montserrat Light" w:eastAsia="Calibri" w:hAnsi="Montserrat Light"/>
          <w:noProof/>
        </w:rPr>
        <w:t>rgență a Guvernului nr.  57/2019 privind Codul administrativ, cu modificările și completările ulterioare;</w:t>
      </w:r>
    </w:p>
    <w:p w14:paraId="5648E3F3" w14:textId="36782A52" w:rsidR="00EB68EE" w:rsidRPr="003D327D" w:rsidRDefault="00EB68EE" w:rsidP="009E47A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3D327D">
        <w:rPr>
          <w:rFonts w:ascii="Montserrat Light" w:hAnsi="Montserrat Light"/>
          <w:lang w:val="ro-RO"/>
        </w:rPr>
        <w:t xml:space="preserve">art. 3  și </w:t>
      </w:r>
      <w:r w:rsidR="009E47A3" w:rsidRPr="003D327D">
        <w:rPr>
          <w:rFonts w:ascii="Montserrat Light" w:hAnsi="Montserrat Light"/>
          <w:lang w:val="ro-RO"/>
        </w:rPr>
        <w:t xml:space="preserve">ale </w:t>
      </w:r>
      <w:r w:rsidRPr="003D327D">
        <w:rPr>
          <w:rFonts w:ascii="Montserrat Light" w:eastAsia="Calibri" w:hAnsi="Montserrat Light"/>
          <w:noProof/>
        </w:rPr>
        <w:t>art. 6 alin. (1)  din Legea serviciului de salubrizare a localităților nr. 101/2006 republicată, cu modificările și completările ulterioare</w:t>
      </w:r>
      <w:r w:rsidR="009E47A3" w:rsidRPr="003D327D">
        <w:rPr>
          <w:rFonts w:ascii="Montserrat Light" w:eastAsia="Calibri" w:hAnsi="Montserrat Light"/>
          <w:noProof/>
        </w:rPr>
        <w:t xml:space="preserve">; </w:t>
      </w:r>
    </w:p>
    <w:p w14:paraId="7FE20283" w14:textId="77777777" w:rsidR="009E47A3" w:rsidRPr="003D327D" w:rsidRDefault="009E47A3" w:rsidP="009E47A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3D327D">
        <w:rPr>
          <w:rFonts w:ascii="Montserrat Light" w:eastAsia="Calibri" w:hAnsi="Montserrat Light"/>
          <w:noProof/>
        </w:rPr>
        <w:t>art. 17 alin. (5) din Ordonanța de urgență a Guvernului nr. 92/2021 privind regimul deşeurilor, cu modificările și completările ulterioare;</w:t>
      </w:r>
    </w:p>
    <w:p w14:paraId="455DC109" w14:textId="0EA2695F" w:rsidR="00EB68EE" w:rsidRPr="003D327D" w:rsidRDefault="00EB68EE" w:rsidP="009E47A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3D327D">
        <w:rPr>
          <w:rFonts w:ascii="Montserrat Light" w:eastAsia="Calibri" w:hAnsi="Montserrat Light"/>
          <w:noProof/>
        </w:rPr>
        <w:t xml:space="preserve"> </w:t>
      </w:r>
      <w:r w:rsidRPr="003D327D">
        <w:rPr>
          <w:rFonts w:ascii="Montserrat Light" w:hAnsi="Montserrat Light"/>
          <w:lang w:val="ro-RO"/>
        </w:rPr>
        <w:t xml:space="preserve">art. 7 alin. (1) lit. b) și </w:t>
      </w:r>
      <w:r w:rsidR="009E47A3" w:rsidRPr="003D327D">
        <w:rPr>
          <w:rFonts w:ascii="Montserrat Light" w:hAnsi="Montserrat Light"/>
          <w:lang w:val="ro-RO"/>
        </w:rPr>
        <w:t xml:space="preserve">ale </w:t>
      </w:r>
      <w:r w:rsidRPr="003D327D">
        <w:rPr>
          <w:rFonts w:ascii="Montserrat Light" w:hAnsi="Montserrat Light"/>
          <w:lang w:val="ro-RO"/>
        </w:rPr>
        <w:t>a</w:t>
      </w:r>
      <w:r w:rsidRPr="003D327D">
        <w:rPr>
          <w:rFonts w:ascii="Montserrat Light" w:eastAsia="Calibri" w:hAnsi="Montserrat Light"/>
          <w:noProof/>
        </w:rPr>
        <w:t>rt. 8 alin. (1) din Legea serviciilor comunitare de utilități publice nr. 51/2006, republicată, cu modificările și completările ulterioare;</w:t>
      </w:r>
    </w:p>
    <w:p w14:paraId="38C3555B" w14:textId="77777777" w:rsidR="00EB68EE" w:rsidRPr="003D327D" w:rsidRDefault="00EB68EE" w:rsidP="006F2A68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</w:p>
    <w:p w14:paraId="38AE4ACB" w14:textId="321141F8" w:rsidR="00EB68EE" w:rsidRPr="003D327D" w:rsidRDefault="00EB68EE" w:rsidP="006F2A68">
      <w:pPr>
        <w:spacing w:line="240" w:lineRule="auto"/>
        <w:jc w:val="both"/>
        <w:rPr>
          <w:rFonts w:ascii="Montserrat Light" w:hAnsi="Montserrat Light"/>
        </w:rPr>
      </w:pPr>
      <w:r w:rsidRPr="003D327D">
        <w:rPr>
          <w:rFonts w:ascii="Montserrat Light" w:hAnsi="Montserrat Light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B1C897B" w14:textId="77777777" w:rsidR="009E47A3" w:rsidRPr="003D327D" w:rsidRDefault="009E47A3" w:rsidP="006F2A68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1781335" w14:textId="77777777" w:rsidR="00EB68EE" w:rsidRPr="003D327D" w:rsidRDefault="00EB68EE" w:rsidP="006F2A6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3D327D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46859A57" w14:textId="77777777" w:rsidR="00EB68EE" w:rsidRPr="003D327D" w:rsidRDefault="00EB68EE" w:rsidP="006F2A68">
      <w:pPr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0E7EDD64" w14:textId="4005C5FA" w:rsidR="00EB68EE" w:rsidRPr="003D327D" w:rsidRDefault="00EB68EE" w:rsidP="006F2A68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3D327D">
        <w:rPr>
          <w:rFonts w:ascii="Montserrat Light" w:eastAsia="Calibri" w:hAnsi="Montserrat Light" w:cs="Times New Roman"/>
          <w:b/>
          <w:bCs/>
          <w:lang w:val="en-US" w:eastAsia="ro-RO"/>
        </w:rPr>
        <w:t>Art. 1</w:t>
      </w:r>
      <w:r w:rsidRPr="003D327D">
        <w:rPr>
          <w:rFonts w:ascii="Montserrat Light" w:eastAsia="Calibri" w:hAnsi="Montserrat Light" w:cs="Times New Roman"/>
          <w:lang w:val="en-US" w:eastAsia="ro-RO"/>
        </w:rPr>
        <w:t>.</w:t>
      </w:r>
      <w:r w:rsidRPr="003D327D">
        <w:rPr>
          <w:rFonts w:ascii="Montserrat Light" w:hAnsi="Montserrat Light"/>
        </w:rPr>
        <w:t xml:space="preserve"> </w:t>
      </w:r>
      <w:r w:rsidRPr="003D327D">
        <w:rPr>
          <w:rFonts w:ascii="Montserrat Light" w:eastAsia="Calibri" w:hAnsi="Montserrat Light" w:cs="Times New Roman"/>
          <w:lang w:val="en-US" w:eastAsia="ro-RO"/>
        </w:rPr>
        <w:t>Se aprobă încheierea unui act adițional la Documentul de poziție privind modul de implement</w:t>
      </w:r>
      <w:r w:rsidRPr="003D327D">
        <w:rPr>
          <w:rFonts w:ascii="Montserrat Light" w:hAnsi="Montserrat Light"/>
        </w:rPr>
        <w:t xml:space="preserve">are a </w:t>
      </w:r>
      <w:r w:rsidR="009E47A3" w:rsidRPr="003D327D">
        <w:rPr>
          <w:rFonts w:ascii="Montserrat Light" w:hAnsi="Montserrat Light"/>
        </w:rPr>
        <w:t>P</w:t>
      </w:r>
      <w:r w:rsidRPr="003D327D">
        <w:rPr>
          <w:rFonts w:ascii="Montserrat Light" w:hAnsi="Montserrat Light"/>
        </w:rPr>
        <w:t xml:space="preserve">roiectului ”Sistem de Management Integrat al Deșeurilor în Județul Cluj ” (ACORD) încheiat de membrii Asociației de Dezvoltare Intercomunitară ECO-METROPOLITAN Cluj la data de 28.07.2010, cuprins în </w:t>
      </w:r>
      <w:r w:rsidRPr="003D327D">
        <w:rPr>
          <w:rFonts w:ascii="Montserrat Light" w:hAnsi="Montserrat Light"/>
          <w:b/>
          <w:bCs/>
        </w:rPr>
        <w:t xml:space="preserve">anexa </w:t>
      </w:r>
      <w:r w:rsidRPr="003D327D">
        <w:rPr>
          <w:rFonts w:ascii="Montserrat Light" w:hAnsi="Montserrat Light"/>
        </w:rPr>
        <w:t>care face parte integrantă din prezenta hotărâre</w:t>
      </w:r>
      <w:r w:rsidR="00B8710D" w:rsidRPr="003D327D">
        <w:rPr>
          <w:rFonts w:ascii="Montserrat Light" w:hAnsi="Montserrat Light"/>
        </w:rPr>
        <w:t xml:space="preserve">. </w:t>
      </w:r>
    </w:p>
    <w:p w14:paraId="73F2DCD5" w14:textId="77777777" w:rsidR="00B8710D" w:rsidRPr="003D327D" w:rsidRDefault="00B8710D" w:rsidP="006F2A68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33FFFA61" w14:textId="7A550CE4" w:rsidR="00EB68EE" w:rsidRPr="003D327D" w:rsidRDefault="00EB68EE" w:rsidP="006F2A68">
      <w:pPr>
        <w:spacing w:line="240" w:lineRule="auto"/>
        <w:jc w:val="both"/>
        <w:rPr>
          <w:rFonts w:ascii="Montserrat Light" w:hAnsi="Montserrat Light"/>
          <w:b/>
          <w:bCs/>
          <w:i/>
          <w:noProof/>
          <w:lang w:val="ro-RO" w:eastAsia="ro-RO"/>
        </w:rPr>
      </w:pPr>
      <w:r w:rsidRPr="003D327D">
        <w:rPr>
          <w:rFonts w:ascii="Montserrat Light" w:hAnsi="Montserrat Light"/>
          <w:b/>
          <w:bCs/>
          <w:noProof/>
          <w:lang w:eastAsia="ro-RO"/>
        </w:rPr>
        <w:t xml:space="preserve">Art. 2. </w:t>
      </w:r>
      <w:r w:rsidRPr="003D327D">
        <w:rPr>
          <w:rFonts w:ascii="Montserrat Light" w:hAnsi="Montserrat Light"/>
          <w:noProof/>
          <w:lang w:val="ro-RO" w:eastAsia="ro-RO"/>
        </w:rPr>
        <w:t>Se mandatează domnul Marius Mînzat-</w:t>
      </w:r>
      <w:r w:rsidR="00B8710D" w:rsidRPr="003D327D">
        <w:rPr>
          <w:rFonts w:ascii="Montserrat Light" w:hAnsi="Montserrat Light"/>
          <w:noProof/>
          <w:lang w:val="ro-RO" w:eastAsia="ro-RO"/>
        </w:rPr>
        <w:t>v</w:t>
      </w:r>
      <w:r w:rsidRPr="003D327D">
        <w:rPr>
          <w:rFonts w:ascii="Montserrat Light" w:hAnsi="Montserrat Light"/>
          <w:noProof/>
          <w:lang w:val="ro-RO" w:eastAsia="ro-RO"/>
        </w:rPr>
        <w:t>icepreședinte al Consiliului Județean Cluj</w:t>
      </w:r>
      <w:r w:rsidR="00B8710D" w:rsidRPr="003D327D">
        <w:rPr>
          <w:rFonts w:ascii="Montserrat Light" w:hAnsi="Montserrat Light"/>
          <w:noProof/>
          <w:lang w:val="ro-RO" w:eastAsia="ro-RO"/>
        </w:rPr>
        <w:t>-</w:t>
      </w:r>
      <w:r w:rsidRPr="003D327D">
        <w:rPr>
          <w:rFonts w:ascii="Montserrat Light" w:hAnsi="Montserrat Light"/>
          <w:noProof/>
          <w:lang w:val="ro-RO" w:eastAsia="ro-RO"/>
        </w:rPr>
        <w:t xml:space="preserve"> să semneze, în numele și pe seama Județului Cluj, Actul adițional nr. 1 la Documentul de poziţie aprobat prin Hotărârea Consiliului Județean  Cluj  nr. 189</w:t>
      </w:r>
      <w:r w:rsidR="00B8710D" w:rsidRPr="003D327D">
        <w:rPr>
          <w:rFonts w:ascii="Montserrat Light" w:hAnsi="Montserrat Light"/>
          <w:noProof/>
          <w:lang w:val="ro-RO" w:eastAsia="ro-RO"/>
        </w:rPr>
        <w:t>/</w:t>
      </w:r>
      <w:r w:rsidRPr="003D327D">
        <w:rPr>
          <w:rFonts w:ascii="Montserrat Light" w:hAnsi="Montserrat Light"/>
          <w:noProof/>
          <w:lang w:val="ro-RO" w:eastAsia="ro-RO"/>
        </w:rPr>
        <w:t>2010</w:t>
      </w:r>
      <w:r w:rsidRPr="003D327D">
        <w:rPr>
          <w:rFonts w:ascii="Montserrat Light" w:hAnsi="Montserrat Light"/>
          <w:b/>
          <w:bCs/>
          <w:noProof/>
          <w:lang w:val="ro-RO" w:eastAsia="ro-RO"/>
        </w:rPr>
        <w:t>.</w:t>
      </w:r>
    </w:p>
    <w:p w14:paraId="47182583" w14:textId="77777777" w:rsidR="00B8710D" w:rsidRPr="003D327D" w:rsidRDefault="00B8710D" w:rsidP="006F2A68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E3525CA" w14:textId="356E8A0B" w:rsidR="00EB68EE" w:rsidRPr="003D327D" w:rsidRDefault="00EB68EE" w:rsidP="006F2A6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D327D">
        <w:rPr>
          <w:rFonts w:ascii="Montserrat Light" w:hAnsi="Montserrat Light"/>
          <w:b/>
          <w:bCs/>
          <w:noProof/>
          <w:lang w:eastAsia="ro-RO"/>
        </w:rPr>
        <w:t>Art.</w:t>
      </w:r>
      <w:r w:rsidR="00B8710D" w:rsidRPr="003D327D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3D327D">
        <w:rPr>
          <w:rFonts w:ascii="Montserrat Light" w:hAnsi="Montserrat Light"/>
          <w:b/>
          <w:bCs/>
          <w:noProof/>
          <w:lang w:eastAsia="ro-RO"/>
        </w:rPr>
        <w:t>3.</w:t>
      </w:r>
      <w:r w:rsidRPr="003D327D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B8710D" w:rsidRPr="003D327D">
        <w:rPr>
          <w:rFonts w:ascii="Montserrat Light" w:hAnsi="Montserrat Light"/>
          <w:noProof/>
          <w:lang w:eastAsia="ro-RO"/>
        </w:rPr>
        <w:t>,</w:t>
      </w:r>
      <w:r w:rsidRPr="003D327D">
        <w:rPr>
          <w:rFonts w:ascii="Montserrat Light" w:hAnsi="Montserrat Light"/>
          <w:noProof/>
          <w:lang w:eastAsia="ro-RO"/>
        </w:rPr>
        <w:t xml:space="preserve"> prin </w:t>
      </w:r>
      <w:r w:rsidRPr="003D327D">
        <w:rPr>
          <w:rFonts w:ascii="Montserrat Light" w:hAnsi="Montserrat Light"/>
          <w:lang w:val="ro-RO"/>
        </w:rPr>
        <w:t>Direcţia Dezvoltare și Investiții</w:t>
      </w:r>
      <w:r w:rsidR="00B8710D" w:rsidRPr="003D327D">
        <w:rPr>
          <w:rFonts w:ascii="Montserrat Light" w:hAnsi="Montserrat Light"/>
          <w:lang w:val="ro-RO"/>
        </w:rPr>
        <w:t>.</w:t>
      </w:r>
    </w:p>
    <w:p w14:paraId="6CB2964B" w14:textId="77777777" w:rsidR="00B8710D" w:rsidRPr="003D327D" w:rsidRDefault="00B8710D" w:rsidP="006F2A6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7F7AC52" w14:textId="60634972" w:rsidR="00EB68EE" w:rsidRPr="003D327D" w:rsidRDefault="00EB68EE" w:rsidP="006F2A68">
      <w:pPr>
        <w:spacing w:line="240" w:lineRule="auto"/>
        <w:jc w:val="both"/>
        <w:rPr>
          <w:rFonts w:ascii="Montserrat Light" w:hAnsi="Montserrat Light"/>
        </w:rPr>
      </w:pPr>
      <w:r w:rsidRPr="003D327D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3D327D">
        <w:rPr>
          <w:rFonts w:ascii="Montserrat Light" w:hAnsi="Montserrat Light"/>
          <w:noProof/>
          <w:lang w:eastAsia="ro-RO"/>
        </w:rPr>
        <w:t>Prezenta hotărâre se comunică</w:t>
      </w:r>
      <w:r w:rsidRPr="003D327D">
        <w:rPr>
          <w:rFonts w:ascii="Montserrat Light" w:hAnsi="Montserrat Light"/>
        </w:rPr>
        <w:t xml:space="preserve"> domnului Marius Mînzat–vicepreședinte al Consiliului Județean Cluj</w:t>
      </w:r>
      <w:r w:rsidR="00B8710D" w:rsidRPr="003D327D">
        <w:rPr>
          <w:rFonts w:ascii="Montserrat Light" w:hAnsi="Montserrat Light"/>
        </w:rPr>
        <w:t>;</w:t>
      </w:r>
      <w:r w:rsidRPr="003D327D">
        <w:rPr>
          <w:rFonts w:ascii="Montserrat Light" w:hAnsi="Montserrat Light"/>
        </w:rPr>
        <w:t xml:space="preserve"> </w:t>
      </w:r>
      <w:r w:rsidRPr="003D327D">
        <w:rPr>
          <w:rFonts w:ascii="Montserrat Light" w:hAnsi="Montserrat Light"/>
          <w:lang w:val="ro-RO"/>
        </w:rPr>
        <w:t>Direcţiei Dezvoltare și Investiții</w:t>
      </w:r>
      <w:r w:rsidRPr="003D327D">
        <w:rPr>
          <w:rFonts w:ascii="Montserrat Light" w:hAnsi="Montserrat Light"/>
        </w:rPr>
        <w:t xml:space="preserve">, precum și Prefectului Județului Cluj și se aduce la cunoştinţă publică prin afișare la sediul Consiliului Județean Cluj şi prin postare pe pagina de internet </w:t>
      </w:r>
      <w:r w:rsidR="00B8710D" w:rsidRPr="003D327D">
        <w:rPr>
          <w:rFonts w:ascii="Montserrat Light" w:hAnsi="Montserrat Light"/>
        </w:rPr>
        <w:t>”</w:t>
      </w:r>
      <w:hyperlink r:id="rId8" w:history="1">
        <w:r w:rsidR="00B8710D" w:rsidRPr="003D327D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B8710D" w:rsidRPr="003D327D">
        <w:rPr>
          <w:rFonts w:ascii="Montserrat Light" w:hAnsi="Montserrat Light"/>
        </w:rPr>
        <w:t>”</w:t>
      </w:r>
      <w:r w:rsidRPr="003D327D">
        <w:rPr>
          <w:rFonts w:ascii="Montserrat Light" w:hAnsi="Montserrat Light"/>
        </w:rPr>
        <w:t>.</w:t>
      </w:r>
    </w:p>
    <w:p w14:paraId="450ABF28" w14:textId="665C2CE4" w:rsidR="005E6449" w:rsidRPr="003D327D" w:rsidRDefault="005E6449" w:rsidP="006F2A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79332228" w14:textId="5FE5C172" w:rsidR="00F62220" w:rsidRPr="003D327D" w:rsidRDefault="00F62220" w:rsidP="006F2A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0C3B1F23" w14:textId="199933F8" w:rsidR="00F62220" w:rsidRPr="003D327D" w:rsidRDefault="00F62220" w:rsidP="006F2A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256B77C1" w14:textId="77777777" w:rsidR="00F62220" w:rsidRPr="003D327D" w:rsidRDefault="00F62220" w:rsidP="006F2A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bookmarkEnd w:id="0"/>
    <w:p w14:paraId="5EC3AC2B" w14:textId="6C069013" w:rsidR="004E343B" w:rsidRPr="003D327D" w:rsidRDefault="004E343B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D327D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3D327D">
        <w:rPr>
          <w:rFonts w:ascii="Montserrat" w:hAnsi="Montserrat"/>
          <w:lang w:val="ro-RO" w:eastAsia="ro-RO"/>
        </w:rPr>
        <w:t xml:space="preserve">  </w:t>
      </w:r>
      <w:r w:rsidRPr="003D327D">
        <w:rPr>
          <w:rFonts w:ascii="Montserrat" w:hAnsi="Montserrat"/>
          <w:lang w:val="ro-RO" w:eastAsia="ro-RO"/>
        </w:rPr>
        <w:t xml:space="preserve"> </w:t>
      </w:r>
      <w:r w:rsidR="00142775" w:rsidRPr="003D327D">
        <w:rPr>
          <w:rFonts w:ascii="Montserrat" w:hAnsi="Montserrat"/>
          <w:lang w:val="ro-RO" w:eastAsia="ro-RO"/>
        </w:rPr>
        <w:t xml:space="preserve">         </w:t>
      </w:r>
      <w:r w:rsidRPr="003D327D">
        <w:rPr>
          <w:rFonts w:ascii="Montserrat" w:hAnsi="Montserrat"/>
          <w:lang w:val="ro-RO" w:eastAsia="ro-RO"/>
        </w:rPr>
        <w:t xml:space="preserve"> </w:t>
      </w:r>
      <w:r w:rsidR="00BD5AF8" w:rsidRPr="003D327D">
        <w:rPr>
          <w:rFonts w:ascii="Montserrat" w:hAnsi="Montserrat"/>
          <w:lang w:val="ro-RO" w:eastAsia="ro-RO"/>
        </w:rPr>
        <w:t xml:space="preserve">         </w:t>
      </w:r>
      <w:r w:rsidR="00BE70CA" w:rsidRPr="003D327D">
        <w:rPr>
          <w:rFonts w:ascii="Montserrat" w:hAnsi="Montserrat"/>
          <w:lang w:val="ro-RO" w:eastAsia="ro-RO"/>
        </w:rPr>
        <w:t xml:space="preserve">           </w:t>
      </w:r>
      <w:r w:rsidR="00BD5AF8" w:rsidRPr="003D327D">
        <w:rPr>
          <w:rFonts w:ascii="Montserrat" w:hAnsi="Montserrat"/>
          <w:lang w:val="ro-RO" w:eastAsia="ro-RO"/>
        </w:rPr>
        <w:t xml:space="preserve"> </w:t>
      </w:r>
      <w:r w:rsidRPr="003D327D">
        <w:rPr>
          <w:rFonts w:ascii="Montserrat" w:hAnsi="Montserrat"/>
          <w:b/>
          <w:lang w:val="ro-RO" w:eastAsia="ro-RO"/>
        </w:rPr>
        <w:t>Contrasemnează:</w:t>
      </w:r>
    </w:p>
    <w:p w14:paraId="13B0D5D9" w14:textId="3307FF1C" w:rsidR="004E343B" w:rsidRPr="003D327D" w:rsidRDefault="004E343B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3D327D">
        <w:rPr>
          <w:rFonts w:ascii="Montserrat" w:hAnsi="Montserrat"/>
          <w:lang w:val="ro-RO" w:eastAsia="ro-RO"/>
        </w:rPr>
        <w:t xml:space="preserve">      </w:t>
      </w:r>
      <w:r w:rsidR="006F2A68" w:rsidRPr="003D327D">
        <w:rPr>
          <w:rFonts w:ascii="Montserrat" w:hAnsi="Montserrat"/>
          <w:lang w:val="ro-RO" w:eastAsia="ro-RO"/>
        </w:rPr>
        <w:t xml:space="preserve">p. </w:t>
      </w:r>
      <w:r w:rsidRPr="003D327D">
        <w:rPr>
          <w:rFonts w:ascii="Montserrat" w:hAnsi="Montserrat"/>
          <w:lang w:val="ro-RO" w:eastAsia="ro-RO"/>
        </w:rPr>
        <w:t xml:space="preserve"> </w:t>
      </w:r>
      <w:r w:rsidRPr="003D327D">
        <w:rPr>
          <w:rFonts w:ascii="Montserrat" w:hAnsi="Montserrat"/>
          <w:b/>
          <w:lang w:val="ro-RO" w:eastAsia="ro-RO"/>
        </w:rPr>
        <w:t>PREŞEDINTE,</w:t>
      </w:r>
      <w:r w:rsidRPr="003D327D">
        <w:rPr>
          <w:rFonts w:ascii="Montserrat" w:hAnsi="Montserrat"/>
          <w:b/>
          <w:lang w:val="ro-RO" w:eastAsia="ro-RO"/>
        </w:rPr>
        <w:tab/>
      </w:r>
      <w:r w:rsidRPr="003D327D">
        <w:rPr>
          <w:rFonts w:ascii="Montserrat" w:hAnsi="Montserrat"/>
          <w:lang w:val="ro-RO" w:eastAsia="ro-RO"/>
        </w:rPr>
        <w:tab/>
        <w:t xml:space="preserve">    </w:t>
      </w:r>
      <w:r w:rsidR="00142775" w:rsidRPr="003D327D">
        <w:rPr>
          <w:rFonts w:ascii="Montserrat" w:hAnsi="Montserrat"/>
          <w:lang w:val="ro-RO" w:eastAsia="ro-RO"/>
        </w:rPr>
        <w:t xml:space="preserve">          </w:t>
      </w:r>
      <w:r w:rsidRPr="003D327D">
        <w:rPr>
          <w:rFonts w:ascii="Montserrat" w:hAnsi="Montserrat"/>
          <w:lang w:val="ro-RO" w:eastAsia="ro-RO"/>
        </w:rPr>
        <w:t xml:space="preserve"> </w:t>
      </w:r>
      <w:r w:rsidRPr="003D327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3D327D" w:rsidRDefault="004E343B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D327D">
        <w:rPr>
          <w:rFonts w:ascii="Montserrat" w:hAnsi="Montserrat"/>
          <w:b/>
          <w:lang w:val="ro-RO" w:eastAsia="ro-RO"/>
        </w:rPr>
        <w:t xml:space="preserve">       </w:t>
      </w:r>
      <w:r w:rsidR="00407BA0" w:rsidRPr="003D327D">
        <w:rPr>
          <w:rFonts w:ascii="Montserrat" w:hAnsi="Montserrat"/>
          <w:b/>
          <w:lang w:val="ro-RO" w:eastAsia="ro-RO"/>
        </w:rPr>
        <w:t xml:space="preserve"> </w:t>
      </w:r>
      <w:r w:rsidRPr="003D327D">
        <w:rPr>
          <w:rFonts w:ascii="Montserrat" w:hAnsi="Montserrat"/>
          <w:b/>
          <w:lang w:val="ro-RO" w:eastAsia="ro-RO"/>
        </w:rPr>
        <w:t xml:space="preserve">   </w:t>
      </w:r>
      <w:r w:rsidR="006F2A68" w:rsidRPr="003D327D">
        <w:rPr>
          <w:rFonts w:ascii="Montserrat" w:hAnsi="Montserrat"/>
          <w:b/>
          <w:lang w:val="ro-RO" w:eastAsia="ro-RO"/>
        </w:rPr>
        <w:t xml:space="preserve">    </w:t>
      </w:r>
      <w:r w:rsidRPr="003D327D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3D327D">
        <w:rPr>
          <w:rFonts w:ascii="Montserrat" w:hAnsi="Montserrat"/>
          <w:b/>
          <w:lang w:val="ro-RO" w:eastAsia="ro-RO"/>
        </w:rPr>
        <w:t xml:space="preserve"> </w:t>
      </w:r>
      <w:r w:rsidR="002135B8" w:rsidRPr="003D327D">
        <w:rPr>
          <w:rFonts w:ascii="Montserrat" w:hAnsi="Montserrat"/>
          <w:b/>
          <w:lang w:val="ro-RO" w:eastAsia="ro-RO"/>
        </w:rPr>
        <w:t xml:space="preserve">     </w:t>
      </w:r>
      <w:r w:rsidRPr="003D327D">
        <w:rPr>
          <w:rFonts w:ascii="Montserrat" w:hAnsi="Montserrat"/>
          <w:b/>
          <w:lang w:val="ro-RO" w:eastAsia="ro-RO"/>
        </w:rPr>
        <w:t xml:space="preserve">  Simona Gaci</w:t>
      </w:r>
    </w:p>
    <w:p w14:paraId="5A170E50" w14:textId="007E765D" w:rsidR="0005582C" w:rsidRPr="003D327D" w:rsidRDefault="0005582C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8F865C" w14:textId="4C2EA3D8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507EAB" w14:textId="48EE59B6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F46DD6" w14:textId="60F308FE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ACDBB4" w14:textId="0BC31820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81329B" w14:textId="06F1EE31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4B8361" w14:textId="5C057A65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3568AE" w14:textId="70FDBBF1" w:rsidR="00B8710D" w:rsidRPr="003D327D" w:rsidRDefault="00B8710D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1FF97F" w14:textId="52B35B2C" w:rsidR="00B8710D" w:rsidRPr="003D327D" w:rsidRDefault="00B8710D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BD7F40" w14:textId="11C7930B" w:rsidR="00B8710D" w:rsidRPr="003D327D" w:rsidRDefault="00B8710D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60C9D7" w14:textId="0C2C0377" w:rsidR="00B8710D" w:rsidRPr="003D327D" w:rsidRDefault="00B8710D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8DB537" w14:textId="4A6DAF4F" w:rsidR="00B8710D" w:rsidRPr="003D327D" w:rsidRDefault="00B8710D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EB499B" w14:textId="1973AC55" w:rsidR="00B8710D" w:rsidRPr="003D327D" w:rsidRDefault="00B8710D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A6F773" w14:textId="77777777" w:rsidR="00B8710D" w:rsidRPr="003D327D" w:rsidRDefault="00B8710D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F3F8FF" w14:textId="373D9B14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731C6A" w14:textId="34823C7F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57AC2E" w14:textId="34B56C9E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14BCF2" w14:textId="2C5962C3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2E9380" w14:textId="38B6B14C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BC7445" w14:textId="7FC555BA" w:rsidR="00B8710D" w:rsidRPr="003D327D" w:rsidRDefault="00B8710D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76B888" w14:textId="75920BE6" w:rsidR="00B8710D" w:rsidRPr="003D327D" w:rsidRDefault="00B8710D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DF763B" w14:textId="5DC7A30D" w:rsidR="00B8710D" w:rsidRPr="003D327D" w:rsidRDefault="00B8710D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C72009" w14:textId="77777777" w:rsidR="00B8710D" w:rsidRPr="003D327D" w:rsidRDefault="00B8710D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BEEFC3" w14:textId="546D28A7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D6342" w14:textId="09CDE7F3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480B00" w14:textId="77777777" w:rsidR="00F62220" w:rsidRPr="003D327D" w:rsidRDefault="00F62220" w:rsidP="006F2A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5AD571D" w14:textId="015321CA" w:rsidR="00700CAC" w:rsidRPr="003D327D" w:rsidRDefault="00700CAC" w:rsidP="006F2A6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3D327D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3D327D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EB68EE" w:rsidRPr="003D327D">
        <w:rPr>
          <w:rFonts w:ascii="Montserrat" w:hAnsi="Montserrat"/>
          <w:b/>
          <w:bCs/>
          <w:noProof/>
          <w:lang w:val="ro-RO" w:eastAsia="ro-RO"/>
        </w:rPr>
        <w:t>2</w:t>
      </w:r>
      <w:r w:rsidR="00436D41" w:rsidRPr="003D327D">
        <w:rPr>
          <w:rFonts w:ascii="Montserrat" w:hAnsi="Montserrat"/>
          <w:b/>
          <w:bCs/>
          <w:noProof/>
          <w:lang w:val="ro-RO" w:eastAsia="ro-RO"/>
        </w:rPr>
        <w:t>7</w:t>
      </w:r>
      <w:r w:rsidRPr="003D327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C5294" w:rsidRPr="003D327D">
        <w:rPr>
          <w:rFonts w:ascii="Montserrat" w:hAnsi="Montserrat"/>
          <w:b/>
          <w:bCs/>
          <w:noProof/>
          <w:lang w:val="ro-RO" w:eastAsia="ro-RO"/>
        </w:rPr>
        <w:t>3</w:t>
      </w:r>
      <w:r w:rsidR="00632821" w:rsidRPr="003D327D">
        <w:rPr>
          <w:rFonts w:ascii="Montserrat" w:hAnsi="Montserrat"/>
          <w:b/>
          <w:bCs/>
          <w:noProof/>
          <w:lang w:val="ro-RO" w:eastAsia="ro-RO"/>
        </w:rPr>
        <w:t>0 iunie</w:t>
      </w:r>
      <w:r w:rsidR="007C1F23" w:rsidRPr="003D327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D327D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7FA7B13E" w:rsidR="00B7180E" w:rsidRPr="003D327D" w:rsidRDefault="00700CAC" w:rsidP="006F2A68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3D327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51251" w:rsidRPr="003D327D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3D327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3D327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D327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3D327D" w:rsidSect="00760DE6">
      <w:footerReference w:type="default" r:id="rId9"/>
      <w:headerReference w:type="first" r:id="rId10"/>
      <w:footerReference w:type="first" r:id="rId11"/>
      <w:pgSz w:w="11909" w:h="16834"/>
      <w:pgMar w:top="540" w:right="83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2F8A5584" w:rsidR="007E1767" w:rsidRPr="007E1767" w:rsidRDefault="007E1767" w:rsidP="007E1767">
    <w:pPr>
      <w:pStyle w:val="Subsol"/>
      <w:jc w:val="center"/>
      <w:rPr>
        <w:sz w:val="18"/>
        <w:szCs w:val="18"/>
      </w:rPr>
    </w:pP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4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-51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0FE46335"/>
    <w:multiLevelType w:val="hybridMultilevel"/>
    <w:tmpl w:val="A6A6DF76"/>
    <w:lvl w:ilvl="0" w:tplc="B6008BC6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0E15"/>
    <w:multiLevelType w:val="hybridMultilevel"/>
    <w:tmpl w:val="C3DEA7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2243B"/>
    <w:multiLevelType w:val="hybridMultilevel"/>
    <w:tmpl w:val="C0400642"/>
    <w:lvl w:ilvl="0" w:tplc="ADD2D6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51D"/>
    <w:multiLevelType w:val="hybridMultilevel"/>
    <w:tmpl w:val="3A563F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F016F"/>
    <w:multiLevelType w:val="hybridMultilevel"/>
    <w:tmpl w:val="6542F3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D31CA"/>
    <w:multiLevelType w:val="hybridMultilevel"/>
    <w:tmpl w:val="B8E81F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B23DA"/>
    <w:multiLevelType w:val="hybridMultilevel"/>
    <w:tmpl w:val="4210B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D093D"/>
    <w:multiLevelType w:val="hybridMultilevel"/>
    <w:tmpl w:val="30F0F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8C1E9E"/>
    <w:multiLevelType w:val="hybridMultilevel"/>
    <w:tmpl w:val="C9FAFD22"/>
    <w:lvl w:ilvl="0" w:tplc="239C8A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6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D496302"/>
    <w:multiLevelType w:val="hybridMultilevel"/>
    <w:tmpl w:val="3DE28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F2F5F"/>
    <w:multiLevelType w:val="hybridMultilevel"/>
    <w:tmpl w:val="4B3CBB78"/>
    <w:lvl w:ilvl="0" w:tplc="8BBC44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510E87"/>
    <w:multiLevelType w:val="hybridMultilevel"/>
    <w:tmpl w:val="FE42B5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3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0144AD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15"/>
  </w:num>
  <w:num w:numId="3" w16cid:durableId="2125880570">
    <w:abstractNumId w:val="17"/>
  </w:num>
  <w:num w:numId="4" w16cid:durableId="624505805">
    <w:abstractNumId w:val="1"/>
  </w:num>
  <w:num w:numId="5" w16cid:durableId="1385566031">
    <w:abstractNumId w:val="20"/>
  </w:num>
  <w:num w:numId="6" w16cid:durableId="2114395578">
    <w:abstractNumId w:val="23"/>
  </w:num>
  <w:num w:numId="7" w16cid:durableId="322465268">
    <w:abstractNumId w:val="12"/>
  </w:num>
  <w:num w:numId="8" w16cid:durableId="19015342">
    <w:abstractNumId w:val="14"/>
  </w:num>
  <w:num w:numId="9" w16cid:durableId="64149640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501506">
    <w:abstractNumId w:val="13"/>
  </w:num>
  <w:num w:numId="11" w16cid:durableId="453447796">
    <w:abstractNumId w:val="19"/>
  </w:num>
  <w:num w:numId="12" w16cid:durableId="1743215481">
    <w:abstractNumId w:val="7"/>
  </w:num>
  <w:num w:numId="13" w16cid:durableId="1301499408">
    <w:abstractNumId w:val="4"/>
  </w:num>
  <w:num w:numId="14" w16cid:durableId="1281302160">
    <w:abstractNumId w:val="9"/>
  </w:num>
  <w:num w:numId="15" w16cid:durableId="1707293476">
    <w:abstractNumId w:val="6"/>
  </w:num>
  <w:num w:numId="16" w16cid:durableId="478770200">
    <w:abstractNumId w:val="3"/>
  </w:num>
  <w:num w:numId="17" w16cid:durableId="31275195">
    <w:abstractNumId w:val="25"/>
  </w:num>
  <w:num w:numId="18" w16cid:durableId="197742890">
    <w:abstractNumId w:val="16"/>
  </w:num>
  <w:num w:numId="19" w16cid:durableId="72817719">
    <w:abstractNumId w:val="24"/>
  </w:num>
  <w:num w:numId="20" w16cid:durableId="412317268">
    <w:abstractNumId w:val="8"/>
  </w:num>
  <w:num w:numId="21" w16cid:durableId="709576456">
    <w:abstractNumId w:val="10"/>
  </w:num>
  <w:num w:numId="22" w16cid:durableId="1017343299">
    <w:abstractNumId w:val="21"/>
  </w:num>
  <w:num w:numId="23" w16cid:durableId="1409306233">
    <w:abstractNumId w:val="11"/>
  </w:num>
  <w:num w:numId="24" w16cid:durableId="894895933">
    <w:abstractNumId w:val="5"/>
  </w:num>
  <w:num w:numId="25" w16cid:durableId="16628736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83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4BE0"/>
    <w:rsid w:val="000751D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100235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327D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E47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1251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6F33E0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6C74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482F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3776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7983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3567</TotalTime>
  <Pages>2</Pages>
  <Words>735</Words>
  <Characters>4266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316</cp:revision>
  <cp:lastPrinted>2022-06-30T09:37:00Z</cp:lastPrinted>
  <dcterms:created xsi:type="dcterms:W3CDTF">2020-10-13T11:24:00Z</dcterms:created>
  <dcterms:modified xsi:type="dcterms:W3CDTF">2022-06-30T12:33:00Z</dcterms:modified>
</cp:coreProperties>
</file>