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75B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EE61E1E" w14:textId="429A691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819E9">
        <w:rPr>
          <w:rFonts w:ascii="Montserrat" w:hAnsi="Montserrat"/>
          <w:b/>
          <w:bCs/>
          <w:noProof/>
          <w:lang w:val="ro-RO"/>
        </w:rPr>
        <w:t xml:space="preserve"> 129</w:t>
      </w:r>
    </w:p>
    <w:p w14:paraId="4D1E36F2" w14:textId="70D4CD12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E819E9">
        <w:rPr>
          <w:rFonts w:ascii="Montserrat" w:hAnsi="Montserrat"/>
          <w:b/>
          <w:bCs/>
          <w:noProof/>
          <w:lang w:val="ro-RO"/>
        </w:rPr>
        <w:t>24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B2EB7C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A4D53A3" w14:textId="77777777" w:rsidR="003F3BDC" w:rsidRPr="00F01E3D" w:rsidRDefault="007F38C1" w:rsidP="00601A2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601A20">
        <w:rPr>
          <w:rFonts w:ascii="Montserrat" w:hAnsi="Montserrat"/>
          <w:b/>
          <w:bCs/>
          <w:noProof/>
          <w:lang w:val="ro-RO"/>
        </w:rPr>
        <w:t xml:space="preserve"> IELCEAN-SALEM MARC</w:t>
      </w:r>
    </w:p>
    <w:p w14:paraId="338E883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A66A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2B37D37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C1DC6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6D62B5E" wp14:editId="614A768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2D312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9E21DE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DE70B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33E6EDDF" wp14:editId="3D4055E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156A3D" w14:textId="77777777" w:rsidR="00F01E3D" w:rsidRDefault="00F01E3D">
    <w:r>
      <w:rPr>
        <w:noProof/>
        <w:lang w:val="en-US" w:bidi="he-IL"/>
      </w:rPr>
      <w:drawing>
        <wp:inline distT="0" distB="0" distL="0" distR="0" wp14:anchorId="682C9393" wp14:editId="112656A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1A20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64312"/>
    <w:rsid w:val="00770A0A"/>
    <w:rsid w:val="00787A10"/>
    <w:rsid w:val="007F38C1"/>
    <w:rsid w:val="007F7500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819E9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07C229"/>
  <w15:docId w15:val="{D4449ECF-D47D-4C52-9218-F48C747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2021-03-18T11:39:00Z</dcterms:created>
  <dcterms:modified xsi:type="dcterms:W3CDTF">2021-03-25T08:25:00Z</dcterms:modified>
</cp:coreProperties>
</file>