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3551D9" w:rsidRDefault="00C211D7" w:rsidP="00EF7D83">
      <w:pPr>
        <w:tabs>
          <w:tab w:val="left" w:pos="2160"/>
        </w:tabs>
        <w:spacing w:line="240" w:lineRule="auto"/>
        <w:ind w:left="180" w:right="180"/>
        <w:jc w:val="center"/>
        <w:rPr>
          <w:rFonts w:ascii="Montserrat Light" w:hAnsi="Montserrat Light" w:cs="Times New Roman"/>
          <w:lang w:val="ro-RO" w:eastAsia="ro-RO"/>
        </w:rPr>
      </w:pPr>
      <w:r w:rsidRPr="003551D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18B40A1" w14:textId="77777777" w:rsidR="00FD3637" w:rsidRPr="003551D9" w:rsidRDefault="00FD3637" w:rsidP="00EF7D83">
      <w:pPr>
        <w:spacing w:line="240" w:lineRule="auto"/>
        <w:jc w:val="center"/>
        <w:rPr>
          <w:rFonts w:ascii="Montserrat" w:hAnsi="Montserrat" w:cs="Times New Roman"/>
          <w:b/>
          <w:lang w:val="ro-RO"/>
        </w:rPr>
      </w:pPr>
    </w:p>
    <w:p w14:paraId="237EE6BA" w14:textId="77777777" w:rsidR="00674C10" w:rsidRPr="003551D9" w:rsidRDefault="00674C10" w:rsidP="00EF7D83">
      <w:pPr>
        <w:spacing w:line="240" w:lineRule="auto"/>
        <w:jc w:val="center"/>
        <w:rPr>
          <w:rFonts w:ascii="Montserrat" w:hAnsi="Montserrat" w:cs="Times New Roman"/>
          <w:b/>
          <w:lang w:val="ro-RO"/>
        </w:rPr>
      </w:pPr>
    </w:p>
    <w:p w14:paraId="1D6A6F11" w14:textId="77777777" w:rsidR="00674C10" w:rsidRPr="003551D9" w:rsidRDefault="00674C10" w:rsidP="00EF7D83">
      <w:pPr>
        <w:spacing w:line="240" w:lineRule="auto"/>
        <w:jc w:val="center"/>
        <w:rPr>
          <w:rFonts w:ascii="Montserrat" w:hAnsi="Montserrat" w:cs="Times New Roman"/>
          <w:b/>
          <w:lang w:val="ro-RO"/>
        </w:rPr>
      </w:pPr>
    </w:p>
    <w:p w14:paraId="459E9564" w14:textId="257803A0" w:rsidR="00F2551D" w:rsidRPr="003551D9" w:rsidRDefault="00661957" w:rsidP="00EF7D83">
      <w:pPr>
        <w:spacing w:line="240" w:lineRule="auto"/>
        <w:jc w:val="center"/>
        <w:rPr>
          <w:rFonts w:ascii="Montserrat" w:hAnsi="Montserrat" w:cs="Times New Roman"/>
          <w:b/>
          <w:lang w:val="ro-RO"/>
        </w:rPr>
      </w:pPr>
      <w:r w:rsidRPr="003551D9">
        <w:rPr>
          <w:rFonts w:ascii="Montserrat" w:hAnsi="Montserrat" w:cs="Times New Roman"/>
          <w:b/>
          <w:lang w:val="ro-RO"/>
        </w:rPr>
        <w:t>H O T Ă R Â R E</w:t>
      </w:r>
    </w:p>
    <w:p w14:paraId="435238B1" w14:textId="77777777" w:rsidR="00E877A5" w:rsidRPr="003551D9" w:rsidRDefault="00E877A5" w:rsidP="00E877A5">
      <w:pPr>
        <w:spacing w:line="240" w:lineRule="auto"/>
        <w:jc w:val="center"/>
        <w:rPr>
          <w:rFonts w:ascii="Montserrat" w:hAnsi="Montserrat" w:cs="Times New Roman"/>
          <w:b/>
          <w:bCs/>
          <w:color w:val="000000" w:themeColor="text1"/>
          <w:lang w:val="ro-RO"/>
        </w:rPr>
      </w:pPr>
      <w:bookmarkStart w:id="0" w:name="_Hlk493258395"/>
      <w:bookmarkStart w:id="1" w:name="_Hlk62542616"/>
      <w:bookmarkStart w:id="2" w:name="_Hlk479682873"/>
      <w:bookmarkStart w:id="3" w:name="_Hlk201738737"/>
      <w:bookmarkStart w:id="4" w:name="_Hlk173225997"/>
      <w:bookmarkEnd w:id="0"/>
      <w:proofErr w:type="spellStart"/>
      <w:r w:rsidRPr="003551D9">
        <w:rPr>
          <w:rFonts w:ascii="Montserrat" w:hAnsi="Montserrat" w:cs="Times New Roman"/>
          <w:b/>
          <w:color w:val="000000" w:themeColor="text1"/>
        </w:rPr>
        <w:t>privind</w:t>
      </w:r>
      <w:proofErr w:type="spellEnd"/>
      <w:r w:rsidRPr="003551D9">
        <w:rPr>
          <w:rFonts w:ascii="Montserrat" w:hAnsi="Montserrat" w:cs="Times New Roman"/>
          <w:b/>
          <w:bCs/>
          <w:color w:val="000000" w:themeColor="text1"/>
          <w:lang w:val="ro-RO"/>
        </w:rPr>
        <w:t xml:space="preserve"> alocarea unor sume din fondul de rezervă</w:t>
      </w:r>
    </w:p>
    <w:p w14:paraId="4455BAFD" w14:textId="77777777" w:rsidR="00E877A5" w:rsidRPr="003551D9" w:rsidRDefault="00E877A5" w:rsidP="00E877A5">
      <w:pPr>
        <w:spacing w:line="240" w:lineRule="auto"/>
        <w:jc w:val="center"/>
        <w:rPr>
          <w:rFonts w:ascii="Montserrat" w:hAnsi="Montserrat" w:cs="Times New Roman"/>
          <w:b/>
          <w:bCs/>
          <w:color w:val="000000" w:themeColor="text1"/>
          <w:lang w:val="ro-RO"/>
        </w:rPr>
      </w:pPr>
      <w:r w:rsidRPr="003551D9">
        <w:rPr>
          <w:rFonts w:ascii="Montserrat" w:hAnsi="Montserrat" w:cs="Times New Roman"/>
          <w:b/>
          <w:bCs/>
          <w:color w:val="000000" w:themeColor="text1"/>
          <w:lang w:val="ro-RO"/>
        </w:rPr>
        <w:t>al bugetului local al Judeţului Cluj în anul 2025</w:t>
      </w:r>
    </w:p>
    <w:bookmarkEnd w:id="1"/>
    <w:p w14:paraId="27F349D6" w14:textId="77777777" w:rsidR="00E877A5" w:rsidRPr="003551D9" w:rsidRDefault="00E877A5" w:rsidP="00E877A5">
      <w:pPr>
        <w:spacing w:line="240" w:lineRule="auto"/>
        <w:jc w:val="both"/>
        <w:rPr>
          <w:rFonts w:ascii="Montserrat" w:hAnsi="Montserrat" w:cs="Times New Roman"/>
          <w:b/>
          <w:color w:val="000000" w:themeColor="text1"/>
          <w:lang w:val="ro-RO"/>
        </w:rPr>
      </w:pPr>
    </w:p>
    <w:p w14:paraId="3B646CFC" w14:textId="77777777" w:rsidR="00E877A5" w:rsidRPr="003551D9" w:rsidRDefault="00E877A5" w:rsidP="00E877A5">
      <w:pPr>
        <w:spacing w:line="240" w:lineRule="auto"/>
        <w:jc w:val="both"/>
        <w:rPr>
          <w:rFonts w:ascii="Montserrat Light" w:hAnsi="Montserrat Light" w:cs="Times New Roman"/>
          <w:b/>
          <w:color w:val="000000" w:themeColor="text1"/>
          <w:lang w:val="ro-RO"/>
        </w:rPr>
      </w:pPr>
    </w:p>
    <w:bookmarkEnd w:id="2"/>
    <w:p w14:paraId="2427C2EB" w14:textId="0E6E8C2A" w:rsidR="00E877A5" w:rsidRPr="003551D9" w:rsidRDefault="00E877A5" w:rsidP="00E877A5">
      <w:pPr>
        <w:autoSpaceDE w:val="0"/>
        <w:autoSpaceDN w:val="0"/>
        <w:adjustRightInd w:val="0"/>
        <w:spacing w:after="240" w:line="240" w:lineRule="auto"/>
        <w:contextualSpacing/>
        <w:jc w:val="both"/>
        <w:rPr>
          <w:rFonts w:ascii="Montserrat Light" w:hAnsi="Montserrat Light" w:cs="Times New Roman"/>
          <w:noProof/>
          <w:color w:val="000000" w:themeColor="text1"/>
          <w:lang w:val="ro-RO" w:eastAsia="ro-RO"/>
        </w:rPr>
      </w:pPr>
      <w:r w:rsidRPr="003551D9">
        <w:rPr>
          <w:rFonts w:ascii="Montserrat Light" w:hAnsi="Montserrat Light" w:cs="Times New Roman"/>
          <w:noProof/>
          <w:color w:val="000000" w:themeColor="text1"/>
          <w:lang w:val="ro-RO" w:eastAsia="ro-RO"/>
        </w:rPr>
        <w:t>Consiliul Judeţean Cluj întrunit în şedinţă ordinară;</w:t>
      </w:r>
    </w:p>
    <w:p w14:paraId="149760F0" w14:textId="77777777" w:rsidR="00E877A5" w:rsidRPr="003551D9" w:rsidRDefault="00E877A5" w:rsidP="00E877A5">
      <w:pPr>
        <w:autoSpaceDE w:val="0"/>
        <w:autoSpaceDN w:val="0"/>
        <w:adjustRightInd w:val="0"/>
        <w:spacing w:after="240" w:line="240" w:lineRule="auto"/>
        <w:contextualSpacing/>
        <w:jc w:val="both"/>
        <w:rPr>
          <w:rFonts w:ascii="Montserrat Light" w:hAnsi="Montserrat Light" w:cs="Times New Roman"/>
          <w:noProof/>
          <w:color w:val="000000" w:themeColor="text1"/>
          <w:lang w:val="ro-RO" w:eastAsia="ro-RO"/>
        </w:rPr>
      </w:pPr>
    </w:p>
    <w:p w14:paraId="1D97C9A2" w14:textId="1D0D880F" w:rsidR="00E877A5" w:rsidRPr="003551D9" w:rsidRDefault="00E877A5" w:rsidP="00E877A5">
      <w:pPr>
        <w:autoSpaceDE w:val="0"/>
        <w:autoSpaceDN w:val="0"/>
        <w:adjustRightInd w:val="0"/>
        <w:spacing w:after="240" w:line="240" w:lineRule="auto"/>
        <w:contextualSpacing/>
        <w:jc w:val="both"/>
        <w:rPr>
          <w:rFonts w:ascii="Montserrat Light" w:hAnsi="Montserrat Light" w:cs="Times New Roman"/>
          <w:noProof/>
          <w:color w:val="000000" w:themeColor="text1"/>
          <w:lang w:val="ro-RO" w:eastAsia="ro-RO"/>
        </w:rPr>
      </w:pPr>
      <w:r w:rsidRPr="003551D9">
        <w:rPr>
          <w:rFonts w:ascii="Montserrat Light" w:hAnsi="Montserrat Light" w:cs="Times New Roman"/>
          <w:noProof/>
          <w:color w:val="000000" w:themeColor="text1"/>
        </w:rPr>
        <w:t xml:space="preserve">Având în vedere </w:t>
      </w:r>
      <w:r w:rsidRPr="003551D9">
        <w:rPr>
          <w:rFonts w:ascii="Montserrat Light" w:eastAsia="Times New Roman" w:hAnsi="Montserrat Light" w:cs="Times New Roman"/>
          <w:noProof/>
          <w:color w:val="000000" w:themeColor="text1"/>
          <w:lang w:val="en-US" w:eastAsia="ro-RO"/>
        </w:rPr>
        <w:t xml:space="preserve">Proiectul de hotărâre înregistrat cu </w:t>
      </w:r>
      <w:r w:rsidRPr="003551D9">
        <w:rPr>
          <w:rFonts w:ascii="Montserrat Light" w:hAnsi="Montserrat Light" w:cs="Times New Roman"/>
          <w:noProof/>
          <w:color w:val="000000" w:themeColor="text1"/>
        </w:rPr>
        <w:t xml:space="preserve">nr. 140 din 22.07.2025 </w:t>
      </w:r>
      <w:proofErr w:type="spellStart"/>
      <w:r w:rsidRPr="003551D9">
        <w:rPr>
          <w:rFonts w:ascii="Montserrat Light" w:eastAsia="Times New Roman" w:hAnsi="Montserrat Light" w:cs="Times New Roman"/>
          <w:color w:val="000000" w:themeColor="text1"/>
          <w:lang w:val="en-US"/>
        </w:rPr>
        <w:t>privind</w:t>
      </w:r>
      <w:proofErr w:type="spellEnd"/>
      <w:r w:rsidRPr="003551D9">
        <w:rPr>
          <w:rFonts w:ascii="Montserrat Light" w:eastAsia="Times New Roman" w:hAnsi="Montserrat Light" w:cs="Times New Roman"/>
          <w:color w:val="000000" w:themeColor="text1"/>
          <w:lang w:val="en-US"/>
        </w:rPr>
        <w:t xml:space="preserve"> </w:t>
      </w:r>
      <w:r w:rsidRPr="003551D9">
        <w:rPr>
          <w:rFonts w:ascii="Montserrat Light" w:hAnsi="Montserrat Light" w:cs="Times New Roman"/>
          <w:bCs/>
          <w:color w:val="000000" w:themeColor="text1"/>
          <w:lang w:val="ro-RO"/>
        </w:rPr>
        <w:t>alocarea unor sume din fondul de rezervă al bugetului local al Judeţului Cluj în anul 2025</w:t>
      </w:r>
      <w:r w:rsidRPr="003551D9">
        <w:rPr>
          <w:rFonts w:ascii="Montserrat Light" w:eastAsia="Times New Roman" w:hAnsi="Montserrat Light" w:cs="Times New Roman"/>
          <w:bCs/>
          <w:noProof/>
          <w:color w:val="000000" w:themeColor="text1"/>
          <w:lang w:val="en-US" w:eastAsia="ro-RO"/>
        </w:rPr>
        <w:t>, p</w:t>
      </w:r>
      <w:r w:rsidRPr="003551D9">
        <w:rPr>
          <w:rFonts w:ascii="Montserrat Light" w:eastAsia="Times New Roman" w:hAnsi="Montserrat Light" w:cs="Times New Roman"/>
          <w:noProof/>
          <w:color w:val="000000" w:themeColor="text1"/>
          <w:lang w:val="en-US" w:eastAsia="ro-RO"/>
        </w:rPr>
        <w:t xml:space="preserve">ropus de Preşedintele Consiliului Judeţean Cluj, domnul Alin Tișe, </w:t>
      </w:r>
      <w:r w:rsidRPr="003551D9">
        <w:rPr>
          <w:rFonts w:ascii="Montserrat Light" w:hAnsi="Montserrat Light" w:cs="Times New Roman"/>
          <w:noProof/>
          <w:color w:val="000000" w:themeColor="text1"/>
        </w:rPr>
        <w:t xml:space="preserve">care este însoţit de </w:t>
      </w:r>
      <w:r w:rsidRPr="003551D9">
        <w:rPr>
          <w:rFonts w:ascii="Montserrat Light" w:hAnsi="Montserrat Light" w:cs="Times New Roman"/>
          <w:bCs/>
          <w:noProof/>
          <w:color w:val="000000" w:themeColor="text1"/>
        </w:rPr>
        <w:t>R</w:t>
      </w:r>
      <w:r w:rsidRPr="003551D9">
        <w:rPr>
          <w:rFonts w:ascii="Montserrat Light" w:hAnsi="Montserrat Light" w:cs="Times New Roman"/>
          <w:noProof/>
          <w:color w:val="000000" w:themeColor="text1"/>
        </w:rPr>
        <w:t>eferatul de aprobare nr. 31.520/21.07.2025; Raportul de specialitate întocmit de compartimentul de resort din cadrul aparatului de specialitate al Consiliului Judeţean Cluj cu nr. 31.521/21.07.2025 şi de Avizul cu nr. 31.520 din 24.07.2025 adoptat de Comisia de specialitate nr. 2, în conformitate cu art. 182 alin. (4) coroborat cu art. 136 din Ordonanța de urgență a Guvernului nr. 57/2019 privind Codul administrativ, cu modificările și completările ulterioare;</w:t>
      </w:r>
    </w:p>
    <w:p w14:paraId="1983731F" w14:textId="77777777" w:rsidR="00873E9E" w:rsidRPr="003551D9" w:rsidRDefault="00873E9E" w:rsidP="00E877A5">
      <w:pPr>
        <w:spacing w:line="240" w:lineRule="auto"/>
        <w:jc w:val="both"/>
        <w:rPr>
          <w:rFonts w:ascii="Montserrat Light" w:eastAsia="Times New Roman" w:hAnsi="Montserrat Light" w:cs="Times New Roman"/>
          <w:noProof/>
          <w:color w:val="000000" w:themeColor="text1"/>
          <w:lang w:val="en-US" w:eastAsia="ro-RO"/>
        </w:rPr>
      </w:pPr>
    </w:p>
    <w:p w14:paraId="39A00F62" w14:textId="70417070" w:rsidR="00E877A5" w:rsidRPr="003551D9" w:rsidRDefault="00E877A5" w:rsidP="00E877A5">
      <w:pPr>
        <w:spacing w:line="240" w:lineRule="auto"/>
        <w:jc w:val="both"/>
        <w:rPr>
          <w:rFonts w:ascii="Montserrat Light" w:eastAsia="Times New Roman" w:hAnsi="Montserrat Light" w:cs="Times New Roman"/>
          <w:noProof/>
          <w:color w:val="000000" w:themeColor="text1"/>
          <w:lang w:val="ro-RO" w:eastAsia="ro-RO"/>
        </w:rPr>
      </w:pPr>
      <w:r w:rsidRPr="003551D9">
        <w:rPr>
          <w:rFonts w:ascii="Montserrat Light" w:eastAsia="Times New Roman" w:hAnsi="Montserrat Light" w:cs="Times New Roman"/>
          <w:noProof/>
          <w:color w:val="000000" w:themeColor="text1"/>
          <w:lang w:val="ro-RO" w:eastAsia="ro-RO"/>
        </w:rPr>
        <w:t>Ținând cont de:</w:t>
      </w:r>
    </w:p>
    <w:p w14:paraId="4C7AF852" w14:textId="0EC5D36F" w:rsidR="00E877A5" w:rsidRPr="003551D9" w:rsidRDefault="00E877A5" w:rsidP="00873E9E">
      <w:pPr>
        <w:pStyle w:val="ListParagraph"/>
        <w:numPr>
          <w:ilvl w:val="0"/>
          <w:numId w:val="103"/>
        </w:numPr>
        <w:shd w:val="clear" w:color="auto" w:fill="FFFFFF"/>
        <w:jc w:val="both"/>
        <w:rPr>
          <w:rFonts w:ascii="Montserrat Light" w:hAnsi="Montserrat Light" w:cs="Times New Roman"/>
          <w:bCs/>
          <w:sz w:val="22"/>
          <w:szCs w:val="22"/>
          <w:lang w:val="ro-RO"/>
        </w:rPr>
      </w:pPr>
      <w:r w:rsidRPr="003551D9">
        <w:rPr>
          <w:rFonts w:ascii="Montserrat Light" w:hAnsi="Montserrat Light" w:cs="Times New Roman"/>
          <w:bCs/>
          <w:sz w:val="22"/>
          <w:szCs w:val="22"/>
          <w:lang w:val="ro-RO"/>
        </w:rPr>
        <w:t>Adresa Primarului Comunei Aiton nr. 375/13.06.2025, înregistrată la Consiliul Județean Cluj sub nr. 25.870/13.06.2025</w:t>
      </w:r>
      <w:r w:rsidR="00873E9E" w:rsidRPr="003551D9">
        <w:rPr>
          <w:rFonts w:ascii="Montserrat Light" w:hAnsi="Montserrat Light" w:cs="Times New Roman"/>
          <w:bCs/>
          <w:sz w:val="22"/>
          <w:szCs w:val="22"/>
          <w:lang w:val="ro-RO"/>
        </w:rPr>
        <w:t>;</w:t>
      </w:r>
    </w:p>
    <w:p w14:paraId="249533D6" w14:textId="4AD27F62"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 xml:space="preserve">Adresa Primarului Comunei Aghireșu </w:t>
      </w:r>
      <w:r w:rsidRPr="003551D9">
        <w:rPr>
          <w:rFonts w:ascii="Montserrat Light" w:hAnsi="Montserrat Light" w:cs="Times New Roman"/>
          <w:bCs/>
          <w:color w:val="000000" w:themeColor="text1"/>
          <w:sz w:val="22"/>
          <w:szCs w:val="22"/>
          <w:lang w:val="ro-RO"/>
        </w:rPr>
        <w:t>nr. 6.807/02.07.2025, înregistrată la Consiliul Județean Cluj sub adresa nr. 28.888/02.07.2025</w:t>
      </w:r>
      <w:r w:rsidR="00873E9E" w:rsidRPr="003551D9">
        <w:rPr>
          <w:rFonts w:ascii="Montserrat Light" w:hAnsi="Montserrat Light" w:cs="Times New Roman"/>
          <w:bCs/>
          <w:color w:val="000000" w:themeColor="text1"/>
          <w:sz w:val="22"/>
          <w:szCs w:val="22"/>
          <w:lang w:val="ro-RO"/>
        </w:rPr>
        <w:t>;</w:t>
      </w:r>
    </w:p>
    <w:p w14:paraId="0AF26E9D" w14:textId="002FF4E4"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 xml:space="preserve">Adresa Primarului Comunei Așchileu </w:t>
      </w:r>
      <w:r w:rsidRPr="003551D9">
        <w:rPr>
          <w:rFonts w:ascii="Montserrat Light" w:hAnsi="Montserrat Light" w:cs="Times New Roman"/>
          <w:bCs/>
          <w:color w:val="000000" w:themeColor="text1"/>
          <w:sz w:val="22"/>
          <w:szCs w:val="22"/>
          <w:lang w:val="ro-RO"/>
        </w:rPr>
        <w:t>nr. 3.004/10.07.2025</w:t>
      </w:r>
      <w:r w:rsidRPr="003551D9">
        <w:rPr>
          <w:rFonts w:ascii="Montserrat Light" w:hAnsi="Montserrat Light" w:cs="Times New Roman"/>
          <w:bCs/>
          <w:sz w:val="22"/>
          <w:szCs w:val="22"/>
          <w:lang w:val="ro-RO"/>
        </w:rPr>
        <w:t>, înregistrată la Consiliul Județean Cluj sub nr. 30.522/14.07.2025</w:t>
      </w:r>
      <w:r w:rsidR="00873E9E" w:rsidRPr="003551D9">
        <w:rPr>
          <w:rFonts w:ascii="Montserrat Light" w:hAnsi="Montserrat Light" w:cs="Times New Roman"/>
          <w:bCs/>
          <w:sz w:val="22"/>
          <w:szCs w:val="22"/>
          <w:lang w:val="ro-RO"/>
        </w:rPr>
        <w:t>;</w:t>
      </w:r>
    </w:p>
    <w:p w14:paraId="118A36A8" w14:textId="5FF61FD4" w:rsidR="00E877A5" w:rsidRPr="003551D9" w:rsidRDefault="00E877A5" w:rsidP="00873E9E">
      <w:pPr>
        <w:pStyle w:val="ListParagraph"/>
        <w:numPr>
          <w:ilvl w:val="0"/>
          <w:numId w:val="103"/>
        </w:numPr>
        <w:shd w:val="clear" w:color="auto" w:fill="FFFFFF"/>
        <w:jc w:val="both"/>
        <w:rPr>
          <w:rFonts w:ascii="Montserrat Light" w:hAnsi="Montserrat Light" w:cs="Times New Roman"/>
          <w:bCs/>
          <w:sz w:val="22"/>
          <w:szCs w:val="22"/>
          <w:lang w:val="ro-RO"/>
        </w:rPr>
      </w:pPr>
      <w:r w:rsidRPr="003551D9">
        <w:rPr>
          <w:rFonts w:ascii="Montserrat Light" w:hAnsi="Montserrat Light" w:cs="Times New Roman"/>
          <w:bCs/>
          <w:sz w:val="22"/>
          <w:szCs w:val="22"/>
          <w:lang w:val="ro-RO"/>
        </w:rPr>
        <w:t>Adresa Primarului Comunei Buza nr. 1.856/10.07.2025, înregistrată la Consiliul Județean Cluj sub nr. 30.372/11.07.2025</w:t>
      </w:r>
      <w:r w:rsidR="00873E9E" w:rsidRPr="003551D9">
        <w:rPr>
          <w:rFonts w:ascii="Montserrat Light" w:hAnsi="Montserrat Light" w:cs="Times New Roman"/>
          <w:bCs/>
          <w:sz w:val="22"/>
          <w:szCs w:val="22"/>
          <w:lang w:val="ro-RO"/>
        </w:rPr>
        <w:t>;</w:t>
      </w:r>
    </w:p>
    <w:p w14:paraId="7E5F98A7" w14:textId="3B8106FE"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 xml:space="preserve">Adresa Primarului Comunei Călărași </w:t>
      </w:r>
      <w:r w:rsidRPr="003551D9">
        <w:rPr>
          <w:rFonts w:ascii="Montserrat Light" w:hAnsi="Montserrat Light" w:cs="Times New Roman"/>
          <w:bCs/>
          <w:color w:val="000000" w:themeColor="text1"/>
          <w:sz w:val="22"/>
          <w:szCs w:val="22"/>
          <w:lang w:val="ro-RO"/>
        </w:rPr>
        <w:t>nr. 8.030/16.06.2025, înregistrată la Consiliul Județean Cluj sub nr. 26.091/16.06.2025</w:t>
      </w:r>
      <w:r w:rsidR="00873E9E" w:rsidRPr="003551D9">
        <w:rPr>
          <w:rFonts w:ascii="Montserrat Light" w:hAnsi="Montserrat Light" w:cs="Times New Roman"/>
          <w:bCs/>
          <w:color w:val="000000" w:themeColor="text1"/>
          <w:sz w:val="22"/>
          <w:szCs w:val="22"/>
          <w:lang w:val="ro-RO"/>
        </w:rPr>
        <w:t>;</w:t>
      </w:r>
    </w:p>
    <w:p w14:paraId="347045C4" w14:textId="4D2C673A"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Adresa Primarului Comunei Cătina nr. 2.735/17.07.2025, înregistrată la Consiliul Județean Cluj sub nr. 31.237/17.07.2025</w:t>
      </w:r>
      <w:r w:rsidR="00873E9E" w:rsidRPr="003551D9">
        <w:rPr>
          <w:rFonts w:ascii="Montserrat Light" w:hAnsi="Montserrat Light" w:cs="Times New Roman"/>
          <w:bCs/>
          <w:sz w:val="22"/>
          <w:szCs w:val="22"/>
          <w:lang w:val="ro-RO"/>
        </w:rPr>
        <w:t>;</w:t>
      </w:r>
    </w:p>
    <w:p w14:paraId="523136DC" w14:textId="5C79F156"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 xml:space="preserve">Adresa Primarului Comunei Izvoru Crișului </w:t>
      </w:r>
      <w:r w:rsidRPr="003551D9">
        <w:rPr>
          <w:rFonts w:ascii="Montserrat Light" w:hAnsi="Montserrat Light" w:cs="Times New Roman"/>
          <w:bCs/>
          <w:color w:val="000000" w:themeColor="text1"/>
          <w:sz w:val="22"/>
          <w:szCs w:val="22"/>
          <w:lang w:val="ro-RO"/>
        </w:rPr>
        <w:t>nr. 1.137/16.07.2025, înregistrată la Consiliul Județean Cluj sub adresa nr. 31.055/16.07.2025</w:t>
      </w:r>
      <w:r w:rsidR="00873E9E" w:rsidRPr="003551D9">
        <w:rPr>
          <w:rFonts w:ascii="Montserrat Light" w:hAnsi="Montserrat Light" w:cs="Times New Roman"/>
          <w:bCs/>
          <w:color w:val="000000" w:themeColor="text1"/>
          <w:sz w:val="22"/>
          <w:szCs w:val="22"/>
          <w:lang w:val="ro-RO"/>
        </w:rPr>
        <w:t>;</w:t>
      </w:r>
    </w:p>
    <w:p w14:paraId="45127AC6" w14:textId="77777777"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Adresa Primarului Comunei Măguri Răcătău nr. 6.162/14.07.2025, înregistrată la Consiliul Județean Cluj sub adresa nr. 30.641/14.07.2025</w:t>
      </w:r>
    </w:p>
    <w:p w14:paraId="70FCEA80" w14:textId="05E5D06F"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Adresa Primarului Comunei Mihai Viteazu nr. 8.094/14.07.2025, înregistrată la Consiliul Județean Cluj sub adresa nr. 31.043/16.07.2025</w:t>
      </w:r>
      <w:r w:rsidR="00873E9E" w:rsidRPr="003551D9">
        <w:rPr>
          <w:rFonts w:ascii="Montserrat Light" w:hAnsi="Montserrat Light" w:cs="Times New Roman"/>
          <w:bCs/>
          <w:sz w:val="22"/>
          <w:szCs w:val="22"/>
          <w:lang w:val="ro-RO"/>
        </w:rPr>
        <w:t>;</w:t>
      </w:r>
    </w:p>
    <w:p w14:paraId="31BD11E8" w14:textId="5E51DF06"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Adresa Primarului Comunei Săcuieu</w:t>
      </w:r>
      <w:r w:rsidRPr="003551D9">
        <w:rPr>
          <w:rFonts w:ascii="Montserrat Light" w:hAnsi="Montserrat Light" w:cs="Times New Roman"/>
          <w:bCs/>
          <w:color w:val="000000" w:themeColor="text1"/>
          <w:sz w:val="22"/>
          <w:szCs w:val="22"/>
          <w:lang w:val="ro-RO"/>
        </w:rPr>
        <w:t xml:space="preserve"> nr. 3.394/16.07.2025, înregistrată la Consiliul Județean Cluj sub adresa nr. 31.257/17.07.2025</w:t>
      </w:r>
      <w:r w:rsidR="00873E9E" w:rsidRPr="003551D9">
        <w:rPr>
          <w:rFonts w:ascii="Montserrat Light" w:hAnsi="Montserrat Light" w:cs="Times New Roman"/>
          <w:bCs/>
          <w:color w:val="000000" w:themeColor="text1"/>
          <w:sz w:val="22"/>
          <w:szCs w:val="22"/>
          <w:lang w:val="ro-RO"/>
        </w:rPr>
        <w:t>;</w:t>
      </w:r>
    </w:p>
    <w:p w14:paraId="3D64D037" w14:textId="510595D5"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Adresa Primarului Comunei Tureni nr. 7.484/15.07.2025, înregistrată la Consiliul Județean Cluj sub nr. 30.917/15.07.2025</w:t>
      </w:r>
      <w:r w:rsidR="00873E9E" w:rsidRPr="003551D9">
        <w:rPr>
          <w:rFonts w:ascii="Montserrat Light" w:hAnsi="Montserrat Light" w:cs="Times New Roman"/>
          <w:bCs/>
          <w:sz w:val="22"/>
          <w:szCs w:val="22"/>
          <w:lang w:val="ro-RO"/>
        </w:rPr>
        <w:t>;</w:t>
      </w:r>
    </w:p>
    <w:p w14:paraId="5F94AD23" w14:textId="3EB56C39"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Adresa Primarului Comunei Valea Ierii nr. 4.478/16.07.2025, înregistrată la Consiliul Județean Cluj sub nr. 31.334/17.07.2025</w:t>
      </w:r>
      <w:r w:rsidR="00873E9E" w:rsidRPr="003551D9">
        <w:rPr>
          <w:rFonts w:ascii="Montserrat Light" w:hAnsi="Montserrat Light" w:cs="Times New Roman"/>
          <w:bCs/>
          <w:sz w:val="22"/>
          <w:szCs w:val="22"/>
          <w:lang w:val="ro-RO"/>
        </w:rPr>
        <w:t>;</w:t>
      </w:r>
    </w:p>
    <w:p w14:paraId="65C30BC7" w14:textId="6942B20C" w:rsidR="00E877A5" w:rsidRPr="003551D9" w:rsidRDefault="00E877A5" w:rsidP="00873E9E">
      <w:pPr>
        <w:pStyle w:val="ListParagraph"/>
        <w:numPr>
          <w:ilvl w:val="0"/>
          <w:numId w:val="103"/>
        </w:numPr>
        <w:shd w:val="clear" w:color="auto" w:fill="FFFFFF"/>
        <w:jc w:val="both"/>
        <w:rPr>
          <w:rFonts w:ascii="Montserrat Light" w:hAnsi="Montserrat Light" w:cs="Times New Roman"/>
          <w:bCs/>
          <w:color w:val="EE0000"/>
          <w:sz w:val="22"/>
          <w:szCs w:val="22"/>
          <w:lang w:val="ro-RO"/>
        </w:rPr>
      </w:pPr>
      <w:r w:rsidRPr="003551D9">
        <w:rPr>
          <w:rFonts w:ascii="Montserrat Light" w:hAnsi="Montserrat Light" w:cs="Times New Roman"/>
          <w:bCs/>
          <w:sz w:val="22"/>
          <w:szCs w:val="22"/>
          <w:lang w:val="ro-RO"/>
        </w:rPr>
        <w:t>Adresa Primarului Comunei Vultureni nr. 3.716/14.07.2025, înregistrată la Consiliul Județean Cluj sub nr. 30.729/15.07.2025</w:t>
      </w:r>
      <w:r w:rsidR="00873E9E" w:rsidRPr="003551D9">
        <w:rPr>
          <w:rFonts w:ascii="Montserrat Light" w:hAnsi="Montserrat Light" w:cs="Times New Roman"/>
          <w:bCs/>
          <w:sz w:val="22"/>
          <w:szCs w:val="22"/>
          <w:lang w:val="ro-RO"/>
        </w:rPr>
        <w:t>;</w:t>
      </w:r>
    </w:p>
    <w:p w14:paraId="39D02B87" w14:textId="77777777" w:rsidR="00873E9E" w:rsidRPr="003551D9" w:rsidRDefault="00873E9E" w:rsidP="00E877A5">
      <w:pPr>
        <w:autoSpaceDE w:val="0"/>
        <w:autoSpaceDN w:val="0"/>
        <w:adjustRightInd w:val="0"/>
        <w:spacing w:line="240" w:lineRule="auto"/>
        <w:contextualSpacing/>
        <w:jc w:val="both"/>
        <w:rPr>
          <w:rFonts w:ascii="Montserrat Light" w:hAnsi="Montserrat Light" w:cs="Times New Roman"/>
          <w:noProof/>
          <w:color w:val="EE0000"/>
          <w:lang w:eastAsia="ro-RO"/>
        </w:rPr>
      </w:pPr>
    </w:p>
    <w:p w14:paraId="6B70D119" w14:textId="7FF95A74" w:rsidR="00E877A5" w:rsidRPr="003551D9" w:rsidRDefault="00E877A5" w:rsidP="00E877A5">
      <w:pPr>
        <w:autoSpaceDE w:val="0"/>
        <w:autoSpaceDN w:val="0"/>
        <w:adjustRightInd w:val="0"/>
        <w:spacing w:line="240" w:lineRule="auto"/>
        <w:contextualSpacing/>
        <w:jc w:val="both"/>
        <w:rPr>
          <w:rFonts w:ascii="Montserrat Light" w:hAnsi="Montserrat Light" w:cs="Times New Roman"/>
          <w:color w:val="000000" w:themeColor="text1"/>
        </w:rPr>
      </w:pPr>
      <w:proofErr w:type="spellStart"/>
      <w:r w:rsidRPr="003551D9">
        <w:rPr>
          <w:rFonts w:ascii="Montserrat Light" w:hAnsi="Montserrat Light" w:cs="Times New Roman"/>
          <w:color w:val="000000" w:themeColor="text1"/>
        </w:rPr>
        <w:t>Luând</w:t>
      </w:r>
      <w:proofErr w:type="spellEnd"/>
      <w:r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în</w:t>
      </w:r>
      <w:proofErr w:type="spellEnd"/>
      <w:r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considerare</w:t>
      </w:r>
      <w:proofErr w:type="spellEnd"/>
      <w:r w:rsidRPr="003551D9">
        <w:rPr>
          <w:rFonts w:ascii="Montserrat Light" w:hAnsi="Montserrat Light" w:cs="Times New Roman"/>
          <w:color w:val="000000" w:themeColor="text1"/>
        </w:rPr>
        <w:t xml:space="preserve"> </w:t>
      </w:r>
      <w:bookmarkStart w:id="5" w:name="_Hlk508022111"/>
      <w:proofErr w:type="spellStart"/>
      <w:r w:rsidRPr="003551D9">
        <w:rPr>
          <w:rFonts w:ascii="Montserrat Light" w:hAnsi="Montserrat Light" w:cs="Times New Roman"/>
          <w:color w:val="000000" w:themeColor="text1"/>
        </w:rPr>
        <w:t>dispozițiile</w:t>
      </w:r>
      <w:proofErr w:type="spellEnd"/>
      <w:r w:rsidRPr="003551D9">
        <w:rPr>
          <w:rFonts w:ascii="Montserrat Light" w:hAnsi="Montserrat Light" w:cs="Times New Roman"/>
          <w:color w:val="000000" w:themeColor="text1"/>
        </w:rPr>
        <w:t xml:space="preserve"> art. 123</w:t>
      </w:r>
      <w:r w:rsidR="00873E9E" w:rsidRPr="003551D9">
        <w:rPr>
          <w:rFonts w:ascii="Montserrat Light" w:hAnsi="Montserrat Light" w:cs="Times New Roman"/>
          <w:color w:val="000000" w:themeColor="text1"/>
        </w:rPr>
        <w:t xml:space="preserve"> </w:t>
      </w:r>
      <w:r w:rsidRPr="003551D9">
        <w:rPr>
          <w:rFonts w:ascii="Montserrat Light" w:hAnsi="Montserrat Light" w:cs="Times New Roman"/>
          <w:color w:val="000000" w:themeColor="text1"/>
        </w:rPr>
        <w:t>-</w:t>
      </w:r>
      <w:r w:rsidR="00873E9E" w:rsidRPr="003551D9">
        <w:rPr>
          <w:rFonts w:ascii="Montserrat Light" w:hAnsi="Montserrat Light" w:cs="Times New Roman"/>
          <w:color w:val="000000" w:themeColor="text1"/>
        </w:rPr>
        <w:t xml:space="preserve"> </w:t>
      </w:r>
      <w:r w:rsidRPr="003551D9">
        <w:rPr>
          <w:rFonts w:ascii="Montserrat Light" w:hAnsi="Montserrat Light" w:cs="Times New Roman"/>
          <w:color w:val="000000" w:themeColor="text1"/>
        </w:rPr>
        <w:t xml:space="preserve">140 </w:t>
      </w:r>
      <w:proofErr w:type="spellStart"/>
      <w:r w:rsidRPr="003551D9">
        <w:rPr>
          <w:rFonts w:ascii="Montserrat Light" w:hAnsi="Montserrat Light" w:cs="Times New Roman"/>
          <w:color w:val="000000" w:themeColor="text1"/>
        </w:rPr>
        <w:t>și</w:t>
      </w:r>
      <w:proofErr w:type="spellEnd"/>
      <w:r w:rsidRPr="003551D9">
        <w:rPr>
          <w:rFonts w:ascii="Montserrat Light" w:hAnsi="Montserrat Light" w:cs="Times New Roman"/>
          <w:color w:val="000000" w:themeColor="text1"/>
        </w:rPr>
        <w:t xml:space="preserve"> ale art. 142</w:t>
      </w:r>
      <w:r w:rsidR="00873E9E" w:rsidRPr="003551D9">
        <w:rPr>
          <w:rFonts w:ascii="Montserrat Light" w:hAnsi="Montserrat Light" w:cs="Times New Roman"/>
          <w:color w:val="000000" w:themeColor="text1"/>
        </w:rPr>
        <w:t xml:space="preserve"> </w:t>
      </w:r>
      <w:r w:rsidRPr="003551D9">
        <w:rPr>
          <w:rFonts w:ascii="Montserrat Light" w:hAnsi="Montserrat Light" w:cs="Times New Roman"/>
          <w:color w:val="000000" w:themeColor="text1"/>
        </w:rPr>
        <w:t>-</w:t>
      </w:r>
      <w:r w:rsidR="00873E9E" w:rsidRPr="003551D9">
        <w:rPr>
          <w:rFonts w:ascii="Montserrat Light" w:hAnsi="Montserrat Light" w:cs="Times New Roman"/>
          <w:color w:val="000000" w:themeColor="text1"/>
        </w:rPr>
        <w:t xml:space="preserve"> </w:t>
      </w:r>
      <w:r w:rsidRPr="003551D9">
        <w:rPr>
          <w:rFonts w:ascii="Montserrat Light" w:hAnsi="Montserrat Light" w:cs="Times New Roman"/>
          <w:color w:val="000000" w:themeColor="text1"/>
        </w:rPr>
        <w:t xml:space="preserve">156 din </w:t>
      </w:r>
      <w:proofErr w:type="spellStart"/>
      <w:r w:rsidRPr="003551D9">
        <w:rPr>
          <w:rFonts w:ascii="Montserrat Light" w:hAnsi="Montserrat Light" w:cs="Times New Roman"/>
          <w:color w:val="000000" w:themeColor="text1"/>
        </w:rPr>
        <w:t>Regulamentul</w:t>
      </w:r>
      <w:proofErr w:type="spellEnd"/>
      <w:r w:rsidRPr="003551D9">
        <w:rPr>
          <w:rFonts w:ascii="Montserrat Light" w:hAnsi="Montserrat Light" w:cs="Times New Roman"/>
          <w:color w:val="000000" w:themeColor="text1"/>
        </w:rPr>
        <w:t xml:space="preserve"> de </w:t>
      </w:r>
      <w:proofErr w:type="spellStart"/>
      <w:r w:rsidRPr="003551D9">
        <w:rPr>
          <w:rFonts w:ascii="Montserrat Light" w:hAnsi="Montserrat Light" w:cs="Times New Roman"/>
          <w:color w:val="000000" w:themeColor="text1"/>
        </w:rPr>
        <w:t>organizare</w:t>
      </w:r>
      <w:proofErr w:type="spellEnd"/>
      <w:r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şi</w:t>
      </w:r>
      <w:proofErr w:type="spellEnd"/>
      <w:r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funcţionare</w:t>
      </w:r>
      <w:proofErr w:type="spellEnd"/>
      <w:r w:rsidRPr="003551D9">
        <w:rPr>
          <w:rFonts w:ascii="Montserrat Light" w:hAnsi="Montserrat Light" w:cs="Times New Roman"/>
          <w:color w:val="000000" w:themeColor="text1"/>
        </w:rPr>
        <w:t xml:space="preserve"> a </w:t>
      </w:r>
      <w:proofErr w:type="spellStart"/>
      <w:r w:rsidRPr="003551D9">
        <w:rPr>
          <w:rFonts w:ascii="Montserrat Light" w:hAnsi="Montserrat Light" w:cs="Times New Roman"/>
          <w:color w:val="000000" w:themeColor="text1"/>
        </w:rPr>
        <w:t>Consiliului</w:t>
      </w:r>
      <w:proofErr w:type="spellEnd"/>
      <w:r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Judeţean</w:t>
      </w:r>
      <w:proofErr w:type="spellEnd"/>
      <w:r w:rsidRPr="003551D9">
        <w:rPr>
          <w:rFonts w:ascii="Montserrat Light" w:hAnsi="Montserrat Light" w:cs="Times New Roman"/>
          <w:color w:val="000000" w:themeColor="text1"/>
        </w:rPr>
        <w:t xml:space="preserve"> Cluj, </w:t>
      </w:r>
      <w:proofErr w:type="spellStart"/>
      <w:r w:rsidRPr="003551D9">
        <w:rPr>
          <w:rFonts w:ascii="Montserrat Light" w:hAnsi="Montserrat Light" w:cs="Times New Roman"/>
          <w:color w:val="000000" w:themeColor="text1"/>
        </w:rPr>
        <w:t>aprobat</w:t>
      </w:r>
      <w:proofErr w:type="spellEnd"/>
      <w:r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prin</w:t>
      </w:r>
      <w:proofErr w:type="spellEnd"/>
      <w:r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Hotărârea</w:t>
      </w:r>
      <w:proofErr w:type="spellEnd"/>
      <w:r w:rsidRPr="003551D9">
        <w:rPr>
          <w:rFonts w:ascii="Montserrat Light" w:hAnsi="Montserrat Light" w:cs="Times New Roman"/>
          <w:color w:val="000000" w:themeColor="text1"/>
        </w:rPr>
        <w:t xml:space="preserve"> </w:t>
      </w:r>
      <w:r w:rsidRPr="003551D9">
        <w:rPr>
          <w:rFonts w:ascii="Montserrat Light" w:hAnsi="Montserrat Light" w:cs="Times New Roman"/>
          <w:noProof/>
          <w:color w:val="000000" w:themeColor="text1"/>
        </w:rPr>
        <w:t>Consiliului Judeţean Cluj</w:t>
      </w:r>
      <w:r w:rsidRPr="003551D9">
        <w:rPr>
          <w:rFonts w:ascii="Montserrat Light" w:hAnsi="Montserrat Light" w:cs="Times New Roman"/>
          <w:color w:val="000000" w:themeColor="text1"/>
        </w:rPr>
        <w:t xml:space="preserve"> nr. 170/2020</w:t>
      </w:r>
      <w:r w:rsidR="00873E9E" w:rsidRPr="003551D9">
        <w:rPr>
          <w:rFonts w:ascii="Montserrat Light" w:hAnsi="Montserrat Light" w:cs="Times New Roman"/>
          <w:color w:val="000000" w:themeColor="text1"/>
        </w:rPr>
        <w:t xml:space="preserve"> (</w:t>
      </w:r>
      <w:proofErr w:type="spellStart"/>
      <w:r w:rsidRPr="003551D9">
        <w:rPr>
          <w:rFonts w:ascii="Montserrat Light" w:hAnsi="Montserrat Light" w:cs="Times New Roman"/>
          <w:color w:val="000000" w:themeColor="text1"/>
        </w:rPr>
        <w:t>republicată</w:t>
      </w:r>
      <w:proofErr w:type="spellEnd"/>
      <w:r w:rsidR="00873E9E" w:rsidRPr="003551D9">
        <w:rPr>
          <w:rFonts w:ascii="Montserrat Light" w:hAnsi="Montserrat Light" w:cs="Times New Roman"/>
          <w:color w:val="000000" w:themeColor="text1"/>
        </w:rPr>
        <w:t xml:space="preserve"> 2)</w:t>
      </w:r>
      <w:r w:rsidRPr="003551D9">
        <w:rPr>
          <w:rFonts w:ascii="Montserrat Light" w:hAnsi="Montserrat Light" w:cs="Times New Roman"/>
          <w:color w:val="000000" w:themeColor="text1"/>
        </w:rPr>
        <w:t>;</w:t>
      </w:r>
    </w:p>
    <w:bookmarkEnd w:id="5"/>
    <w:p w14:paraId="62128A57" w14:textId="77777777" w:rsidR="00E877A5" w:rsidRPr="003551D9" w:rsidRDefault="00E877A5" w:rsidP="00E877A5">
      <w:pPr>
        <w:pStyle w:val="ListParagraph"/>
        <w:autoSpaceDE w:val="0"/>
        <w:autoSpaceDN w:val="0"/>
        <w:adjustRightInd w:val="0"/>
        <w:ind w:left="993"/>
        <w:jc w:val="both"/>
        <w:rPr>
          <w:rFonts w:ascii="Montserrat Light" w:hAnsi="Montserrat Light" w:cs="Times New Roman"/>
          <w:noProof/>
          <w:color w:val="000000" w:themeColor="text1"/>
          <w:sz w:val="22"/>
          <w:szCs w:val="22"/>
          <w:lang w:eastAsia="ro-RO"/>
        </w:rPr>
      </w:pPr>
    </w:p>
    <w:p w14:paraId="2DAD3F61" w14:textId="77777777" w:rsidR="00873E9E" w:rsidRPr="003551D9" w:rsidRDefault="00873E9E" w:rsidP="00873E9E">
      <w:pPr>
        <w:spacing w:line="240" w:lineRule="auto"/>
        <w:jc w:val="both"/>
        <w:rPr>
          <w:rFonts w:ascii="Montserrat Light" w:eastAsia="Times New Roman" w:hAnsi="Montserrat Light" w:cs="Times New Roman"/>
          <w:color w:val="000000" w:themeColor="text1"/>
          <w:lang w:val="ro-RO" w:eastAsia="ro-RO"/>
        </w:rPr>
      </w:pPr>
    </w:p>
    <w:p w14:paraId="7C5218EC" w14:textId="1C10056F" w:rsidR="00E877A5" w:rsidRPr="003551D9" w:rsidRDefault="00E877A5" w:rsidP="00873E9E">
      <w:pPr>
        <w:spacing w:line="240" w:lineRule="auto"/>
        <w:jc w:val="both"/>
        <w:rPr>
          <w:rFonts w:ascii="Montserrat Light" w:eastAsia="Times New Roman" w:hAnsi="Montserrat Light" w:cs="Times New Roman"/>
          <w:color w:val="000000" w:themeColor="text1"/>
          <w:lang w:val="ro-RO" w:eastAsia="ro-RO"/>
        </w:rPr>
      </w:pPr>
      <w:r w:rsidRPr="003551D9">
        <w:rPr>
          <w:rFonts w:ascii="Montserrat Light" w:eastAsia="Times New Roman" w:hAnsi="Montserrat Light" w:cs="Times New Roman"/>
          <w:color w:val="000000" w:themeColor="text1"/>
          <w:lang w:val="ro-RO" w:eastAsia="ro-RO"/>
        </w:rPr>
        <w:t>În conformitate cu prevederile:</w:t>
      </w:r>
    </w:p>
    <w:p w14:paraId="74931675" w14:textId="77777777" w:rsidR="00E877A5" w:rsidRPr="003551D9" w:rsidRDefault="00E877A5" w:rsidP="00E877A5">
      <w:pPr>
        <w:pStyle w:val="ListParagraph"/>
        <w:numPr>
          <w:ilvl w:val="0"/>
          <w:numId w:val="102"/>
        </w:numPr>
        <w:suppressAutoHyphens/>
        <w:overflowPunct w:val="0"/>
        <w:autoSpaceDE w:val="0"/>
        <w:autoSpaceDN w:val="0"/>
        <w:adjustRightInd w:val="0"/>
        <w:spacing w:after="160"/>
        <w:jc w:val="both"/>
        <w:textAlignment w:val="baseline"/>
        <w:rPr>
          <w:rFonts w:ascii="Montserrat Light" w:hAnsi="Montserrat Light" w:cs="Times New Roman"/>
          <w:noProof/>
          <w:color w:val="000000" w:themeColor="text1"/>
          <w:sz w:val="22"/>
          <w:szCs w:val="22"/>
        </w:rPr>
      </w:pPr>
      <w:r w:rsidRPr="003551D9">
        <w:rPr>
          <w:rFonts w:ascii="Montserrat Light" w:hAnsi="Montserrat Light" w:cs="Times New Roman"/>
          <w:color w:val="000000" w:themeColor="text1"/>
          <w:sz w:val="22"/>
          <w:szCs w:val="22"/>
        </w:rPr>
        <w:t xml:space="preserve">art. 173 </w:t>
      </w:r>
      <w:proofErr w:type="spellStart"/>
      <w:r w:rsidRPr="003551D9">
        <w:rPr>
          <w:rFonts w:ascii="Montserrat Light" w:hAnsi="Montserrat Light" w:cs="Times New Roman"/>
          <w:color w:val="000000" w:themeColor="text1"/>
          <w:sz w:val="22"/>
          <w:szCs w:val="22"/>
        </w:rPr>
        <w:t>alin</w:t>
      </w:r>
      <w:proofErr w:type="spellEnd"/>
      <w:r w:rsidRPr="003551D9">
        <w:rPr>
          <w:rFonts w:ascii="Montserrat Light" w:hAnsi="Montserrat Light" w:cs="Times New Roman"/>
          <w:color w:val="000000" w:themeColor="text1"/>
          <w:sz w:val="22"/>
          <w:szCs w:val="22"/>
        </w:rPr>
        <w:t xml:space="preserve">. (1) lit. b) </w:t>
      </w:r>
      <w:proofErr w:type="spellStart"/>
      <w:r w:rsidRPr="003551D9">
        <w:rPr>
          <w:rFonts w:ascii="Montserrat Light" w:hAnsi="Montserrat Light" w:cs="Times New Roman"/>
          <w:color w:val="000000" w:themeColor="text1"/>
          <w:sz w:val="22"/>
          <w:szCs w:val="22"/>
        </w:rPr>
        <w:t>și</w:t>
      </w:r>
      <w:proofErr w:type="spellEnd"/>
      <w:r w:rsidRPr="003551D9">
        <w:rPr>
          <w:rFonts w:ascii="Montserrat Light" w:hAnsi="Montserrat Light" w:cs="Times New Roman"/>
          <w:color w:val="000000" w:themeColor="text1"/>
          <w:sz w:val="22"/>
          <w:szCs w:val="22"/>
        </w:rPr>
        <w:t xml:space="preserve"> </w:t>
      </w:r>
      <w:proofErr w:type="spellStart"/>
      <w:r w:rsidRPr="003551D9">
        <w:rPr>
          <w:rFonts w:ascii="Montserrat Light" w:hAnsi="Montserrat Light" w:cs="Times New Roman"/>
          <w:color w:val="000000" w:themeColor="text1"/>
          <w:sz w:val="22"/>
          <w:szCs w:val="22"/>
        </w:rPr>
        <w:t>alin</w:t>
      </w:r>
      <w:proofErr w:type="spellEnd"/>
      <w:r w:rsidRPr="003551D9">
        <w:rPr>
          <w:rFonts w:ascii="Montserrat Light" w:hAnsi="Montserrat Light" w:cs="Times New Roman"/>
          <w:color w:val="000000" w:themeColor="text1"/>
          <w:sz w:val="22"/>
          <w:szCs w:val="22"/>
        </w:rPr>
        <w:t>. (3) lit. a</w:t>
      </w:r>
      <w:r w:rsidRPr="003551D9">
        <w:rPr>
          <w:rFonts w:ascii="Montserrat Light" w:hAnsi="Montserrat Light" w:cs="Times New Roman"/>
          <w:color w:val="000000" w:themeColor="text1"/>
          <w:sz w:val="22"/>
          <w:szCs w:val="22"/>
          <w:lang w:val="ro-RO"/>
        </w:rPr>
        <w:t>) din Ordonanța de urgență a Guvernului nr. 57/2019 privind Codul administrativ, cu modificările și completările ulterioare</w:t>
      </w:r>
      <w:r w:rsidRPr="003551D9">
        <w:rPr>
          <w:rFonts w:ascii="Montserrat Light" w:hAnsi="Montserrat Light" w:cs="Times New Roman"/>
          <w:noProof/>
          <w:color w:val="000000" w:themeColor="text1"/>
          <w:sz w:val="22"/>
          <w:szCs w:val="22"/>
        </w:rPr>
        <w:t>;</w:t>
      </w:r>
    </w:p>
    <w:p w14:paraId="49D1891B" w14:textId="77777777" w:rsidR="00E877A5" w:rsidRPr="003551D9" w:rsidRDefault="00E877A5" w:rsidP="00E877A5">
      <w:pPr>
        <w:pStyle w:val="ListParagraph"/>
        <w:numPr>
          <w:ilvl w:val="0"/>
          <w:numId w:val="102"/>
        </w:numPr>
        <w:suppressAutoHyphens/>
        <w:autoSpaceDE w:val="0"/>
        <w:autoSpaceDN w:val="0"/>
        <w:adjustRightInd w:val="0"/>
        <w:spacing w:after="160"/>
        <w:jc w:val="both"/>
        <w:rPr>
          <w:rFonts w:ascii="Montserrat Light" w:eastAsia="Times New Roman" w:hAnsi="Montserrat Light" w:cs="Times New Roman"/>
          <w:color w:val="000000" w:themeColor="text1"/>
          <w:sz w:val="22"/>
          <w:szCs w:val="22"/>
          <w:lang w:val="ro-RO" w:eastAsia="ro-RO" w:bidi="ne-NP"/>
        </w:rPr>
      </w:pPr>
      <w:bookmarkStart w:id="6" w:name="_Hlk13557324"/>
      <w:r w:rsidRPr="003551D9">
        <w:rPr>
          <w:rFonts w:ascii="Montserrat Light" w:eastAsia="Times New Roman" w:hAnsi="Montserrat Light" w:cs="Times New Roman"/>
          <w:color w:val="000000" w:themeColor="text1"/>
          <w:sz w:val="22"/>
          <w:szCs w:val="22"/>
          <w:lang w:eastAsia="ro-RO" w:bidi="ne-NP"/>
        </w:rPr>
        <w:t xml:space="preserve">art. 36 </w:t>
      </w:r>
      <w:proofErr w:type="spellStart"/>
      <w:r w:rsidRPr="003551D9">
        <w:rPr>
          <w:rFonts w:ascii="Montserrat Light" w:eastAsia="Times New Roman" w:hAnsi="Montserrat Light" w:cs="Times New Roman"/>
          <w:color w:val="000000" w:themeColor="text1"/>
          <w:sz w:val="22"/>
          <w:szCs w:val="22"/>
          <w:lang w:eastAsia="ro-RO" w:bidi="ne-NP"/>
        </w:rPr>
        <w:t>alin</w:t>
      </w:r>
      <w:proofErr w:type="spellEnd"/>
      <w:r w:rsidRPr="003551D9">
        <w:rPr>
          <w:rFonts w:ascii="Montserrat Light" w:eastAsia="Times New Roman" w:hAnsi="Montserrat Light" w:cs="Times New Roman"/>
          <w:color w:val="000000" w:themeColor="text1"/>
          <w:sz w:val="22"/>
          <w:szCs w:val="22"/>
          <w:lang w:eastAsia="ro-RO" w:bidi="ne-NP"/>
        </w:rPr>
        <w:t xml:space="preserve">. (1) din </w:t>
      </w:r>
      <w:proofErr w:type="spellStart"/>
      <w:r w:rsidRPr="003551D9">
        <w:rPr>
          <w:rFonts w:ascii="Montserrat Light" w:eastAsia="Times New Roman" w:hAnsi="Montserrat Light" w:cs="Times New Roman"/>
          <w:color w:val="000000" w:themeColor="text1"/>
          <w:sz w:val="22"/>
          <w:szCs w:val="22"/>
          <w:lang w:eastAsia="ro-RO" w:bidi="ne-NP"/>
        </w:rPr>
        <w:t>Legea</w:t>
      </w:r>
      <w:proofErr w:type="spellEnd"/>
      <w:r w:rsidRPr="003551D9">
        <w:rPr>
          <w:rFonts w:ascii="Montserrat Light" w:eastAsia="Times New Roman" w:hAnsi="Montserrat Light" w:cs="Times New Roman"/>
          <w:color w:val="000000" w:themeColor="text1"/>
          <w:sz w:val="22"/>
          <w:szCs w:val="22"/>
          <w:lang w:eastAsia="ro-RO" w:bidi="ne-NP"/>
        </w:rPr>
        <w:t xml:space="preserve"> </w:t>
      </w:r>
      <w:proofErr w:type="spellStart"/>
      <w:r w:rsidRPr="003551D9">
        <w:rPr>
          <w:rFonts w:ascii="Montserrat Light" w:eastAsia="Times New Roman" w:hAnsi="Montserrat Light" w:cs="Times New Roman"/>
          <w:color w:val="000000" w:themeColor="text1"/>
          <w:sz w:val="22"/>
          <w:szCs w:val="22"/>
          <w:lang w:eastAsia="ro-RO" w:bidi="ne-NP"/>
        </w:rPr>
        <w:t>privind</w:t>
      </w:r>
      <w:proofErr w:type="spellEnd"/>
      <w:r w:rsidRPr="003551D9">
        <w:rPr>
          <w:rFonts w:ascii="Montserrat Light" w:eastAsia="Times New Roman" w:hAnsi="Montserrat Light" w:cs="Times New Roman"/>
          <w:color w:val="000000" w:themeColor="text1"/>
          <w:sz w:val="22"/>
          <w:szCs w:val="22"/>
          <w:lang w:eastAsia="ro-RO" w:bidi="ne-NP"/>
        </w:rPr>
        <w:t xml:space="preserve"> </w:t>
      </w:r>
      <w:proofErr w:type="spellStart"/>
      <w:r w:rsidRPr="003551D9">
        <w:rPr>
          <w:rFonts w:ascii="Montserrat Light" w:eastAsia="Times New Roman" w:hAnsi="Montserrat Light" w:cs="Times New Roman"/>
          <w:color w:val="000000" w:themeColor="text1"/>
          <w:sz w:val="22"/>
          <w:szCs w:val="22"/>
          <w:lang w:eastAsia="ro-RO" w:bidi="ne-NP"/>
        </w:rPr>
        <w:t>finanţele</w:t>
      </w:r>
      <w:proofErr w:type="spellEnd"/>
      <w:r w:rsidRPr="003551D9">
        <w:rPr>
          <w:rFonts w:ascii="Montserrat Light" w:eastAsia="Times New Roman" w:hAnsi="Montserrat Light" w:cs="Times New Roman"/>
          <w:color w:val="000000" w:themeColor="text1"/>
          <w:sz w:val="22"/>
          <w:szCs w:val="22"/>
          <w:lang w:eastAsia="ro-RO" w:bidi="ne-NP"/>
        </w:rPr>
        <w:t xml:space="preserve"> </w:t>
      </w:r>
      <w:proofErr w:type="spellStart"/>
      <w:r w:rsidRPr="003551D9">
        <w:rPr>
          <w:rFonts w:ascii="Montserrat Light" w:eastAsia="Times New Roman" w:hAnsi="Montserrat Light" w:cs="Times New Roman"/>
          <w:color w:val="000000" w:themeColor="text1"/>
          <w:sz w:val="22"/>
          <w:szCs w:val="22"/>
          <w:lang w:eastAsia="ro-RO" w:bidi="ne-NP"/>
        </w:rPr>
        <w:t>publice</w:t>
      </w:r>
      <w:proofErr w:type="spellEnd"/>
      <w:r w:rsidRPr="003551D9">
        <w:rPr>
          <w:rFonts w:ascii="Montserrat Light" w:eastAsia="Times New Roman" w:hAnsi="Montserrat Light" w:cs="Times New Roman"/>
          <w:color w:val="000000" w:themeColor="text1"/>
          <w:sz w:val="22"/>
          <w:szCs w:val="22"/>
          <w:lang w:eastAsia="ro-RO" w:bidi="ne-NP"/>
        </w:rPr>
        <w:t xml:space="preserve"> locale nr. 273/2006, </w:t>
      </w:r>
      <w:r w:rsidRPr="003551D9">
        <w:rPr>
          <w:rFonts w:ascii="Montserrat Light" w:eastAsia="Times New Roman" w:hAnsi="Montserrat Light" w:cs="Times New Roman"/>
          <w:color w:val="000000" w:themeColor="text1"/>
          <w:sz w:val="22"/>
          <w:szCs w:val="22"/>
          <w:lang w:val="ro-RO" w:eastAsia="ro-RO" w:bidi="ne-NP"/>
        </w:rPr>
        <w:t>cu   modificările şi completările ulterioare;</w:t>
      </w:r>
    </w:p>
    <w:p w14:paraId="06859B5E" w14:textId="044033D5" w:rsidR="00E877A5" w:rsidRPr="003551D9" w:rsidRDefault="00E877A5" w:rsidP="00E877A5">
      <w:pPr>
        <w:pStyle w:val="ListParagraph"/>
        <w:numPr>
          <w:ilvl w:val="0"/>
          <w:numId w:val="102"/>
        </w:numPr>
        <w:suppressAutoHyphens/>
        <w:autoSpaceDE w:val="0"/>
        <w:autoSpaceDN w:val="0"/>
        <w:adjustRightInd w:val="0"/>
        <w:spacing w:after="160"/>
        <w:jc w:val="both"/>
        <w:rPr>
          <w:rFonts w:ascii="Montserrat Light" w:eastAsia="Times New Roman" w:hAnsi="Montserrat Light" w:cs="Times New Roman"/>
          <w:color w:val="000000" w:themeColor="text1"/>
          <w:sz w:val="22"/>
          <w:szCs w:val="22"/>
          <w:lang w:val="ro-RO" w:eastAsia="ro-RO" w:bidi="ne-NP"/>
        </w:rPr>
      </w:pPr>
      <w:proofErr w:type="spellStart"/>
      <w:r w:rsidRPr="003551D9">
        <w:rPr>
          <w:rFonts w:ascii="Montserrat Light" w:hAnsi="Montserrat Light" w:cs="Times New Roman"/>
          <w:color w:val="000000" w:themeColor="text1"/>
          <w:sz w:val="22"/>
          <w:szCs w:val="22"/>
        </w:rPr>
        <w:t>Hotărârii</w:t>
      </w:r>
      <w:proofErr w:type="spellEnd"/>
      <w:r w:rsidRPr="003551D9">
        <w:rPr>
          <w:rFonts w:ascii="Montserrat Light" w:hAnsi="Montserrat Light" w:cs="Times New Roman"/>
          <w:color w:val="000000" w:themeColor="text1"/>
          <w:sz w:val="22"/>
          <w:szCs w:val="22"/>
        </w:rPr>
        <w:t xml:space="preserve"> </w:t>
      </w:r>
      <w:proofErr w:type="spellStart"/>
      <w:r w:rsidRPr="003551D9">
        <w:rPr>
          <w:rFonts w:ascii="Montserrat Light" w:hAnsi="Montserrat Light" w:cs="Times New Roman"/>
          <w:color w:val="000000" w:themeColor="text1"/>
          <w:sz w:val="22"/>
          <w:szCs w:val="22"/>
        </w:rPr>
        <w:t>Consiliului</w:t>
      </w:r>
      <w:proofErr w:type="spellEnd"/>
      <w:r w:rsidRPr="003551D9">
        <w:rPr>
          <w:rFonts w:ascii="Montserrat Light" w:hAnsi="Montserrat Light" w:cs="Times New Roman"/>
          <w:color w:val="000000" w:themeColor="text1"/>
          <w:sz w:val="22"/>
          <w:szCs w:val="22"/>
        </w:rPr>
        <w:t xml:space="preserve"> </w:t>
      </w:r>
      <w:proofErr w:type="spellStart"/>
      <w:r w:rsidRPr="003551D9">
        <w:rPr>
          <w:rFonts w:ascii="Montserrat Light" w:hAnsi="Montserrat Light" w:cs="Times New Roman"/>
          <w:color w:val="000000" w:themeColor="text1"/>
          <w:sz w:val="22"/>
          <w:szCs w:val="22"/>
        </w:rPr>
        <w:t>Județean</w:t>
      </w:r>
      <w:proofErr w:type="spellEnd"/>
      <w:r w:rsidRPr="003551D9">
        <w:rPr>
          <w:rFonts w:ascii="Montserrat Light" w:hAnsi="Montserrat Light" w:cs="Times New Roman"/>
          <w:color w:val="000000" w:themeColor="text1"/>
          <w:sz w:val="22"/>
          <w:szCs w:val="22"/>
        </w:rPr>
        <w:t xml:space="preserve"> Cluj nr. 42/2025 </w:t>
      </w:r>
      <w:proofErr w:type="spellStart"/>
      <w:r w:rsidRPr="003551D9">
        <w:rPr>
          <w:rFonts w:ascii="Montserrat Light" w:hAnsi="Montserrat Light" w:cs="Times New Roman"/>
          <w:color w:val="000000" w:themeColor="text1"/>
          <w:sz w:val="22"/>
          <w:szCs w:val="22"/>
        </w:rPr>
        <w:t>privind</w:t>
      </w:r>
      <w:proofErr w:type="spellEnd"/>
      <w:r w:rsidRPr="003551D9">
        <w:rPr>
          <w:rFonts w:ascii="Montserrat Light" w:hAnsi="Montserrat Light" w:cs="Times New Roman"/>
          <w:color w:val="000000" w:themeColor="text1"/>
          <w:sz w:val="22"/>
          <w:szCs w:val="22"/>
        </w:rPr>
        <w:t xml:space="preserve"> </w:t>
      </w:r>
      <w:proofErr w:type="spellStart"/>
      <w:r w:rsidRPr="003551D9">
        <w:rPr>
          <w:rFonts w:ascii="Montserrat Light" w:hAnsi="Montserrat Light" w:cs="Times New Roman"/>
          <w:color w:val="000000" w:themeColor="text1"/>
          <w:sz w:val="22"/>
          <w:szCs w:val="22"/>
        </w:rPr>
        <w:t>aprobarea</w:t>
      </w:r>
      <w:proofErr w:type="spellEnd"/>
      <w:r w:rsidRPr="003551D9">
        <w:rPr>
          <w:rFonts w:ascii="Montserrat Light" w:hAnsi="Montserrat Light" w:cs="Times New Roman"/>
          <w:color w:val="000000" w:themeColor="text1"/>
          <w:sz w:val="22"/>
          <w:szCs w:val="22"/>
        </w:rPr>
        <w:t xml:space="preserve"> </w:t>
      </w:r>
      <w:proofErr w:type="spellStart"/>
      <w:r w:rsidRPr="003551D9">
        <w:rPr>
          <w:rFonts w:ascii="Montserrat Light" w:hAnsi="Montserrat Light" w:cs="Times New Roman"/>
          <w:color w:val="000000" w:themeColor="text1"/>
          <w:sz w:val="22"/>
          <w:szCs w:val="22"/>
        </w:rPr>
        <w:t>bugetului</w:t>
      </w:r>
      <w:proofErr w:type="spellEnd"/>
      <w:r w:rsidRPr="003551D9">
        <w:rPr>
          <w:rFonts w:ascii="Montserrat Light" w:hAnsi="Montserrat Light" w:cs="Times New Roman"/>
          <w:color w:val="000000" w:themeColor="text1"/>
          <w:sz w:val="22"/>
          <w:szCs w:val="22"/>
        </w:rPr>
        <w:t xml:space="preserve"> general </w:t>
      </w:r>
      <w:proofErr w:type="spellStart"/>
      <w:r w:rsidRPr="003551D9">
        <w:rPr>
          <w:rFonts w:ascii="Montserrat Light" w:hAnsi="Montserrat Light" w:cs="Times New Roman"/>
          <w:color w:val="000000" w:themeColor="text1"/>
          <w:sz w:val="22"/>
          <w:szCs w:val="22"/>
        </w:rPr>
        <w:t>propriu</w:t>
      </w:r>
      <w:proofErr w:type="spellEnd"/>
      <w:r w:rsidRPr="003551D9">
        <w:rPr>
          <w:rFonts w:ascii="Montserrat Light" w:hAnsi="Montserrat Light" w:cs="Times New Roman"/>
          <w:color w:val="000000" w:themeColor="text1"/>
          <w:sz w:val="22"/>
          <w:szCs w:val="22"/>
        </w:rPr>
        <w:t xml:space="preserve"> al </w:t>
      </w:r>
      <w:proofErr w:type="spellStart"/>
      <w:r w:rsidRPr="003551D9">
        <w:rPr>
          <w:rFonts w:ascii="Montserrat Light" w:hAnsi="Montserrat Light" w:cs="Times New Roman"/>
          <w:color w:val="000000" w:themeColor="text1"/>
          <w:sz w:val="22"/>
          <w:szCs w:val="22"/>
        </w:rPr>
        <w:t>Județului</w:t>
      </w:r>
      <w:proofErr w:type="spellEnd"/>
      <w:r w:rsidRPr="003551D9">
        <w:rPr>
          <w:rFonts w:ascii="Montserrat Light" w:hAnsi="Montserrat Light" w:cs="Times New Roman"/>
          <w:color w:val="000000" w:themeColor="text1"/>
          <w:sz w:val="22"/>
          <w:szCs w:val="22"/>
        </w:rPr>
        <w:t xml:space="preserve"> Cluj pe </w:t>
      </w:r>
      <w:proofErr w:type="spellStart"/>
      <w:r w:rsidRPr="003551D9">
        <w:rPr>
          <w:rFonts w:ascii="Montserrat Light" w:hAnsi="Montserrat Light" w:cs="Times New Roman"/>
          <w:color w:val="000000" w:themeColor="text1"/>
          <w:sz w:val="22"/>
          <w:szCs w:val="22"/>
        </w:rPr>
        <w:t>anul</w:t>
      </w:r>
      <w:proofErr w:type="spellEnd"/>
      <w:r w:rsidRPr="003551D9">
        <w:rPr>
          <w:rFonts w:ascii="Montserrat Light" w:hAnsi="Montserrat Light" w:cs="Times New Roman"/>
          <w:color w:val="000000" w:themeColor="text1"/>
          <w:sz w:val="22"/>
          <w:szCs w:val="22"/>
        </w:rPr>
        <w:t xml:space="preserve"> 2025;</w:t>
      </w:r>
    </w:p>
    <w:p w14:paraId="5381B583" w14:textId="64026D37" w:rsidR="00E877A5" w:rsidRPr="003551D9" w:rsidRDefault="00E877A5" w:rsidP="00E877A5">
      <w:pPr>
        <w:pStyle w:val="ListParagraph"/>
        <w:numPr>
          <w:ilvl w:val="0"/>
          <w:numId w:val="102"/>
        </w:numPr>
        <w:suppressAutoHyphens/>
        <w:autoSpaceDE w:val="0"/>
        <w:autoSpaceDN w:val="0"/>
        <w:adjustRightInd w:val="0"/>
        <w:spacing w:after="160"/>
        <w:jc w:val="both"/>
        <w:rPr>
          <w:rFonts w:ascii="Montserrat Light" w:eastAsia="Times New Roman" w:hAnsi="Montserrat Light" w:cs="Times New Roman"/>
          <w:color w:val="000000" w:themeColor="text1"/>
          <w:sz w:val="22"/>
          <w:szCs w:val="22"/>
          <w:lang w:val="ro-RO" w:eastAsia="ro-RO" w:bidi="ne-NP"/>
        </w:rPr>
      </w:pPr>
      <w:r w:rsidRPr="003551D9">
        <w:rPr>
          <w:rFonts w:ascii="Montserrat Light" w:eastAsia="Times New Roman" w:hAnsi="Montserrat Light" w:cs="Times New Roman"/>
          <w:color w:val="000000" w:themeColor="text1"/>
          <w:sz w:val="22"/>
          <w:szCs w:val="22"/>
          <w:lang w:val="ro-RO" w:eastAsia="ro-RO" w:bidi="ne-NP"/>
        </w:rPr>
        <w:t>Hotărârii Consiliului Județean Cluj nr. 114/2025 privind rectificarea  bugetului general propriu al Județului Cluj pe anul 2025</w:t>
      </w:r>
      <w:r w:rsidR="00501C6E" w:rsidRPr="003551D9">
        <w:rPr>
          <w:rFonts w:ascii="Montserrat Light" w:eastAsia="Times New Roman" w:hAnsi="Montserrat Light" w:cs="Times New Roman"/>
          <w:color w:val="000000" w:themeColor="text1"/>
          <w:sz w:val="22"/>
          <w:szCs w:val="22"/>
          <w:lang w:val="ro-RO" w:eastAsia="ro-RO" w:bidi="ne-NP"/>
        </w:rPr>
        <w:t xml:space="preserve">; </w:t>
      </w:r>
    </w:p>
    <w:p w14:paraId="3734D7E2" w14:textId="77777777" w:rsidR="00501C6E" w:rsidRPr="003551D9" w:rsidRDefault="00501C6E" w:rsidP="00501C6E">
      <w:pPr>
        <w:pStyle w:val="ListParagraph"/>
        <w:numPr>
          <w:ilvl w:val="0"/>
          <w:numId w:val="102"/>
        </w:numPr>
        <w:suppressAutoHyphens/>
        <w:autoSpaceDE w:val="0"/>
        <w:autoSpaceDN w:val="0"/>
        <w:adjustRightInd w:val="0"/>
        <w:spacing w:after="160"/>
        <w:jc w:val="both"/>
        <w:rPr>
          <w:rFonts w:ascii="Montserrat Light" w:eastAsia="Times New Roman" w:hAnsi="Montserrat Light" w:cs="Times New Roman"/>
          <w:color w:val="000000" w:themeColor="text1"/>
          <w:sz w:val="22"/>
          <w:szCs w:val="22"/>
          <w:lang w:val="ro-RO" w:eastAsia="ro-RO" w:bidi="ne-NP"/>
        </w:rPr>
      </w:pPr>
      <w:r w:rsidRPr="003551D9">
        <w:rPr>
          <w:rFonts w:ascii="Montserrat Light" w:eastAsia="Times New Roman" w:hAnsi="Montserrat Light" w:cs="Times New Roman"/>
          <w:color w:val="000000" w:themeColor="text1"/>
          <w:sz w:val="22"/>
          <w:szCs w:val="22"/>
          <w:lang w:val="ro-RO" w:eastAsia="ro-RO" w:bidi="ne-NP"/>
        </w:rPr>
        <w:t xml:space="preserve">Dispoziției Președintelui </w:t>
      </w:r>
      <w:proofErr w:type="spellStart"/>
      <w:r w:rsidRPr="003551D9">
        <w:rPr>
          <w:rFonts w:ascii="Montserrat Light" w:hAnsi="Montserrat Light" w:cs="Times New Roman"/>
          <w:color w:val="000000" w:themeColor="text1"/>
          <w:sz w:val="22"/>
          <w:szCs w:val="22"/>
        </w:rPr>
        <w:t>Consiliului</w:t>
      </w:r>
      <w:proofErr w:type="spellEnd"/>
      <w:r w:rsidRPr="003551D9">
        <w:rPr>
          <w:rFonts w:ascii="Montserrat Light" w:hAnsi="Montserrat Light" w:cs="Times New Roman"/>
          <w:color w:val="000000" w:themeColor="text1"/>
          <w:sz w:val="22"/>
          <w:szCs w:val="22"/>
        </w:rPr>
        <w:t xml:space="preserve"> </w:t>
      </w:r>
      <w:proofErr w:type="spellStart"/>
      <w:r w:rsidRPr="003551D9">
        <w:rPr>
          <w:rFonts w:ascii="Montserrat Light" w:hAnsi="Montserrat Light" w:cs="Times New Roman"/>
          <w:color w:val="000000" w:themeColor="text1"/>
          <w:sz w:val="22"/>
          <w:szCs w:val="22"/>
        </w:rPr>
        <w:t>Județean</w:t>
      </w:r>
      <w:proofErr w:type="spellEnd"/>
      <w:r w:rsidRPr="003551D9">
        <w:rPr>
          <w:rFonts w:ascii="Montserrat Light" w:hAnsi="Montserrat Light" w:cs="Times New Roman"/>
          <w:color w:val="000000" w:themeColor="text1"/>
          <w:sz w:val="22"/>
          <w:szCs w:val="22"/>
        </w:rPr>
        <w:t xml:space="preserve"> Cluj </w:t>
      </w:r>
      <w:r w:rsidRPr="003551D9">
        <w:rPr>
          <w:rFonts w:ascii="Montserrat Light" w:eastAsia="Times New Roman" w:hAnsi="Montserrat Light" w:cs="Times New Roman"/>
          <w:color w:val="000000" w:themeColor="text1"/>
          <w:sz w:val="22"/>
          <w:szCs w:val="22"/>
          <w:lang w:val="ro-RO" w:eastAsia="ro-RO" w:bidi="ne-NP"/>
        </w:rPr>
        <w:t>nr. 223/2025 privind rectificarea  bugetului general propriu al Județului Cluj pe anul 2025;</w:t>
      </w:r>
    </w:p>
    <w:p w14:paraId="2AB1CAF3" w14:textId="4E0FF42D" w:rsidR="00E877A5" w:rsidRPr="003551D9" w:rsidRDefault="00E877A5" w:rsidP="00E877A5">
      <w:pPr>
        <w:spacing w:line="240" w:lineRule="auto"/>
        <w:jc w:val="both"/>
        <w:rPr>
          <w:rFonts w:ascii="Montserrat Light" w:eastAsia="Times New Roman" w:hAnsi="Montserrat Light" w:cs="Times New Roman"/>
          <w:color w:val="000000" w:themeColor="text1"/>
          <w:lang w:val="ro-RO" w:eastAsia="ro-RO"/>
        </w:rPr>
      </w:pPr>
      <w:r w:rsidRPr="003551D9">
        <w:rPr>
          <w:rFonts w:ascii="Montserrat Light" w:eastAsia="Times New Roman" w:hAnsi="Montserrat Light" w:cs="Times New Roman"/>
          <w:color w:val="000000" w:themeColor="text1"/>
          <w:lang w:val="ro-RO" w:eastAsia="ro-RO"/>
        </w:rPr>
        <w:t>În temeiul competențelor stabilite prin art. 182 alin. (1) și art. 196 alin.(1) lit. a) din Ordonanța de urgență a Guvernului nr. 57/2019 privind Codul administrativ, cu modificările și completările ulterioare;</w:t>
      </w:r>
      <w:bookmarkEnd w:id="6"/>
    </w:p>
    <w:p w14:paraId="01C387C6" w14:textId="77777777" w:rsidR="00E877A5" w:rsidRPr="003551D9" w:rsidRDefault="00E877A5" w:rsidP="00E877A5">
      <w:pPr>
        <w:spacing w:line="240" w:lineRule="auto"/>
        <w:jc w:val="both"/>
        <w:rPr>
          <w:rFonts w:ascii="Montserrat Light" w:eastAsia="Times New Roman" w:hAnsi="Montserrat Light" w:cs="Times New Roman"/>
          <w:b/>
          <w:bCs/>
          <w:color w:val="000000" w:themeColor="text1"/>
          <w:lang w:val="ro-RO" w:eastAsia="ro-RO"/>
        </w:rPr>
      </w:pPr>
    </w:p>
    <w:p w14:paraId="453C72F2" w14:textId="77777777" w:rsidR="00E877A5" w:rsidRPr="003551D9" w:rsidRDefault="00E877A5" w:rsidP="00E877A5">
      <w:pPr>
        <w:spacing w:line="240" w:lineRule="auto"/>
        <w:ind w:firstLine="709"/>
        <w:rPr>
          <w:rFonts w:ascii="Montserrat Light" w:eastAsia="Times New Roman" w:hAnsi="Montserrat Light" w:cs="Times New Roman"/>
          <w:b/>
          <w:bCs/>
          <w:color w:val="000000" w:themeColor="text1"/>
          <w:lang w:val="ro-RO" w:eastAsia="ro-RO"/>
        </w:rPr>
      </w:pPr>
      <w:r w:rsidRPr="003551D9">
        <w:rPr>
          <w:rFonts w:ascii="Montserrat Light" w:eastAsia="Times New Roman" w:hAnsi="Montserrat Light" w:cs="Times New Roman"/>
          <w:b/>
          <w:bCs/>
          <w:color w:val="000000" w:themeColor="text1"/>
          <w:lang w:val="ro-RO" w:eastAsia="ro-RO"/>
        </w:rPr>
        <w:t xml:space="preserve">                                                       hotărăşte:</w:t>
      </w:r>
    </w:p>
    <w:p w14:paraId="3B129AB7" w14:textId="77777777" w:rsidR="00E877A5" w:rsidRPr="003551D9" w:rsidRDefault="00E877A5" w:rsidP="00E877A5">
      <w:pPr>
        <w:spacing w:line="240" w:lineRule="auto"/>
        <w:ind w:firstLine="709"/>
        <w:jc w:val="both"/>
        <w:rPr>
          <w:rFonts w:ascii="Montserrat Light" w:eastAsia="Times New Roman" w:hAnsi="Montserrat Light" w:cs="Times New Roman"/>
          <w:b/>
          <w:bCs/>
          <w:lang w:val="ro-RO" w:eastAsia="ro-RO"/>
        </w:rPr>
      </w:pPr>
    </w:p>
    <w:p w14:paraId="53C61F11" w14:textId="7CDD7EC1" w:rsidR="00E877A5" w:rsidRPr="003551D9" w:rsidRDefault="00E877A5" w:rsidP="00501C6E">
      <w:pPr>
        <w:autoSpaceDE w:val="0"/>
        <w:autoSpaceDN w:val="0"/>
        <w:adjustRightInd w:val="0"/>
        <w:spacing w:line="240" w:lineRule="auto"/>
        <w:jc w:val="both"/>
        <w:rPr>
          <w:rFonts w:ascii="Montserrat Light" w:hAnsi="Montserrat Light" w:cs="Times New Roman"/>
          <w:bCs/>
          <w:color w:val="000000" w:themeColor="text1"/>
          <w:lang w:val="ro-RO"/>
        </w:rPr>
      </w:pPr>
      <w:bookmarkStart w:id="7" w:name="_Hlk179796670"/>
      <w:bookmarkStart w:id="8" w:name="_Hlk117074256"/>
      <w:r w:rsidRPr="003551D9">
        <w:rPr>
          <w:rFonts w:ascii="Montserrat Light" w:hAnsi="Montserrat Light" w:cs="Times New Roman"/>
          <w:b/>
          <w:bCs/>
          <w:lang w:val="ro-RO"/>
        </w:rPr>
        <w:t>Art. 1.</w:t>
      </w:r>
      <w:r w:rsidRPr="003551D9">
        <w:rPr>
          <w:rFonts w:ascii="Montserrat Light" w:hAnsi="Montserrat Light" w:cs="Times New Roman"/>
          <w:lang w:val="ro-RO"/>
        </w:rPr>
        <w:t xml:space="preserve"> </w:t>
      </w:r>
      <w:bookmarkStart w:id="9" w:name="_Hlk141429798"/>
      <w:r w:rsidRPr="003551D9">
        <w:rPr>
          <w:rFonts w:ascii="Montserrat Light" w:hAnsi="Montserrat Light" w:cs="Times New Roman"/>
          <w:lang w:val="ro-RO"/>
        </w:rPr>
        <w:t>Se aprobă alocarea sumei de</w:t>
      </w:r>
      <w:r w:rsidRPr="003551D9">
        <w:rPr>
          <w:rFonts w:ascii="Montserrat Light" w:hAnsi="Montserrat Light" w:cs="Times New Roman"/>
          <w:b/>
          <w:bCs/>
          <w:lang w:val="ro-RO"/>
        </w:rPr>
        <w:t xml:space="preserve"> </w:t>
      </w:r>
      <w:r w:rsidRPr="003551D9">
        <w:rPr>
          <w:rFonts w:ascii="Montserrat Light" w:hAnsi="Montserrat Light" w:cs="Times New Roman"/>
          <w:lang w:val="ro-RO"/>
        </w:rPr>
        <w:t xml:space="preserve">150 mii lei din fondul de rezervă al bugetului local al Județului Cluj </w:t>
      </w:r>
      <w:r w:rsidR="007871C3" w:rsidRPr="003551D9">
        <w:rPr>
          <w:rFonts w:ascii="Montserrat Light" w:hAnsi="Montserrat Light" w:cs="Times New Roman"/>
          <w:lang w:val="ro-RO"/>
        </w:rPr>
        <w:t>pe</w:t>
      </w:r>
      <w:r w:rsidRPr="003551D9">
        <w:rPr>
          <w:rFonts w:ascii="Montserrat Light" w:hAnsi="Montserrat Light" w:cs="Times New Roman"/>
          <w:lang w:val="ro-RO"/>
        </w:rPr>
        <w:t xml:space="preserve"> anul 2025 pentru Comuna Aiton, </w:t>
      </w:r>
      <w:bookmarkEnd w:id="7"/>
      <w:bookmarkEnd w:id="9"/>
      <w:r w:rsidR="00DC55BC" w:rsidRPr="003551D9">
        <w:rPr>
          <w:rFonts w:ascii="Montserrat Light" w:hAnsi="Montserrat Light" w:cs="Times New Roman"/>
          <w:lang w:val="ro-RO"/>
        </w:rPr>
        <w:t xml:space="preserve">în vederea </w:t>
      </w:r>
      <w:r w:rsidR="007871C3" w:rsidRPr="003551D9">
        <w:rPr>
          <w:rFonts w:ascii="Montserrat Light" w:hAnsi="Montserrat Light" w:cs="Times New Roman"/>
          <w:lang w:val="ro-RO"/>
        </w:rPr>
        <w:t xml:space="preserve">realizării </w:t>
      </w:r>
      <w:r w:rsidR="00A85F71" w:rsidRPr="003551D9">
        <w:rPr>
          <w:rFonts w:ascii="Montserrat Light" w:hAnsi="Montserrat Light" w:cs="Times New Roman"/>
          <w:lang w:val="ro-RO"/>
        </w:rPr>
        <w:t>obiectivului ”B</w:t>
      </w:r>
      <w:r w:rsidRPr="003551D9">
        <w:rPr>
          <w:rFonts w:ascii="Montserrat Light" w:hAnsi="Montserrat Light" w:cs="Times New Roman"/>
          <w:bCs/>
          <w:color w:val="000000" w:themeColor="text1"/>
          <w:lang w:val="ro-RO"/>
        </w:rPr>
        <w:t>ranș</w:t>
      </w:r>
      <w:r w:rsidR="00A85F71" w:rsidRPr="003551D9">
        <w:rPr>
          <w:rFonts w:ascii="Montserrat Light" w:hAnsi="Montserrat Light" w:cs="Times New Roman"/>
          <w:bCs/>
          <w:color w:val="000000" w:themeColor="text1"/>
          <w:lang w:val="ro-RO"/>
        </w:rPr>
        <w:t xml:space="preserve">are </w:t>
      </w:r>
      <w:r w:rsidRPr="003551D9">
        <w:rPr>
          <w:rFonts w:ascii="Montserrat Light" w:hAnsi="Montserrat Light" w:cs="Times New Roman"/>
          <w:bCs/>
          <w:color w:val="000000" w:themeColor="text1"/>
          <w:lang w:val="ro-RO"/>
        </w:rPr>
        <w:t>la rețeaua de apă potabilă din satul Gheorgheni</w:t>
      </w:r>
      <w:r w:rsidR="00A85F71" w:rsidRPr="003551D9">
        <w:rPr>
          <w:rFonts w:ascii="Montserrat Light" w:hAnsi="Montserrat Light" w:cs="Times New Roman"/>
          <w:bCs/>
          <w:color w:val="000000" w:themeColor="text1"/>
          <w:lang w:val="ro-RO"/>
        </w:rPr>
        <w:t>”</w:t>
      </w:r>
      <w:r w:rsidRPr="003551D9">
        <w:rPr>
          <w:rFonts w:ascii="Montserrat Light" w:hAnsi="Montserrat Light" w:cs="Times New Roman"/>
          <w:bCs/>
          <w:color w:val="000000" w:themeColor="text1"/>
          <w:lang w:val="ro-RO"/>
        </w:rPr>
        <w:t>.</w:t>
      </w:r>
    </w:p>
    <w:p w14:paraId="13F4E95F" w14:textId="77777777" w:rsidR="00501C6E" w:rsidRPr="003551D9" w:rsidRDefault="00501C6E" w:rsidP="00501C6E">
      <w:pPr>
        <w:autoSpaceDE w:val="0"/>
        <w:autoSpaceDN w:val="0"/>
        <w:adjustRightInd w:val="0"/>
        <w:spacing w:line="240" w:lineRule="auto"/>
        <w:jc w:val="both"/>
        <w:rPr>
          <w:rFonts w:ascii="Montserrat Light" w:hAnsi="Montserrat Light" w:cs="Times New Roman"/>
          <w:b/>
          <w:bCs/>
          <w:color w:val="000000" w:themeColor="text1"/>
          <w:lang w:val="ro-RO"/>
        </w:rPr>
      </w:pPr>
    </w:p>
    <w:p w14:paraId="72A2BF0A" w14:textId="1F01797D" w:rsidR="00E877A5" w:rsidRPr="003551D9" w:rsidRDefault="00E877A5" w:rsidP="00501C6E">
      <w:pPr>
        <w:autoSpaceDE w:val="0"/>
        <w:autoSpaceDN w:val="0"/>
        <w:adjustRightInd w:val="0"/>
        <w:spacing w:line="240" w:lineRule="auto"/>
        <w:jc w:val="both"/>
        <w:rPr>
          <w:rFonts w:ascii="Montserrat Light" w:hAnsi="Montserrat Light" w:cs="Times New Roman"/>
          <w:color w:val="000000" w:themeColor="text1"/>
          <w:lang w:val="ro-RO"/>
        </w:rPr>
      </w:pPr>
      <w:r w:rsidRPr="003551D9">
        <w:rPr>
          <w:rFonts w:ascii="Montserrat Light" w:hAnsi="Montserrat Light" w:cs="Times New Roman"/>
          <w:b/>
          <w:bCs/>
          <w:color w:val="000000" w:themeColor="text1"/>
          <w:lang w:val="ro-RO"/>
        </w:rPr>
        <w:t>Art. 2.</w:t>
      </w:r>
      <w:r w:rsidRPr="003551D9">
        <w:rPr>
          <w:rFonts w:ascii="Montserrat Light" w:hAnsi="Montserrat Light" w:cs="Times New Roman"/>
          <w:color w:val="000000" w:themeColor="text1"/>
          <w:lang w:val="ro-RO"/>
        </w:rPr>
        <w:t xml:space="preserve"> Se aprobă alocarea </w:t>
      </w:r>
      <w:r w:rsidRPr="003551D9">
        <w:rPr>
          <w:rFonts w:ascii="Montserrat Light" w:hAnsi="Montserrat Light" w:cs="Times New Roman"/>
          <w:lang w:val="ro-RO"/>
        </w:rPr>
        <w:t>sumei de</w:t>
      </w:r>
      <w:r w:rsidRPr="003551D9">
        <w:rPr>
          <w:rFonts w:ascii="Montserrat Light" w:hAnsi="Montserrat Light" w:cs="Times New Roman"/>
          <w:b/>
          <w:bCs/>
          <w:lang w:val="ro-RO"/>
        </w:rPr>
        <w:t xml:space="preserve"> </w:t>
      </w:r>
      <w:r w:rsidRPr="003551D9">
        <w:rPr>
          <w:rFonts w:ascii="Montserrat Light" w:hAnsi="Montserrat Light" w:cs="Times New Roman"/>
          <w:lang w:val="ro-RO"/>
        </w:rPr>
        <w:t xml:space="preserve">300 mii lei din fondul de rezervă al bugetului local al Județului Cluj </w:t>
      </w:r>
      <w:r w:rsidR="007871C3" w:rsidRPr="003551D9">
        <w:rPr>
          <w:rFonts w:ascii="Montserrat Light" w:hAnsi="Montserrat Light" w:cs="Times New Roman"/>
          <w:lang w:val="ro-RO"/>
        </w:rPr>
        <w:t>pe</w:t>
      </w:r>
      <w:r w:rsidRPr="003551D9">
        <w:rPr>
          <w:rFonts w:ascii="Montserrat Light" w:hAnsi="Montserrat Light" w:cs="Times New Roman"/>
          <w:lang w:val="ro-RO"/>
        </w:rPr>
        <w:t xml:space="preserve"> anul 2025 pentru Comuna Aghireșu,</w:t>
      </w:r>
      <w:r w:rsidR="0034384B" w:rsidRPr="003551D9">
        <w:rPr>
          <w:rFonts w:ascii="Montserrat Light" w:hAnsi="Montserrat Light" w:cs="Times New Roman"/>
          <w:lang w:val="ro-RO"/>
        </w:rPr>
        <w:t xml:space="preserve"> </w:t>
      </w:r>
      <w:r w:rsidR="007871C3" w:rsidRPr="003551D9">
        <w:rPr>
          <w:rFonts w:ascii="Montserrat Light" w:hAnsi="Montserrat Light" w:cs="Times New Roman"/>
          <w:lang w:val="ro-RO"/>
        </w:rPr>
        <w:t>în vederea realizării obiectivului ”R</w:t>
      </w:r>
      <w:r w:rsidRPr="003551D9">
        <w:rPr>
          <w:rFonts w:ascii="Montserrat Light" w:hAnsi="Montserrat Light" w:cs="Times New Roman"/>
          <w:lang w:val="ro-RO"/>
        </w:rPr>
        <w:t>eabilit</w:t>
      </w:r>
      <w:r w:rsidR="007871C3" w:rsidRPr="003551D9">
        <w:rPr>
          <w:rFonts w:ascii="Montserrat Light" w:hAnsi="Montserrat Light" w:cs="Times New Roman"/>
          <w:lang w:val="ro-RO"/>
        </w:rPr>
        <w:t xml:space="preserve">are </w:t>
      </w:r>
      <w:r w:rsidRPr="003551D9">
        <w:rPr>
          <w:rFonts w:ascii="Montserrat Light" w:hAnsi="Montserrat Light" w:cs="Times New Roman"/>
          <w:lang w:val="ro-RO"/>
        </w:rPr>
        <w:t>drumuri din localitățile Aghireșu-Fabrici, Arghișu și Ticu</w:t>
      </w:r>
      <w:r w:rsidR="007871C3" w:rsidRPr="003551D9">
        <w:rPr>
          <w:rFonts w:ascii="Montserrat Light" w:hAnsi="Montserrat Light" w:cs="Times New Roman"/>
          <w:lang w:val="ro-RO"/>
        </w:rPr>
        <w:t>”</w:t>
      </w:r>
      <w:r w:rsidRPr="003551D9">
        <w:rPr>
          <w:rFonts w:ascii="Montserrat Light" w:hAnsi="Montserrat Light" w:cs="Times New Roman"/>
          <w:lang w:val="ro-RO"/>
        </w:rPr>
        <w:t>.</w:t>
      </w:r>
    </w:p>
    <w:p w14:paraId="79FD6A00" w14:textId="77777777" w:rsidR="00DC55BC" w:rsidRPr="003551D9" w:rsidRDefault="00DC55BC" w:rsidP="00DC55BC">
      <w:pPr>
        <w:autoSpaceDE w:val="0"/>
        <w:autoSpaceDN w:val="0"/>
        <w:adjustRightInd w:val="0"/>
        <w:spacing w:line="240" w:lineRule="auto"/>
        <w:jc w:val="both"/>
        <w:rPr>
          <w:rFonts w:ascii="Montserrat Light" w:hAnsi="Montserrat Light" w:cs="Times New Roman"/>
          <w:b/>
          <w:bCs/>
          <w:color w:val="000000" w:themeColor="text1"/>
          <w:lang w:val="ro-RO"/>
        </w:rPr>
      </w:pPr>
    </w:p>
    <w:p w14:paraId="3F473898" w14:textId="50408622" w:rsidR="00DC55BC" w:rsidRPr="003551D9" w:rsidRDefault="00E877A5" w:rsidP="00DC55BC">
      <w:pPr>
        <w:autoSpaceDE w:val="0"/>
        <w:autoSpaceDN w:val="0"/>
        <w:adjustRightInd w:val="0"/>
        <w:spacing w:line="240" w:lineRule="auto"/>
        <w:jc w:val="both"/>
        <w:rPr>
          <w:rFonts w:ascii="Montserrat Light" w:hAnsi="Montserrat Light" w:cs="Times New Roman"/>
          <w:b/>
          <w:bCs/>
          <w:color w:val="000000" w:themeColor="text1"/>
          <w:lang w:val="ro-RO"/>
        </w:rPr>
      </w:pPr>
      <w:r w:rsidRPr="003551D9">
        <w:rPr>
          <w:rFonts w:ascii="Montserrat Light" w:hAnsi="Montserrat Light" w:cs="Times New Roman"/>
          <w:b/>
          <w:bCs/>
          <w:color w:val="000000" w:themeColor="text1"/>
          <w:lang w:val="ro-RO"/>
        </w:rPr>
        <w:t>Art. 3.</w:t>
      </w:r>
      <w:r w:rsidRPr="003551D9">
        <w:rPr>
          <w:rFonts w:ascii="Montserrat Light" w:hAnsi="Montserrat Light" w:cs="Times New Roman"/>
          <w:color w:val="000000" w:themeColor="text1"/>
          <w:lang w:val="ro-RO"/>
        </w:rPr>
        <w:t xml:space="preserve"> </w:t>
      </w:r>
      <w:r w:rsidRPr="003551D9">
        <w:rPr>
          <w:rFonts w:ascii="Montserrat Light" w:hAnsi="Montserrat Light" w:cs="Times New Roman"/>
          <w:lang w:val="ro-RO"/>
        </w:rPr>
        <w:t xml:space="preserve">Se aprobă alocarea </w:t>
      </w:r>
      <w:r w:rsidR="0034384B" w:rsidRPr="003551D9">
        <w:rPr>
          <w:rFonts w:ascii="Montserrat Light" w:hAnsi="Montserrat Light" w:cs="Times New Roman"/>
          <w:lang w:val="ro-RO"/>
        </w:rPr>
        <w:t xml:space="preserve">din fondul de rezervă al bugetului local al Județului Cluj </w:t>
      </w:r>
      <w:r w:rsidR="007871C3" w:rsidRPr="003551D9">
        <w:rPr>
          <w:rFonts w:ascii="Montserrat Light" w:hAnsi="Montserrat Light" w:cs="Times New Roman"/>
          <w:lang w:val="ro-RO"/>
        </w:rPr>
        <w:t>pe</w:t>
      </w:r>
      <w:r w:rsidR="0034384B" w:rsidRPr="003551D9">
        <w:rPr>
          <w:rFonts w:ascii="Montserrat Light" w:hAnsi="Montserrat Light" w:cs="Times New Roman"/>
          <w:lang w:val="ro-RO"/>
        </w:rPr>
        <w:t xml:space="preserve"> anul 2025</w:t>
      </w:r>
      <w:r w:rsidR="00A85F71" w:rsidRPr="003551D9">
        <w:rPr>
          <w:rFonts w:ascii="Montserrat Light" w:hAnsi="Montserrat Light" w:cs="Times New Roman"/>
          <w:lang w:val="ro-RO"/>
        </w:rPr>
        <w:t xml:space="preserve"> pentru Comuna Așchileu a sumei de 38 mii lei, </w:t>
      </w:r>
      <w:r w:rsidR="007871C3" w:rsidRPr="003551D9">
        <w:rPr>
          <w:rFonts w:ascii="Montserrat Light" w:hAnsi="Montserrat Light" w:cs="Times New Roman"/>
          <w:lang w:val="ro-RO"/>
        </w:rPr>
        <w:t>în vederea realizării obiectivului ”R</w:t>
      </w:r>
      <w:r w:rsidR="0034384B" w:rsidRPr="003551D9">
        <w:rPr>
          <w:rFonts w:ascii="Montserrat Light" w:hAnsi="Montserrat Light" w:cs="Times New Roman"/>
          <w:lang w:val="ro-RO"/>
        </w:rPr>
        <w:t>e</w:t>
      </w:r>
      <w:r w:rsidRPr="003551D9">
        <w:rPr>
          <w:rFonts w:ascii="Montserrat Light" w:hAnsi="Montserrat Light" w:cs="Times New Roman"/>
          <w:lang w:val="ro-RO"/>
        </w:rPr>
        <w:t xml:space="preserve">parații </w:t>
      </w:r>
      <w:r w:rsidR="003551D9" w:rsidRPr="003551D9">
        <w:rPr>
          <w:rFonts w:ascii="Montserrat Light" w:hAnsi="Montserrat Light" w:cs="Times New Roman"/>
          <w:lang w:val="ro-RO"/>
        </w:rPr>
        <w:t xml:space="preserve">la </w:t>
      </w:r>
      <w:r w:rsidRPr="003551D9">
        <w:rPr>
          <w:rFonts w:ascii="Montserrat Light" w:hAnsi="Montserrat Light" w:cs="Times New Roman"/>
          <w:lang w:val="ro-RO"/>
        </w:rPr>
        <w:t>sc</w:t>
      </w:r>
      <w:r w:rsidR="003551D9" w:rsidRPr="003551D9">
        <w:rPr>
          <w:rFonts w:ascii="Montserrat Light" w:hAnsi="Montserrat Light" w:cs="Times New Roman"/>
          <w:lang w:val="ro-RO"/>
        </w:rPr>
        <w:t>area</w:t>
      </w:r>
      <w:r w:rsidRPr="003551D9">
        <w:rPr>
          <w:rFonts w:ascii="Montserrat Light" w:hAnsi="Montserrat Light" w:cs="Times New Roman"/>
          <w:lang w:val="ro-RO"/>
        </w:rPr>
        <w:t xml:space="preserve"> exterioar</w:t>
      </w:r>
      <w:r w:rsidR="003551D9" w:rsidRPr="003551D9">
        <w:rPr>
          <w:rFonts w:ascii="Montserrat Light" w:hAnsi="Montserrat Light" w:cs="Times New Roman"/>
          <w:lang w:val="ro-RO"/>
        </w:rPr>
        <w:t>ă</w:t>
      </w:r>
      <w:r w:rsidRPr="003551D9">
        <w:rPr>
          <w:rFonts w:ascii="Montserrat Light" w:hAnsi="Montserrat Light" w:cs="Times New Roman"/>
          <w:lang w:val="ro-RO"/>
        </w:rPr>
        <w:t xml:space="preserve"> la clădirea Școlii Gimnaziale Așchileu</w:t>
      </w:r>
      <w:r w:rsidR="003551D9" w:rsidRPr="003551D9">
        <w:rPr>
          <w:rFonts w:ascii="Montserrat Light" w:hAnsi="Montserrat Light" w:cs="Times New Roman"/>
          <w:lang w:val="ro-RO"/>
        </w:rPr>
        <w:t xml:space="preserve">”, preucm </w:t>
      </w:r>
      <w:r w:rsidRPr="003551D9">
        <w:rPr>
          <w:rFonts w:ascii="Montserrat Light" w:hAnsi="Montserrat Light" w:cs="Times New Roman"/>
          <w:lang w:val="ro-RO"/>
        </w:rPr>
        <w:t xml:space="preserve">și </w:t>
      </w:r>
      <w:r w:rsidR="00DC55BC" w:rsidRPr="003551D9">
        <w:rPr>
          <w:rFonts w:ascii="Montserrat Light" w:hAnsi="Montserrat Light" w:cs="Times New Roman"/>
          <w:lang w:val="ro-RO"/>
        </w:rPr>
        <w:t xml:space="preserve">a sumei de </w:t>
      </w:r>
      <w:r w:rsidRPr="003551D9">
        <w:rPr>
          <w:rFonts w:ascii="Montserrat Light" w:hAnsi="Montserrat Light" w:cs="Times New Roman"/>
          <w:lang w:val="ro-RO"/>
        </w:rPr>
        <w:t>100 mii lei</w:t>
      </w:r>
      <w:r w:rsidR="003551D9" w:rsidRPr="003551D9">
        <w:rPr>
          <w:rFonts w:ascii="Montserrat Light" w:hAnsi="Montserrat Light" w:cs="Times New Roman"/>
          <w:lang w:val="ro-RO"/>
        </w:rPr>
        <w:t>, în vederea realizării obiectivului ”R</w:t>
      </w:r>
      <w:r w:rsidRPr="003551D9">
        <w:rPr>
          <w:rFonts w:ascii="Montserrat Light" w:hAnsi="Montserrat Light" w:cs="Times New Roman"/>
          <w:lang w:val="ro-RO"/>
        </w:rPr>
        <w:t>eabilit</w:t>
      </w:r>
      <w:r w:rsidR="003551D9" w:rsidRPr="003551D9">
        <w:rPr>
          <w:rFonts w:ascii="Montserrat Light" w:hAnsi="Montserrat Light" w:cs="Times New Roman"/>
          <w:lang w:val="ro-RO"/>
        </w:rPr>
        <w:t>are</w:t>
      </w:r>
      <w:r w:rsidR="00A85F71" w:rsidRPr="003551D9">
        <w:rPr>
          <w:rFonts w:ascii="Montserrat Light" w:hAnsi="Montserrat Light" w:cs="Times New Roman"/>
          <w:lang w:val="ro-RO"/>
        </w:rPr>
        <w:t xml:space="preserve"> </w:t>
      </w:r>
      <w:r w:rsidRPr="003551D9">
        <w:rPr>
          <w:rFonts w:ascii="Montserrat Light" w:hAnsi="Montserrat Light" w:cs="Times New Roman"/>
          <w:lang w:val="ro-RO"/>
        </w:rPr>
        <w:t>drum</w:t>
      </w:r>
      <w:r w:rsidR="003551D9" w:rsidRPr="003551D9">
        <w:rPr>
          <w:rFonts w:ascii="Montserrat Light" w:hAnsi="Montserrat Light" w:cs="Times New Roman"/>
          <w:lang w:val="ro-RO"/>
        </w:rPr>
        <w:t xml:space="preserve"> </w:t>
      </w:r>
      <w:r w:rsidRPr="003551D9">
        <w:rPr>
          <w:rFonts w:ascii="Montserrat Light" w:hAnsi="Montserrat Light" w:cs="Times New Roman"/>
          <w:lang w:val="ro-RO"/>
        </w:rPr>
        <w:t>agricol spre Mănăstirea din Cristorel</w:t>
      </w:r>
      <w:r w:rsidR="003551D9" w:rsidRPr="003551D9">
        <w:rPr>
          <w:rFonts w:ascii="Montserrat Light" w:hAnsi="Montserrat Light" w:cs="Times New Roman"/>
          <w:lang w:val="ro-RO"/>
        </w:rPr>
        <w:t>”</w:t>
      </w:r>
      <w:r w:rsidR="00DC55BC" w:rsidRPr="003551D9">
        <w:rPr>
          <w:rFonts w:ascii="Montserrat Light" w:hAnsi="Montserrat Light" w:cs="Times New Roman"/>
          <w:lang w:val="ro-RO"/>
        </w:rPr>
        <w:t>.</w:t>
      </w:r>
    </w:p>
    <w:p w14:paraId="6230B424" w14:textId="77777777" w:rsidR="00A85F71" w:rsidRPr="003551D9" w:rsidRDefault="00A85F71" w:rsidP="00DC55BC">
      <w:pPr>
        <w:autoSpaceDE w:val="0"/>
        <w:autoSpaceDN w:val="0"/>
        <w:adjustRightInd w:val="0"/>
        <w:spacing w:line="240" w:lineRule="auto"/>
        <w:jc w:val="both"/>
        <w:rPr>
          <w:rFonts w:ascii="Montserrat Light" w:hAnsi="Montserrat Light" w:cs="Times New Roman"/>
          <w:b/>
          <w:bCs/>
          <w:color w:val="000000" w:themeColor="text1"/>
          <w:lang w:val="ro-RO"/>
        </w:rPr>
      </w:pPr>
    </w:p>
    <w:p w14:paraId="412CD0DF" w14:textId="52F08A38" w:rsidR="00E877A5" w:rsidRPr="003551D9" w:rsidRDefault="00E877A5" w:rsidP="00DC55BC">
      <w:pPr>
        <w:autoSpaceDE w:val="0"/>
        <w:autoSpaceDN w:val="0"/>
        <w:adjustRightInd w:val="0"/>
        <w:spacing w:line="240" w:lineRule="auto"/>
        <w:jc w:val="both"/>
        <w:rPr>
          <w:rFonts w:ascii="Montserrat Light" w:hAnsi="Montserrat Light" w:cs="Times New Roman"/>
          <w:bCs/>
          <w:lang w:val="ro-RO"/>
        </w:rPr>
      </w:pPr>
      <w:r w:rsidRPr="003551D9">
        <w:rPr>
          <w:rFonts w:ascii="Montserrat Light" w:hAnsi="Montserrat Light" w:cs="Times New Roman"/>
          <w:b/>
          <w:bCs/>
          <w:color w:val="000000" w:themeColor="text1"/>
          <w:lang w:val="ro-RO"/>
        </w:rPr>
        <w:t>Art. 4.</w:t>
      </w:r>
      <w:r w:rsidRPr="003551D9">
        <w:rPr>
          <w:rFonts w:ascii="Montserrat Light" w:hAnsi="Montserrat Light" w:cs="Times New Roman"/>
          <w:color w:val="000000" w:themeColor="text1"/>
          <w:lang w:val="ro-RO"/>
        </w:rPr>
        <w:t xml:space="preserve"> Se aprobă alocarea </w:t>
      </w:r>
      <w:r w:rsidRPr="003551D9">
        <w:rPr>
          <w:rFonts w:ascii="Montserrat Light" w:hAnsi="Montserrat Light" w:cs="Times New Roman"/>
          <w:lang w:val="ro-RO"/>
        </w:rPr>
        <w:t>sumei de</w:t>
      </w:r>
      <w:r w:rsidRPr="003551D9">
        <w:rPr>
          <w:rFonts w:ascii="Montserrat Light" w:hAnsi="Montserrat Light" w:cs="Times New Roman"/>
          <w:b/>
          <w:bCs/>
          <w:lang w:val="ro-RO"/>
        </w:rPr>
        <w:t xml:space="preserve"> </w:t>
      </w:r>
      <w:r w:rsidRPr="003551D9">
        <w:rPr>
          <w:rFonts w:ascii="Montserrat Light" w:hAnsi="Montserrat Light" w:cs="Times New Roman"/>
          <w:lang w:val="ro-RO"/>
        </w:rPr>
        <w:t xml:space="preserve">50 mii lei din fondul de rezervă al bugetului local al Județului Cluj </w:t>
      </w:r>
      <w:r w:rsidR="003551D9" w:rsidRPr="003551D9">
        <w:rPr>
          <w:rFonts w:ascii="Montserrat Light" w:hAnsi="Montserrat Light" w:cs="Times New Roman"/>
          <w:lang w:val="ro-RO"/>
        </w:rPr>
        <w:t>pe</w:t>
      </w:r>
      <w:r w:rsidRPr="003551D9">
        <w:rPr>
          <w:rFonts w:ascii="Montserrat Light" w:hAnsi="Montserrat Light" w:cs="Times New Roman"/>
          <w:lang w:val="ro-RO"/>
        </w:rPr>
        <w:t xml:space="preserve"> anul 2025 pentru Comuna Buza, </w:t>
      </w:r>
      <w:r w:rsidR="003551D9" w:rsidRPr="003551D9">
        <w:rPr>
          <w:rFonts w:ascii="Montserrat Light" w:hAnsi="Montserrat Light" w:cs="Times New Roman"/>
          <w:lang w:val="ro-RO"/>
        </w:rPr>
        <w:t>în vederea realizării obiectivului ”A</w:t>
      </w:r>
      <w:r w:rsidRPr="003551D9">
        <w:rPr>
          <w:rFonts w:ascii="Montserrat Light" w:hAnsi="Montserrat Light" w:cs="Times New Roman"/>
          <w:bCs/>
          <w:lang w:val="ro-RO"/>
        </w:rPr>
        <w:t>chiziție</w:t>
      </w:r>
      <w:r w:rsidR="00A85F71" w:rsidRPr="003551D9">
        <w:rPr>
          <w:rFonts w:ascii="Montserrat Light" w:hAnsi="Montserrat Light" w:cs="Times New Roman"/>
          <w:bCs/>
          <w:lang w:val="ro-RO"/>
        </w:rPr>
        <w:t xml:space="preserve"> </w:t>
      </w:r>
      <w:r w:rsidRPr="003551D9">
        <w:rPr>
          <w:rFonts w:ascii="Montserrat Light" w:hAnsi="Montserrat Light" w:cs="Times New Roman"/>
          <w:bCs/>
          <w:lang w:val="ro-RO"/>
        </w:rPr>
        <w:t xml:space="preserve"> vidanjă și pompă de apă pentru înființat puncte de adăpat animale</w:t>
      </w:r>
      <w:r w:rsidR="003551D9" w:rsidRPr="003551D9">
        <w:rPr>
          <w:rFonts w:ascii="Montserrat Light" w:hAnsi="Montserrat Light" w:cs="Times New Roman"/>
          <w:bCs/>
          <w:lang w:val="ro-RO"/>
        </w:rPr>
        <w:t>”</w:t>
      </w:r>
      <w:r w:rsidRPr="003551D9">
        <w:rPr>
          <w:rFonts w:ascii="Montserrat Light" w:hAnsi="Montserrat Light" w:cs="Times New Roman"/>
          <w:bCs/>
          <w:lang w:val="ro-RO"/>
        </w:rPr>
        <w:t>.</w:t>
      </w:r>
    </w:p>
    <w:p w14:paraId="175C0A72" w14:textId="77777777" w:rsidR="0034384B" w:rsidRPr="003551D9" w:rsidRDefault="0034384B" w:rsidP="00DC55BC">
      <w:pPr>
        <w:autoSpaceDE w:val="0"/>
        <w:autoSpaceDN w:val="0"/>
        <w:adjustRightInd w:val="0"/>
        <w:spacing w:line="240" w:lineRule="auto"/>
        <w:jc w:val="both"/>
        <w:rPr>
          <w:rFonts w:ascii="Montserrat Light" w:hAnsi="Montserrat Light" w:cs="Times New Roman"/>
          <w:bCs/>
          <w:lang w:val="ro-RO"/>
        </w:rPr>
      </w:pPr>
    </w:p>
    <w:p w14:paraId="6F55C44A" w14:textId="7C18D01B" w:rsidR="00E877A5" w:rsidRPr="003551D9" w:rsidRDefault="00E877A5" w:rsidP="0034384B">
      <w:pPr>
        <w:autoSpaceDE w:val="0"/>
        <w:autoSpaceDN w:val="0"/>
        <w:adjustRightInd w:val="0"/>
        <w:spacing w:line="240" w:lineRule="auto"/>
        <w:jc w:val="both"/>
        <w:rPr>
          <w:rFonts w:ascii="Montserrat Light" w:hAnsi="Montserrat Light" w:cs="Times New Roman"/>
          <w:color w:val="000000" w:themeColor="text1"/>
          <w:lang w:val="ro-RO"/>
        </w:rPr>
      </w:pPr>
      <w:r w:rsidRPr="003551D9">
        <w:rPr>
          <w:rFonts w:ascii="Montserrat Light" w:hAnsi="Montserrat Light" w:cs="Times New Roman"/>
          <w:b/>
          <w:bCs/>
          <w:color w:val="000000" w:themeColor="text1"/>
          <w:lang w:val="ro-RO"/>
        </w:rPr>
        <w:t>Art. 5.</w:t>
      </w:r>
      <w:r w:rsidRPr="003551D9">
        <w:rPr>
          <w:rFonts w:ascii="Montserrat Light" w:hAnsi="Montserrat Light" w:cs="Times New Roman"/>
          <w:color w:val="000000" w:themeColor="text1"/>
          <w:lang w:val="ro-RO"/>
        </w:rPr>
        <w:t xml:space="preserve"> Se aprobă alocarea sumei </w:t>
      </w:r>
      <w:r w:rsidRPr="003551D9">
        <w:rPr>
          <w:rFonts w:ascii="Montserrat Light" w:hAnsi="Montserrat Light" w:cs="Times New Roman"/>
          <w:lang w:val="ro-RO"/>
        </w:rPr>
        <w:t xml:space="preserve">de 300 mii lei din fondul de rezervă al bugetului local al Județului Cluj </w:t>
      </w:r>
      <w:r w:rsidR="00773D41">
        <w:rPr>
          <w:rFonts w:ascii="Montserrat Light" w:hAnsi="Montserrat Light" w:cs="Times New Roman"/>
          <w:lang w:val="ro-RO"/>
        </w:rPr>
        <w:t>pe</w:t>
      </w:r>
      <w:r w:rsidRPr="003551D9">
        <w:rPr>
          <w:rFonts w:ascii="Montserrat Light" w:hAnsi="Montserrat Light" w:cs="Times New Roman"/>
          <w:lang w:val="ro-RO"/>
        </w:rPr>
        <w:t xml:space="preserve"> anul 2025 pentru Comuna Călărași, </w:t>
      </w:r>
      <w:r w:rsidR="00773D41">
        <w:rPr>
          <w:rFonts w:ascii="Montserrat Light" w:hAnsi="Montserrat Light" w:cs="Times New Roman"/>
          <w:lang w:val="ro-RO"/>
        </w:rPr>
        <w:t>în vederea realizării obiectivului</w:t>
      </w:r>
      <w:r w:rsidRPr="003551D9">
        <w:rPr>
          <w:rFonts w:ascii="Montserrat Light" w:hAnsi="Montserrat Light" w:cs="Times New Roman"/>
          <w:lang w:val="ro-RO"/>
        </w:rPr>
        <w:t xml:space="preserve"> </w:t>
      </w:r>
      <w:r w:rsidR="00773D41">
        <w:rPr>
          <w:rFonts w:ascii="Montserrat Light" w:hAnsi="Montserrat Light" w:cs="Times New Roman"/>
          <w:lang w:val="ro-RO"/>
        </w:rPr>
        <w:t>”</w:t>
      </w:r>
      <w:r w:rsidRPr="003551D9">
        <w:rPr>
          <w:rFonts w:ascii="Montserrat Light" w:hAnsi="Montserrat Light" w:cs="Times New Roman"/>
          <w:color w:val="000000" w:themeColor="text1"/>
          <w:lang w:val="ro-RO"/>
        </w:rPr>
        <w:t>Reparații acoperiș clădire Școală Gimnazială Călărași</w:t>
      </w:r>
      <w:r w:rsidR="00773D41">
        <w:rPr>
          <w:rFonts w:ascii="Montserrat Light" w:hAnsi="Montserrat Light" w:cs="Times New Roman"/>
          <w:color w:val="000000" w:themeColor="text1"/>
          <w:lang w:val="ro-RO"/>
        </w:rPr>
        <w:t>”</w:t>
      </w:r>
      <w:r w:rsidRPr="003551D9">
        <w:rPr>
          <w:rFonts w:ascii="Montserrat Light" w:hAnsi="Montserrat Light" w:cs="Times New Roman"/>
          <w:color w:val="000000" w:themeColor="text1"/>
          <w:lang w:val="ro-RO"/>
        </w:rPr>
        <w:t xml:space="preserve">. </w:t>
      </w:r>
    </w:p>
    <w:p w14:paraId="6A84C014" w14:textId="77777777" w:rsidR="00773D41" w:rsidRDefault="00773D41" w:rsidP="00773D41">
      <w:pPr>
        <w:autoSpaceDE w:val="0"/>
        <w:autoSpaceDN w:val="0"/>
        <w:adjustRightInd w:val="0"/>
        <w:spacing w:line="240" w:lineRule="auto"/>
        <w:jc w:val="both"/>
        <w:rPr>
          <w:rFonts w:ascii="Montserrat Light" w:hAnsi="Montserrat Light" w:cs="Times New Roman"/>
          <w:b/>
          <w:bCs/>
          <w:color w:val="000000" w:themeColor="text1"/>
          <w:lang w:val="ro-RO"/>
        </w:rPr>
      </w:pPr>
    </w:p>
    <w:p w14:paraId="48583D73" w14:textId="51C6A28A" w:rsidR="00E877A5" w:rsidRDefault="00E877A5" w:rsidP="00773D41">
      <w:pPr>
        <w:autoSpaceDE w:val="0"/>
        <w:autoSpaceDN w:val="0"/>
        <w:adjustRightInd w:val="0"/>
        <w:spacing w:line="240" w:lineRule="auto"/>
        <w:jc w:val="both"/>
        <w:rPr>
          <w:rFonts w:ascii="Montserrat Light" w:hAnsi="Montserrat Light" w:cs="Times New Roman"/>
          <w:lang w:val="ro-RO"/>
        </w:rPr>
      </w:pPr>
      <w:r w:rsidRPr="003551D9">
        <w:rPr>
          <w:rFonts w:ascii="Montserrat Light" w:hAnsi="Montserrat Light" w:cs="Times New Roman"/>
          <w:b/>
          <w:bCs/>
          <w:color w:val="000000" w:themeColor="text1"/>
          <w:lang w:val="ro-RO"/>
        </w:rPr>
        <w:t>Art. 6.</w:t>
      </w:r>
      <w:r w:rsidRPr="003551D9">
        <w:rPr>
          <w:rFonts w:ascii="Montserrat Light" w:hAnsi="Montserrat Light" w:cs="Times New Roman"/>
          <w:color w:val="000000" w:themeColor="text1"/>
          <w:lang w:val="ro-RO"/>
        </w:rPr>
        <w:t xml:space="preserve"> Se aprobă alocarea </w:t>
      </w:r>
      <w:r w:rsidRPr="00773D41">
        <w:rPr>
          <w:rFonts w:ascii="Montserrat Light" w:hAnsi="Montserrat Light" w:cs="Times New Roman"/>
          <w:color w:val="000000" w:themeColor="text1"/>
          <w:lang w:val="ro-RO"/>
        </w:rPr>
        <w:t xml:space="preserve">sumei </w:t>
      </w:r>
      <w:r w:rsidRPr="00773D41">
        <w:rPr>
          <w:rFonts w:ascii="Montserrat Light" w:hAnsi="Montserrat Light" w:cs="Times New Roman"/>
          <w:lang w:val="ro-RO"/>
        </w:rPr>
        <w:t xml:space="preserve">de 200 mii lei din fondul de rezervă al bugetului local al Județului Cluj </w:t>
      </w:r>
      <w:r w:rsidR="00773D41">
        <w:rPr>
          <w:rFonts w:ascii="Montserrat Light" w:hAnsi="Montserrat Light" w:cs="Times New Roman"/>
          <w:lang w:val="ro-RO"/>
        </w:rPr>
        <w:t>pe</w:t>
      </w:r>
      <w:r w:rsidRPr="00773D41">
        <w:rPr>
          <w:rFonts w:ascii="Montserrat Light" w:hAnsi="Montserrat Light" w:cs="Times New Roman"/>
          <w:lang w:val="ro-RO"/>
        </w:rPr>
        <w:t xml:space="preserve"> anul 2025 pentru Comuna Cătina, </w:t>
      </w:r>
      <w:r w:rsidR="00773D41">
        <w:rPr>
          <w:rFonts w:ascii="Montserrat Light" w:hAnsi="Montserrat Light" w:cs="Times New Roman"/>
          <w:lang w:val="ro-RO"/>
        </w:rPr>
        <w:t>în vederea realizării obiectivului ”</w:t>
      </w:r>
      <w:r w:rsidRPr="00773D41">
        <w:rPr>
          <w:rFonts w:ascii="Montserrat Light" w:hAnsi="Montserrat Light" w:cs="Times New Roman"/>
          <w:lang w:val="ro-RO"/>
        </w:rPr>
        <w:t>Reabilitare drumuri comunale</w:t>
      </w:r>
      <w:r w:rsidR="00773D41">
        <w:rPr>
          <w:rFonts w:ascii="Montserrat Light" w:hAnsi="Montserrat Light" w:cs="Times New Roman"/>
          <w:lang w:val="ro-RO"/>
        </w:rPr>
        <w:t>”</w:t>
      </w:r>
      <w:r w:rsidRPr="00773D41">
        <w:rPr>
          <w:rFonts w:ascii="Montserrat Light" w:hAnsi="Montserrat Light" w:cs="Times New Roman"/>
          <w:lang w:val="ro-RO"/>
        </w:rPr>
        <w:t>.</w:t>
      </w:r>
    </w:p>
    <w:p w14:paraId="684E30AB" w14:textId="77777777" w:rsidR="00773D41" w:rsidRDefault="00773D41" w:rsidP="00773D41">
      <w:pPr>
        <w:autoSpaceDE w:val="0"/>
        <w:autoSpaceDN w:val="0"/>
        <w:adjustRightInd w:val="0"/>
        <w:spacing w:line="240" w:lineRule="auto"/>
        <w:jc w:val="both"/>
        <w:rPr>
          <w:rFonts w:ascii="Montserrat Light" w:hAnsi="Montserrat Light" w:cs="Times New Roman"/>
          <w:lang w:val="ro-RO"/>
        </w:rPr>
      </w:pPr>
    </w:p>
    <w:p w14:paraId="7C3A3446" w14:textId="34B7BCF3" w:rsidR="00E877A5" w:rsidRDefault="00E877A5" w:rsidP="00773D41">
      <w:pPr>
        <w:autoSpaceDE w:val="0"/>
        <w:autoSpaceDN w:val="0"/>
        <w:adjustRightInd w:val="0"/>
        <w:spacing w:line="240" w:lineRule="auto"/>
        <w:jc w:val="both"/>
        <w:rPr>
          <w:rFonts w:ascii="Montserrat Light" w:hAnsi="Montserrat Light" w:cs="Times New Roman"/>
          <w:bCs/>
          <w:color w:val="000000" w:themeColor="text1"/>
          <w:lang w:val="ro-RO"/>
        </w:rPr>
      </w:pPr>
      <w:r w:rsidRPr="003551D9">
        <w:rPr>
          <w:rFonts w:ascii="Montserrat Light" w:hAnsi="Montserrat Light" w:cs="Times New Roman"/>
          <w:b/>
          <w:bCs/>
          <w:color w:val="000000" w:themeColor="text1"/>
          <w:lang w:val="ro-RO"/>
        </w:rPr>
        <w:t>Art. 7.</w:t>
      </w:r>
      <w:r w:rsidRPr="003551D9">
        <w:rPr>
          <w:rFonts w:ascii="Montserrat Light" w:hAnsi="Montserrat Light" w:cs="Times New Roman"/>
          <w:color w:val="000000" w:themeColor="text1"/>
          <w:lang w:val="ro-RO"/>
        </w:rPr>
        <w:t xml:space="preserve"> Se aprobă alocarea </w:t>
      </w:r>
      <w:r w:rsidRPr="003551D9">
        <w:rPr>
          <w:rFonts w:ascii="Montserrat Light" w:hAnsi="Montserrat Light" w:cs="Times New Roman"/>
          <w:lang w:val="ro-RO"/>
        </w:rPr>
        <w:t>sumei de</w:t>
      </w:r>
      <w:r w:rsidRPr="003551D9">
        <w:rPr>
          <w:rFonts w:ascii="Montserrat Light" w:hAnsi="Montserrat Light" w:cs="Times New Roman"/>
          <w:b/>
          <w:bCs/>
          <w:lang w:val="ro-RO"/>
        </w:rPr>
        <w:t xml:space="preserve"> </w:t>
      </w:r>
      <w:r w:rsidRPr="00773D41">
        <w:rPr>
          <w:rFonts w:ascii="Montserrat Light" w:hAnsi="Montserrat Light" w:cs="Times New Roman"/>
          <w:lang w:val="ro-RO"/>
        </w:rPr>
        <w:t xml:space="preserve">84 mii lei din fondul de rezervă al bugetului local al Județului Cluj </w:t>
      </w:r>
      <w:r w:rsidR="00773D41">
        <w:rPr>
          <w:rFonts w:ascii="Montserrat Light" w:hAnsi="Montserrat Light" w:cs="Times New Roman"/>
          <w:lang w:val="ro-RO"/>
        </w:rPr>
        <w:t>pe</w:t>
      </w:r>
      <w:r w:rsidRPr="00773D41">
        <w:rPr>
          <w:rFonts w:ascii="Montserrat Light" w:hAnsi="Montserrat Light" w:cs="Times New Roman"/>
          <w:lang w:val="ro-RO"/>
        </w:rPr>
        <w:t xml:space="preserve"> anul 2025 pentru Comuna Izvoru Crișului, </w:t>
      </w:r>
      <w:r w:rsidR="00773D41">
        <w:rPr>
          <w:rFonts w:ascii="Montserrat Light" w:hAnsi="Montserrat Light" w:cs="Times New Roman"/>
          <w:lang w:val="ro-RO"/>
        </w:rPr>
        <w:t>în vederea realizării obiectivului</w:t>
      </w:r>
      <w:r w:rsidRPr="003551D9">
        <w:rPr>
          <w:rFonts w:ascii="Montserrat Light" w:hAnsi="Montserrat Light" w:cs="Times New Roman"/>
          <w:bCs/>
          <w:lang w:val="ro-RO"/>
        </w:rPr>
        <w:t xml:space="preserve"> </w:t>
      </w:r>
      <w:r w:rsidR="00773D41">
        <w:rPr>
          <w:rFonts w:ascii="Montserrat Light" w:hAnsi="Montserrat Light" w:cs="Times New Roman"/>
          <w:bCs/>
          <w:lang w:val="ro-RO"/>
        </w:rPr>
        <w:t>”</w:t>
      </w:r>
      <w:r w:rsidRPr="003551D9">
        <w:rPr>
          <w:rFonts w:ascii="Montserrat Light" w:hAnsi="Montserrat Light" w:cs="Times New Roman"/>
          <w:bCs/>
          <w:color w:val="000000" w:themeColor="text1"/>
          <w:lang w:val="ro-RO"/>
        </w:rPr>
        <w:t>Achiziționarea unei stații de pompare a apei potabile în Izvoru Crișului</w:t>
      </w:r>
      <w:r w:rsidR="00773D41">
        <w:rPr>
          <w:rFonts w:ascii="Montserrat Light" w:hAnsi="Montserrat Light" w:cs="Times New Roman"/>
          <w:bCs/>
          <w:color w:val="000000" w:themeColor="text1"/>
          <w:lang w:val="ro-RO"/>
        </w:rPr>
        <w:t>”</w:t>
      </w:r>
      <w:r w:rsidRPr="003551D9">
        <w:rPr>
          <w:rFonts w:ascii="Montserrat Light" w:hAnsi="Montserrat Light" w:cs="Times New Roman"/>
          <w:bCs/>
          <w:color w:val="000000" w:themeColor="text1"/>
          <w:lang w:val="ro-RO"/>
        </w:rPr>
        <w:t>.</w:t>
      </w:r>
    </w:p>
    <w:p w14:paraId="535C9D0A" w14:textId="77777777" w:rsidR="00773D41" w:rsidRDefault="00773D41" w:rsidP="00773D41">
      <w:pPr>
        <w:autoSpaceDE w:val="0"/>
        <w:autoSpaceDN w:val="0"/>
        <w:adjustRightInd w:val="0"/>
        <w:spacing w:line="240" w:lineRule="auto"/>
        <w:jc w:val="both"/>
        <w:rPr>
          <w:rFonts w:ascii="Montserrat Light" w:hAnsi="Montserrat Light" w:cs="Times New Roman"/>
          <w:b/>
          <w:bCs/>
          <w:color w:val="000000" w:themeColor="text1"/>
          <w:lang w:val="ro-RO"/>
        </w:rPr>
      </w:pPr>
    </w:p>
    <w:p w14:paraId="5FF456EA" w14:textId="0DC89532" w:rsidR="00E877A5" w:rsidRPr="003551D9" w:rsidRDefault="00E877A5" w:rsidP="00773D41">
      <w:pPr>
        <w:autoSpaceDE w:val="0"/>
        <w:autoSpaceDN w:val="0"/>
        <w:adjustRightInd w:val="0"/>
        <w:spacing w:line="240" w:lineRule="auto"/>
        <w:jc w:val="both"/>
        <w:rPr>
          <w:rFonts w:ascii="Montserrat Light" w:hAnsi="Montserrat Light" w:cs="Times New Roman"/>
          <w:bCs/>
          <w:color w:val="EE0000"/>
          <w:lang w:val="ro-RO"/>
        </w:rPr>
      </w:pPr>
      <w:r w:rsidRPr="003551D9">
        <w:rPr>
          <w:rFonts w:ascii="Montserrat Light" w:hAnsi="Montserrat Light" w:cs="Times New Roman"/>
          <w:b/>
          <w:bCs/>
          <w:color w:val="000000" w:themeColor="text1"/>
          <w:lang w:val="ro-RO"/>
        </w:rPr>
        <w:t>Art. 8.</w:t>
      </w:r>
      <w:r w:rsidRPr="003551D9">
        <w:rPr>
          <w:rFonts w:ascii="Montserrat Light" w:hAnsi="Montserrat Light" w:cs="Times New Roman"/>
          <w:color w:val="000000" w:themeColor="text1"/>
          <w:lang w:val="ro-RO"/>
        </w:rPr>
        <w:t xml:space="preserve"> Se aprobă alocarea sumei </w:t>
      </w:r>
      <w:r w:rsidRPr="00773D41">
        <w:rPr>
          <w:rFonts w:ascii="Montserrat Light" w:hAnsi="Montserrat Light" w:cs="Times New Roman"/>
          <w:lang w:val="ro-RO"/>
        </w:rPr>
        <w:t xml:space="preserve">de 103 mii lei din fondul de rezervă al bugetului local al Județului Cluj </w:t>
      </w:r>
      <w:r w:rsidR="00773D41">
        <w:rPr>
          <w:rFonts w:ascii="Montserrat Light" w:hAnsi="Montserrat Light" w:cs="Times New Roman"/>
          <w:lang w:val="ro-RO"/>
        </w:rPr>
        <w:t>pe</w:t>
      </w:r>
      <w:r w:rsidRPr="00773D41">
        <w:rPr>
          <w:rFonts w:ascii="Montserrat Light" w:hAnsi="Montserrat Light" w:cs="Times New Roman"/>
          <w:lang w:val="ro-RO"/>
        </w:rPr>
        <w:t xml:space="preserve"> anul 2025 pentru Comuna Măguri Răcătău,</w:t>
      </w:r>
      <w:r w:rsidRPr="003551D9">
        <w:rPr>
          <w:rFonts w:ascii="Montserrat Light" w:hAnsi="Montserrat Light" w:cs="Times New Roman"/>
          <w:lang w:val="ro-RO"/>
        </w:rPr>
        <w:t xml:space="preserve"> </w:t>
      </w:r>
      <w:r w:rsidR="00773D41">
        <w:rPr>
          <w:rFonts w:ascii="Montserrat Light" w:hAnsi="Montserrat Light" w:cs="Times New Roman"/>
          <w:lang w:val="ro-RO"/>
        </w:rPr>
        <w:t>în vederea realizării obiectivului ”</w:t>
      </w:r>
      <w:r w:rsidRPr="003551D9">
        <w:rPr>
          <w:rFonts w:ascii="Montserrat Light" w:hAnsi="Montserrat Light" w:cs="Times New Roman"/>
          <w:bCs/>
          <w:lang w:val="ro-RO"/>
        </w:rPr>
        <w:t>Achiziționare și montare stație de epurare la Școala din Muntele Rece</w:t>
      </w:r>
      <w:r w:rsidR="00773D41">
        <w:rPr>
          <w:rFonts w:ascii="Montserrat Light" w:hAnsi="Montserrat Light" w:cs="Times New Roman"/>
          <w:bCs/>
          <w:lang w:val="ro-RO"/>
        </w:rPr>
        <w:t>”</w:t>
      </w:r>
      <w:r w:rsidRPr="003551D9">
        <w:rPr>
          <w:rFonts w:ascii="Montserrat Light" w:hAnsi="Montserrat Light" w:cs="Times New Roman"/>
          <w:bCs/>
          <w:lang w:val="ro-RO"/>
        </w:rPr>
        <w:t>.</w:t>
      </w:r>
    </w:p>
    <w:p w14:paraId="5958CEBE" w14:textId="77777777" w:rsidR="00773D41" w:rsidRDefault="00773D41" w:rsidP="00773D41">
      <w:pPr>
        <w:autoSpaceDE w:val="0"/>
        <w:autoSpaceDN w:val="0"/>
        <w:adjustRightInd w:val="0"/>
        <w:spacing w:line="240" w:lineRule="auto"/>
        <w:jc w:val="both"/>
        <w:rPr>
          <w:rFonts w:ascii="Montserrat Light" w:hAnsi="Montserrat Light" w:cs="Times New Roman"/>
          <w:b/>
          <w:bCs/>
          <w:color w:val="000000" w:themeColor="text1"/>
          <w:lang w:val="ro-RO"/>
        </w:rPr>
      </w:pPr>
    </w:p>
    <w:p w14:paraId="3BB74805" w14:textId="2EF640B6" w:rsidR="00E877A5" w:rsidRDefault="00E877A5" w:rsidP="00773D41">
      <w:pPr>
        <w:autoSpaceDE w:val="0"/>
        <w:autoSpaceDN w:val="0"/>
        <w:adjustRightInd w:val="0"/>
        <w:spacing w:line="240" w:lineRule="auto"/>
        <w:jc w:val="both"/>
        <w:rPr>
          <w:rFonts w:ascii="Montserrat Light" w:hAnsi="Montserrat Light" w:cs="Times New Roman"/>
          <w:bCs/>
          <w:lang w:val="ro-RO"/>
        </w:rPr>
      </w:pPr>
      <w:r w:rsidRPr="003551D9">
        <w:rPr>
          <w:rFonts w:ascii="Montserrat Light" w:hAnsi="Montserrat Light" w:cs="Times New Roman"/>
          <w:b/>
          <w:bCs/>
          <w:color w:val="000000" w:themeColor="text1"/>
          <w:lang w:val="ro-RO"/>
        </w:rPr>
        <w:t>Art. 9.</w:t>
      </w:r>
      <w:r w:rsidRPr="003551D9">
        <w:rPr>
          <w:rFonts w:ascii="Montserrat Light" w:hAnsi="Montserrat Light" w:cs="Times New Roman"/>
          <w:color w:val="000000" w:themeColor="text1"/>
          <w:lang w:val="ro-RO"/>
        </w:rPr>
        <w:t xml:space="preserve"> Se aprobă alocarea </w:t>
      </w:r>
      <w:r w:rsidRPr="003551D9">
        <w:rPr>
          <w:rFonts w:ascii="Montserrat Light" w:hAnsi="Montserrat Light" w:cs="Times New Roman"/>
          <w:lang w:val="ro-RO"/>
        </w:rPr>
        <w:t xml:space="preserve">sumei de </w:t>
      </w:r>
      <w:r w:rsidRPr="00773D41">
        <w:rPr>
          <w:rFonts w:ascii="Montserrat Light" w:hAnsi="Montserrat Light" w:cs="Times New Roman"/>
          <w:lang w:val="ro-RO"/>
        </w:rPr>
        <w:t xml:space="preserve">250 mii lei din fondul de rezervă al bugetului local al Județului Cluj </w:t>
      </w:r>
      <w:r w:rsidR="00773D41">
        <w:rPr>
          <w:rFonts w:ascii="Montserrat Light" w:hAnsi="Montserrat Light" w:cs="Times New Roman"/>
          <w:lang w:val="ro-RO"/>
        </w:rPr>
        <w:t>pe</w:t>
      </w:r>
      <w:r w:rsidRPr="00773D41">
        <w:rPr>
          <w:rFonts w:ascii="Montserrat Light" w:hAnsi="Montserrat Light" w:cs="Times New Roman"/>
          <w:lang w:val="ro-RO"/>
        </w:rPr>
        <w:t xml:space="preserve"> anul 2025 pentru Comuna Mihai Viteazu, </w:t>
      </w:r>
      <w:r w:rsidR="00773D41">
        <w:rPr>
          <w:rFonts w:ascii="Montserrat Light" w:hAnsi="Montserrat Light" w:cs="Times New Roman"/>
          <w:lang w:val="ro-RO"/>
        </w:rPr>
        <w:t>în vederea realizării obiectivului ”</w:t>
      </w:r>
      <w:r w:rsidRPr="003551D9">
        <w:rPr>
          <w:rFonts w:ascii="Montserrat Light" w:hAnsi="Montserrat Light" w:cs="Times New Roman"/>
          <w:bCs/>
          <w:lang w:val="ro-RO"/>
        </w:rPr>
        <w:t>Lucrări de reabilitare șanțuri și trotuare pe DN75</w:t>
      </w:r>
      <w:r w:rsidR="00773D41">
        <w:rPr>
          <w:rFonts w:ascii="Montserrat Light" w:hAnsi="Montserrat Light" w:cs="Times New Roman"/>
          <w:bCs/>
          <w:lang w:val="ro-RO"/>
        </w:rPr>
        <w:t>”</w:t>
      </w:r>
      <w:r w:rsidRPr="003551D9">
        <w:rPr>
          <w:rFonts w:ascii="Montserrat Light" w:hAnsi="Montserrat Light" w:cs="Times New Roman"/>
          <w:bCs/>
          <w:lang w:val="ro-RO"/>
        </w:rPr>
        <w:t>.</w:t>
      </w:r>
    </w:p>
    <w:p w14:paraId="00E7DF8E" w14:textId="77777777" w:rsidR="00D53672" w:rsidRDefault="00D53672" w:rsidP="00773D41">
      <w:pPr>
        <w:autoSpaceDE w:val="0"/>
        <w:autoSpaceDN w:val="0"/>
        <w:adjustRightInd w:val="0"/>
        <w:spacing w:line="240" w:lineRule="auto"/>
        <w:jc w:val="both"/>
        <w:rPr>
          <w:rFonts w:ascii="Montserrat Light" w:hAnsi="Montserrat Light" w:cs="Times New Roman"/>
          <w:bCs/>
          <w:lang w:val="ro-RO"/>
        </w:rPr>
      </w:pPr>
    </w:p>
    <w:p w14:paraId="4962F196" w14:textId="77777777" w:rsidR="00D53672" w:rsidRPr="003551D9" w:rsidRDefault="00D53672" w:rsidP="00773D41">
      <w:pPr>
        <w:autoSpaceDE w:val="0"/>
        <w:autoSpaceDN w:val="0"/>
        <w:adjustRightInd w:val="0"/>
        <w:spacing w:line="240" w:lineRule="auto"/>
        <w:jc w:val="both"/>
        <w:rPr>
          <w:rFonts w:ascii="Montserrat Light" w:hAnsi="Montserrat Light" w:cs="Times New Roman"/>
          <w:b/>
          <w:bCs/>
          <w:color w:val="000000" w:themeColor="text1"/>
          <w:lang w:val="ro-RO"/>
        </w:rPr>
      </w:pPr>
    </w:p>
    <w:p w14:paraId="0152A8B5" w14:textId="69C18217" w:rsidR="00E877A5" w:rsidRPr="003551D9" w:rsidRDefault="00E877A5" w:rsidP="00773D41">
      <w:pPr>
        <w:autoSpaceDE w:val="0"/>
        <w:autoSpaceDN w:val="0"/>
        <w:adjustRightInd w:val="0"/>
        <w:spacing w:line="240" w:lineRule="auto"/>
        <w:jc w:val="both"/>
        <w:rPr>
          <w:rFonts w:ascii="Montserrat Light" w:hAnsi="Montserrat Light" w:cs="Times New Roman"/>
          <w:bCs/>
          <w:color w:val="EE0000"/>
          <w:lang w:val="ro-RO"/>
        </w:rPr>
      </w:pPr>
      <w:r w:rsidRPr="003551D9">
        <w:rPr>
          <w:rFonts w:ascii="Montserrat Light" w:hAnsi="Montserrat Light" w:cs="Times New Roman"/>
          <w:b/>
          <w:bCs/>
          <w:color w:val="000000" w:themeColor="text1"/>
          <w:lang w:val="ro-RO"/>
        </w:rPr>
        <w:t>Art. 10.</w:t>
      </w:r>
      <w:r w:rsidRPr="003551D9">
        <w:rPr>
          <w:rFonts w:ascii="Montserrat Light" w:hAnsi="Montserrat Light" w:cs="Times New Roman"/>
          <w:color w:val="000000" w:themeColor="text1"/>
          <w:lang w:val="ro-RO"/>
        </w:rPr>
        <w:t xml:space="preserve"> Se aprobă alocarea sumei </w:t>
      </w:r>
      <w:r w:rsidRPr="00773D41">
        <w:rPr>
          <w:rFonts w:ascii="Montserrat Light" w:hAnsi="Montserrat Light" w:cs="Times New Roman"/>
          <w:color w:val="000000" w:themeColor="text1"/>
          <w:lang w:val="ro-RO"/>
        </w:rPr>
        <w:t>de 300 mii lei din fondul de rezervă al bugetului local al Județului Cluj</w:t>
      </w:r>
      <w:r w:rsidR="00275F42">
        <w:rPr>
          <w:rFonts w:ascii="Montserrat Light" w:hAnsi="Montserrat Light" w:cs="Times New Roman"/>
          <w:color w:val="000000" w:themeColor="text1"/>
          <w:lang w:val="ro-RO"/>
        </w:rPr>
        <w:t xml:space="preserve"> pe</w:t>
      </w:r>
      <w:r w:rsidRPr="00773D41">
        <w:rPr>
          <w:rFonts w:ascii="Montserrat Light" w:hAnsi="Montserrat Light" w:cs="Times New Roman"/>
          <w:color w:val="000000" w:themeColor="text1"/>
          <w:lang w:val="ro-RO"/>
        </w:rPr>
        <w:t xml:space="preserve"> anul 2025 pentru Comuna Săcuieu, </w:t>
      </w:r>
      <w:r w:rsidR="00275F42">
        <w:rPr>
          <w:rFonts w:ascii="Montserrat Light" w:hAnsi="Montserrat Light" w:cs="Times New Roman"/>
          <w:lang w:val="ro-RO"/>
        </w:rPr>
        <w:t>în vederea realizării obiectivului ”</w:t>
      </w:r>
      <w:r w:rsidRPr="00773D41">
        <w:rPr>
          <w:rFonts w:ascii="Montserrat Light" w:hAnsi="Montserrat Light" w:cs="Times New Roman"/>
          <w:color w:val="000000" w:themeColor="text1"/>
          <w:lang w:val="ro-RO"/>
        </w:rPr>
        <w:t>Achitarea contravalorii lucrărilor realizate pentru reabilitarea drumului spre cele</w:t>
      </w:r>
      <w:r w:rsidRPr="003551D9">
        <w:rPr>
          <w:rFonts w:ascii="Montserrat Light" w:hAnsi="Montserrat Light" w:cs="Times New Roman"/>
          <w:bCs/>
          <w:color w:val="000000" w:themeColor="text1"/>
          <w:lang w:val="ro-RO"/>
        </w:rPr>
        <w:t xml:space="preserve"> două cabane ale Stației Meteorologice Vlădeasa</w:t>
      </w:r>
      <w:r w:rsidR="00275F42">
        <w:rPr>
          <w:rFonts w:ascii="Montserrat Light" w:hAnsi="Montserrat Light" w:cs="Times New Roman"/>
          <w:bCs/>
          <w:color w:val="000000" w:themeColor="text1"/>
          <w:lang w:val="ro-RO"/>
        </w:rPr>
        <w:t>”</w:t>
      </w:r>
      <w:r w:rsidRPr="003551D9">
        <w:rPr>
          <w:rFonts w:ascii="Montserrat Light" w:hAnsi="Montserrat Light" w:cs="Times New Roman"/>
          <w:bCs/>
          <w:color w:val="000000" w:themeColor="text1"/>
          <w:lang w:val="ro-RO"/>
        </w:rPr>
        <w:t>.</w:t>
      </w:r>
    </w:p>
    <w:p w14:paraId="4EB087E8" w14:textId="77777777" w:rsidR="00275F42" w:rsidRDefault="00275F42" w:rsidP="00275F42">
      <w:pPr>
        <w:autoSpaceDE w:val="0"/>
        <w:autoSpaceDN w:val="0"/>
        <w:adjustRightInd w:val="0"/>
        <w:spacing w:line="240" w:lineRule="auto"/>
        <w:jc w:val="both"/>
        <w:rPr>
          <w:rFonts w:ascii="Montserrat Light" w:hAnsi="Montserrat Light" w:cs="Times New Roman"/>
          <w:b/>
          <w:bCs/>
          <w:color w:val="000000" w:themeColor="text1"/>
          <w:lang w:val="ro-RO"/>
        </w:rPr>
      </w:pPr>
    </w:p>
    <w:p w14:paraId="5B1EE6C4" w14:textId="4EC8CCB4" w:rsidR="00E877A5" w:rsidRPr="003551D9" w:rsidRDefault="00E877A5" w:rsidP="00275F42">
      <w:pPr>
        <w:autoSpaceDE w:val="0"/>
        <w:autoSpaceDN w:val="0"/>
        <w:adjustRightInd w:val="0"/>
        <w:spacing w:line="240" w:lineRule="auto"/>
        <w:jc w:val="both"/>
        <w:rPr>
          <w:rFonts w:ascii="Montserrat Light" w:hAnsi="Montserrat Light" w:cs="Times New Roman"/>
          <w:b/>
          <w:bCs/>
          <w:color w:val="000000" w:themeColor="text1"/>
          <w:lang w:val="ro-RO"/>
        </w:rPr>
      </w:pPr>
      <w:r w:rsidRPr="003551D9">
        <w:rPr>
          <w:rFonts w:ascii="Montserrat Light" w:hAnsi="Montserrat Light" w:cs="Times New Roman"/>
          <w:b/>
          <w:bCs/>
          <w:color w:val="000000" w:themeColor="text1"/>
          <w:lang w:val="ro-RO"/>
        </w:rPr>
        <w:t>Art. 11.</w:t>
      </w:r>
      <w:r w:rsidRPr="003551D9">
        <w:rPr>
          <w:rFonts w:ascii="Montserrat Light" w:hAnsi="Montserrat Light" w:cs="Times New Roman"/>
          <w:color w:val="000000" w:themeColor="text1"/>
          <w:lang w:val="ro-RO"/>
        </w:rPr>
        <w:t xml:space="preserve"> Se aprobă alocarea </w:t>
      </w:r>
      <w:r w:rsidRPr="003551D9">
        <w:rPr>
          <w:rFonts w:ascii="Montserrat Light" w:hAnsi="Montserrat Light" w:cs="Times New Roman"/>
          <w:lang w:val="ro-RO"/>
        </w:rPr>
        <w:t>sumei de</w:t>
      </w:r>
      <w:r w:rsidRPr="003551D9">
        <w:rPr>
          <w:rFonts w:ascii="Montserrat Light" w:hAnsi="Montserrat Light" w:cs="Times New Roman"/>
          <w:b/>
          <w:bCs/>
          <w:lang w:val="ro-RO"/>
        </w:rPr>
        <w:t xml:space="preserve"> </w:t>
      </w:r>
      <w:r w:rsidRPr="00275F42">
        <w:rPr>
          <w:rFonts w:ascii="Montserrat Light" w:hAnsi="Montserrat Light" w:cs="Times New Roman"/>
          <w:lang w:val="ro-RO"/>
        </w:rPr>
        <w:t xml:space="preserve">300 mii lei din fondul de rezervă al bugetului local al Județului Cluj </w:t>
      </w:r>
      <w:r w:rsidR="00275F42">
        <w:rPr>
          <w:rFonts w:ascii="Montserrat Light" w:hAnsi="Montserrat Light" w:cs="Times New Roman"/>
          <w:lang w:val="ro-RO"/>
        </w:rPr>
        <w:t>pe</w:t>
      </w:r>
      <w:r w:rsidRPr="00275F42">
        <w:rPr>
          <w:rFonts w:ascii="Montserrat Light" w:hAnsi="Montserrat Light" w:cs="Times New Roman"/>
          <w:lang w:val="ro-RO"/>
        </w:rPr>
        <w:t xml:space="preserve"> anul 2025 pentru Comuna Tureni, </w:t>
      </w:r>
      <w:r w:rsidR="00275F42">
        <w:rPr>
          <w:rFonts w:ascii="Montserrat Light" w:hAnsi="Montserrat Light" w:cs="Times New Roman"/>
          <w:lang w:val="ro-RO"/>
        </w:rPr>
        <w:t>în vederea realizării obiectivului ”</w:t>
      </w:r>
      <w:r w:rsidRPr="003551D9">
        <w:rPr>
          <w:rFonts w:ascii="Montserrat Light" w:hAnsi="Montserrat Light" w:cs="Times New Roman"/>
          <w:bCs/>
          <w:lang w:val="ro-RO"/>
        </w:rPr>
        <w:t>Reparații la acoperiș și refacerea finisajelor interioare la Grădinița Mărtinești</w:t>
      </w:r>
      <w:r w:rsidR="00275F42">
        <w:rPr>
          <w:rFonts w:ascii="Montserrat Light" w:hAnsi="Montserrat Light" w:cs="Times New Roman"/>
          <w:bCs/>
          <w:lang w:val="ro-RO"/>
        </w:rPr>
        <w:t>”</w:t>
      </w:r>
      <w:r w:rsidRPr="003551D9">
        <w:rPr>
          <w:rFonts w:ascii="Montserrat Light" w:hAnsi="Montserrat Light" w:cs="Times New Roman"/>
          <w:bCs/>
          <w:lang w:val="ro-RO"/>
        </w:rPr>
        <w:t>.</w:t>
      </w:r>
    </w:p>
    <w:p w14:paraId="505AAE60" w14:textId="77777777" w:rsidR="00275F42" w:rsidRDefault="00275F42" w:rsidP="00275F42">
      <w:pPr>
        <w:autoSpaceDE w:val="0"/>
        <w:autoSpaceDN w:val="0"/>
        <w:adjustRightInd w:val="0"/>
        <w:spacing w:line="240" w:lineRule="auto"/>
        <w:jc w:val="both"/>
        <w:rPr>
          <w:rFonts w:ascii="Montserrat Light" w:hAnsi="Montserrat Light" w:cs="Times New Roman"/>
          <w:b/>
          <w:bCs/>
          <w:color w:val="000000" w:themeColor="text1"/>
          <w:lang w:val="ro-RO"/>
        </w:rPr>
      </w:pPr>
    </w:p>
    <w:p w14:paraId="4B87E431" w14:textId="218ADFAC" w:rsidR="00E877A5" w:rsidRPr="003551D9" w:rsidRDefault="00E877A5" w:rsidP="00275F42">
      <w:pPr>
        <w:autoSpaceDE w:val="0"/>
        <w:autoSpaceDN w:val="0"/>
        <w:adjustRightInd w:val="0"/>
        <w:spacing w:line="240" w:lineRule="auto"/>
        <w:jc w:val="both"/>
        <w:rPr>
          <w:rFonts w:ascii="Montserrat Light" w:hAnsi="Montserrat Light" w:cs="Times New Roman"/>
          <w:bCs/>
          <w:lang w:val="ro-RO"/>
        </w:rPr>
      </w:pPr>
      <w:r w:rsidRPr="003551D9">
        <w:rPr>
          <w:rFonts w:ascii="Montserrat Light" w:hAnsi="Montserrat Light" w:cs="Times New Roman"/>
          <w:b/>
          <w:bCs/>
          <w:color w:val="000000" w:themeColor="text1"/>
          <w:lang w:val="ro-RO"/>
        </w:rPr>
        <w:t>Art. 12.</w:t>
      </w:r>
      <w:r w:rsidRPr="003551D9">
        <w:rPr>
          <w:rFonts w:ascii="Montserrat Light" w:hAnsi="Montserrat Light" w:cs="Times New Roman"/>
          <w:color w:val="000000" w:themeColor="text1"/>
          <w:lang w:val="ro-RO"/>
        </w:rPr>
        <w:t xml:space="preserve"> Se aprobă alocarea sumei </w:t>
      </w:r>
      <w:r w:rsidRPr="00275F42">
        <w:rPr>
          <w:rFonts w:ascii="Montserrat Light" w:hAnsi="Montserrat Light" w:cs="Times New Roman"/>
          <w:lang w:val="ro-RO"/>
        </w:rPr>
        <w:t xml:space="preserve">de 100 mii lei din fondul de rezervă al bugetului local al Județului Cluj </w:t>
      </w:r>
      <w:r w:rsidR="00275F42">
        <w:rPr>
          <w:rFonts w:ascii="Montserrat Light" w:hAnsi="Montserrat Light" w:cs="Times New Roman"/>
          <w:lang w:val="ro-RO"/>
        </w:rPr>
        <w:t>pe</w:t>
      </w:r>
      <w:r w:rsidRPr="00275F42">
        <w:rPr>
          <w:rFonts w:ascii="Montserrat Light" w:hAnsi="Montserrat Light" w:cs="Times New Roman"/>
          <w:lang w:val="ro-RO"/>
        </w:rPr>
        <w:t xml:space="preserve"> anul 2025 pentru Comuna Valea Ierii, </w:t>
      </w:r>
      <w:r w:rsidR="00275F42">
        <w:rPr>
          <w:rFonts w:ascii="Montserrat Light" w:hAnsi="Montserrat Light" w:cs="Times New Roman"/>
          <w:lang w:val="ro-RO"/>
        </w:rPr>
        <w:t>în vederea realizării obiectivului ”</w:t>
      </w:r>
      <w:r w:rsidRPr="003551D9">
        <w:rPr>
          <w:rFonts w:ascii="Montserrat Light" w:hAnsi="Montserrat Light" w:cs="Times New Roman"/>
          <w:bCs/>
          <w:lang w:val="ro-RO"/>
        </w:rPr>
        <w:t>Repararea podului de acces la tabăra din localitatea Caps și a altor două poduri din comună</w:t>
      </w:r>
      <w:r w:rsidR="00275F42">
        <w:rPr>
          <w:rFonts w:ascii="Montserrat Light" w:hAnsi="Montserrat Light" w:cs="Times New Roman"/>
          <w:bCs/>
          <w:lang w:val="ro-RO"/>
        </w:rPr>
        <w:t>”</w:t>
      </w:r>
      <w:r w:rsidRPr="003551D9">
        <w:rPr>
          <w:rFonts w:ascii="Montserrat Light" w:hAnsi="Montserrat Light" w:cs="Times New Roman"/>
          <w:bCs/>
          <w:lang w:val="ro-RO"/>
        </w:rPr>
        <w:t>.</w:t>
      </w:r>
    </w:p>
    <w:p w14:paraId="6E855BBD" w14:textId="77777777" w:rsidR="00275F42" w:rsidRDefault="00275F42" w:rsidP="00275F42">
      <w:pPr>
        <w:autoSpaceDE w:val="0"/>
        <w:autoSpaceDN w:val="0"/>
        <w:adjustRightInd w:val="0"/>
        <w:spacing w:line="240" w:lineRule="auto"/>
        <w:jc w:val="both"/>
        <w:rPr>
          <w:rFonts w:ascii="Montserrat Light" w:hAnsi="Montserrat Light" w:cs="Times New Roman"/>
          <w:b/>
          <w:bCs/>
          <w:color w:val="000000" w:themeColor="text1"/>
          <w:lang w:val="ro-RO"/>
        </w:rPr>
      </w:pPr>
    </w:p>
    <w:p w14:paraId="3749FBD3" w14:textId="2196204B" w:rsidR="00E877A5" w:rsidRPr="003551D9" w:rsidRDefault="00E877A5" w:rsidP="00275F42">
      <w:pPr>
        <w:autoSpaceDE w:val="0"/>
        <w:autoSpaceDN w:val="0"/>
        <w:adjustRightInd w:val="0"/>
        <w:spacing w:line="240" w:lineRule="auto"/>
        <w:jc w:val="both"/>
        <w:rPr>
          <w:rFonts w:ascii="Montserrat Light" w:hAnsi="Montserrat Light" w:cs="Times New Roman"/>
          <w:bCs/>
          <w:color w:val="EE0000"/>
          <w:lang w:val="ro-RO"/>
        </w:rPr>
      </w:pPr>
      <w:r w:rsidRPr="003551D9">
        <w:rPr>
          <w:rFonts w:ascii="Montserrat Light" w:hAnsi="Montserrat Light" w:cs="Times New Roman"/>
          <w:b/>
          <w:bCs/>
          <w:color w:val="000000" w:themeColor="text1"/>
          <w:lang w:val="ro-RO"/>
        </w:rPr>
        <w:t>Art. 13.</w:t>
      </w:r>
      <w:r w:rsidRPr="003551D9">
        <w:rPr>
          <w:rFonts w:ascii="Montserrat Light" w:hAnsi="Montserrat Light" w:cs="Times New Roman"/>
          <w:color w:val="000000" w:themeColor="text1"/>
          <w:lang w:val="ro-RO"/>
        </w:rPr>
        <w:t xml:space="preserve"> Se aprobă alocarea </w:t>
      </w:r>
      <w:r w:rsidRPr="003551D9">
        <w:rPr>
          <w:rFonts w:ascii="Montserrat Light" w:hAnsi="Montserrat Light" w:cs="Times New Roman"/>
          <w:lang w:val="ro-RO"/>
        </w:rPr>
        <w:t>sumei de</w:t>
      </w:r>
      <w:r w:rsidRPr="003551D9">
        <w:rPr>
          <w:rFonts w:ascii="Montserrat Light" w:hAnsi="Montserrat Light" w:cs="Times New Roman"/>
          <w:b/>
          <w:bCs/>
          <w:lang w:val="ro-RO"/>
        </w:rPr>
        <w:t xml:space="preserve"> </w:t>
      </w:r>
      <w:r w:rsidRPr="00275F42">
        <w:rPr>
          <w:rFonts w:ascii="Montserrat Light" w:hAnsi="Montserrat Light" w:cs="Times New Roman"/>
          <w:lang w:val="ro-RO"/>
        </w:rPr>
        <w:t xml:space="preserve">250 mii lei din fondul de rezervă al bugetului local al Județului Cluj </w:t>
      </w:r>
      <w:r w:rsidR="00275F42">
        <w:rPr>
          <w:rFonts w:ascii="Montserrat Light" w:hAnsi="Montserrat Light" w:cs="Times New Roman"/>
          <w:lang w:val="ro-RO"/>
        </w:rPr>
        <w:t>pe</w:t>
      </w:r>
      <w:r w:rsidRPr="00275F42">
        <w:rPr>
          <w:rFonts w:ascii="Montserrat Light" w:hAnsi="Montserrat Light" w:cs="Times New Roman"/>
          <w:lang w:val="ro-RO"/>
        </w:rPr>
        <w:t xml:space="preserve"> anul 2025 pentru Comuna Vultureni, </w:t>
      </w:r>
      <w:r w:rsidR="00275F42">
        <w:rPr>
          <w:rFonts w:ascii="Montserrat Light" w:hAnsi="Montserrat Light" w:cs="Times New Roman"/>
          <w:lang w:val="ro-RO"/>
        </w:rPr>
        <w:t>în vederea realizării obiectivului ”</w:t>
      </w:r>
      <w:r w:rsidRPr="003551D9">
        <w:rPr>
          <w:rFonts w:ascii="Montserrat Light" w:hAnsi="Montserrat Light" w:cs="Times New Roman"/>
          <w:bCs/>
          <w:lang w:val="ro-RO"/>
        </w:rPr>
        <w:t>Reabilitarea acoperișului și a șarpantei Școlii Gimnaziale Vultureni</w:t>
      </w:r>
      <w:r w:rsidR="00275F42">
        <w:rPr>
          <w:rFonts w:ascii="Montserrat Light" w:hAnsi="Montserrat Light" w:cs="Times New Roman"/>
          <w:bCs/>
          <w:lang w:val="ro-RO"/>
        </w:rPr>
        <w:t>”</w:t>
      </w:r>
      <w:r w:rsidRPr="003551D9">
        <w:rPr>
          <w:rFonts w:ascii="Montserrat Light" w:hAnsi="Montserrat Light" w:cs="Times New Roman"/>
          <w:bCs/>
          <w:lang w:val="ro-RO"/>
        </w:rPr>
        <w:t>.</w:t>
      </w:r>
    </w:p>
    <w:p w14:paraId="1D19BE54" w14:textId="77777777" w:rsidR="000D5985" w:rsidRPr="003551D9" w:rsidRDefault="000D5985" w:rsidP="00E877A5">
      <w:pPr>
        <w:autoSpaceDE w:val="0"/>
        <w:autoSpaceDN w:val="0"/>
        <w:adjustRightInd w:val="0"/>
        <w:spacing w:line="240" w:lineRule="auto"/>
        <w:ind w:firstLine="720"/>
        <w:jc w:val="both"/>
        <w:rPr>
          <w:rFonts w:ascii="Montserrat Light" w:hAnsi="Montserrat Light" w:cs="Times New Roman"/>
          <w:b/>
          <w:bCs/>
          <w:color w:val="000000" w:themeColor="text1"/>
          <w:lang w:val="ro-RO"/>
        </w:rPr>
      </w:pPr>
    </w:p>
    <w:bookmarkEnd w:id="8"/>
    <w:p w14:paraId="6070DEF6" w14:textId="7BDE170A" w:rsidR="00E877A5" w:rsidRPr="00AA78FE" w:rsidRDefault="00E877A5" w:rsidP="00275F42">
      <w:pPr>
        <w:autoSpaceDE w:val="0"/>
        <w:autoSpaceDN w:val="0"/>
        <w:adjustRightInd w:val="0"/>
        <w:spacing w:line="240" w:lineRule="auto"/>
        <w:jc w:val="both"/>
        <w:rPr>
          <w:rFonts w:ascii="Montserrat Light" w:hAnsi="Montserrat Light" w:cs="Times New Roman"/>
          <w:lang w:val="ro-RO"/>
        </w:rPr>
      </w:pPr>
      <w:r w:rsidRPr="00AA78FE">
        <w:rPr>
          <w:rFonts w:ascii="Montserrat Light" w:hAnsi="Montserrat Light" w:cs="Times New Roman"/>
          <w:b/>
          <w:lang w:val="ro-RO"/>
        </w:rPr>
        <w:t>Art. 14.</w:t>
      </w:r>
      <w:r w:rsidRPr="00AA78FE">
        <w:rPr>
          <w:rFonts w:ascii="Montserrat Light" w:hAnsi="Montserrat Light" w:cs="Times New Roman"/>
          <w:lang w:val="ro-RO"/>
        </w:rPr>
        <w:t xml:space="preserve"> Până la data de 15 decembrie 2025 </w:t>
      </w:r>
      <w:r w:rsidR="007A053F" w:rsidRPr="00AA78FE">
        <w:rPr>
          <w:rFonts w:ascii="Montserrat Light" w:hAnsi="Montserrat Light" w:cs="Times New Roman"/>
          <w:lang w:val="ro-RO"/>
        </w:rPr>
        <w:t>c</w:t>
      </w:r>
      <w:r w:rsidRPr="00AA78FE">
        <w:rPr>
          <w:rFonts w:ascii="Montserrat Light" w:hAnsi="Montserrat Light" w:cs="Times New Roman"/>
          <w:lang w:val="ro-RO"/>
        </w:rPr>
        <w:t xml:space="preserve">omunele </w:t>
      </w:r>
      <w:proofErr w:type="spellStart"/>
      <w:r w:rsidRPr="00AA78FE">
        <w:rPr>
          <w:rFonts w:ascii="Montserrat Light" w:hAnsi="Montserrat Light" w:cs="Times New Roman"/>
          <w:bCs/>
          <w:lang w:val="fr-FR"/>
        </w:rPr>
        <w:t>Aiton</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Aghireșu</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Așchileu</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Buza</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Călărași</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Cătina</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Izvoru</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Crișului</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Măguri</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Răcătău</w:t>
      </w:r>
      <w:proofErr w:type="spellEnd"/>
      <w:r w:rsidRPr="00AA78FE">
        <w:rPr>
          <w:rFonts w:ascii="Montserrat Light" w:hAnsi="Montserrat Light" w:cs="Times New Roman"/>
          <w:bCs/>
          <w:lang w:val="fr-FR"/>
        </w:rPr>
        <w:t xml:space="preserve">, Mihai </w:t>
      </w:r>
      <w:proofErr w:type="spellStart"/>
      <w:r w:rsidRPr="00AA78FE">
        <w:rPr>
          <w:rFonts w:ascii="Montserrat Light" w:hAnsi="Montserrat Light" w:cs="Times New Roman"/>
          <w:bCs/>
          <w:lang w:val="fr-FR"/>
        </w:rPr>
        <w:t>Viteazu</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Săcuieu</w:t>
      </w:r>
      <w:proofErr w:type="spellEnd"/>
      <w:r w:rsidRPr="00AA78FE">
        <w:rPr>
          <w:rFonts w:ascii="Montserrat Light" w:hAnsi="Montserrat Light" w:cs="Times New Roman"/>
          <w:bCs/>
          <w:lang w:val="fr-FR"/>
        </w:rPr>
        <w:t xml:space="preserve">, Tureni, </w:t>
      </w:r>
      <w:proofErr w:type="spellStart"/>
      <w:r w:rsidRPr="00AA78FE">
        <w:rPr>
          <w:rFonts w:ascii="Montserrat Light" w:hAnsi="Montserrat Light" w:cs="Times New Roman"/>
          <w:bCs/>
          <w:lang w:val="fr-FR"/>
        </w:rPr>
        <w:t>Valea</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Ierii</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și</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Vultureni</w:t>
      </w:r>
      <w:proofErr w:type="spellEnd"/>
      <w:r w:rsidRPr="00AA78FE">
        <w:rPr>
          <w:rFonts w:ascii="Montserrat Light" w:hAnsi="Montserrat Light" w:cs="Times New Roman"/>
          <w:bCs/>
          <w:lang w:val="fr-FR"/>
        </w:rPr>
        <w:t xml:space="preserve"> </w:t>
      </w:r>
      <w:r w:rsidRPr="00AA78FE">
        <w:rPr>
          <w:rFonts w:ascii="Montserrat Light" w:hAnsi="Montserrat Light" w:cs="Times New Roman"/>
          <w:lang w:val="ro-RO"/>
        </w:rPr>
        <w:t xml:space="preserve">vor prezenta un raport de justificare a utilizării fondurilor alocate potrivit prevederilor prezentei hotărâri. </w:t>
      </w:r>
    </w:p>
    <w:p w14:paraId="7721DB6F" w14:textId="77777777" w:rsidR="007A053F" w:rsidRPr="00AA78FE" w:rsidRDefault="007A053F" w:rsidP="007A053F">
      <w:pPr>
        <w:pStyle w:val="BodyText2"/>
        <w:spacing w:after="0" w:line="240" w:lineRule="auto"/>
        <w:ind w:right="-48"/>
        <w:jc w:val="both"/>
        <w:rPr>
          <w:rFonts w:ascii="Montserrat Light" w:hAnsi="Montserrat Light"/>
          <w:b/>
          <w:sz w:val="22"/>
          <w:szCs w:val="22"/>
          <w:lang w:val="ro-RO"/>
        </w:rPr>
      </w:pPr>
    </w:p>
    <w:p w14:paraId="29799ADE" w14:textId="77777777" w:rsidR="007A053F" w:rsidRPr="00AA78FE" w:rsidRDefault="00E877A5" w:rsidP="007A053F">
      <w:pPr>
        <w:pStyle w:val="BodyText2"/>
        <w:spacing w:after="0" w:line="240" w:lineRule="auto"/>
        <w:ind w:right="-48"/>
        <w:jc w:val="both"/>
        <w:rPr>
          <w:rFonts w:ascii="Montserrat Light" w:hAnsi="Montserrat Light"/>
          <w:sz w:val="22"/>
          <w:szCs w:val="22"/>
          <w:lang w:val="ro-RO"/>
        </w:rPr>
      </w:pPr>
      <w:r w:rsidRPr="00AA78FE">
        <w:rPr>
          <w:rFonts w:ascii="Montserrat Light" w:hAnsi="Montserrat Light"/>
          <w:b/>
          <w:sz w:val="22"/>
          <w:szCs w:val="22"/>
          <w:lang w:val="ro-RO"/>
        </w:rPr>
        <w:t>Art. 15</w:t>
      </w:r>
      <w:r w:rsidRPr="00AA78FE">
        <w:rPr>
          <w:rFonts w:ascii="Montserrat Light" w:hAnsi="Montserrat Light"/>
          <w:b/>
          <w:bCs/>
          <w:sz w:val="22"/>
          <w:szCs w:val="22"/>
          <w:lang w:val="ro-RO"/>
        </w:rPr>
        <w:t>.  (1)</w:t>
      </w:r>
      <w:r w:rsidRPr="00AA78FE">
        <w:rPr>
          <w:rFonts w:ascii="Montserrat Light" w:hAnsi="Montserrat Light"/>
          <w:sz w:val="22"/>
          <w:szCs w:val="22"/>
          <w:lang w:val="ro-RO"/>
        </w:rPr>
        <w:t xml:space="preserve"> Fondurile alocate conform prevederilor prezentei hotărâri vor fi utilizate numai în scopul  pentru care au fost acordate.</w:t>
      </w:r>
    </w:p>
    <w:p w14:paraId="0E39B041" w14:textId="7BD03A25" w:rsidR="00E877A5" w:rsidRPr="00AA78FE" w:rsidRDefault="00E877A5" w:rsidP="007A053F">
      <w:pPr>
        <w:pStyle w:val="BodyText2"/>
        <w:spacing w:after="0" w:line="240" w:lineRule="auto"/>
        <w:ind w:right="-48"/>
        <w:jc w:val="both"/>
        <w:rPr>
          <w:rFonts w:ascii="Montserrat Light" w:hAnsi="Montserrat Light"/>
          <w:sz w:val="22"/>
          <w:szCs w:val="22"/>
          <w:lang w:val="ro-RO"/>
        </w:rPr>
      </w:pPr>
      <w:r w:rsidRPr="00AA78FE">
        <w:rPr>
          <w:rFonts w:ascii="Montserrat Light" w:hAnsi="Montserrat Light"/>
          <w:b/>
          <w:bCs/>
          <w:sz w:val="22"/>
          <w:szCs w:val="22"/>
          <w:lang w:val="ro-RO"/>
        </w:rPr>
        <w:t>(2)</w:t>
      </w:r>
      <w:r w:rsidRPr="00AA78FE">
        <w:rPr>
          <w:rFonts w:ascii="Montserrat Light" w:hAnsi="Montserrat Light"/>
          <w:sz w:val="22"/>
          <w:szCs w:val="22"/>
          <w:lang w:val="ro-RO"/>
        </w:rPr>
        <w:t xml:space="preserve"> În cazul neutilizării fonduri</w:t>
      </w:r>
      <w:r w:rsidR="007A053F" w:rsidRPr="00AA78FE">
        <w:rPr>
          <w:rFonts w:ascii="Montserrat Light" w:hAnsi="Montserrat Light"/>
          <w:sz w:val="22"/>
          <w:szCs w:val="22"/>
          <w:lang w:val="ro-RO"/>
        </w:rPr>
        <w:t xml:space="preserve">lor alocate conform prezentei hotărâri </w:t>
      </w:r>
      <w:r w:rsidRPr="00AA78FE">
        <w:rPr>
          <w:rFonts w:ascii="Montserrat Light" w:hAnsi="Montserrat Light"/>
          <w:sz w:val="22"/>
          <w:szCs w:val="22"/>
          <w:lang w:val="ro-RO"/>
        </w:rPr>
        <w:t>până la data de 15 decembrie 2025, sumele primite se vor restitui către bugetul Județului Cluj până cel târziu la data de 22 decembrie 202</w:t>
      </w:r>
      <w:bookmarkStart w:id="10" w:name="_Hlk40699574"/>
      <w:bookmarkStart w:id="11" w:name="_Hlk1639330"/>
      <w:r w:rsidRPr="00AA78FE">
        <w:rPr>
          <w:rFonts w:ascii="Montserrat Light" w:hAnsi="Montserrat Light"/>
          <w:sz w:val="22"/>
          <w:szCs w:val="22"/>
          <w:lang w:val="ro-RO"/>
        </w:rPr>
        <w:t>5.</w:t>
      </w:r>
    </w:p>
    <w:p w14:paraId="40D42429" w14:textId="77777777" w:rsidR="007A053F" w:rsidRPr="00AA78FE" w:rsidRDefault="007A053F" w:rsidP="007A053F">
      <w:pPr>
        <w:pStyle w:val="BodyText2"/>
        <w:spacing w:after="0" w:line="240" w:lineRule="auto"/>
        <w:ind w:right="-48"/>
        <w:jc w:val="both"/>
        <w:rPr>
          <w:rFonts w:ascii="Montserrat Light" w:hAnsi="Montserrat Light"/>
          <w:b/>
          <w:bCs/>
          <w:sz w:val="22"/>
          <w:szCs w:val="22"/>
          <w:lang w:val="ro-RO"/>
        </w:rPr>
      </w:pPr>
    </w:p>
    <w:p w14:paraId="562B6117" w14:textId="675B1CA1" w:rsidR="00E877A5" w:rsidRPr="00AA78FE" w:rsidRDefault="00E877A5" w:rsidP="00D53672">
      <w:pPr>
        <w:pStyle w:val="BodyText2"/>
        <w:spacing w:after="0" w:line="240" w:lineRule="auto"/>
        <w:ind w:right="-43"/>
        <w:jc w:val="both"/>
        <w:rPr>
          <w:rFonts w:ascii="Montserrat Light" w:hAnsi="Montserrat Light"/>
          <w:b/>
          <w:bCs/>
          <w:sz w:val="22"/>
          <w:szCs w:val="22"/>
          <w:lang w:val="ro-RO"/>
        </w:rPr>
      </w:pPr>
      <w:r w:rsidRPr="00AA78FE">
        <w:rPr>
          <w:rFonts w:ascii="Montserrat Light" w:hAnsi="Montserrat Light"/>
          <w:b/>
          <w:bCs/>
          <w:sz w:val="22"/>
          <w:szCs w:val="22"/>
          <w:lang w:val="ro-RO"/>
        </w:rPr>
        <w:t xml:space="preserve">Art. 16. </w:t>
      </w:r>
      <w:r w:rsidRPr="00AA78FE">
        <w:rPr>
          <w:rFonts w:ascii="Montserrat Light" w:hAnsi="Montserrat Light"/>
          <w:sz w:val="22"/>
          <w:szCs w:val="22"/>
          <w:lang w:val="ro-RO"/>
        </w:rPr>
        <w:t xml:space="preserve">Cu punerea în aplicare a prevederilor prezentei hotărâri se încredințează Președintele Consiliului Județean Cluj, prin Direcția Generală Buget-Finanțe, Resurse Umane în colaborare cu Comunele </w:t>
      </w:r>
      <w:bookmarkStart w:id="12" w:name="_Hlk203730973"/>
      <w:proofErr w:type="spellStart"/>
      <w:r w:rsidRPr="00AA78FE">
        <w:rPr>
          <w:rFonts w:ascii="Montserrat Light" w:hAnsi="Montserrat Light"/>
          <w:bCs/>
          <w:sz w:val="22"/>
          <w:szCs w:val="22"/>
          <w:lang w:val="fr-FR"/>
        </w:rPr>
        <w:t>Aiton</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Aghireșu</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Așchileu</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Buza</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Călărași</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Cătina</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Izvoru</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Crișului</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Măguri</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Răcătău</w:t>
      </w:r>
      <w:proofErr w:type="spellEnd"/>
      <w:r w:rsidRPr="00AA78FE">
        <w:rPr>
          <w:rFonts w:ascii="Montserrat Light" w:hAnsi="Montserrat Light"/>
          <w:bCs/>
          <w:sz w:val="22"/>
          <w:szCs w:val="22"/>
          <w:lang w:val="fr-FR"/>
        </w:rPr>
        <w:t xml:space="preserve">, Mihai </w:t>
      </w:r>
      <w:proofErr w:type="spellStart"/>
      <w:r w:rsidRPr="00AA78FE">
        <w:rPr>
          <w:rFonts w:ascii="Montserrat Light" w:hAnsi="Montserrat Light"/>
          <w:bCs/>
          <w:sz w:val="22"/>
          <w:szCs w:val="22"/>
          <w:lang w:val="fr-FR"/>
        </w:rPr>
        <w:t>Viteazu</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Săcuieu</w:t>
      </w:r>
      <w:proofErr w:type="spellEnd"/>
      <w:r w:rsidRPr="00AA78FE">
        <w:rPr>
          <w:rFonts w:ascii="Montserrat Light" w:hAnsi="Montserrat Light"/>
          <w:bCs/>
          <w:sz w:val="22"/>
          <w:szCs w:val="22"/>
          <w:lang w:val="fr-FR"/>
        </w:rPr>
        <w:t xml:space="preserve">, Tureni, </w:t>
      </w:r>
      <w:proofErr w:type="spellStart"/>
      <w:r w:rsidRPr="00AA78FE">
        <w:rPr>
          <w:rFonts w:ascii="Montserrat Light" w:hAnsi="Montserrat Light"/>
          <w:bCs/>
          <w:sz w:val="22"/>
          <w:szCs w:val="22"/>
          <w:lang w:val="fr-FR"/>
        </w:rPr>
        <w:t>Valea</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Ierii</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și</w:t>
      </w:r>
      <w:proofErr w:type="spellEnd"/>
      <w:r w:rsidRPr="00AA78FE">
        <w:rPr>
          <w:rFonts w:ascii="Montserrat Light" w:hAnsi="Montserrat Light"/>
          <w:bCs/>
          <w:sz w:val="22"/>
          <w:szCs w:val="22"/>
          <w:lang w:val="fr-FR"/>
        </w:rPr>
        <w:t xml:space="preserve"> </w:t>
      </w:r>
      <w:proofErr w:type="spellStart"/>
      <w:r w:rsidRPr="00AA78FE">
        <w:rPr>
          <w:rFonts w:ascii="Montserrat Light" w:hAnsi="Montserrat Light"/>
          <w:bCs/>
          <w:sz w:val="22"/>
          <w:szCs w:val="22"/>
          <w:lang w:val="fr-FR"/>
        </w:rPr>
        <w:t>Vultureni</w:t>
      </w:r>
      <w:proofErr w:type="spellEnd"/>
      <w:r w:rsidRPr="00AA78FE">
        <w:rPr>
          <w:rFonts w:ascii="Montserrat Light" w:hAnsi="Montserrat Light"/>
          <w:bCs/>
          <w:sz w:val="22"/>
          <w:szCs w:val="22"/>
          <w:lang w:val="fr-FR"/>
        </w:rPr>
        <w:t>.</w:t>
      </w:r>
      <w:bookmarkEnd w:id="12"/>
    </w:p>
    <w:bookmarkEnd w:id="10"/>
    <w:bookmarkEnd w:id="11"/>
    <w:p w14:paraId="48A47375" w14:textId="77777777" w:rsidR="007A053F" w:rsidRPr="00AA78FE" w:rsidRDefault="007A053F" w:rsidP="00D53672">
      <w:pPr>
        <w:spacing w:line="240" w:lineRule="auto"/>
        <w:ind w:right="-43"/>
        <w:jc w:val="both"/>
        <w:rPr>
          <w:rFonts w:ascii="Montserrat Light" w:hAnsi="Montserrat Light" w:cs="Times New Roman"/>
          <w:b/>
        </w:rPr>
      </w:pPr>
    </w:p>
    <w:p w14:paraId="59388107" w14:textId="269BCE5D" w:rsidR="00E877A5" w:rsidRPr="00AA78FE" w:rsidRDefault="00E877A5" w:rsidP="00D53672">
      <w:pPr>
        <w:spacing w:line="240" w:lineRule="auto"/>
        <w:ind w:right="-43"/>
        <w:jc w:val="both"/>
        <w:rPr>
          <w:rFonts w:ascii="Montserrat Light" w:eastAsia="Times New Roman" w:hAnsi="Montserrat Light" w:cs="Times New Roman"/>
          <w:noProof/>
          <w:lang w:val="ro-RO" w:eastAsia="ro-RO"/>
        </w:rPr>
      </w:pPr>
      <w:r w:rsidRPr="00AA78FE">
        <w:rPr>
          <w:rFonts w:ascii="Montserrat Light" w:hAnsi="Montserrat Light" w:cs="Times New Roman"/>
          <w:b/>
        </w:rPr>
        <w:t>Art. 17.</w:t>
      </w:r>
      <w:r w:rsidRPr="00AA78FE">
        <w:rPr>
          <w:rFonts w:ascii="Montserrat Light" w:hAnsi="Montserrat Light" w:cs="Times New Roman"/>
        </w:rPr>
        <w:t xml:space="preserve"> </w:t>
      </w:r>
      <w:proofErr w:type="spellStart"/>
      <w:r w:rsidRPr="00AA78FE">
        <w:rPr>
          <w:rFonts w:ascii="Montserrat Light" w:hAnsi="Montserrat Light" w:cs="Times New Roman"/>
        </w:rPr>
        <w:t>Prezenta</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hotărâre</w:t>
      </w:r>
      <w:proofErr w:type="spellEnd"/>
      <w:r w:rsidRPr="00AA78FE">
        <w:rPr>
          <w:rFonts w:ascii="Montserrat Light" w:hAnsi="Montserrat Light" w:cs="Times New Roman"/>
        </w:rPr>
        <w:t xml:space="preserve"> se </w:t>
      </w:r>
      <w:proofErr w:type="spellStart"/>
      <w:r w:rsidRPr="00AA78FE">
        <w:rPr>
          <w:rFonts w:ascii="Montserrat Light" w:hAnsi="Montserrat Light" w:cs="Times New Roman"/>
        </w:rPr>
        <w:t>comunică</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Direcţiei</w:t>
      </w:r>
      <w:proofErr w:type="spellEnd"/>
      <w:r w:rsidRPr="00AA78FE">
        <w:rPr>
          <w:rFonts w:ascii="Montserrat Light" w:hAnsi="Montserrat Light" w:cs="Times New Roman"/>
        </w:rPr>
        <w:t xml:space="preserve"> Generale </w:t>
      </w:r>
      <w:proofErr w:type="spellStart"/>
      <w:r w:rsidRPr="00AA78FE">
        <w:rPr>
          <w:rFonts w:ascii="Montserrat Light" w:hAnsi="Montserrat Light" w:cs="Times New Roman"/>
        </w:rPr>
        <w:t>Buget-Finanţe</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Resurse</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Umane</w:t>
      </w:r>
      <w:proofErr w:type="spellEnd"/>
      <w:r w:rsidR="007A053F" w:rsidRPr="00AA78FE">
        <w:rPr>
          <w:rFonts w:ascii="Montserrat Light" w:hAnsi="Montserrat Light" w:cs="Times New Roman"/>
        </w:rPr>
        <w:t>;</w:t>
      </w:r>
      <w:r w:rsidRPr="00AA78FE">
        <w:rPr>
          <w:rFonts w:ascii="Montserrat Light" w:hAnsi="Montserrat Light" w:cs="Times New Roman"/>
        </w:rPr>
        <w:t xml:space="preserve"> </w:t>
      </w:r>
      <w:r w:rsidR="007A053F" w:rsidRPr="00AA78FE">
        <w:rPr>
          <w:rFonts w:ascii="Montserrat Light" w:hAnsi="Montserrat Light" w:cs="Times New Roman"/>
        </w:rPr>
        <w:t>C</w:t>
      </w:r>
      <w:r w:rsidRPr="00AA78FE">
        <w:rPr>
          <w:rFonts w:ascii="Montserrat Light" w:hAnsi="Montserrat Light" w:cs="Times New Roman"/>
          <w:lang w:val="ro-RO"/>
        </w:rPr>
        <w:t>omune</w:t>
      </w:r>
      <w:r w:rsidR="007A053F" w:rsidRPr="00AA78FE">
        <w:rPr>
          <w:rFonts w:ascii="Montserrat Light" w:hAnsi="Montserrat Light" w:cs="Times New Roman"/>
          <w:lang w:val="ro-RO"/>
        </w:rPr>
        <w:t>i</w:t>
      </w:r>
      <w:r w:rsidRPr="00AA78FE">
        <w:rPr>
          <w:rFonts w:ascii="Montserrat Light" w:hAnsi="Montserrat Light" w:cs="Times New Roman"/>
          <w:lang w:val="ro-RO"/>
        </w:rPr>
        <w:t xml:space="preserve"> </w:t>
      </w:r>
      <w:proofErr w:type="spellStart"/>
      <w:r w:rsidRPr="00AA78FE">
        <w:rPr>
          <w:rFonts w:ascii="Montserrat Light" w:hAnsi="Montserrat Light" w:cs="Times New Roman"/>
          <w:bCs/>
          <w:lang w:val="fr-FR"/>
        </w:rPr>
        <w:t>Aito</w:t>
      </w:r>
      <w:r w:rsidR="00D53672" w:rsidRPr="00AA78FE">
        <w:rPr>
          <w:rFonts w:ascii="Montserrat Light" w:hAnsi="Montserrat Light" w:cs="Times New Roman"/>
          <w:bCs/>
          <w:lang w:val="fr-FR"/>
        </w:rPr>
        <w:t>n</w:t>
      </w:r>
      <w:proofErr w:type="spellEnd"/>
      <w:r w:rsidR="007A053F"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 xml:space="preserve">omunei </w:t>
      </w:r>
      <w:proofErr w:type="spellStart"/>
      <w:r w:rsidRPr="00AA78FE">
        <w:rPr>
          <w:rFonts w:ascii="Montserrat Light" w:hAnsi="Montserrat Light" w:cs="Times New Roman"/>
          <w:bCs/>
          <w:lang w:val="fr-FR"/>
        </w:rPr>
        <w:t>Aghireșu</w:t>
      </w:r>
      <w:proofErr w:type="spellEnd"/>
      <w:r w:rsidR="007A053F"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omunei</w:t>
      </w:r>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Așchileu</w:t>
      </w:r>
      <w:proofErr w:type="spellEnd"/>
      <w:r w:rsidR="007A053F"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 xml:space="preserve">omunei </w:t>
      </w:r>
      <w:proofErr w:type="spellStart"/>
      <w:r w:rsidRPr="00AA78FE">
        <w:rPr>
          <w:rFonts w:ascii="Montserrat Light" w:hAnsi="Montserrat Light" w:cs="Times New Roman"/>
          <w:bCs/>
          <w:lang w:val="fr-FR"/>
        </w:rPr>
        <w:t>Buza</w:t>
      </w:r>
      <w:proofErr w:type="spellEnd"/>
      <w:r w:rsidR="007A053F" w:rsidRPr="00AA78FE">
        <w:rPr>
          <w:rFonts w:ascii="Montserrat Light" w:hAnsi="Montserrat Light" w:cs="Times New Roman"/>
          <w:bCs/>
          <w:lang w:val="fr-FR"/>
        </w:rPr>
        <w:t>;</w:t>
      </w:r>
      <w:r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 xml:space="preserve">omunei </w:t>
      </w:r>
      <w:proofErr w:type="spellStart"/>
      <w:r w:rsidRPr="00AA78FE">
        <w:rPr>
          <w:rFonts w:ascii="Montserrat Light" w:hAnsi="Montserrat Light" w:cs="Times New Roman"/>
          <w:bCs/>
          <w:lang w:val="fr-FR"/>
        </w:rPr>
        <w:t>Călărași</w:t>
      </w:r>
      <w:proofErr w:type="spellEnd"/>
      <w:r w:rsidR="007A053F" w:rsidRPr="00AA78FE">
        <w:rPr>
          <w:rFonts w:ascii="Montserrat Light" w:hAnsi="Montserrat Light" w:cs="Times New Roman"/>
          <w:bCs/>
          <w:lang w:val="fr-FR"/>
        </w:rPr>
        <w:t>;</w:t>
      </w:r>
      <w:r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 xml:space="preserve">omunei </w:t>
      </w:r>
      <w:proofErr w:type="spellStart"/>
      <w:r w:rsidRPr="00AA78FE">
        <w:rPr>
          <w:rFonts w:ascii="Montserrat Light" w:hAnsi="Montserrat Light" w:cs="Times New Roman"/>
          <w:bCs/>
          <w:lang w:val="fr-FR"/>
        </w:rPr>
        <w:t>Cătina</w:t>
      </w:r>
      <w:proofErr w:type="spellEnd"/>
      <w:r w:rsidR="007A053F"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omunei</w:t>
      </w:r>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Izvoru</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Crișului</w:t>
      </w:r>
      <w:proofErr w:type="spellEnd"/>
      <w:r w:rsidR="007A053F"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omunei</w:t>
      </w:r>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Măguri</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Răcătău</w:t>
      </w:r>
      <w:proofErr w:type="spellEnd"/>
      <w:r w:rsidR="007A053F" w:rsidRPr="00AA78FE">
        <w:rPr>
          <w:rFonts w:ascii="Montserrat Light" w:hAnsi="Montserrat Light" w:cs="Times New Roman"/>
          <w:bCs/>
          <w:lang w:val="fr-FR"/>
        </w:rPr>
        <w:t>;</w:t>
      </w:r>
      <w:r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 xml:space="preserve">omunei </w:t>
      </w:r>
      <w:r w:rsidRPr="00AA78FE">
        <w:rPr>
          <w:rFonts w:ascii="Montserrat Light" w:hAnsi="Montserrat Light" w:cs="Times New Roman"/>
          <w:bCs/>
          <w:lang w:val="fr-FR"/>
        </w:rPr>
        <w:t xml:space="preserve">Mihai </w:t>
      </w:r>
      <w:proofErr w:type="spellStart"/>
      <w:r w:rsidRPr="00AA78FE">
        <w:rPr>
          <w:rFonts w:ascii="Montserrat Light" w:hAnsi="Montserrat Light" w:cs="Times New Roman"/>
          <w:bCs/>
          <w:lang w:val="fr-FR"/>
        </w:rPr>
        <w:t>Viteazu</w:t>
      </w:r>
      <w:proofErr w:type="spellEnd"/>
      <w:r w:rsidR="007A053F" w:rsidRPr="00AA78FE">
        <w:rPr>
          <w:rFonts w:ascii="Montserrat Light" w:hAnsi="Montserrat Light" w:cs="Times New Roman"/>
          <w:bCs/>
          <w:lang w:val="fr-FR"/>
        </w:rPr>
        <w:t xml:space="preserve">; </w:t>
      </w:r>
      <w:r w:rsidR="007A053F" w:rsidRPr="00AA78FE">
        <w:rPr>
          <w:rFonts w:ascii="Montserrat Light" w:hAnsi="Montserrat Light" w:cs="Times New Roman"/>
        </w:rPr>
        <w:t>C</w:t>
      </w:r>
      <w:r w:rsidR="007A053F" w:rsidRPr="00AA78FE">
        <w:rPr>
          <w:rFonts w:ascii="Montserrat Light" w:hAnsi="Montserrat Light" w:cs="Times New Roman"/>
          <w:lang w:val="ro-RO"/>
        </w:rPr>
        <w:t>omunei</w:t>
      </w:r>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Săcuie</w:t>
      </w:r>
      <w:r w:rsidR="007A053F" w:rsidRPr="00AA78FE">
        <w:rPr>
          <w:rFonts w:ascii="Montserrat Light" w:hAnsi="Montserrat Light" w:cs="Times New Roman"/>
          <w:bCs/>
          <w:lang w:val="fr-FR"/>
        </w:rPr>
        <w:t>u</w:t>
      </w:r>
      <w:proofErr w:type="spellEnd"/>
      <w:r w:rsidR="007A053F" w:rsidRPr="00AA78FE">
        <w:rPr>
          <w:rFonts w:ascii="Montserrat Light" w:hAnsi="Montserrat Light" w:cs="Times New Roman"/>
          <w:bCs/>
          <w:lang w:val="fr-FR"/>
        </w:rPr>
        <w:t xml:space="preserve">; </w:t>
      </w:r>
      <w:r w:rsidR="00AE3D47" w:rsidRPr="00AA78FE">
        <w:rPr>
          <w:rFonts w:ascii="Montserrat Light" w:hAnsi="Montserrat Light" w:cs="Times New Roman"/>
        </w:rPr>
        <w:t>C</w:t>
      </w:r>
      <w:r w:rsidR="00AE3D47" w:rsidRPr="00AA78FE">
        <w:rPr>
          <w:rFonts w:ascii="Montserrat Light" w:hAnsi="Montserrat Light" w:cs="Times New Roman"/>
          <w:lang w:val="ro-RO"/>
        </w:rPr>
        <w:t xml:space="preserve">omunei </w:t>
      </w:r>
      <w:r w:rsidRPr="00AA78FE">
        <w:rPr>
          <w:rFonts w:ascii="Montserrat Light" w:hAnsi="Montserrat Light" w:cs="Times New Roman"/>
          <w:bCs/>
          <w:lang w:val="fr-FR"/>
        </w:rPr>
        <w:t>Tureni</w:t>
      </w:r>
      <w:r w:rsidR="00AE3D47" w:rsidRPr="00AA78FE">
        <w:rPr>
          <w:rFonts w:ascii="Montserrat Light" w:hAnsi="Montserrat Light" w:cs="Times New Roman"/>
          <w:bCs/>
          <w:lang w:val="fr-FR"/>
        </w:rPr>
        <w:t xml:space="preserve">; </w:t>
      </w:r>
      <w:r w:rsidR="00AE3D47" w:rsidRPr="00AA78FE">
        <w:rPr>
          <w:rFonts w:ascii="Montserrat Light" w:hAnsi="Montserrat Light" w:cs="Times New Roman"/>
        </w:rPr>
        <w:t>C</w:t>
      </w:r>
      <w:r w:rsidR="00AE3D47" w:rsidRPr="00AA78FE">
        <w:rPr>
          <w:rFonts w:ascii="Montserrat Light" w:hAnsi="Montserrat Light" w:cs="Times New Roman"/>
          <w:lang w:val="ro-RO"/>
        </w:rPr>
        <w:t xml:space="preserve">omunei </w:t>
      </w:r>
      <w:proofErr w:type="spellStart"/>
      <w:r w:rsidRPr="00AA78FE">
        <w:rPr>
          <w:rFonts w:ascii="Montserrat Light" w:hAnsi="Montserrat Light" w:cs="Times New Roman"/>
          <w:bCs/>
          <w:lang w:val="fr-FR"/>
        </w:rPr>
        <w:t>Valea</w:t>
      </w:r>
      <w:proofErr w:type="spellEnd"/>
      <w:r w:rsidRPr="00AA78FE">
        <w:rPr>
          <w:rFonts w:ascii="Montserrat Light" w:hAnsi="Montserrat Light" w:cs="Times New Roman"/>
          <w:bCs/>
          <w:lang w:val="fr-FR"/>
        </w:rPr>
        <w:t xml:space="preserve"> </w:t>
      </w:r>
      <w:proofErr w:type="spellStart"/>
      <w:r w:rsidRPr="00AA78FE">
        <w:rPr>
          <w:rFonts w:ascii="Montserrat Light" w:hAnsi="Montserrat Light" w:cs="Times New Roman"/>
          <w:bCs/>
          <w:lang w:val="fr-FR"/>
        </w:rPr>
        <w:t>Ierii</w:t>
      </w:r>
      <w:proofErr w:type="spellEnd"/>
      <w:r w:rsidR="00D53672" w:rsidRPr="00AA78FE">
        <w:rPr>
          <w:rFonts w:ascii="Montserrat Light" w:hAnsi="Montserrat Light" w:cs="Times New Roman"/>
          <w:bCs/>
          <w:lang w:val="fr-FR"/>
        </w:rPr>
        <w:t xml:space="preserve">; </w:t>
      </w:r>
      <w:r w:rsidRPr="00AA78FE">
        <w:rPr>
          <w:rFonts w:ascii="Montserrat Light" w:hAnsi="Montserrat Light" w:cs="Times New Roman"/>
          <w:bCs/>
          <w:lang w:val="fr-FR"/>
        </w:rPr>
        <w:t xml:space="preserve"> </w:t>
      </w:r>
      <w:r w:rsidR="00AE3D47" w:rsidRPr="00AA78FE">
        <w:rPr>
          <w:rFonts w:ascii="Montserrat Light" w:hAnsi="Montserrat Light" w:cs="Times New Roman"/>
        </w:rPr>
        <w:t>C</w:t>
      </w:r>
      <w:r w:rsidR="00AE3D47" w:rsidRPr="00AA78FE">
        <w:rPr>
          <w:rFonts w:ascii="Montserrat Light" w:hAnsi="Montserrat Light" w:cs="Times New Roman"/>
          <w:lang w:val="ro-RO"/>
        </w:rPr>
        <w:t xml:space="preserve">omunei </w:t>
      </w:r>
      <w:proofErr w:type="spellStart"/>
      <w:r w:rsidRPr="00AA78FE">
        <w:rPr>
          <w:rFonts w:ascii="Montserrat Light" w:hAnsi="Montserrat Light" w:cs="Times New Roman"/>
          <w:bCs/>
          <w:lang w:val="fr-FR"/>
        </w:rPr>
        <w:t>Vultureni</w:t>
      </w:r>
      <w:proofErr w:type="spellEnd"/>
      <w:r w:rsidR="00AE3D47" w:rsidRPr="00AA78FE">
        <w:rPr>
          <w:rFonts w:ascii="Montserrat Light" w:hAnsi="Montserrat Light" w:cs="Times New Roman"/>
          <w:bCs/>
          <w:lang w:val="fr-FR"/>
        </w:rPr>
        <w:t>,</w:t>
      </w:r>
      <w:r w:rsidRPr="00AA78FE">
        <w:rPr>
          <w:rFonts w:ascii="Montserrat Light" w:hAnsi="Montserrat Light" w:cs="Times New Roman"/>
          <w:bCs/>
          <w:lang w:val="fr-FR"/>
        </w:rPr>
        <w:t xml:space="preserve"> </w:t>
      </w:r>
      <w:r w:rsidRPr="00AA78FE">
        <w:rPr>
          <w:rFonts w:ascii="Montserrat Light" w:hAnsi="Montserrat Light" w:cs="Times New Roman"/>
        </w:rPr>
        <w:t xml:space="preserve">precum </w:t>
      </w:r>
      <w:proofErr w:type="spellStart"/>
      <w:r w:rsidRPr="00AA78FE">
        <w:rPr>
          <w:rFonts w:ascii="Montserrat Light" w:hAnsi="Montserrat Light" w:cs="Times New Roman"/>
        </w:rPr>
        <w:t>şi</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Prefectului</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Judeţului</w:t>
      </w:r>
      <w:proofErr w:type="spellEnd"/>
      <w:r w:rsidRPr="00AA78FE">
        <w:rPr>
          <w:rFonts w:ascii="Montserrat Light" w:hAnsi="Montserrat Light" w:cs="Times New Roman"/>
        </w:rPr>
        <w:t xml:space="preserve"> Cluj </w:t>
      </w:r>
      <w:proofErr w:type="spellStart"/>
      <w:r w:rsidRPr="00AA78FE">
        <w:rPr>
          <w:rFonts w:ascii="Montserrat Light" w:hAnsi="Montserrat Light" w:cs="Times New Roman"/>
        </w:rPr>
        <w:t>şi</w:t>
      </w:r>
      <w:proofErr w:type="spellEnd"/>
      <w:r w:rsidRPr="00AA78FE">
        <w:rPr>
          <w:rFonts w:ascii="Montserrat Light" w:hAnsi="Montserrat Light" w:cs="Times New Roman"/>
        </w:rPr>
        <w:t xml:space="preserve"> se </w:t>
      </w:r>
      <w:proofErr w:type="spellStart"/>
      <w:r w:rsidRPr="00AA78FE">
        <w:rPr>
          <w:rFonts w:ascii="Montserrat Light" w:hAnsi="Montserrat Light" w:cs="Times New Roman"/>
        </w:rPr>
        <w:t>aduce</w:t>
      </w:r>
      <w:proofErr w:type="spellEnd"/>
      <w:r w:rsidRPr="00AA78FE">
        <w:rPr>
          <w:rFonts w:ascii="Montserrat Light" w:hAnsi="Montserrat Light" w:cs="Times New Roman"/>
        </w:rPr>
        <w:t xml:space="preserve"> la </w:t>
      </w:r>
      <w:proofErr w:type="spellStart"/>
      <w:r w:rsidRPr="00AA78FE">
        <w:rPr>
          <w:rFonts w:ascii="Montserrat Light" w:hAnsi="Montserrat Light" w:cs="Times New Roman"/>
        </w:rPr>
        <w:t>cunoştinţă</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publică</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prin</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afişare</w:t>
      </w:r>
      <w:proofErr w:type="spellEnd"/>
      <w:r w:rsidRPr="00AA78FE">
        <w:rPr>
          <w:rFonts w:ascii="Montserrat Light" w:hAnsi="Montserrat Light" w:cs="Times New Roman"/>
        </w:rPr>
        <w:t xml:space="preserve"> la </w:t>
      </w:r>
      <w:proofErr w:type="spellStart"/>
      <w:r w:rsidRPr="00AA78FE">
        <w:rPr>
          <w:rFonts w:ascii="Montserrat Light" w:hAnsi="Montserrat Light" w:cs="Times New Roman"/>
        </w:rPr>
        <w:t>sediul</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Consiliului</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Judeţean</w:t>
      </w:r>
      <w:proofErr w:type="spellEnd"/>
      <w:r w:rsidRPr="00AA78FE">
        <w:rPr>
          <w:rFonts w:ascii="Montserrat Light" w:hAnsi="Montserrat Light" w:cs="Times New Roman"/>
        </w:rPr>
        <w:t xml:space="preserve"> Cluj </w:t>
      </w:r>
      <w:proofErr w:type="spellStart"/>
      <w:r w:rsidRPr="00AA78FE">
        <w:rPr>
          <w:rFonts w:ascii="Montserrat Light" w:hAnsi="Montserrat Light" w:cs="Times New Roman"/>
        </w:rPr>
        <w:t>şi</w:t>
      </w:r>
      <w:proofErr w:type="spellEnd"/>
      <w:r w:rsidRPr="00AA78FE">
        <w:rPr>
          <w:rFonts w:ascii="Montserrat Light" w:hAnsi="Montserrat Light" w:cs="Times New Roman"/>
        </w:rPr>
        <w:t xml:space="preserve"> </w:t>
      </w:r>
      <w:proofErr w:type="spellStart"/>
      <w:r w:rsidRPr="00AA78FE">
        <w:rPr>
          <w:rFonts w:ascii="Montserrat Light" w:hAnsi="Montserrat Light" w:cs="Times New Roman"/>
        </w:rPr>
        <w:t>postare</w:t>
      </w:r>
      <w:proofErr w:type="spellEnd"/>
      <w:r w:rsidRPr="00AA78FE">
        <w:rPr>
          <w:rFonts w:ascii="Montserrat Light" w:hAnsi="Montserrat Light" w:cs="Times New Roman"/>
        </w:rPr>
        <w:t xml:space="preserve"> pe </w:t>
      </w:r>
      <w:proofErr w:type="spellStart"/>
      <w:r w:rsidRPr="00AA78FE">
        <w:rPr>
          <w:rFonts w:ascii="Montserrat Light" w:hAnsi="Montserrat Light" w:cs="Times New Roman"/>
        </w:rPr>
        <w:t>pagina</w:t>
      </w:r>
      <w:proofErr w:type="spellEnd"/>
      <w:r w:rsidRPr="00AA78FE">
        <w:rPr>
          <w:rFonts w:ascii="Montserrat Light" w:hAnsi="Montserrat Light" w:cs="Times New Roman"/>
        </w:rPr>
        <w:t xml:space="preserve"> de internet </w:t>
      </w:r>
      <w:r w:rsidR="007A053F" w:rsidRPr="00AA78FE">
        <w:rPr>
          <w:rFonts w:ascii="Montserrat Light" w:hAnsi="Montserrat Light" w:cs="Times New Roman"/>
        </w:rPr>
        <w:t>”</w:t>
      </w:r>
      <w:hyperlink r:id="rId9" w:history="1">
        <w:r w:rsidR="007A053F" w:rsidRPr="00AA78FE">
          <w:rPr>
            <w:rStyle w:val="Hyperlink"/>
            <w:rFonts w:ascii="Montserrat Light" w:hAnsi="Montserrat Light" w:cs="Times New Roman"/>
            <w:color w:val="auto"/>
            <w:u w:val="none"/>
          </w:rPr>
          <w:t>www.cjcluj.ro</w:t>
        </w:r>
      </w:hyperlink>
      <w:r w:rsidR="007A053F" w:rsidRPr="00AA78FE">
        <w:rPr>
          <w:rFonts w:ascii="Montserrat Light" w:hAnsi="Montserrat Light" w:cs="Times New Roman"/>
        </w:rPr>
        <w:t>”</w:t>
      </w:r>
      <w:r w:rsidRPr="00AA78FE">
        <w:rPr>
          <w:rFonts w:ascii="Montserrat Light" w:eastAsia="Times New Roman" w:hAnsi="Montserrat Light" w:cs="Times New Roman"/>
          <w:noProof/>
          <w:lang w:val="ro-RO" w:eastAsia="ro-RO"/>
        </w:rPr>
        <w:t xml:space="preserve">.                     </w:t>
      </w:r>
    </w:p>
    <w:p w14:paraId="10B17A57" w14:textId="77777777" w:rsidR="000B2BB8" w:rsidRPr="003551D9" w:rsidRDefault="000B2BB8" w:rsidP="00EF7D83">
      <w:pPr>
        <w:autoSpaceDE w:val="0"/>
        <w:autoSpaceDN w:val="0"/>
        <w:adjustRightInd w:val="0"/>
        <w:spacing w:line="240" w:lineRule="auto"/>
        <w:contextualSpacing/>
        <w:rPr>
          <w:rFonts w:ascii="Montserrat Light" w:hAnsi="Montserrat Light" w:cs="Times New Roman"/>
          <w:b/>
          <w:bCs/>
          <w:noProof/>
          <w:lang w:val="ro-RO" w:eastAsia="ro-RO"/>
        </w:rPr>
      </w:pPr>
    </w:p>
    <w:p w14:paraId="251CE52D" w14:textId="03AF0CFD" w:rsidR="0031121F" w:rsidRPr="003551D9" w:rsidRDefault="0031121F" w:rsidP="00EF7D83">
      <w:pPr>
        <w:spacing w:line="240" w:lineRule="auto"/>
        <w:jc w:val="center"/>
        <w:rPr>
          <w:rFonts w:ascii="Montserrat Light" w:hAnsi="Montserrat Light" w:cs="Times New Roman"/>
          <w:noProof/>
          <w:lang w:val="ro-RO"/>
        </w:rPr>
      </w:pPr>
    </w:p>
    <w:p w14:paraId="3BEC8BF8" w14:textId="3E968DBA" w:rsidR="00703E70" w:rsidRPr="003551D9" w:rsidRDefault="00703E70" w:rsidP="00EF7D83">
      <w:pPr>
        <w:spacing w:line="240" w:lineRule="auto"/>
        <w:contextualSpacing/>
        <w:jc w:val="both"/>
        <w:rPr>
          <w:rFonts w:ascii="Montserrat Light" w:hAnsi="Montserrat Light"/>
          <w:b/>
          <w:bCs/>
          <w:noProof/>
          <w:lang w:val="ro-RO" w:eastAsia="ro-RO"/>
        </w:rPr>
      </w:pPr>
      <w:r w:rsidRPr="003551D9">
        <w:rPr>
          <w:rFonts w:ascii="Montserrat Light" w:hAnsi="Montserrat Light"/>
          <w:b/>
          <w:bCs/>
          <w:noProof/>
          <w:lang w:val="ro-RO" w:eastAsia="ro-RO"/>
        </w:rPr>
        <w:t xml:space="preserve">                   </w:t>
      </w:r>
    </w:p>
    <w:p w14:paraId="372333E2" w14:textId="4F027E34" w:rsidR="00C85831" w:rsidRPr="003551D9" w:rsidRDefault="007972DC" w:rsidP="00EF7D83">
      <w:pPr>
        <w:autoSpaceDE w:val="0"/>
        <w:autoSpaceDN w:val="0"/>
        <w:adjustRightInd w:val="0"/>
        <w:spacing w:line="240" w:lineRule="auto"/>
        <w:jc w:val="center"/>
        <w:rPr>
          <w:rFonts w:ascii="Montserrat" w:hAnsi="Montserrat"/>
          <w:lang w:val="ro-RO"/>
        </w:rPr>
      </w:pPr>
      <w:r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Pr="003551D9">
        <w:rPr>
          <w:rFonts w:ascii="Montserrat" w:hAnsi="Montserrat"/>
          <w:b/>
          <w:lang w:val="ro-RO" w:eastAsia="ro-RO"/>
        </w:rPr>
        <w:t xml:space="preserve">       </w:t>
      </w:r>
      <w:r w:rsidR="006477BC" w:rsidRPr="003551D9">
        <w:rPr>
          <w:rFonts w:ascii="Montserrat" w:hAnsi="Montserrat"/>
          <w:b/>
          <w:lang w:val="ro-RO" w:eastAsia="ro-RO"/>
        </w:rPr>
        <w:t xml:space="preserve">   </w:t>
      </w:r>
      <w:r w:rsidRPr="003551D9">
        <w:rPr>
          <w:rFonts w:ascii="Montserrat" w:hAnsi="Montserrat"/>
          <w:b/>
          <w:lang w:val="ro-RO" w:eastAsia="ro-RO"/>
        </w:rPr>
        <w:t xml:space="preserve">  </w:t>
      </w:r>
      <w:r w:rsidR="00B1729D" w:rsidRPr="003551D9">
        <w:rPr>
          <w:rFonts w:ascii="Montserrat" w:hAnsi="Montserrat"/>
          <w:b/>
          <w:lang w:val="ro-RO" w:eastAsia="ro-RO"/>
        </w:rPr>
        <w:t xml:space="preserve">                                 </w:t>
      </w:r>
      <w:r w:rsidRPr="003551D9">
        <w:rPr>
          <w:rFonts w:ascii="Montserrat" w:hAnsi="Montserrat"/>
          <w:b/>
          <w:lang w:val="ro-RO" w:eastAsia="ro-RO"/>
        </w:rPr>
        <w:t xml:space="preserve"> </w:t>
      </w:r>
      <w:r w:rsidR="00C85831" w:rsidRPr="003551D9">
        <w:rPr>
          <w:rFonts w:ascii="Montserrat" w:hAnsi="Montserrat"/>
          <w:b/>
          <w:lang w:val="ro-RO" w:eastAsia="ro-RO"/>
        </w:rPr>
        <w:t>Contrasemnează:</w:t>
      </w:r>
    </w:p>
    <w:p w14:paraId="5C8A2444" w14:textId="4531C723" w:rsidR="00C85831" w:rsidRPr="003551D9" w:rsidRDefault="00C85831" w:rsidP="00EF7D83">
      <w:pPr>
        <w:spacing w:line="240" w:lineRule="auto"/>
        <w:ind w:left="180"/>
        <w:jc w:val="both"/>
        <w:rPr>
          <w:rFonts w:ascii="Montserrat" w:hAnsi="Montserrat"/>
          <w:b/>
          <w:lang w:val="ro-RO" w:eastAsia="ro-RO"/>
        </w:rPr>
      </w:pPr>
      <w:r w:rsidRPr="003551D9">
        <w:rPr>
          <w:rFonts w:ascii="Montserrat" w:hAnsi="Montserrat"/>
          <w:lang w:val="ro-RO" w:eastAsia="ro-RO"/>
        </w:rPr>
        <w:t xml:space="preserve">                     </w:t>
      </w:r>
      <w:r w:rsidR="00575E5A" w:rsidRPr="003551D9">
        <w:rPr>
          <w:rFonts w:ascii="Montserrat" w:hAnsi="Montserrat"/>
          <w:lang w:val="ro-RO" w:eastAsia="ro-RO"/>
        </w:rPr>
        <w:t xml:space="preserve"> </w:t>
      </w:r>
      <w:r w:rsidR="00F778D3" w:rsidRPr="003551D9">
        <w:rPr>
          <w:rFonts w:ascii="Montserrat" w:hAnsi="Montserrat"/>
          <w:lang w:val="ro-RO" w:eastAsia="ro-RO"/>
        </w:rPr>
        <w:t xml:space="preserve"> </w:t>
      </w:r>
      <w:r w:rsidR="00931631" w:rsidRPr="003551D9">
        <w:rPr>
          <w:rFonts w:ascii="Montserrat" w:hAnsi="Montserrat"/>
          <w:lang w:val="ro-RO" w:eastAsia="ro-RO"/>
        </w:rPr>
        <w:t xml:space="preserve"> </w:t>
      </w:r>
      <w:r w:rsidR="00740BD5" w:rsidRPr="003551D9">
        <w:rPr>
          <w:rFonts w:ascii="Montserrat" w:hAnsi="Montserrat"/>
          <w:lang w:val="ro-RO" w:eastAsia="ro-RO"/>
        </w:rPr>
        <w:t xml:space="preserve"> </w:t>
      </w:r>
      <w:r w:rsidR="00275005" w:rsidRPr="003551D9">
        <w:rPr>
          <w:rFonts w:ascii="Montserrat" w:hAnsi="Montserrat"/>
          <w:lang w:val="ro-RO" w:eastAsia="ro-RO"/>
        </w:rPr>
        <w:t xml:space="preserve"> </w:t>
      </w:r>
      <w:r w:rsidR="00911CB1" w:rsidRPr="003551D9">
        <w:rPr>
          <w:rFonts w:ascii="Montserrat" w:hAnsi="Montserrat"/>
          <w:lang w:val="ro-RO" w:eastAsia="ro-RO"/>
        </w:rPr>
        <w:t xml:space="preserve"> </w:t>
      </w:r>
      <w:r w:rsidR="006477BC" w:rsidRPr="003551D9">
        <w:rPr>
          <w:rFonts w:ascii="Montserrat" w:hAnsi="Montserrat"/>
          <w:lang w:val="ro-RO" w:eastAsia="ro-RO"/>
        </w:rPr>
        <w:t xml:space="preserve"> </w:t>
      </w:r>
      <w:r w:rsidRPr="003551D9">
        <w:rPr>
          <w:rFonts w:ascii="Montserrat" w:hAnsi="Montserrat"/>
          <w:b/>
          <w:lang w:val="ro-RO" w:eastAsia="ro-RO"/>
        </w:rPr>
        <w:t>PREŞEDINTE,</w:t>
      </w:r>
      <w:r w:rsidRPr="003551D9">
        <w:rPr>
          <w:rFonts w:ascii="Montserrat" w:hAnsi="Montserrat"/>
          <w:b/>
          <w:lang w:val="ro-RO" w:eastAsia="ro-RO"/>
        </w:rPr>
        <w:tab/>
      </w:r>
      <w:r w:rsidRPr="003551D9">
        <w:rPr>
          <w:rFonts w:ascii="Montserrat" w:hAnsi="Montserrat"/>
          <w:lang w:val="ro-RO" w:eastAsia="ro-RO"/>
        </w:rPr>
        <w:t xml:space="preserve">   </w:t>
      </w:r>
      <w:r w:rsidR="00275005" w:rsidRPr="003551D9">
        <w:rPr>
          <w:rFonts w:ascii="Montserrat" w:hAnsi="Montserrat"/>
          <w:lang w:val="ro-RO" w:eastAsia="ro-RO"/>
        </w:rPr>
        <w:t xml:space="preserve">    </w:t>
      </w:r>
      <w:r w:rsidR="002C1CF6" w:rsidRPr="003551D9">
        <w:rPr>
          <w:rFonts w:ascii="Montserrat" w:hAnsi="Montserrat"/>
          <w:lang w:val="ro-RO" w:eastAsia="ro-RO"/>
        </w:rPr>
        <w:t xml:space="preserve">    </w:t>
      </w:r>
      <w:r w:rsidR="006477BC" w:rsidRPr="003551D9">
        <w:rPr>
          <w:rFonts w:ascii="Montserrat" w:hAnsi="Montserrat"/>
          <w:lang w:val="ro-RO" w:eastAsia="ro-RO"/>
        </w:rPr>
        <w:t xml:space="preserve"> </w:t>
      </w:r>
      <w:r w:rsidR="002C1CF6" w:rsidRPr="003551D9">
        <w:rPr>
          <w:rFonts w:ascii="Montserrat" w:hAnsi="Montserrat"/>
          <w:lang w:val="ro-RO" w:eastAsia="ro-RO"/>
        </w:rPr>
        <w:t xml:space="preserve"> </w:t>
      </w:r>
      <w:r w:rsidRPr="003551D9">
        <w:rPr>
          <w:rFonts w:ascii="Montserrat" w:hAnsi="Montserrat"/>
          <w:lang w:val="ro-RO" w:eastAsia="ro-RO"/>
        </w:rPr>
        <w:t xml:space="preserve">  </w:t>
      </w:r>
      <w:r w:rsidR="00FD3637" w:rsidRPr="003551D9">
        <w:rPr>
          <w:rFonts w:ascii="Montserrat" w:hAnsi="Montserrat"/>
          <w:lang w:val="ro-RO" w:eastAsia="ro-RO"/>
        </w:rPr>
        <w:t xml:space="preserve">     </w:t>
      </w:r>
      <w:r w:rsidRPr="003551D9">
        <w:rPr>
          <w:rFonts w:ascii="Montserrat" w:hAnsi="Montserrat"/>
          <w:b/>
          <w:lang w:val="ro-RO" w:eastAsia="ro-RO"/>
        </w:rPr>
        <w:t>SECRETAR GENERAL AL JUDEŢULUI,</w:t>
      </w:r>
    </w:p>
    <w:p w14:paraId="3A9E2343" w14:textId="6C25E6E5" w:rsidR="00C85831" w:rsidRPr="003551D9" w:rsidRDefault="00C85831" w:rsidP="00EF7D83">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r w:rsidR="00135C90" w:rsidRPr="003551D9">
        <w:rPr>
          <w:rFonts w:ascii="Montserrat" w:hAnsi="Montserrat"/>
          <w:b/>
          <w:lang w:val="ro-RO" w:eastAsia="ro-RO"/>
        </w:rPr>
        <w:t xml:space="preserve"> </w:t>
      </w:r>
      <w:r w:rsidRPr="003551D9">
        <w:rPr>
          <w:rFonts w:ascii="Montserrat" w:hAnsi="Montserrat"/>
          <w:b/>
          <w:lang w:val="ro-RO" w:eastAsia="ro-RO"/>
        </w:rPr>
        <w:t xml:space="preserve"> </w:t>
      </w:r>
      <w:r w:rsidR="00931631" w:rsidRPr="003551D9">
        <w:rPr>
          <w:rFonts w:ascii="Montserrat" w:hAnsi="Montserrat"/>
          <w:b/>
          <w:lang w:val="ro-RO" w:eastAsia="ro-RO"/>
        </w:rPr>
        <w:t xml:space="preserve"> </w:t>
      </w:r>
      <w:r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2C1CF6"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Pr="003551D9">
        <w:rPr>
          <w:rFonts w:ascii="Montserrat" w:hAnsi="Montserrat"/>
          <w:b/>
          <w:lang w:val="ro-RO" w:eastAsia="ro-RO"/>
        </w:rPr>
        <w:t xml:space="preserve">Alin Tișe                                              </w:t>
      </w:r>
      <w:r w:rsidR="00BF5DEC" w:rsidRPr="003551D9">
        <w:rPr>
          <w:rFonts w:ascii="Montserrat" w:hAnsi="Montserrat"/>
          <w:b/>
          <w:lang w:val="ro-RO" w:eastAsia="ro-RO"/>
        </w:rPr>
        <w:t xml:space="preserve"> </w:t>
      </w:r>
      <w:r w:rsidR="00FD3637" w:rsidRPr="003551D9">
        <w:rPr>
          <w:rFonts w:ascii="Montserrat" w:hAnsi="Montserrat"/>
          <w:b/>
          <w:lang w:val="ro-RO" w:eastAsia="ro-RO"/>
        </w:rPr>
        <w:t xml:space="preserve">  </w:t>
      </w:r>
      <w:r w:rsidR="009D24CC"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Pr="003551D9">
        <w:rPr>
          <w:rFonts w:ascii="Montserrat" w:hAnsi="Montserrat"/>
          <w:b/>
          <w:lang w:val="ro-RO" w:eastAsia="ro-RO"/>
        </w:rPr>
        <w:t>Simona Gaci</w:t>
      </w:r>
    </w:p>
    <w:bookmarkEnd w:id="3"/>
    <w:p w14:paraId="2283F527" w14:textId="52361A4E" w:rsidR="00F73117" w:rsidRPr="003551D9" w:rsidRDefault="001944EC" w:rsidP="00EF7D83">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p>
    <w:p w14:paraId="244C9CF8" w14:textId="77777777" w:rsidR="00761648" w:rsidRDefault="00761648" w:rsidP="00EF7D83">
      <w:pPr>
        <w:spacing w:line="240" w:lineRule="auto"/>
        <w:ind w:left="180"/>
        <w:jc w:val="both"/>
        <w:rPr>
          <w:rFonts w:ascii="Montserrat" w:hAnsi="Montserrat"/>
          <w:b/>
          <w:lang w:val="ro-RO" w:eastAsia="ro-RO"/>
        </w:rPr>
      </w:pPr>
    </w:p>
    <w:p w14:paraId="0404554D" w14:textId="77777777" w:rsidR="00D53672" w:rsidRDefault="00D53672" w:rsidP="00EF7D83">
      <w:pPr>
        <w:spacing w:line="240" w:lineRule="auto"/>
        <w:ind w:left="180"/>
        <w:jc w:val="both"/>
        <w:rPr>
          <w:rFonts w:ascii="Montserrat" w:hAnsi="Montserrat"/>
          <w:b/>
          <w:lang w:val="ro-RO" w:eastAsia="ro-RO"/>
        </w:rPr>
      </w:pPr>
    </w:p>
    <w:p w14:paraId="609F7E4D" w14:textId="77777777" w:rsidR="00AA78FE" w:rsidRPr="003551D9" w:rsidRDefault="00AA78FE" w:rsidP="00EF7D83">
      <w:pPr>
        <w:spacing w:line="240" w:lineRule="auto"/>
        <w:ind w:left="180"/>
        <w:jc w:val="both"/>
        <w:rPr>
          <w:rFonts w:ascii="Montserrat" w:hAnsi="Montserrat"/>
          <w:b/>
          <w:lang w:val="ro-RO" w:eastAsia="ro-RO"/>
        </w:rPr>
      </w:pPr>
    </w:p>
    <w:p w14:paraId="74F698FF" w14:textId="77777777" w:rsidR="00761648" w:rsidRPr="003551D9" w:rsidRDefault="00761648" w:rsidP="00EF7D83">
      <w:pPr>
        <w:spacing w:line="240" w:lineRule="auto"/>
        <w:ind w:left="180"/>
        <w:jc w:val="both"/>
        <w:rPr>
          <w:rFonts w:ascii="Montserrat" w:hAnsi="Montserrat"/>
          <w:b/>
          <w:lang w:val="ro-RO" w:eastAsia="ro-RO"/>
        </w:rPr>
      </w:pPr>
    </w:p>
    <w:p w14:paraId="36DDF8B0" w14:textId="77777777" w:rsidR="00761648" w:rsidRPr="003551D9" w:rsidRDefault="00761648" w:rsidP="00EF7D83">
      <w:pPr>
        <w:spacing w:line="240" w:lineRule="auto"/>
        <w:ind w:left="180"/>
        <w:jc w:val="both"/>
        <w:rPr>
          <w:rFonts w:ascii="Montserrat" w:hAnsi="Montserrat"/>
          <w:b/>
          <w:lang w:val="ro-RO" w:eastAsia="ro-RO"/>
        </w:rPr>
      </w:pPr>
    </w:p>
    <w:bookmarkEnd w:id="4"/>
    <w:p w14:paraId="722D02DE" w14:textId="4182E08A" w:rsidR="00605E3A" w:rsidRPr="00AA78FE" w:rsidRDefault="00C85831" w:rsidP="00EF7D83">
      <w:pPr>
        <w:tabs>
          <w:tab w:val="left" w:pos="6210"/>
        </w:tabs>
        <w:autoSpaceDE w:val="0"/>
        <w:autoSpaceDN w:val="0"/>
        <w:adjustRightInd w:val="0"/>
        <w:spacing w:line="240" w:lineRule="auto"/>
        <w:rPr>
          <w:rFonts w:ascii="Montserrat" w:hAnsi="Montserrat"/>
          <w:b/>
          <w:bCs/>
          <w:noProof/>
          <w:lang w:val="ro-RO" w:eastAsia="ro-RO"/>
        </w:rPr>
      </w:pPr>
      <w:r w:rsidRPr="00AA78FE">
        <w:rPr>
          <w:rFonts w:ascii="Montserrat" w:hAnsi="Montserrat"/>
          <w:b/>
          <w:bCs/>
          <w:noProof/>
          <w:lang w:val="ro-RO" w:eastAsia="ro-RO"/>
        </w:rPr>
        <w:t>Nr.</w:t>
      </w:r>
      <w:r w:rsidR="00575E5A" w:rsidRPr="00AA78FE">
        <w:rPr>
          <w:rFonts w:ascii="Montserrat" w:hAnsi="Montserrat"/>
          <w:b/>
          <w:bCs/>
          <w:noProof/>
          <w:lang w:val="ro-RO" w:eastAsia="ro-RO"/>
        </w:rPr>
        <w:t xml:space="preserve"> </w:t>
      </w:r>
      <w:r w:rsidR="00E01DAD" w:rsidRPr="00AA78FE">
        <w:rPr>
          <w:rFonts w:ascii="Montserrat" w:hAnsi="Montserrat"/>
          <w:b/>
          <w:bCs/>
          <w:noProof/>
          <w:lang w:val="ro-RO" w:eastAsia="ro-RO"/>
        </w:rPr>
        <w:t>1</w:t>
      </w:r>
      <w:r w:rsidR="000B2BB8" w:rsidRPr="00AA78FE">
        <w:rPr>
          <w:rFonts w:ascii="Montserrat" w:hAnsi="Montserrat"/>
          <w:b/>
          <w:bCs/>
          <w:noProof/>
          <w:lang w:val="ro-RO" w:eastAsia="ro-RO"/>
        </w:rPr>
        <w:t>3</w:t>
      </w:r>
      <w:r w:rsidR="00E877A5" w:rsidRPr="00AA78FE">
        <w:rPr>
          <w:rFonts w:ascii="Montserrat" w:hAnsi="Montserrat"/>
          <w:b/>
          <w:bCs/>
          <w:noProof/>
          <w:lang w:val="ro-RO" w:eastAsia="ro-RO"/>
        </w:rPr>
        <w:t>4</w:t>
      </w:r>
      <w:r w:rsidR="00305EB5" w:rsidRPr="00AA78FE">
        <w:rPr>
          <w:rFonts w:ascii="Montserrat" w:hAnsi="Montserrat"/>
          <w:b/>
          <w:bCs/>
          <w:noProof/>
          <w:lang w:val="ro-RO" w:eastAsia="ro-RO"/>
        </w:rPr>
        <w:t xml:space="preserve"> </w:t>
      </w:r>
      <w:r w:rsidRPr="00AA78FE">
        <w:rPr>
          <w:rFonts w:ascii="Montserrat" w:hAnsi="Montserrat"/>
          <w:b/>
          <w:bCs/>
          <w:noProof/>
          <w:lang w:val="ro-RO" w:eastAsia="ro-RO"/>
        </w:rPr>
        <w:t>din</w:t>
      </w:r>
      <w:r w:rsidR="000C25E1" w:rsidRPr="00AA78FE">
        <w:rPr>
          <w:rFonts w:ascii="Montserrat" w:hAnsi="Montserrat"/>
          <w:b/>
          <w:bCs/>
          <w:noProof/>
          <w:lang w:val="ro-RO" w:eastAsia="ro-RO"/>
        </w:rPr>
        <w:t xml:space="preserve"> </w:t>
      </w:r>
      <w:r w:rsidR="00441986" w:rsidRPr="00AA78FE">
        <w:rPr>
          <w:rFonts w:ascii="Montserrat" w:hAnsi="Montserrat"/>
          <w:b/>
          <w:bCs/>
          <w:noProof/>
          <w:lang w:val="ro-RO" w:eastAsia="ro-RO"/>
        </w:rPr>
        <w:t>2</w:t>
      </w:r>
      <w:r w:rsidR="002C1CF6" w:rsidRPr="00AA78FE">
        <w:rPr>
          <w:rFonts w:ascii="Montserrat" w:hAnsi="Montserrat"/>
          <w:b/>
          <w:bCs/>
          <w:noProof/>
          <w:lang w:val="ro-RO" w:eastAsia="ro-RO"/>
        </w:rPr>
        <w:t>4</w:t>
      </w:r>
      <w:r w:rsidR="00A75697" w:rsidRPr="00AA78FE">
        <w:rPr>
          <w:rFonts w:ascii="Montserrat" w:hAnsi="Montserrat"/>
          <w:b/>
          <w:bCs/>
          <w:noProof/>
          <w:lang w:val="ro-RO" w:eastAsia="ro-RO"/>
        </w:rPr>
        <w:t xml:space="preserve"> i</w:t>
      </w:r>
      <w:r w:rsidR="00D923F0" w:rsidRPr="00AA78FE">
        <w:rPr>
          <w:rFonts w:ascii="Montserrat" w:hAnsi="Montserrat"/>
          <w:b/>
          <w:bCs/>
          <w:noProof/>
          <w:lang w:val="ro-RO" w:eastAsia="ro-RO"/>
        </w:rPr>
        <w:t>u</w:t>
      </w:r>
      <w:r w:rsidR="00A75697" w:rsidRPr="00AA78FE">
        <w:rPr>
          <w:rFonts w:ascii="Montserrat" w:hAnsi="Montserrat"/>
          <w:b/>
          <w:bCs/>
          <w:noProof/>
          <w:lang w:val="ro-RO" w:eastAsia="ro-RO"/>
        </w:rPr>
        <w:t>l</w:t>
      </w:r>
      <w:r w:rsidR="00D923F0" w:rsidRPr="00AA78FE">
        <w:rPr>
          <w:rFonts w:ascii="Montserrat" w:hAnsi="Montserrat"/>
          <w:b/>
          <w:bCs/>
          <w:noProof/>
          <w:lang w:val="ro-RO" w:eastAsia="ro-RO"/>
        </w:rPr>
        <w:t>ie</w:t>
      </w:r>
      <w:r w:rsidR="00F778D3" w:rsidRPr="00AA78FE">
        <w:rPr>
          <w:rFonts w:ascii="Montserrat" w:hAnsi="Montserrat"/>
          <w:b/>
          <w:bCs/>
          <w:noProof/>
          <w:lang w:val="ro-RO" w:eastAsia="ro-RO"/>
        </w:rPr>
        <w:t xml:space="preserve"> </w:t>
      </w:r>
      <w:r w:rsidR="00605E3A" w:rsidRPr="00AA78FE">
        <w:rPr>
          <w:rFonts w:ascii="Montserrat" w:hAnsi="Montserrat"/>
          <w:b/>
          <w:bCs/>
          <w:noProof/>
          <w:lang w:val="ro-RO" w:eastAsia="ro-RO"/>
        </w:rPr>
        <w:t xml:space="preserve">2025 </w:t>
      </w:r>
    </w:p>
    <w:p w14:paraId="47C7B1FC" w14:textId="24EE4D0E" w:rsidR="005C1774" w:rsidRPr="00AE3D47" w:rsidRDefault="00AA78FE" w:rsidP="00AA78FE">
      <w:pPr>
        <w:autoSpaceDE w:val="0"/>
        <w:autoSpaceDN w:val="0"/>
        <w:adjustRightInd w:val="0"/>
        <w:spacing w:line="240" w:lineRule="auto"/>
        <w:jc w:val="both"/>
        <w:rPr>
          <w:rFonts w:ascii="Montserrat Light" w:hAnsi="Montserrat Light"/>
          <w:i/>
          <w:iCs/>
          <w:sz w:val="18"/>
          <w:szCs w:val="18"/>
          <w:lang w:val="ro-RO" w:eastAsia="ro-RO"/>
        </w:rPr>
      </w:pPr>
      <w:r w:rsidRPr="00AA78FE">
        <w:rPr>
          <w:rFonts w:ascii="Montserrat Light" w:hAnsi="Montserrat Light"/>
          <w:i/>
          <w:iCs/>
          <w:sz w:val="18"/>
          <w:szCs w:val="18"/>
          <w:lang w:val="ro-RO" w:eastAsia="ro-RO"/>
        </w:rPr>
        <w:t xml:space="preserve">Prezenta hotărâre a fost adoptată cu </w:t>
      </w:r>
      <w:r w:rsidRPr="00AA78FE">
        <w:rPr>
          <w:rFonts w:ascii="Montserrat Light" w:hAnsi="Montserrat Light"/>
          <w:i/>
          <w:iCs/>
          <w:sz w:val="18"/>
          <w:szCs w:val="18"/>
          <w:lang w:val="ro-RO" w:eastAsia="ro-RO"/>
        </w:rPr>
        <w:t>30</w:t>
      </w:r>
      <w:r w:rsidRPr="00AA78FE">
        <w:rPr>
          <w:rFonts w:ascii="Montserrat Light" w:hAnsi="Montserrat Light"/>
          <w:i/>
          <w:iCs/>
          <w:sz w:val="18"/>
          <w:szCs w:val="18"/>
          <w:lang w:val="ro-RO" w:eastAsia="ro-RO"/>
        </w:rPr>
        <w:t xml:space="preserve"> voturi “pentru”</w:t>
      </w:r>
      <w:bookmarkStart w:id="13" w:name="_Hlk155869433"/>
      <w:r w:rsidRPr="00AA78FE">
        <w:rPr>
          <w:rFonts w:ascii="Montserrat Light" w:hAnsi="Montserrat Light"/>
          <w:i/>
          <w:iCs/>
          <w:sz w:val="18"/>
          <w:szCs w:val="18"/>
          <w:lang w:val="ro-RO" w:eastAsia="ro-RO"/>
        </w:rPr>
        <w:t xml:space="preserve">, iar </w:t>
      </w:r>
      <w:r w:rsidRPr="00AA78FE">
        <w:rPr>
          <w:rFonts w:ascii="Montserrat Light" w:hAnsi="Montserrat Light"/>
          <w:i/>
          <w:iCs/>
          <w:sz w:val="18"/>
          <w:szCs w:val="18"/>
          <w:lang w:val="ro-RO" w:eastAsia="ro-RO"/>
        </w:rPr>
        <w:t>șase</w:t>
      </w:r>
      <w:r w:rsidRPr="00AA78FE">
        <w:rPr>
          <w:rFonts w:ascii="Montserrat Light" w:hAnsi="Montserrat Light"/>
          <w:i/>
          <w:iCs/>
          <w:sz w:val="18"/>
          <w:szCs w:val="18"/>
          <w:lang w:val="ro-RO" w:eastAsia="ro-RO"/>
        </w:rPr>
        <w:t xml:space="preserve"> membri ai Consiliului județean nu au votat,</w:t>
      </w:r>
      <w:bookmarkEnd w:id="13"/>
      <w:r w:rsidRPr="00AA78FE">
        <w:rPr>
          <w:rFonts w:ascii="Montserrat Light" w:hAnsi="Montserrat Light"/>
          <w:i/>
          <w:iCs/>
          <w:sz w:val="18"/>
          <w:szCs w:val="18"/>
          <w:lang w:val="ro-RO" w:eastAsia="ro-RO"/>
        </w:rPr>
        <w:t xml:space="preserve"> fiind astfel respectate prevederile legale privind majoritatea de voturi necesară.</w:t>
      </w:r>
      <w:r w:rsidRPr="00AA78FE">
        <w:rPr>
          <w:rFonts w:ascii="Montserrat Light" w:hAnsi="Montserrat Light"/>
          <w:i/>
          <w:iCs/>
          <w:sz w:val="18"/>
          <w:szCs w:val="18"/>
          <w:vertAlign w:val="superscript"/>
          <w:lang w:val="ro-RO" w:eastAsia="ro-RO"/>
        </w:rPr>
        <w:t xml:space="preserve"> </w:t>
      </w:r>
      <w:r w:rsidRPr="00AA78FE">
        <w:rPr>
          <w:rFonts w:ascii="Montserrat Light" w:hAnsi="Montserrat Light"/>
          <w:i/>
          <w:iCs/>
          <w:sz w:val="18"/>
          <w:szCs w:val="18"/>
          <w:lang w:val="ro-RO" w:eastAsia="ro-RO"/>
        </w:rPr>
        <w:t xml:space="preserve"> </w:t>
      </w:r>
    </w:p>
    <w:sectPr w:rsidR="005C1774" w:rsidRPr="00AE3D47" w:rsidSect="00EF7D83">
      <w:footerReference w:type="default" r:id="rId10"/>
      <w:pgSz w:w="12240" w:h="15840"/>
      <w:pgMar w:top="270" w:right="900" w:bottom="270" w:left="189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F036E9"/>
    <w:multiLevelType w:val="hybridMultilevel"/>
    <w:tmpl w:val="CF3A951E"/>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15:restartNumberingAfterBreak="0">
    <w:nsid w:val="00FC0052"/>
    <w:multiLevelType w:val="hybridMultilevel"/>
    <w:tmpl w:val="E1D42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061A0F"/>
    <w:multiLevelType w:val="hybridMultilevel"/>
    <w:tmpl w:val="41640792"/>
    <w:lvl w:ilvl="0" w:tplc="B0CAA764">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46FE0"/>
    <w:multiLevelType w:val="hybridMultilevel"/>
    <w:tmpl w:val="D4821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04FF5F88"/>
    <w:multiLevelType w:val="hybridMultilevel"/>
    <w:tmpl w:val="5E8C928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0"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0831670D"/>
    <w:multiLevelType w:val="hybridMultilevel"/>
    <w:tmpl w:val="63D2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167FF"/>
    <w:multiLevelType w:val="hybridMultilevel"/>
    <w:tmpl w:val="DB2E0B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9A7C1F"/>
    <w:multiLevelType w:val="hybridMultilevel"/>
    <w:tmpl w:val="03286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C3D22C2"/>
    <w:multiLevelType w:val="hybridMultilevel"/>
    <w:tmpl w:val="B40E0FE0"/>
    <w:lvl w:ilvl="0" w:tplc="DBE8EC2A">
      <w:start w:val="1"/>
      <w:numFmt w:val="lowerLetter"/>
      <w:lvlText w:val="%1."/>
      <w:lvlJc w:val="left"/>
      <w:pPr>
        <w:ind w:left="1356" w:hanging="9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4D6EE7"/>
    <w:multiLevelType w:val="hybridMultilevel"/>
    <w:tmpl w:val="081C9870"/>
    <w:lvl w:ilvl="0" w:tplc="7526C44A">
      <w:start w:val="1"/>
      <w:numFmt w:val="bullet"/>
      <w:lvlText w:val=""/>
      <w:lvlJc w:val="left"/>
      <w:pPr>
        <w:ind w:left="-316" w:hanging="360"/>
      </w:pPr>
      <w:rPr>
        <w:rFonts w:ascii="Wingdings" w:hAnsi="Wingdings" w:hint="default"/>
        <w:color w:val="auto"/>
      </w:rPr>
    </w:lvl>
    <w:lvl w:ilvl="1" w:tplc="04180003" w:tentative="1">
      <w:start w:val="1"/>
      <w:numFmt w:val="bullet"/>
      <w:lvlText w:val="o"/>
      <w:lvlJc w:val="left"/>
      <w:pPr>
        <w:ind w:left="404" w:hanging="360"/>
      </w:pPr>
      <w:rPr>
        <w:rFonts w:ascii="Courier New" w:hAnsi="Courier New" w:cs="Courier New" w:hint="default"/>
      </w:rPr>
    </w:lvl>
    <w:lvl w:ilvl="2" w:tplc="04180005" w:tentative="1">
      <w:start w:val="1"/>
      <w:numFmt w:val="bullet"/>
      <w:lvlText w:val=""/>
      <w:lvlJc w:val="left"/>
      <w:pPr>
        <w:ind w:left="1124" w:hanging="360"/>
      </w:pPr>
      <w:rPr>
        <w:rFonts w:ascii="Wingdings" w:hAnsi="Wingdings" w:hint="default"/>
      </w:rPr>
    </w:lvl>
    <w:lvl w:ilvl="3" w:tplc="04180001" w:tentative="1">
      <w:start w:val="1"/>
      <w:numFmt w:val="bullet"/>
      <w:lvlText w:val=""/>
      <w:lvlJc w:val="left"/>
      <w:pPr>
        <w:ind w:left="1844" w:hanging="360"/>
      </w:pPr>
      <w:rPr>
        <w:rFonts w:ascii="Symbol" w:hAnsi="Symbol" w:hint="default"/>
      </w:rPr>
    </w:lvl>
    <w:lvl w:ilvl="4" w:tplc="04180003" w:tentative="1">
      <w:start w:val="1"/>
      <w:numFmt w:val="bullet"/>
      <w:lvlText w:val="o"/>
      <w:lvlJc w:val="left"/>
      <w:pPr>
        <w:ind w:left="2564" w:hanging="360"/>
      </w:pPr>
      <w:rPr>
        <w:rFonts w:ascii="Courier New" w:hAnsi="Courier New" w:cs="Courier New" w:hint="default"/>
      </w:rPr>
    </w:lvl>
    <w:lvl w:ilvl="5" w:tplc="04180005" w:tentative="1">
      <w:start w:val="1"/>
      <w:numFmt w:val="bullet"/>
      <w:lvlText w:val=""/>
      <w:lvlJc w:val="left"/>
      <w:pPr>
        <w:ind w:left="3284" w:hanging="360"/>
      </w:pPr>
      <w:rPr>
        <w:rFonts w:ascii="Wingdings" w:hAnsi="Wingdings" w:hint="default"/>
      </w:rPr>
    </w:lvl>
    <w:lvl w:ilvl="6" w:tplc="04180001" w:tentative="1">
      <w:start w:val="1"/>
      <w:numFmt w:val="bullet"/>
      <w:lvlText w:val=""/>
      <w:lvlJc w:val="left"/>
      <w:pPr>
        <w:ind w:left="4004" w:hanging="360"/>
      </w:pPr>
      <w:rPr>
        <w:rFonts w:ascii="Symbol" w:hAnsi="Symbol" w:hint="default"/>
      </w:rPr>
    </w:lvl>
    <w:lvl w:ilvl="7" w:tplc="04180003" w:tentative="1">
      <w:start w:val="1"/>
      <w:numFmt w:val="bullet"/>
      <w:lvlText w:val="o"/>
      <w:lvlJc w:val="left"/>
      <w:pPr>
        <w:ind w:left="4724" w:hanging="360"/>
      </w:pPr>
      <w:rPr>
        <w:rFonts w:ascii="Courier New" w:hAnsi="Courier New" w:cs="Courier New" w:hint="default"/>
      </w:rPr>
    </w:lvl>
    <w:lvl w:ilvl="8" w:tplc="04180005" w:tentative="1">
      <w:start w:val="1"/>
      <w:numFmt w:val="bullet"/>
      <w:lvlText w:val=""/>
      <w:lvlJc w:val="left"/>
      <w:pPr>
        <w:ind w:left="5444" w:hanging="360"/>
      </w:pPr>
      <w:rPr>
        <w:rFonts w:ascii="Wingdings" w:hAnsi="Wingdings" w:hint="default"/>
      </w:rPr>
    </w:lvl>
  </w:abstractNum>
  <w:abstractNum w:abstractNumId="17" w15:restartNumberingAfterBreak="0">
    <w:nsid w:val="0F42035D"/>
    <w:multiLevelType w:val="hybridMultilevel"/>
    <w:tmpl w:val="EBE2EE0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D934BF"/>
    <w:multiLevelType w:val="hybridMultilevel"/>
    <w:tmpl w:val="78CA5596"/>
    <w:lvl w:ilvl="0" w:tplc="04180017">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155E5EB0"/>
    <w:multiLevelType w:val="hybridMultilevel"/>
    <w:tmpl w:val="E5C2FF9A"/>
    <w:lvl w:ilvl="0" w:tplc="0409000B">
      <w:start w:val="1"/>
      <w:numFmt w:val="bullet"/>
      <w:lvlText w:val=""/>
      <w:lvlJc w:val="left"/>
      <w:pPr>
        <w:ind w:left="360" w:hanging="360"/>
      </w:pPr>
      <w:rPr>
        <w:rFonts w:ascii="Wingdings" w:hAnsi="Wingdings" w:hint="default"/>
      </w:rPr>
    </w:lvl>
    <w:lvl w:ilvl="1" w:tplc="6D1A2092">
      <w:start w:val="3"/>
      <w:numFmt w:val="bullet"/>
      <w:lvlText w:val="-"/>
      <w:lvlJc w:val="left"/>
      <w:pPr>
        <w:ind w:left="1080" w:hanging="360"/>
      </w:pPr>
      <w:rPr>
        <w:rFonts w:ascii="Cambria" w:eastAsia="Times New Roman" w:hAnsi="Cambria"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177762A3"/>
    <w:multiLevelType w:val="hybridMultilevel"/>
    <w:tmpl w:val="A2F04B6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1E2F3864"/>
    <w:multiLevelType w:val="multilevel"/>
    <w:tmpl w:val="21D6501E"/>
    <w:lvl w:ilvl="0">
      <w:start w:val="1"/>
      <w:numFmt w:val="bullet"/>
      <w:lvlText w:val=""/>
      <w:lvlJc w:val="left"/>
      <w:pPr>
        <w:ind w:left="360" w:hanging="360"/>
      </w:pPr>
      <w:rPr>
        <w:rFonts w:ascii="Wingdings" w:hAnsi="Wingdings" w:cs="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1EE0343B"/>
    <w:multiLevelType w:val="hybridMultilevel"/>
    <w:tmpl w:val="F8881A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1F19474F"/>
    <w:multiLevelType w:val="hybridMultilevel"/>
    <w:tmpl w:val="745C879E"/>
    <w:lvl w:ilvl="0" w:tplc="5C4EB75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228A3976"/>
    <w:multiLevelType w:val="hybridMultilevel"/>
    <w:tmpl w:val="2CC4AA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695611E"/>
    <w:multiLevelType w:val="hybridMultilevel"/>
    <w:tmpl w:val="F0CC678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28DD6E9B"/>
    <w:multiLevelType w:val="hybridMultilevel"/>
    <w:tmpl w:val="9EC0CE36"/>
    <w:lvl w:ilvl="0" w:tplc="04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3" w15:restartNumberingAfterBreak="0">
    <w:nsid w:val="28DE11FD"/>
    <w:multiLevelType w:val="hybridMultilevel"/>
    <w:tmpl w:val="C84EEB52"/>
    <w:lvl w:ilvl="0" w:tplc="278A2BA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ACB55C4"/>
    <w:multiLevelType w:val="hybridMultilevel"/>
    <w:tmpl w:val="0882A9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2D153EBA"/>
    <w:multiLevelType w:val="hybridMultilevel"/>
    <w:tmpl w:val="66D45E8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8" w15:restartNumberingAfterBreak="0">
    <w:nsid w:val="2E82726B"/>
    <w:multiLevelType w:val="hybridMultilevel"/>
    <w:tmpl w:val="0C0EC5D4"/>
    <w:lvl w:ilvl="0" w:tplc="FFFFFFFF">
      <w:start w:val="1"/>
      <w:numFmt w:val="lowerLetter"/>
      <w:lvlText w:val="%1)"/>
      <w:lvlJc w:val="left"/>
      <w:pPr>
        <w:ind w:left="180" w:hanging="360"/>
      </w:pPr>
      <w:rPr>
        <w:rFonts w:hint="default"/>
        <w:color w:val="000000" w:themeColor="text1"/>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39" w15:restartNumberingAfterBreak="0">
    <w:nsid w:val="2F0A4CD9"/>
    <w:multiLevelType w:val="hybridMultilevel"/>
    <w:tmpl w:val="CB46E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072E1C"/>
    <w:multiLevelType w:val="hybridMultilevel"/>
    <w:tmpl w:val="B3F0AA9C"/>
    <w:lvl w:ilvl="0" w:tplc="1298B2F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30EE5D65"/>
    <w:multiLevelType w:val="hybridMultilevel"/>
    <w:tmpl w:val="83BEB958"/>
    <w:lvl w:ilvl="0" w:tplc="0409000F">
      <w:start w:val="1"/>
      <w:numFmt w:val="decimal"/>
      <w:lvlText w:val="%1."/>
      <w:lvlJc w:val="left"/>
      <w:pPr>
        <w:ind w:left="978" w:hanging="360"/>
      </w:pPr>
      <w:rPr>
        <w:rFonts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42" w15:restartNumberingAfterBreak="0">
    <w:nsid w:val="33D36808"/>
    <w:multiLevelType w:val="hybridMultilevel"/>
    <w:tmpl w:val="6AE8C9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71A19DA"/>
    <w:multiLevelType w:val="hybridMultilevel"/>
    <w:tmpl w:val="E932D6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89E33D5"/>
    <w:multiLevelType w:val="hybridMultilevel"/>
    <w:tmpl w:val="4A5E60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46436"/>
    <w:multiLevelType w:val="hybridMultilevel"/>
    <w:tmpl w:val="3446F23C"/>
    <w:lvl w:ilvl="0" w:tplc="04180017">
      <w:start w:val="1"/>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2006" w:hanging="360"/>
      </w:pPr>
    </w:lvl>
    <w:lvl w:ilvl="2" w:tplc="0418001B" w:tentative="1">
      <w:start w:val="1"/>
      <w:numFmt w:val="lowerRoman"/>
      <w:lvlText w:val="%3."/>
      <w:lvlJc w:val="right"/>
      <w:pPr>
        <w:ind w:left="2726" w:hanging="180"/>
      </w:pPr>
    </w:lvl>
    <w:lvl w:ilvl="3" w:tplc="0418000F" w:tentative="1">
      <w:start w:val="1"/>
      <w:numFmt w:val="decimal"/>
      <w:lvlText w:val="%4."/>
      <w:lvlJc w:val="left"/>
      <w:pPr>
        <w:ind w:left="3446" w:hanging="360"/>
      </w:pPr>
    </w:lvl>
    <w:lvl w:ilvl="4" w:tplc="04180019" w:tentative="1">
      <w:start w:val="1"/>
      <w:numFmt w:val="lowerLetter"/>
      <w:lvlText w:val="%5."/>
      <w:lvlJc w:val="left"/>
      <w:pPr>
        <w:ind w:left="4166" w:hanging="360"/>
      </w:pPr>
    </w:lvl>
    <w:lvl w:ilvl="5" w:tplc="0418001B" w:tentative="1">
      <w:start w:val="1"/>
      <w:numFmt w:val="lowerRoman"/>
      <w:lvlText w:val="%6."/>
      <w:lvlJc w:val="right"/>
      <w:pPr>
        <w:ind w:left="4886" w:hanging="180"/>
      </w:pPr>
    </w:lvl>
    <w:lvl w:ilvl="6" w:tplc="0418000F" w:tentative="1">
      <w:start w:val="1"/>
      <w:numFmt w:val="decimal"/>
      <w:lvlText w:val="%7."/>
      <w:lvlJc w:val="left"/>
      <w:pPr>
        <w:ind w:left="5606" w:hanging="360"/>
      </w:pPr>
    </w:lvl>
    <w:lvl w:ilvl="7" w:tplc="04180019" w:tentative="1">
      <w:start w:val="1"/>
      <w:numFmt w:val="lowerLetter"/>
      <w:lvlText w:val="%8."/>
      <w:lvlJc w:val="left"/>
      <w:pPr>
        <w:ind w:left="6326" w:hanging="360"/>
      </w:pPr>
    </w:lvl>
    <w:lvl w:ilvl="8" w:tplc="0418001B" w:tentative="1">
      <w:start w:val="1"/>
      <w:numFmt w:val="lowerRoman"/>
      <w:lvlText w:val="%9."/>
      <w:lvlJc w:val="right"/>
      <w:pPr>
        <w:ind w:left="7046" w:hanging="180"/>
      </w:pPr>
    </w:lvl>
  </w:abstractNum>
  <w:abstractNum w:abstractNumId="46" w15:restartNumberingAfterBreak="0">
    <w:nsid w:val="3A8D7673"/>
    <w:multiLevelType w:val="hybridMultilevel"/>
    <w:tmpl w:val="EEE8E3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ABE3B9F"/>
    <w:multiLevelType w:val="hybridMultilevel"/>
    <w:tmpl w:val="019ABF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3B4048A1"/>
    <w:multiLevelType w:val="hybridMultilevel"/>
    <w:tmpl w:val="257E9AEE"/>
    <w:lvl w:ilvl="0" w:tplc="C9267000">
      <w:start w:val="1"/>
      <w:numFmt w:val="bullet"/>
      <w:lvlText w:val="-"/>
      <w:lvlJc w:val="left"/>
      <w:pPr>
        <w:ind w:left="720" w:hanging="360"/>
      </w:pPr>
      <w:rPr>
        <w:rFonts w:ascii="Montserrat Light" w:eastAsia="Calibr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2" w15:restartNumberingAfterBreak="0">
    <w:nsid w:val="3C3B594A"/>
    <w:multiLevelType w:val="hybridMultilevel"/>
    <w:tmpl w:val="44FE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313CFC"/>
    <w:multiLevelType w:val="multilevel"/>
    <w:tmpl w:val="8E7E17A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3DEA00CE"/>
    <w:multiLevelType w:val="hybridMultilevel"/>
    <w:tmpl w:val="FD12269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4936FF"/>
    <w:multiLevelType w:val="hybridMultilevel"/>
    <w:tmpl w:val="36282AD0"/>
    <w:lvl w:ilvl="0" w:tplc="F4BEBC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F4577B3"/>
    <w:multiLevelType w:val="hybridMultilevel"/>
    <w:tmpl w:val="D624D8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21E46EE"/>
    <w:multiLevelType w:val="hybridMultilevel"/>
    <w:tmpl w:val="B74A1232"/>
    <w:lvl w:ilvl="0" w:tplc="0409000B">
      <w:start w:val="1"/>
      <w:numFmt w:val="bullet"/>
      <w:lvlText w:val=""/>
      <w:lvlJc w:val="left"/>
      <w:pPr>
        <w:ind w:left="644" w:hanging="360"/>
      </w:pPr>
      <w:rPr>
        <w:rFonts w:ascii="Wingdings" w:hAnsi="Wingdings" w:cs="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31544D3"/>
    <w:multiLevelType w:val="hybridMultilevel"/>
    <w:tmpl w:val="22FC9B58"/>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360" w:hanging="360"/>
      </w:pPr>
      <w:rPr>
        <w:rFonts w:ascii="Wingdings" w:hAnsi="Wingdings" w:cs="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60"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4F48489F"/>
    <w:multiLevelType w:val="hybridMultilevel"/>
    <w:tmpl w:val="63B8E8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03E30CC"/>
    <w:multiLevelType w:val="hybridMultilevel"/>
    <w:tmpl w:val="5CCEB2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0BD30DA"/>
    <w:multiLevelType w:val="hybridMultilevel"/>
    <w:tmpl w:val="945E523C"/>
    <w:lvl w:ilvl="0" w:tplc="0418000B">
      <w:start w:val="1"/>
      <w:numFmt w:val="bullet"/>
      <w:lvlText w:val=""/>
      <w:lvlJc w:val="left"/>
      <w:pPr>
        <w:ind w:left="-1741" w:hanging="360"/>
      </w:pPr>
      <w:rPr>
        <w:rFonts w:ascii="Wingdings" w:hAnsi="Wingdings" w:hint="default"/>
      </w:rPr>
    </w:lvl>
    <w:lvl w:ilvl="1" w:tplc="04180003" w:tentative="1">
      <w:start w:val="1"/>
      <w:numFmt w:val="bullet"/>
      <w:lvlText w:val="o"/>
      <w:lvlJc w:val="left"/>
      <w:pPr>
        <w:ind w:left="-1021" w:hanging="360"/>
      </w:pPr>
      <w:rPr>
        <w:rFonts w:ascii="Courier New" w:hAnsi="Courier New" w:cs="Courier New" w:hint="default"/>
      </w:rPr>
    </w:lvl>
    <w:lvl w:ilvl="2" w:tplc="04180005" w:tentative="1">
      <w:start w:val="1"/>
      <w:numFmt w:val="bullet"/>
      <w:lvlText w:val=""/>
      <w:lvlJc w:val="left"/>
      <w:pPr>
        <w:ind w:left="-301" w:hanging="360"/>
      </w:pPr>
      <w:rPr>
        <w:rFonts w:ascii="Wingdings" w:hAnsi="Wingdings" w:hint="default"/>
      </w:rPr>
    </w:lvl>
    <w:lvl w:ilvl="3" w:tplc="04180001" w:tentative="1">
      <w:start w:val="1"/>
      <w:numFmt w:val="bullet"/>
      <w:lvlText w:val=""/>
      <w:lvlJc w:val="left"/>
      <w:pPr>
        <w:ind w:left="419" w:hanging="360"/>
      </w:pPr>
      <w:rPr>
        <w:rFonts w:ascii="Symbol" w:hAnsi="Symbol" w:hint="default"/>
      </w:rPr>
    </w:lvl>
    <w:lvl w:ilvl="4" w:tplc="04180003" w:tentative="1">
      <w:start w:val="1"/>
      <w:numFmt w:val="bullet"/>
      <w:lvlText w:val="o"/>
      <w:lvlJc w:val="left"/>
      <w:pPr>
        <w:ind w:left="1139" w:hanging="360"/>
      </w:pPr>
      <w:rPr>
        <w:rFonts w:ascii="Courier New" w:hAnsi="Courier New" w:cs="Courier New" w:hint="default"/>
      </w:rPr>
    </w:lvl>
    <w:lvl w:ilvl="5" w:tplc="04180005" w:tentative="1">
      <w:start w:val="1"/>
      <w:numFmt w:val="bullet"/>
      <w:lvlText w:val=""/>
      <w:lvlJc w:val="left"/>
      <w:pPr>
        <w:ind w:left="1859" w:hanging="360"/>
      </w:pPr>
      <w:rPr>
        <w:rFonts w:ascii="Wingdings" w:hAnsi="Wingdings" w:hint="default"/>
      </w:rPr>
    </w:lvl>
    <w:lvl w:ilvl="6" w:tplc="04180001" w:tentative="1">
      <w:start w:val="1"/>
      <w:numFmt w:val="bullet"/>
      <w:lvlText w:val=""/>
      <w:lvlJc w:val="left"/>
      <w:pPr>
        <w:ind w:left="2579" w:hanging="360"/>
      </w:pPr>
      <w:rPr>
        <w:rFonts w:ascii="Symbol" w:hAnsi="Symbol" w:hint="default"/>
      </w:rPr>
    </w:lvl>
    <w:lvl w:ilvl="7" w:tplc="04180003" w:tentative="1">
      <w:start w:val="1"/>
      <w:numFmt w:val="bullet"/>
      <w:lvlText w:val="o"/>
      <w:lvlJc w:val="left"/>
      <w:pPr>
        <w:ind w:left="3299" w:hanging="360"/>
      </w:pPr>
      <w:rPr>
        <w:rFonts w:ascii="Courier New" w:hAnsi="Courier New" w:cs="Courier New" w:hint="default"/>
      </w:rPr>
    </w:lvl>
    <w:lvl w:ilvl="8" w:tplc="04180005" w:tentative="1">
      <w:start w:val="1"/>
      <w:numFmt w:val="bullet"/>
      <w:lvlText w:val=""/>
      <w:lvlJc w:val="left"/>
      <w:pPr>
        <w:ind w:left="4019" w:hanging="360"/>
      </w:pPr>
      <w:rPr>
        <w:rFonts w:ascii="Wingdings" w:hAnsi="Wingdings" w:hint="default"/>
      </w:rPr>
    </w:lvl>
  </w:abstractNum>
  <w:abstractNum w:abstractNumId="64" w15:restartNumberingAfterBreak="0">
    <w:nsid w:val="51F91714"/>
    <w:multiLevelType w:val="hybridMultilevel"/>
    <w:tmpl w:val="BE0AF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0A1AC5"/>
    <w:multiLevelType w:val="hybridMultilevel"/>
    <w:tmpl w:val="2EEC81C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57146292"/>
    <w:multiLevelType w:val="hybridMultilevel"/>
    <w:tmpl w:val="82F0B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69" w15:restartNumberingAfterBreak="0">
    <w:nsid w:val="5A14062E"/>
    <w:multiLevelType w:val="hybridMultilevel"/>
    <w:tmpl w:val="144E70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5AED0D75"/>
    <w:multiLevelType w:val="hybridMultilevel"/>
    <w:tmpl w:val="536E1F8E"/>
    <w:lvl w:ilvl="0" w:tplc="CC1A9D3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4" w15:restartNumberingAfterBreak="0">
    <w:nsid w:val="5E2F064F"/>
    <w:multiLevelType w:val="hybridMultilevel"/>
    <w:tmpl w:val="7E62DB8E"/>
    <w:lvl w:ilvl="0" w:tplc="F4BEBC2C">
      <w:start w:val="1"/>
      <w:numFmt w:val="decimal"/>
      <w:lvlText w:val="%1."/>
      <w:lvlJc w:val="left"/>
      <w:pPr>
        <w:ind w:left="-2037" w:hanging="360"/>
      </w:pPr>
      <w:rPr>
        <w:rFonts w:hint="default"/>
      </w:rPr>
    </w:lvl>
    <w:lvl w:ilvl="1" w:tplc="08180019" w:tentative="1">
      <w:start w:val="1"/>
      <w:numFmt w:val="lowerLetter"/>
      <w:lvlText w:val="%2."/>
      <w:lvlJc w:val="left"/>
      <w:pPr>
        <w:ind w:left="-1317" w:hanging="360"/>
      </w:pPr>
    </w:lvl>
    <w:lvl w:ilvl="2" w:tplc="0818001B" w:tentative="1">
      <w:start w:val="1"/>
      <w:numFmt w:val="lowerRoman"/>
      <w:lvlText w:val="%3."/>
      <w:lvlJc w:val="right"/>
      <w:pPr>
        <w:ind w:left="-597" w:hanging="180"/>
      </w:pPr>
    </w:lvl>
    <w:lvl w:ilvl="3" w:tplc="0818000F" w:tentative="1">
      <w:start w:val="1"/>
      <w:numFmt w:val="decimal"/>
      <w:lvlText w:val="%4."/>
      <w:lvlJc w:val="left"/>
      <w:pPr>
        <w:ind w:left="123" w:hanging="360"/>
      </w:pPr>
    </w:lvl>
    <w:lvl w:ilvl="4" w:tplc="08180019" w:tentative="1">
      <w:start w:val="1"/>
      <w:numFmt w:val="lowerLetter"/>
      <w:lvlText w:val="%5."/>
      <w:lvlJc w:val="left"/>
      <w:pPr>
        <w:ind w:left="843" w:hanging="360"/>
      </w:pPr>
    </w:lvl>
    <w:lvl w:ilvl="5" w:tplc="0818001B" w:tentative="1">
      <w:start w:val="1"/>
      <w:numFmt w:val="lowerRoman"/>
      <w:lvlText w:val="%6."/>
      <w:lvlJc w:val="right"/>
      <w:pPr>
        <w:ind w:left="1563" w:hanging="180"/>
      </w:pPr>
    </w:lvl>
    <w:lvl w:ilvl="6" w:tplc="0818000F" w:tentative="1">
      <w:start w:val="1"/>
      <w:numFmt w:val="decimal"/>
      <w:lvlText w:val="%7."/>
      <w:lvlJc w:val="left"/>
      <w:pPr>
        <w:ind w:left="2283" w:hanging="360"/>
      </w:pPr>
    </w:lvl>
    <w:lvl w:ilvl="7" w:tplc="08180019" w:tentative="1">
      <w:start w:val="1"/>
      <w:numFmt w:val="lowerLetter"/>
      <w:lvlText w:val="%8."/>
      <w:lvlJc w:val="left"/>
      <w:pPr>
        <w:ind w:left="3003" w:hanging="360"/>
      </w:pPr>
    </w:lvl>
    <w:lvl w:ilvl="8" w:tplc="0818001B" w:tentative="1">
      <w:start w:val="1"/>
      <w:numFmt w:val="lowerRoman"/>
      <w:lvlText w:val="%9."/>
      <w:lvlJc w:val="right"/>
      <w:pPr>
        <w:ind w:left="3723" w:hanging="180"/>
      </w:pPr>
    </w:lvl>
  </w:abstractNum>
  <w:abstractNum w:abstractNumId="75" w15:restartNumberingAfterBreak="0">
    <w:nsid w:val="61C92639"/>
    <w:multiLevelType w:val="hybridMultilevel"/>
    <w:tmpl w:val="285EE0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25B7D41"/>
    <w:multiLevelType w:val="hybridMultilevel"/>
    <w:tmpl w:val="05829A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2C610D6"/>
    <w:multiLevelType w:val="hybridMultilevel"/>
    <w:tmpl w:val="BD32B6FA"/>
    <w:lvl w:ilvl="0" w:tplc="0409000B">
      <w:start w:val="1"/>
      <w:numFmt w:val="bullet"/>
      <w:lvlText w:val=""/>
      <w:lvlJc w:val="left"/>
      <w:pPr>
        <w:ind w:left="644"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0" w15:restartNumberingAfterBreak="0">
    <w:nsid w:val="65AC5166"/>
    <w:multiLevelType w:val="hybridMultilevel"/>
    <w:tmpl w:val="E5826164"/>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1" w15:restartNumberingAfterBreak="0">
    <w:nsid w:val="67200FDE"/>
    <w:multiLevelType w:val="hybridMultilevel"/>
    <w:tmpl w:val="F4C8630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83"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4" w15:restartNumberingAfterBreak="0">
    <w:nsid w:val="688208F6"/>
    <w:multiLevelType w:val="hybridMultilevel"/>
    <w:tmpl w:val="DFCAC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B376136"/>
    <w:multiLevelType w:val="hybridMultilevel"/>
    <w:tmpl w:val="0A081F0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7" w15:restartNumberingAfterBreak="0">
    <w:nsid w:val="715F284A"/>
    <w:multiLevelType w:val="hybridMultilevel"/>
    <w:tmpl w:val="3F260946"/>
    <w:lvl w:ilvl="0" w:tplc="44A27666">
      <w:start w:val="1"/>
      <w:numFmt w:val="bullet"/>
      <w:lvlText w:val=""/>
      <w:lvlJc w:val="left"/>
      <w:pPr>
        <w:ind w:left="360" w:hanging="360"/>
      </w:pPr>
      <w:rPr>
        <w:rFonts w:ascii="Wingdings" w:hAnsi="Wingdings" w:cs="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4011660"/>
    <w:multiLevelType w:val="hybridMultilevel"/>
    <w:tmpl w:val="0C568474"/>
    <w:lvl w:ilvl="0" w:tplc="EBB0562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3"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94"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5" w15:restartNumberingAfterBreak="0">
    <w:nsid w:val="76C12000"/>
    <w:multiLevelType w:val="hybridMultilevel"/>
    <w:tmpl w:val="DE24A130"/>
    <w:lvl w:ilvl="0" w:tplc="1722BA36">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97" w15:restartNumberingAfterBreak="0">
    <w:nsid w:val="78F765BE"/>
    <w:multiLevelType w:val="hybridMultilevel"/>
    <w:tmpl w:val="DAF20C4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CB86D77"/>
    <w:multiLevelType w:val="hybridMultilevel"/>
    <w:tmpl w:val="9146CDA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D420F19"/>
    <w:multiLevelType w:val="hybridMultilevel"/>
    <w:tmpl w:val="EC80722C"/>
    <w:lvl w:ilvl="0" w:tplc="03284D5A">
      <w:start w:val="1"/>
      <w:numFmt w:val="decimal"/>
      <w:lvlText w:val="%1."/>
      <w:lvlJc w:val="left"/>
      <w:pPr>
        <w:ind w:left="1440" w:hanging="360"/>
      </w:pPr>
      <w:rPr>
        <w:rFonts w:hint="default"/>
        <w:color w:val="auto"/>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00" w15:restartNumberingAfterBreak="0">
    <w:nsid w:val="7D8643AD"/>
    <w:multiLevelType w:val="hybridMultilevel"/>
    <w:tmpl w:val="025CF3EE"/>
    <w:lvl w:ilvl="0" w:tplc="AFE0CDF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156" w:hanging="360"/>
      </w:pPr>
      <w:rPr>
        <w:rFonts w:ascii="Courier New" w:hAnsi="Courier New" w:cs="Courier New" w:hint="default"/>
      </w:rPr>
    </w:lvl>
    <w:lvl w:ilvl="2" w:tplc="08180005" w:tentative="1">
      <w:start w:val="1"/>
      <w:numFmt w:val="bullet"/>
      <w:lvlText w:val=""/>
      <w:lvlJc w:val="left"/>
      <w:pPr>
        <w:ind w:left="1876" w:hanging="360"/>
      </w:pPr>
      <w:rPr>
        <w:rFonts w:ascii="Wingdings" w:hAnsi="Wingdings" w:hint="default"/>
      </w:rPr>
    </w:lvl>
    <w:lvl w:ilvl="3" w:tplc="08180001" w:tentative="1">
      <w:start w:val="1"/>
      <w:numFmt w:val="bullet"/>
      <w:lvlText w:val=""/>
      <w:lvlJc w:val="left"/>
      <w:pPr>
        <w:ind w:left="2596" w:hanging="360"/>
      </w:pPr>
      <w:rPr>
        <w:rFonts w:ascii="Symbol" w:hAnsi="Symbol" w:hint="default"/>
      </w:rPr>
    </w:lvl>
    <w:lvl w:ilvl="4" w:tplc="08180003" w:tentative="1">
      <w:start w:val="1"/>
      <w:numFmt w:val="bullet"/>
      <w:lvlText w:val="o"/>
      <w:lvlJc w:val="left"/>
      <w:pPr>
        <w:ind w:left="3316" w:hanging="360"/>
      </w:pPr>
      <w:rPr>
        <w:rFonts w:ascii="Courier New" w:hAnsi="Courier New" w:cs="Courier New" w:hint="default"/>
      </w:rPr>
    </w:lvl>
    <w:lvl w:ilvl="5" w:tplc="08180005" w:tentative="1">
      <w:start w:val="1"/>
      <w:numFmt w:val="bullet"/>
      <w:lvlText w:val=""/>
      <w:lvlJc w:val="left"/>
      <w:pPr>
        <w:ind w:left="4036" w:hanging="360"/>
      </w:pPr>
      <w:rPr>
        <w:rFonts w:ascii="Wingdings" w:hAnsi="Wingdings" w:hint="default"/>
      </w:rPr>
    </w:lvl>
    <w:lvl w:ilvl="6" w:tplc="08180001" w:tentative="1">
      <w:start w:val="1"/>
      <w:numFmt w:val="bullet"/>
      <w:lvlText w:val=""/>
      <w:lvlJc w:val="left"/>
      <w:pPr>
        <w:ind w:left="4756" w:hanging="360"/>
      </w:pPr>
      <w:rPr>
        <w:rFonts w:ascii="Symbol" w:hAnsi="Symbol" w:hint="default"/>
      </w:rPr>
    </w:lvl>
    <w:lvl w:ilvl="7" w:tplc="08180003" w:tentative="1">
      <w:start w:val="1"/>
      <w:numFmt w:val="bullet"/>
      <w:lvlText w:val="o"/>
      <w:lvlJc w:val="left"/>
      <w:pPr>
        <w:ind w:left="5476" w:hanging="360"/>
      </w:pPr>
      <w:rPr>
        <w:rFonts w:ascii="Courier New" w:hAnsi="Courier New" w:cs="Courier New" w:hint="default"/>
      </w:rPr>
    </w:lvl>
    <w:lvl w:ilvl="8" w:tplc="08180005" w:tentative="1">
      <w:start w:val="1"/>
      <w:numFmt w:val="bullet"/>
      <w:lvlText w:val=""/>
      <w:lvlJc w:val="left"/>
      <w:pPr>
        <w:ind w:left="6196" w:hanging="360"/>
      </w:pPr>
      <w:rPr>
        <w:rFonts w:ascii="Wingdings" w:hAnsi="Wingdings" w:hint="default"/>
      </w:rPr>
    </w:lvl>
  </w:abstractNum>
  <w:num w:numId="1" w16cid:durableId="73204482">
    <w:abstractNumId w:val="68"/>
  </w:num>
  <w:num w:numId="2" w16cid:durableId="1269897258">
    <w:abstractNumId w:val="0"/>
  </w:num>
  <w:num w:numId="3" w16cid:durableId="83428350">
    <w:abstractNumId w:val="77"/>
  </w:num>
  <w:num w:numId="4" w16cid:durableId="404300418">
    <w:abstractNumId w:val="24"/>
  </w:num>
  <w:num w:numId="5" w16cid:durableId="2079353728">
    <w:abstractNumId w:val="63"/>
  </w:num>
  <w:num w:numId="6" w16cid:durableId="508567075">
    <w:abstractNumId w:val="80"/>
  </w:num>
  <w:num w:numId="7" w16cid:durableId="448010093">
    <w:abstractNumId w:val="79"/>
  </w:num>
  <w:num w:numId="8" w16cid:durableId="2095468253">
    <w:abstractNumId w:val="42"/>
  </w:num>
  <w:num w:numId="9" w16cid:durableId="1547526255">
    <w:abstractNumId w:val="56"/>
  </w:num>
  <w:num w:numId="10" w16cid:durableId="298538554">
    <w:abstractNumId w:val="43"/>
  </w:num>
  <w:num w:numId="11" w16cid:durableId="376012346">
    <w:abstractNumId w:val="78"/>
  </w:num>
  <w:num w:numId="12" w16cid:durableId="523712521">
    <w:abstractNumId w:val="81"/>
  </w:num>
  <w:num w:numId="13" w16cid:durableId="888223027">
    <w:abstractNumId w:val="90"/>
  </w:num>
  <w:num w:numId="14" w16cid:durableId="495807943">
    <w:abstractNumId w:val="60"/>
  </w:num>
  <w:num w:numId="15" w16cid:durableId="1194224490">
    <w:abstractNumId w:val="3"/>
  </w:num>
  <w:num w:numId="16" w16cid:durableId="771318394">
    <w:abstractNumId w:val="82"/>
  </w:num>
  <w:num w:numId="17" w16cid:durableId="1349215432">
    <w:abstractNumId w:val="25"/>
  </w:num>
  <w:num w:numId="18" w16cid:durableId="2070418703">
    <w:abstractNumId w:val="89"/>
  </w:num>
  <w:num w:numId="19" w16cid:durableId="6761525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944338">
    <w:abstractNumId w:val="21"/>
  </w:num>
  <w:num w:numId="21" w16cid:durableId="126556728">
    <w:abstractNumId w:val="57"/>
  </w:num>
  <w:num w:numId="22" w16cid:durableId="2141261218">
    <w:abstractNumId w:val="12"/>
  </w:num>
  <w:num w:numId="23" w16cid:durableId="2115589337">
    <w:abstractNumId w:val="93"/>
  </w:num>
  <w:num w:numId="24" w16cid:durableId="1365791891">
    <w:abstractNumId w:val="92"/>
  </w:num>
  <w:num w:numId="25" w16cid:durableId="1860967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549865">
    <w:abstractNumId w:val="52"/>
  </w:num>
  <w:num w:numId="27" w16cid:durableId="1585841154">
    <w:abstractNumId w:val="27"/>
  </w:num>
  <w:num w:numId="28" w16cid:durableId="703602552">
    <w:abstractNumId w:val="85"/>
  </w:num>
  <w:num w:numId="29" w16cid:durableId="1327055864">
    <w:abstractNumId w:val="16"/>
  </w:num>
  <w:num w:numId="30" w16cid:durableId="360279583">
    <w:abstractNumId w:val="74"/>
  </w:num>
  <w:num w:numId="31" w16cid:durableId="825244722">
    <w:abstractNumId w:val="8"/>
  </w:num>
  <w:num w:numId="32" w16cid:durableId="1236629735">
    <w:abstractNumId w:val="2"/>
  </w:num>
  <w:num w:numId="33" w16cid:durableId="815537725">
    <w:abstractNumId w:val="41"/>
  </w:num>
  <w:num w:numId="34" w16cid:durableId="1870558965">
    <w:abstractNumId w:val="75"/>
  </w:num>
  <w:num w:numId="35" w16cid:durableId="278802357">
    <w:abstractNumId w:val="20"/>
  </w:num>
  <w:num w:numId="36" w16cid:durableId="1490050035">
    <w:abstractNumId w:val="44"/>
  </w:num>
  <w:num w:numId="37" w16cid:durableId="242760877">
    <w:abstractNumId w:val="14"/>
  </w:num>
  <w:num w:numId="38" w16cid:durableId="714889225">
    <w:abstractNumId w:val="35"/>
  </w:num>
  <w:num w:numId="39" w16cid:durableId="1010722895">
    <w:abstractNumId w:val="84"/>
  </w:num>
  <w:num w:numId="40" w16cid:durableId="153953363">
    <w:abstractNumId w:val="46"/>
  </w:num>
  <w:num w:numId="41" w16cid:durableId="46149512">
    <w:abstractNumId w:val="23"/>
  </w:num>
  <w:num w:numId="42" w16cid:durableId="2038504231">
    <w:abstractNumId w:val="10"/>
  </w:num>
  <w:num w:numId="43" w16cid:durableId="1235122825">
    <w:abstractNumId w:val="49"/>
  </w:num>
  <w:num w:numId="44" w16cid:durableId="323092856">
    <w:abstractNumId w:val="67"/>
  </w:num>
  <w:num w:numId="45" w16cid:durableId="1617329647">
    <w:abstractNumId w:val="72"/>
  </w:num>
  <w:num w:numId="46" w16cid:durableId="1722173458">
    <w:abstractNumId w:val="22"/>
  </w:num>
  <w:num w:numId="47" w16cid:durableId="1843273946">
    <w:abstractNumId w:val="13"/>
  </w:num>
  <w:num w:numId="48" w16cid:durableId="904610114">
    <w:abstractNumId w:val="67"/>
  </w:num>
  <w:num w:numId="49" w16cid:durableId="1202136504">
    <w:abstractNumId w:val="62"/>
  </w:num>
  <w:num w:numId="50" w16cid:durableId="13698361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781595">
    <w:abstractNumId w:val="73"/>
  </w:num>
  <w:num w:numId="52" w16cid:durableId="658928941">
    <w:abstractNumId w:val="4"/>
  </w:num>
  <w:num w:numId="53" w16cid:durableId="2056392124">
    <w:abstractNumId w:val="40"/>
  </w:num>
  <w:num w:numId="54" w16cid:durableId="204219892">
    <w:abstractNumId w:val="37"/>
  </w:num>
  <w:num w:numId="55" w16cid:durableId="37435254">
    <w:abstractNumId w:val="97"/>
  </w:num>
  <w:num w:numId="56" w16cid:durableId="1977223169">
    <w:abstractNumId w:val="54"/>
  </w:num>
  <w:num w:numId="57" w16cid:durableId="1861968520">
    <w:abstractNumId w:val="26"/>
  </w:num>
  <w:num w:numId="58" w16cid:durableId="741172219">
    <w:abstractNumId w:val="96"/>
  </w:num>
  <w:num w:numId="59" w16cid:durableId="2045979557">
    <w:abstractNumId w:val="45"/>
  </w:num>
  <w:num w:numId="60" w16cid:durableId="1575118598">
    <w:abstractNumId w:val="51"/>
  </w:num>
  <w:num w:numId="61" w16cid:durableId="994409505">
    <w:abstractNumId w:val="38"/>
  </w:num>
  <w:num w:numId="62" w16cid:durableId="824470794">
    <w:abstractNumId w:val="17"/>
  </w:num>
  <w:num w:numId="63" w16cid:durableId="1717896599">
    <w:abstractNumId w:val="39"/>
  </w:num>
  <w:num w:numId="64" w16cid:durableId="638807817">
    <w:abstractNumId w:val="15"/>
  </w:num>
  <w:num w:numId="65" w16cid:durableId="1908346008">
    <w:abstractNumId w:val="76"/>
  </w:num>
  <w:num w:numId="66" w16cid:durableId="1078139575">
    <w:abstractNumId w:val="29"/>
  </w:num>
  <w:num w:numId="67" w16cid:durableId="815225212">
    <w:abstractNumId w:val="58"/>
  </w:num>
  <w:num w:numId="68" w16cid:durableId="1497261467">
    <w:abstractNumId w:val="53"/>
  </w:num>
  <w:num w:numId="69" w16cid:durableId="1864050612">
    <w:abstractNumId w:val="83"/>
  </w:num>
  <w:num w:numId="70" w16cid:durableId="37291384">
    <w:abstractNumId w:val="100"/>
  </w:num>
  <w:num w:numId="71" w16cid:durableId="1606157378">
    <w:abstractNumId w:val="9"/>
  </w:num>
  <w:num w:numId="72" w16cid:durableId="1010259669">
    <w:abstractNumId w:val="99"/>
  </w:num>
  <w:num w:numId="73" w16cid:durableId="391122901">
    <w:abstractNumId w:val="5"/>
  </w:num>
  <w:num w:numId="74" w16cid:durableId="718742610">
    <w:abstractNumId w:val="95"/>
  </w:num>
  <w:num w:numId="75" w16cid:durableId="1969818949">
    <w:abstractNumId w:val="47"/>
  </w:num>
  <w:num w:numId="76" w16cid:durableId="1599438603">
    <w:abstractNumId w:val="7"/>
  </w:num>
  <w:num w:numId="77" w16cid:durableId="551579159">
    <w:abstractNumId w:val="34"/>
  </w:num>
  <w:num w:numId="78" w16cid:durableId="1269462281">
    <w:abstractNumId w:val="33"/>
  </w:num>
  <w:num w:numId="79" w16cid:durableId="1637181185">
    <w:abstractNumId w:val="66"/>
  </w:num>
  <w:num w:numId="80" w16cid:durableId="1991204991">
    <w:abstractNumId w:val="32"/>
  </w:num>
  <w:num w:numId="81" w16cid:durableId="124928151">
    <w:abstractNumId w:val="30"/>
  </w:num>
  <w:num w:numId="82" w16cid:durableId="136337513">
    <w:abstractNumId w:val="91"/>
  </w:num>
  <w:num w:numId="83" w16cid:durableId="44915823">
    <w:abstractNumId w:val="70"/>
  </w:num>
  <w:num w:numId="84" w16cid:durableId="385297368">
    <w:abstractNumId w:val="55"/>
  </w:num>
  <w:num w:numId="85" w16cid:durableId="156318001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4774129">
    <w:abstractNumId w:val="18"/>
  </w:num>
  <w:num w:numId="87" w16cid:durableId="15040426">
    <w:abstractNumId w:val="88"/>
  </w:num>
  <w:num w:numId="88" w16cid:durableId="506292663">
    <w:abstractNumId w:val="28"/>
  </w:num>
  <w:num w:numId="89" w16cid:durableId="1672179959">
    <w:abstractNumId w:val="11"/>
  </w:num>
  <w:num w:numId="90" w16cid:durableId="317268778">
    <w:abstractNumId w:val="36"/>
  </w:num>
  <w:num w:numId="91" w16cid:durableId="1742017912">
    <w:abstractNumId w:val="59"/>
  </w:num>
  <w:num w:numId="92" w16cid:durableId="1130129521">
    <w:abstractNumId w:val="69"/>
  </w:num>
  <w:num w:numId="93" w16cid:durableId="601842605">
    <w:abstractNumId w:val="94"/>
  </w:num>
  <w:num w:numId="94" w16cid:durableId="1437678601">
    <w:abstractNumId w:val="50"/>
  </w:num>
  <w:num w:numId="95" w16cid:durableId="944190731">
    <w:abstractNumId w:val="65"/>
  </w:num>
  <w:num w:numId="96" w16cid:durableId="31997798">
    <w:abstractNumId w:val="48"/>
  </w:num>
  <w:num w:numId="97" w16cid:durableId="70320303">
    <w:abstractNumId w:val="71"/>
  </w:num>
  <w:num w:numId="98" w16cid:durableId="1670213100">
    <w:abstractNumId w:val="64"/>
  </w:num>
  <w:num w:numId="99" w16cid:durableId="148248992">
    <w:abstractNumId w:val="61"/>
  </w:num>
  <w:num w:numId="100" w16cid:durableId="1477919504">
    <w:abstractNumId w:val="98"/>
  </w:num>
  <w:num w:numId="101" w16cid:durableId="1285700134">
    <w:abstractNumId w:val="19"/>
  </w:num>
  <w:num w:numId="102" w16cid:durableId="2021421071">
    <w:abstractNumId w:val="6"/>
  </w:num>
  <w:num w:numId="103" w16cid:durableId="2119791366">
    <w:abstractNumId w:val="8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985"/>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9C3"/>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256"/>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1FB9"/>
    <w:rsid w:val="00252079"/>
    <w:rsid w:val="002525E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1BBE"/>
    <w:rsid w:val="00682440"/>
    <w:rsid w:val="0068267A"/>
    <w:rsid w:val="00682924"/>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5A8"/>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8FE"/>
    <w:rsid w:val="00AA7B5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3D47"/>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E7B"/>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23C9"/>
    <w:rsid w:val="00D533B2"/>
    <w:rsid w:val="00D53672"/>
    <w:rsid w:val="00D538A6"/>
    <w:rsid w:val="00D5413B"/>
    <w:rsid w:val="00D544D9"/>
    <w:rsid w:val="00D54B51"/>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77DD"/>
    <w:rsid w:val="00EA0B37"/>
    <w:rsid w:val="00EA102D"/>
    <w:rsid w:val="00EA1070"/>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85"/>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7942308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569385885">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13628</TotalTime>
  <Pages>3</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103</cp:revision>
  <cp:lastPrinted>2025-07-25T05:06:00Z</cp:lastPrinted>
  <dcterms:created xsi:type="dcterms:W3CDTF">2022-10-20T06:08:00Z</dcterms:created>
  <dcterms:modified xsi:type="dcterms:W3CDTF">2025-07-25T05:06:00Z</dcterms:modified>
</cp:coreProperties>
</file>