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865A" w14:textId="2FF66E14" w:rsidR="00B21AC4" w:rsidRPr="00B2029B" w:rsidRDefault="001C192D" w:rsidP="00B307F4">
      <w:pPr>
        <w:shd w:val="clear" w:color="auto" w:fill="FFFFFF"/>
        <w:spacing w:line="240" w:lineRule="auto"/>
        <w:jc w:val="both"/>
        <w:rPr>
          <w:rFonts w:ascii="Montserrat Light" w:hAnsi="Montserrat Light"/>
          <w:noProof/>
          <w:lang w:val="ro-RO"/>
        </w:rPr>
      </w:pPr>
      <w:bookmarkStart w:id="0" w:name="_Hlk58931699"/>
      <w:r w:rsidRPr="00B2029B">
        <w:rPr>
          <w:rFonts w:ascii="Montserrat Light" w:hAnsi="Montserrat Light"/>
          <w:b/>
          <w:noProof/>
          <w:lang w:val="ro-RO"/>
        </w:rPr>
        <w:t xml:space="preserve">  </w:t>
      </w:r>
      <w:bookmarkEnd w:id="0"/>
      <w:r w:rsidR="00C4160F" w:rsidRPr="00B2029B">
        <w:rPr>
          <w:rFonts w:ascii="Montserrat Light" w:hAnsi="Montserrat Light"/>
          <w:b/>
          <w:bCs/>
          <w:noProof/>
          <w:lang w:val="ro-RO"/>
        </w:rPr>
        <w:t xml:space="preserve">                                                                </w:t>
      </w:r>
      <w:r w:rsidR="00E61D62" w:rsidRPr="00B2029B">
        <w:rPr>
          <w:rFonts w:ascii="Montserrat Light" w:hAnsi="Montserrat Light"/>
          <w:b/>
          <w:noProof/>
          <w:lang w:val="ro-RO"/>
        </w:rPr>
        <w:t xml:space="preserve">                                                                          </w:t>
      </w:r>
    </w:p>
    <w:p w14:paraId="0BAA26AD" w14:textId="77777777" w:rsidR="00741322" w:rsidRPr="00B2029B" w:rsidRDefault="00741322" w:rsidP="00741322">
      <w:pPr>
        <w:shd w:val="clear" w:color="auto" w:fill="FFFFFF"/>
        <w:spacing w:line="240" w:lineRule="auto"/>
        <w:jc w:val="center"/>
        <w:rPr>
          <w:rFonts w:ascii="Montserrat Light" w:hAnsi="Montserrat Light"/>
          <w:b/>
          <w:bCs/>
          <w:noProof/>
          <w:lang w:val="ro-RO"/>
        </w:rPr>
      </w:pPr>
      <w:r w:rsidRPr="00B2029B">
        <w:rPr>
          <w:rFonts w:ascii="Montserrat Light" w:hAnsi="Montserrat Light"/>
          <w:b/>
          <w:bCs/>
          <w:noProof/>
          <w:lang w:val="ro-RO"/>
        </w:rPr>
        <w:t>D I S P O Z I Ţ I E</w:t>
      </w:r>
    </w:p>
    <w:p w14:paraId="6A4F3D82" w14:textId="2107C361" w:rsidR="00741322" w:rsidRPr="00741322" w:rsidRDefault="00741322" w:rsidP="00297E7D">
      <w:pPr>
        <w:spacing w:line="240" w:lineRule="auto"/>
        <w:jc w:val="center"/>
        <w:rPr>
          <w:rFonts w:ascii="Montserrat Light" w:eastAsia="Times New Roman" w:hAnsi="Montserrat Light"/>
          <w:b/>
          <w:bCs/>
          <w:noProof/>
          <w:lang w:val="ro-RO" w:eastAsia="ro-RO"/>
        </w:rPr>
      </w:pPr>
      <w:r w:rsidRPr="00741322">
        <w:rPr>
          <w:rFonts w:ascii="Montserrat Light" w:hAnsi="Montserrat Light"/>
          <w:b/>
          <w:bCs/>
        </w:rPr>
        <w:t xml:space="preserve">privind mutarea definitivă a doamnei Jucan Andreea-Maria de la </w:t>
      </w:r>
      <w:r w:rsidRPr="00741322">
        <w:rPr>
          <w:rFonts w:ascii="Montserrat Light" w:eastAsia="Times New Roman" w:hAnsi="Montserrat Light" w:cs="Calibri"/>
          <w:b/>
          <w:bCs/>
          <w:lang w:val="ro-MD" w:eastAsia="ro-MD"/>
        </w:rPr>
        <w:t xml:space="preserve">Serviciul Buget Local, Venituri </w:t>
      </w:r>
      <w:r w:rsidRPr="00741322">
        <w:rPr>
          <w:rFonts w:ascii="Montserrat Light" w:hAnsi="Montserrat Light"/>
          <w:b/>
          <w:bCs/>
          <w:lang w:val="fr-FR"/>
        </w:rPr>
        <w:t xml:space="preserve">la Unitatea de Monitorizare Servicii de Utilități Publice și stabilirea salariului </w:t>
      </w:r>
      <w:r w:rsidRPr="00741322">
        <w:rPr>
          <w:rFonts w:ascii="Montserrat Light" w:hAnsi="Montserrat Light"/>
          <w:b/>
          <w:bCs/>
        </w:rPr>
        <w:t>de bază brut cu data de 01.01.2024</w:t>
      </w:r>
    </w:p>
    <w:p w14:paraId="7CF79E0E" w14:textId="77777777" w:rsidR="00741322" w:rsidRDefault="00741322" w:rsidP="00741322">
      <w:pPr>
        <w:spacing w:line="240" w:lineRule="auto"/>
        <w:jc w:val="both"/>
        <w:rPr>
          <w:rFonts w:ascii="Montserrat Light" w:eastAsia="Times New Roman" w:hAnsi="Montserrat Light"/>
          <w:noProof/>
          <w:lang w:val="ro-RO" w:eastAsia="ro-RO"/>
        </w:rPr>
      </w:pPr>
    </w:p>
    <w:p w14:paraId="42778CA0" w14:textId="77777777" w:rsidR="00741322" w:rsidRDefault="00741322" w:rsidP="00741322">
      <w:pPr>
        <w:spacing w:line="240" w:lineRule="auto"/>
        <w:jc w:val="both"/>
        <w:rPr>
          <w:rFonts w:ascii="Montserrat Light" w:eastAsia="Times New Roman" w:hAnsi="Montserrat Light"/>
          <w:noProof/>
          <w:lang w:val="ro-RO" w:eastAsia="ro-RO"/>
        </w:rPr>
      </w:pPr>
    </w:p>
    <w:p w14:paraId="7F5AB49B" w14:textId="77777777" w:rsidR="00741322" w:rsidRPr="00B2029B" w:rsidRDefault="00741322" w:rsidP="00741322">
      <w:pPr>
        <w:spacing w:line="240" w:lineRule="auto"/>
        <w:jc w:val="both"/>
        <w:rPr>
          <w:rFonts w:ascii="Montserrat Light" w:eastAsia="Times New Roman" w:hAnsi="Montserrat Light"/>
          <w:noProof/>
          <w:lang w:val="ro-RO" w:eastAsia="ro-RO"/>
        </w:rPr>
      </w:pPr>
      <w:r w:rsidRPr="00B2029B">
        <w:rPr>
          <w:rFonts w:ascii="Montserrat Light" w:eastAsia="Times New Roman" w:hAnsi="Montserrat Light"/>
          <w:noProof/>
          <w:lang w:val="ro-RO" w:eastAsia="ro-RO"/>
        </w:rPr>
        <w:t>Preşedintele Consiliului Judeţean Cluj,</w:t>
      </w:r>
    </w:p>
    <w:p w14:paraId="55CFA062" w14:textId="77777777" w:rsidR="00741322"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4078EDFB" w:rsidR="00741322" w:rsidRPr="00F00D28"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F00D28">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Pr="009911CD">
        <w:rPr>
          <w:rFonts w:ascii="Montserrat Light" w:eastAsia="Times New Roman" w:hAnsi="Montserrat Light"/>
          <w:noProof/>
          <w:lang w:val="ro-RO" w:eastAsia="ro-RO"/>
        </w:rPr>
        <w:t>50</w:t>
      </w:r>
      <w:r w:rsidR="009911CD" w:rsidRPr="009911CD">
        <w:rPr>
          <w:rFonts w:ascii="Montserrat Light" w:eastAsia="Times New Roman" w:hAnsi="Montserrat Light"/>
          <w:noProof/>
          <w:lang w:val="ro-RO" w:eastAsia="ro-RO"/>
        </w:rPr>
        <w:t>840/21</w:t>
      </w:r>
      <w:r w:rsidRPr="009911CD">
        <w:rPr>
          <w:rFonts w:ascii="Montserrat Light" w:eastAsia="Times New Roman" w:hAnsi="Montserrat Light"/>
          <w:noProof/>
          <w:lang w:val="ro-RO" w:eastAsia="ro-RO"/>
        </w:rPr>
        <w:t>.12</w:t>
      </w:r>
      <w:r w:rsidRPr="00F00D28">
        <w:rPr>
          <w:rFonts w:ascii="Montserrat Light" w:eastAsia="Times New Roman" w:hAnsi="Montserrat Light"/>
          <w:noProof/>
          <w:lang w:val="ro-RO" w:eastAsia="ro-RO"/>
        </w:rPr>
        <w:t>.2023</w:t>
      </w:r>
      <w:r w:rsidRPr="00F00D28">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157C1000" w14:textId="77777777" w:rsidR="00741322"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62218688" w14:textId="05CDCA0A" w:rsidR="006C5266" w:rsidRDefault="006C5266"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r>
        <w:rPr>
          <w:rFonts w:ascii="Montserrat Light" w:eastAsiaTheme="minorHAnsi" w:hAnsi="Montserrat Light" w:cstheme="minorBidi"/>
          <w:bCs/>
          <w:noProof/>
          <w:kern w:val="2"/>
          <w:lang w:val="ro-RO"/>
          <w14:ligatures w14:val="standardContextual"/>
        </w:rPr>
        <w:t>Ținând cont de:</w:t>
      </w:r>
    </w:p>
    <w:p w14:paraId="2E66C250" w14:textId="400B732C" w:rsidR="006C5266" w:rsidRPr="006C5266" w:rsidRDefault="006C5266" w:rsidP="00741322">
      <w:pPr>
        <w:pStyle w:val="ListParagraph"/>
        <w:numPr>
          <w:ilvl w:val="0"/>
          <w:numId w:val="33"/>
        </w:numPr>
        <w:tabs>
          <w:tab w:val="left" w:pos="709"/>
        </w:tabs>
        <w:autoSpaceDE w:val="0"/>
        <w:autoSpaceDN w:val="0"/>
        <w:adjustRightInd w:val="0"/>
        <w:spacing w:line="240" w:lineRule="auto"/>
        <w:jc w:val="both"/>
        <w:rPr>
          <w:rFonts w:ascii="Montserrat Light" w:hAnsi="Montserrat Light"/>
          <w:bCs/>
          <w:noProof/>
          <w:kern w:val="2"/>
          <w14:ligatures w14:val="standardContextual"/>
        </w:rPr>
      </w:pPr>
      <w:r>
        <w:rPr>
          <w:rFonts w:ascii="Montserrat Light" w:hAnsi="Montserrat Light"/>
          <w:bCs/>
          <w:noProof/>
          <w:kern w:val="2"/>
          <w14:ligatures w14:val="standardContextual"/>
        </w:rPr>
        <w:t xml:space="preserve">Cererea </w:t>
      </w:r>
      <w:r>
        <w:rPr>
          <w:rFonts w:ascii="Montserrat Light" w:hAnsi="Montserrat Light"/>
        </w:rPr>
        <w:t xml:space="preserve">doamnei </w:t>
      </w:r>
      <w:r w:rsidRPr="002E259F">
        <w:rPr>
          <w:rFonts w:ascii="Montserrat Light" w:hAnsi="Montserrat Light"/>
        </w:rPr>
        <w:t>Jucan Andreea-Maria</w:t>
      </w:r>
      <w:r>
        <w:rPr>
          <w:rFonts w:ascii="Montserrat Light" w:hAnsi="Montserrat Light"/>
          <w:color w:val="000000"/>
        </w:rPr>
        <w:t xml:space="preserve"> </w:t>
      </w:r>
      <w:r>
        <w:rPr>
          <w:rFonts w:ascii="Montserrat Light" w:hAnsi="Montserrat Light"/>
          <w:bCs/>
          <w:noProof/>
          <w:kern w:val="2"/>
          <w14:ligatures w14:val="standardContextual"/>
        </w:rPr>
        <w:t>n</w:t>
      </w:r>
      <w:r w:rsidRPr="002E259F">
        <w:rPr>
          <w:rFonts w:ascii="Montserrat Light" w:hAnsi="Montserrat Light"/>
        </w:rPr>
        <w:t xml:space="preserve">r. 46885/27.11.2023 </w:t>
      </w:r>
      <w:r>
        <w:rPr>
          <w:rFonts w:ascii="Montserrat Light" w:hAnsi="Montserrat Light"/>
        </w:rPr>
        <w:t xml:space="preserve"> </w:t>
      </w:r>
      <w:r>
        <w:rPr>
          <w:rFonts w:ascii="Montserrat Light" w:hAnsi="Montserrat Light"/>
          <w:color w:val="000000"/>
        </w:rPr>
        <w:t>aprobată de  Președintele Consiliului Județean Cluj;</w:t>
      </w:r>
    </w:p>
    <w:p w14:paraId="537E813A" w14:textId="3B32FED3" w:rsidR="00741322" w:rsidRPr="00B2029B"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B2029B">
        <w:rPr>
          <w:rFonts w:ascii="Montserrat Light" w:eastAsiaTheme="minorHAnsi" w:hAnsi="Montserrat Light" w:cstheme="minorBidi"/>
          <w:bCs/>
          <w:noProof/>
          <w:kern w:val="2"/>
          <w:lang w:val="ro-RO"/>
          <w14:ligatures w14:val="standardContextual"/>
        </w:rPr>
        <w:t xml:space="preserve">Având în vedere </w:t>
      </w:r>
      <w:r w:rsidRPr="00B2029B">
        <w:rPr>
          <w:rFonts w:ascii="Montserrat Light" w:eastAsiaTheme="minorHAnsi" w:hAnsi="Montserrat Light" w:cs="TT5Bo00"/>
          <w:bCs/>
          <w:iCs/>
          <w:noProof/>
          <w:kern w:val="2"/>
          <w:lang w:val="ro-RO"/>
          <w14:ligatures w14:val="standardContextual"/>
        </w:rPr>
        <w:t>dispozițiile:</w:t>
      </w:r>
    </w:p>
    <w:p w14:paraId="373074DF" w14:textId="77777777" w:rsidR="00741322" w:rsidRPr="00B2029B" w:rsidRDefault="00741322" w:rsidP="00741322">
      <w:pPr>
        <w:numPr>
          <w:ilvl w:val="0"/>
          <w:numId w:val="16"/>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B2029B" w:rsidRDefault="00741322" w:rsidP="00741322">
      <w:pPr>
        <w:numPr>
          <w:ilvl w:val="0"/>
          <w:numId w:val="16"/>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art. 2-3, art.</w:t>
      </w:r>
      <w:r>
        <w:rPr>
          <w:rFonts w:ascii="Montserrat Light" w:eastAsia="Times New Roman" w:hAnsi="Montserrat Light" w:cs="TT5Bo00"/>
          <w:bCs/>
          <w:iCs/>
          <w:noProof/>
          <w:lang w:val="ro-RO" w:eastAsia="ro-RO"/>
        </w:rPr>
        <w:t xml:space="preserve"> </w:t>
      </w:r>
      <w:r w:rsidRPr="00B2029B">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00F9B6E7" w14:textId="77777777" w:rsidR="00741322" w:rsidRPr="00B2029B" w:rsidRDefault="00741322" w:rsidP="00741322">
      <w:pPr>
        <w:numPr>
          <w:ilvl w:val="0"/>
          <w:numId w:val="16"/>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B2029B">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Default="00741322" w:rsidP="00741322">
      <w:pPr>
        <w:pStyle w:val="NoSpacing"/>
        <w:rPr>
          <w:rFonts w:ascii="Montserrat Light" w:hAnsi="Montserrat Light"/>
          <w:noProof/>
          <w:sz w:val="22"/>
          <w:szCs w:val="22"/>
          <w:lang w:val="ro-RO"/>
        </w:rPr>
      </w:pPr>
    </w:p>
    <w:p w14:paraId="6CF96DC1" w14:textId="77777777" w:rsidR="00741322" w:rsidRPr="00B2029B" w:rsidRDefault="00741322" w:rsidP="00741322">
      <w:pPr>
        <w:pStyle w:val="NoSpacing"/>
        <w:rPr>
          <w:rFonts w:ascii="Montserrat Light" w:hAnsi="Montserrat Light"/>
          <w:b/>
          <w:noProof/>
          <w:sz w:val="22"/>
          <w:szCs w:val="22"/>
          <w:lang w:val="ro-RO"/>
        </w:rPr>
      </w:pPr>
      <w:r w:rsidRPr="00B2029B">
        <w:rPr>
          <w:rFonts w:ascii="Montserrat Light" w:hAnsi="Montserrat Light"/>
          <w:noProof/>
          <w:sz w:val="22"/>
          <w:szCs w:val="22"/>
          <w:lang w:val="ro-RO"/>
        </w:rPr>
        <w:t xml:space="preserve">În conformitate cu  prevederile:                 </w:t>
      </w:r>
    </w:p>
    <w:p w14:paraId="5F0EA8C1" w14:textId="77777777" w:rsidR="005C49FC" w:rsidRPr="004E162B" w:rsidRDefault="005C49FC" w:rsidP="005C49FC">
      <w:pPr>
        <w:numPr>
          <w:ilvl w:val="1"/>
          <w:numId w:val="39"/>
        </w:numPr>
        <w:spacing w:line="240" w:lineRule="auto"/>
        <w:ind w:left="709"/>
        <w:jc w:val="both"/>
        <w:rPr>
          <w:rFonts w:ascii="Montserrat Light" w:hAnsi="Montserrat Light"/>
          <w:color w:val="000000"/>
        </w:rPr>
      </w:pPr>
      <w:bookmarkStart w:id="1" w:name="_Hlk128551390"/>
      <w:r w:rsidRPr="004E162B">
        <w:rPr>
          <w:rFonts w:ascii="Montserrat Light" w:hAnsi="Montserrat Light"/>
          <w:color w:val="000000"/>
        </w:rPr>
        <w:t>art. 190 alin. (3), alin. (4), art. 191 alin. (1) lit. a) şi alin. (2) lit. b), art. 502 alin. (1) lit. d), art. 507 alin. (2) și alin. (4) lit. b), art. 524 alin. (1), art. 528 și art. 530 din Ordonanța de Urgență a Guvernului privind Codul administrativ nr. 57/2019, cu modificările și completările ulterioare;</w:t>
      </w:r>
    </w:p>
    <w:p w14:paraId="506CD80E" w14:textId="77777777" w:rsidR="005C49FC" w:rsidRPr="004E162B" w:rsidRDefault="005C49FC" w:rsidP="005C49FC">
      <w:pPr>
        <w:numPr>
          <w:ilvl w:val="1"/>
          <w:numId w:val="39"/>
        </w:numPr>
        <w:spacing w:line="240" w:lineRule="auto"/>
        <w:ind w:left="709"/>
        <w:jc w:val="both"/>
        <w:rPr>
          <w:rFonts w:ascii="Montserrat Light" w:hAnsi="Montserrat Light"/>
          <w:color w:val="000000"/>
        </w:rPr>
      </w:pPr>
      <w:r w:rsidRPr="004E162B">
        <w:rPr>
          <w:rFonts w:ascii="Montserrat Light" w:hAnsi="Montserrat Light"/>
          <w:color w:val="000000"/>
        </w:rPr>
        <w:t xml:space="preserve">art. 11 din Legea-cadru nr. 153/2017 privind salarizarea personalului plătit din fonduri publice, cu modificările și completările ulterioare;   </w:t>
      </w:r>
    </w:p>
    <w:p w14:paraId="7AA95FE8" w14:textId="77777777" w:rsidR="005C49FC" w:rsidRPr="004E162B" w:rsidRDefault="005C49FC" w:rsidP="005C49FC">
      <w:pPr>
        <w:numPr>
          <w:ilvl w:val="1"/>
          <w:numId w:val="39"/>
        </w:numPr>
        <w:spacing w:line="240" w:lineRule="auto"/>
        <w:ind w:left="709"/>
        <w:jc w:val="both"/>
        <w:rPr>
          <w:rFonts w:ascii="Montserrat Light" w:hAnsi="Montserrat Light"/>
          <w:color w:val="000000"/>
        </w:rPr>
      </w:pPr>
      <w:r w:rsidRPr="004E162B">
        <w:rPr>
          <w:rFonts w:ascii="Montserrat Light" w:hAnsi="Montserrat Light"/>
        </w:rPr>
        <w:t>art.1 alin. (1), art.7, art.10 și art.11 din Legea contenciosului administrativ nr. 554/2004, cu modificările și completările ulterioare;</w:t>
      </w:r>
    </w:p>
    <w:p w14:paraId="6F4E443C" w14:textId="1B5A8BAA" w:rsidR="00741322" w:rsidRPr="005C49FC" w:rsidRDefault="005C49FC" w:rsidP="005C49FC">
      <w:pPr>
        <w:pStyle w:val="BodyTextIndent"/>
        <w:numPr>
          <w:ilvl w:val="0"/>
          <w:numId w:val="39"/>
        </w:numPr>
        <w:spacing w:after="0" w:line="240" w:lineRule="auto"/>
        <w:jc w:val="both"/>
        <w:rPr>
          <w:rFonts w:ascii="Montserrat Light" w:hAnsi="Montserrat Light"/>
          <w:color w:val="000000"/>
          <w:lang w:val="ro-RO"/>
        </w:rPr>
      </w:pPr>
      <w:r w:rsidRPr="002C5257">
        <w:rPr>
          <w:rFonts w:ascii="Montserrat Light" w:hAnsi="Montserrat Light"/>
          <w:color w:val="000000"/>
          <w:lang w:val="ro-RO"/>
        </w:rPr>
        <w:t>art. 1</w:t>
      </w:r>
      <w:r>
        <w:rPr>
          <w:rFonts w:ascii="Montserrat Light" w:hAnsi="Montserrat Light"/>
          <w:color w:val="000000"/>
          <w:lang w:val="ro-RO"/>
        </w:rPr>
        <w:t xml:space="preserve">, art. 5 </w:t>
      </w:r>
      <w:r w:rsidRPr="002C5257">
        <w:rPr>
          <w:rFonts w:ascii="Montserrat Light" w:hAnsi="Montserrat Light"/>
          <w:color w:val="000000"/>
          <w:lang w:val="ro-RO"/>
        </w:rPr>
        <w:t xml:space="preserve">din Hotărârea Consiliului Județean Cluj </w:t>
      </w:r>
      <w:r w:rsidRPr="002C5257">
        <w:rPr>
          <w:rFonts w:ascii="Montserrat Light" w:hAnsi="Montserrat Light"/>
          <w:lang w:val="ro-RO"/>
        </w:rPr>
        <w:t xml:space="preserve">nr. </w:t>
      </w:r>
      <w:r w:rsidR="009911CD" w:rsidRPr="009911CD">
        <w:rPr>
          <w:rFonts w:ascii="Montserrat Light" w:hAnsi="Montserrat Light"/>
          <w:lang w:val="ro-RO"/>
        </w:rPr>
        <w:t>235</w:t>
      </w:r>
      <w:r w:rsidRPr="002C5257">
        <w:rPr>
          <w:rFonts w:ascii="Montserrat Light" w:hAnsi="Montserrat Light"/>
          <w:lang w:val="ro-RO"/>
        </w:rPr>
        <w:t xml:space="preserve">/20.12.2023 </w:t>
      </w:r>
      <w:r w:rsidRPr="002C5257">
        <w:rPr>
          <w:rFonts w:ascii="Montserrat Light" w:hAnsi="Montserrat Light"/>
          <w:noProof/>
          <w:lang w:eastAsia="ro-RO"/>
        </w:rPr>
        <w:t xml:space="preserve">privind stabilirea  salariilor de bază ale </w:t>
      </w:r>
      <w:r w:rsidRPr="002C5257">
        <w:rPr>
          <w:rStyle w:val="salnbdy"/>
          <w:rFonts w:ascii="Montserrat Light" w:eastAsia="Times New Roman" w:hAnsi="Montserrat Light"/>
          <w:sz w:val="22"/>
          <w:szCs w:val="22"/>
        </w:rPr>
        <w:t>funcţionarilor publici şi personalului contractual din cadrul aparatului de specialitate al Consiliului Județean Cluj și din serviciile publice de interes judeţean din subordinea acestuia pentru anul 2024</w:t>
      </w:r>
      <w:r w:rsidRPr="002C5257">
        <w:rPr>
          <w:rFonts w:ascii="Montserrat Light" w:hAnsi="Montserrat Light"/>
          <w:color w:val="000000"/>
          <w:lang w:val="ro-RO"/>
        </w:rPr>
        <w:t>;</w:t>
      </w:r>
    </w:p>
    <w:bookmarkEnd w:id="1"/>
    <w:p w14:paraId="289CB6F2" w14:textId="77777777" w:rsidR="00741322" w:rsidRDefault="00741322" w:rsidP="00741322">
      <w:pPr>
        <w:autoSpaceDE w:val="0"/>
        <w:autoSpaceDN w:val="0"/>
        <w:adjustRightInd w:val="0"/>
        <w:spacing w:line="240" w:lineRule="auto"/>
        <w:jc w:val="both"/>
        <w:rPr>
          <w:rFonts w:ascii="Montserrat Light" w:hAnsi="Montserrat Light"/>
          <w:noProof/>
          <w:color w:val="000000"/>
          <w:lang w:val="ro-RO"/>
        </w:rPr>
      </w:pPr>
    </w:p>
    <w:p w14:paraId="1F233337" w14:textId="77777777" w:rsidR="00741322" w:rsidRDefault="00741322" w:rsidP="00741322">
      <w:pPr>
        <w:autoSpaceDE w:val="0"/>
        <w:autoSpaceDN w:val="0"/>
        <w:adjustRightInd w:val="0"/>
        <w:spacing w:line="240" w:lineRule="auto"/>
        <w:jc w:val="both"/>
        <w:rPr>
          <w:rFonts w:ascii="Montserrat Light" w:hAnsi="Montserrat Light"/>
          <w:noProof/>
          <w:lang w:val="ro-RO"/>
        </w:rPr>
      </w:pPr>
      <w:r w:rsidRPr="00B2029B">
        <w:rPr>
          <w:rFonts w:ascii="Montserrat Light" w:hAnsi="Montserrat Light"/>
          <w:noProof/>
          <w:color w:val="000000"/>
          <w:lang w:val="ro-RO"/>
        </w:rPr>
        <w:t>În temeiul competențelor stabilite prin art. 196 alin. (1) lit. b) din Ordonanța de urgență a Guvernului nr. 57/2019 privind Codul administrativ, cu modificările și completările ulterioare;</w:t>
      </w:r>
      <w:r w:rsidRPr="00B2029B">
        <w:rPr>
          <w:rFonts w:ascii="Montserrat Light" w:hAnsi="Montserrat Light"/>
          <w:noProof/>
          <w:lang w:val="ro-RO"/>
        </w:rPr>
        <w:t xml:space="preserve"> </w:t>
      </w:r>
    </w:p>
    <w:p w14:paraId="24707B88" w14:textId="77777777" w:rsidR="00741322" w:rsidRPr="00432BB2"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Default="00741322" w:rsidP="00741322">
      <w:pPr>
        <w:spacing w:line="240" w:lineRule="auto"/>
        <w:contextualSpacing/>
        <w:jc w:val="center"/>
        <w:rPr>
          <w:rFonts w:ascii="Montserrat Light" w:eastAsia="Times New Roman" w:hAnsi="Montserrat Light"/>
          <w:b/>
          <w:noProof/>
          <w:lang w:val="ro-RO" w:eastAsia="ro-MD"/>
        </w:rPr>
      </w:pPr>
      <w:r w:rsidRPr="00B2029B">
        <w:rPr>
          <w:rFonts w:ascii="Montserrat Light" w:eastAsia="Times New Roman" w:hAnsi="Montserrat Light"/>
          <w:b/>
          <w:noProof/>
          <w:lang w:val="ro-RO" w:eastAsia="ro-MD"/>
        </w:rPr>
        <w:t>d i s p u n e:</w:t>
      </w:r>
    </w:p>
    <w:p w14:paraId="4CA37741" w14:textId="77777777" w:rsidR="00741322" w:rsidRPr="00B2029B" w:rsidRDefault="00741322" w:rsidP="00741322">
      <w:pPr>
        <w:spacing w:line="240" w:lineRule="auto"/>
        <w:contextualSpacing/>
        <w:jc w:val="center"/>
        <w:rPr>
          <w:rFonts w:ascii="Montserrat Light" w:eastAsia="Times New Roman" w:hAnsi="Montserrat Light"/>
          <w:b/>
          <w:noProof/>
          <w:lang w:val="ro-RO" w:eastAsia="ro-MD"/>
        </w:rPr>
      </w:pPr>
    </w:p>
    <w:p w14:paraId="1C58A593" w14:textId="3CADB45C" w:rsidR="00E310AB" w:rsidRPr="003D3EAD" w:rsidRDefault="00E310AB" w:rsidP="00DA13C7">
      <w:pPr>
        <w:spacing w:line="240" w:lineRule="auto"/>
        <w:jc w:val="both"/>
        <w:rPr>
          <w:rFonts w:ascii="Montserrat Light" w:hAnsi="Montserrat Light"/>
        </w:rPr>
      </w:pPr>
      <w:r w:rsidRPr="003D3EAD">
        <w:rPr>
          <w:rFonts w:ascii="Montserrat Light" w:hAnsi="Montserrat Light"/>
          <w:b/>
          <w:bCs/>
        </w:rPr>
        <w:t>Art. 1.</w:t>
      </w:r>
      <w:r w:rsidRPr="003D3EAD">
        <w:rPr>
          <w:rFonts w:ascii="Montserrat Light" w:hAnsi="Montserrat Light"/>
        </w:rPr>
        <w:t xml:space="preserve"> Începând cu data de </w:t>
      </w:r>
      <w:r w:rsidR="00DA13C7" w:rsidRPr="003D3EAD">
        <w:rPr>
          <w:rFonts w:ascii="Montserrat Light" w:hAnsi="Montserrat Light"/>
        </w:rPr>
        <w:t>01.01.2024</w:t>
      </w:r>
      <w:r w:rsidRPr="003D3EAD">
        <w:rPr>
          <w:rFonts w:ascii="Montserrat Light" w:hAnsi="Montserrat Light"/>
        </w:rPr>
        <w:t xml:space="preserve"> se modifică raportul de serviciu al doamn</w:t>
      </w:r>
      <w:r w:rsidR="00297E7D">
        <w:rPr>
          <w:rFonts w:ascii="Montserrat Light" w:hAnsi="Montserrat Light"/>
        </w:rPr>
        <w:t>e</w:t>
      </w:r>
      <w:r w:rsidRPr="003D3EAD">
        <w:rPr>
          <w:rFonts w:ascii="Montserrat Light" w:hAnsi="Montserrat Light"/>
        </w:rPr>
        <w:t>i Jucan Andreea-Maria</w:t>
      </w:r>
      <w:r w:rsidRPr="003D3EAD">
        <w:rPr>
          <w:rFonts w:ascii="Montserrat Light" w:hAnsi="Montserrat Light"/>
          <w:bCs/>
        </w:rPr>
        <w:t xml:space="preserve"> </w:t>
      </w:r>
      <w:r w:rsidRPr="003D3EAD">
        <w:rPr>
          <w:rFonts w:ascii="Montserrat Light" w:hAnsi="Montserrat Light"/>
        </w:rPr>
        <w:t>prin mutare definitivă din funcția publică de execuție de consilier</w:t>
      </w:r>
      <w:r w:rsidRPr="003D3EAD">
        <w:rPr>
          <w:rFonts w:ascii="Montserrat Light" w:hAnsi="Montserrat Light"/>
          <w:noProof/>
        </w:rPr>
        <w:t>, clasa I, gradul profesional superior, gradația 5</w:t>
      </w:r>
      <w:r w:rsidRPr="003D3EAD">
        <w:rPr>
          <w:rFonts w:ascii="Montserrat Light" w:hAnsi="Montserrat Light"/>
        </w:rPr>
        <w:t xml:space="preserve"> de la </w:t>
      </w:r>
      <w:r w:rsidRPr="003D3EAD">
        <w:rPr>
          <w:rFonts w:ascii="Montserrat Light" w:eastAsia="Times New Roman" w:hAnsi="Montserrat Light" w:cs="Calibri"/>
          <w:lang w:val="ro-MD" w:eastAsia="ro-MD"/>
        </w:rPr>
        <w:t xml:space="preserve">Serviciul Buget Local, Venituri din cadrul Direcției Generale Buget-Finanțe, Resurse Umane </w:t>
      </w:r>
      <w:r w:rsidRPr="003D3EAD">
        <w:rPr>
          <w:rFonts w:ascii="Montserrat Light" w:hAnsi="Montserrat Light"/>
          <w:lang w:val="fr-FR"/>
        </w:rPr>
        <w:t xml:space="preserve">( id post 575163) </w:t>
      </w:r>
      <w:r w:rsidRPr="003D3EAD">
        <w:rPr>
          <w:rFonts w:ascii="Montserrat Light" w:hAnsi="Montserrat Light"/>
        </w:rPr>
        <w:t xml:space="preserve"> pe funcţia publică de execuţie vacantă de consilier, clasa I, </w:t>
      </w:r>
      <w:r w:rsidRPr="003D3EAD">
        <w:rPr>
          <w:rFonts w:ascii="Montserrat Light" w:hAnsi="Montserrat Light"/>
          <w:noProof/>
        </w:rPr>
        <w:t xml:space="preserve">gradul profesional superior, gradația 5 </w:t>
      </w:r>
      <w:r w:rsidRPr="003D3EAD">
        <w:rPr>
          <w:rFonts w:ascii="Montserrat Light" w:hAnsi="Montserrat Light"/>
        </w:rPr>
        <w:t xml:space="preserve">la </w:t>
      </w:r>
      <w:r w:rsidRPr="003D3EAD">
        <w:rPr>
          <w:rFonts w:ascii="Montserrat Light" w:hAnsi="Montserrat Light"/>
          <w:lang w:val="fr-FR"/>
        </w:rPr>
        <w:t xml:space="preserve">Unitatea de </w:t>
      </w:r>
      <w:r w:rsidRPr="003D3EAD">
        <w:rPr>
          <w:rFonts w:ascii="Montserrat Light" w:hAnsi="Montserrat Light"/>
          <w:lang w:val="fr-FR"/>
        </w:rPr>
        <w:lastRenderedPageBreak/>
        <w:t>Monitorizare Servicii de Utilităţi Publice din cadrul Serviciului Lucrări și Achiziții Publice al Direcției Dezvoltare și Investiții.</w:t>
      </w:r>
      <w:r w:rsidR="00297E7D">
        <w:rPr>
          <w:rFonts w:ascii="Montserrat Light" w:hAnsi="Montserrat Light"/>
          <w:lang w:val="fr-FR"/>
        </w:rPr>
        <w:t xml:space="preserve"> </w:t>
      </w:r>
      <w:r w:rsidRPr="003D3EAD">
        <w:rPr>
          <w:rFonts w:ascii="Montserrat Light" w:hAnsi="Montserrat Light"/>
        </w:rPr>
        <w:t>(id post 333835)</w:t>
      </w:r>
      <w:r w:rsidR="003D3EAD" w:rsidRPr="003D3EAD">
        <w:rPr>
          <w:rFonts w:ascii="Montserrat Light" w:hAnsi="Montserrat Light"/>
        </w:rPr>
        <w:t>.</w:t>
      </w:r>
    </w:p>
    <w:p w14:paraId="36E52ED0" w14:textId="370AD3A4" w:rsidR="003D3EAD" w:rsidRPr="003D3EAD" w:rsidRDefault="00E310AB" w:rsidP="003D3EAD">
      <w:pPr>
        <w:autoSpaceDE w:val="0"/>
        <w:autoSpaceDN w:val="0"/>
        <w:adjustRightInd w:val="0"/>
        <w:spacing w:line="240" w:lineRule="auto"/>
        <w:jc w:val="both"/>
        <w:rPr>
          <w:rFonts w:ascii="Montserrat Light" w:hAnsi="Montserrat Light"/>
        </w:rPr>
      </w:pPr>
      <w:r w:rsidRPr="003D3EAD">
        <w:rPr>
          <w:rFonts w:ascii="Montserrat Light" w:hAnsi="Montserrat Light"/>
          <w:b/>
          <w:bCs/>
        </w:rPr>
        <w:t>Art. 2.</w:t>
      </w:r>
      <w:r w:rsidRPr="003D3EAD">
        <w:rPr>
          <w:rFonts w:ascii="Montserrat Light" w:hAnsi="Montserrat Light"/>
        </w:rPr>
        <w:t xml:space="preserve"> </w:t>
      </w:r>
      <w:r w:rsidR="003D3EAD" w:rsidRPr="003D3EAD">
        <w:rPr>
          <w:rFonts w:ascii="Montserrat Light" w:hAnsi="Montserrat Light"/>
          <w:bCs/>
        </w:rPr>
        <w:t>Se stabilește,</w:t>
      </w:r>
      <w:r w:rsidR="003D3EAD" w:rsidRPr="003D3EAD">
        <w:rPr>
          <w:rFonts w:ascii="Montserrat Light" w:hAnsi="Montserrat Light"/>
          <w:b/>
        </w:rPr>
        <w:t xml:space="preserve"> </w:t>
      </w:r>
      <w:r w:rsidR="003D3EAD" w:rsidRPr="003D3EAD">
        <w:rPr>
          <w:rFonts w:ascii="Montserrat Light" w:hAnsi="Montserrat Light"/>
          <w:bCs/>
        </w:rPr>
        <w:t>cu d</w:t>
      </w:r>
      <w:r w:rsidR="003D3EAD" w:rsidRPr="003D3EAD">
        <w:rPr>
          <w:rFonts w:ascii="Montserrat Light" w:hAnsi="Montserrat Light"/>
        </w:rPr>
        <w:t>ata de 01.01.2024, salariul de bază brut al doamn</w:t>
      </w:r>
      <w:r w:rsidR="00297E7D">
        <w:rPr>
          <w:rFonts w:ascii="Montserrat Light" w:hAnsi="Montserrat Light"/>
        </w:rPr>
        <w:t>e</w:t>
      </w:r>
      <w:r w:rsidR="003D3EAD" w:rsidRPr="003D3EAD">
        <w:rPr>
          <w:rFonts w:ascii="Montserrat Light" w:hAnsi="Montserrat Light"/>
        </w:rPr>
        <w:t>i Jucan Andreea-Maria</w:t>
      </w:r>
      <w:r w:rsidR="003D3EAD" w:rsidRPr="003D3EAD">
        <w:rPr>
          <w:rFonts w:ascii="Montserrat Light" w:hAnsi="Montserrat Light"/>
          <w:bCs/>
        </w:rPr>
        <w:t xml:space="preserve"> </w:t>
      </w:r>
      <w:r w:rsidR="003D3EAD" w:rsidRPr="003D3EAD">
        <w:rPr>
          <w:rFonts w:ascii="Montserrat Light" w:hAnsi="Montserrat Light"/>
        </w:rPr>
        <w:t>având</w:t>
      </w:r>
      <w:r w:rsidR="003D3EAD" w:rsidRPr="003D3EAD">
        <w:rPr>
          <w:rFonts w:ascii="Montserrat Light" w:hAnsi="Montserrat Light"/>
          <w:b/>
        </w:rPr>
        <w:t xml:space="preserve"> </w:t>
      </w:r>
      <w:r w:rsidR="003D3EAD" w:rsidRPr="003D3EAD">
        <w:rPr>
          <w:rFonts w:ascii="Montserrat Light" w:hAnsi="Montserrat Light"/>
        </w:rPr>
        <w:t>funcția publică de execuție de consilier</w:t>
      </w:r>
      <w:r w:rsidR="003D3EAD" w:rsidRPr="003D3EAD">
        <w:rPr>
          <w:rFonts w:ascii="Montserrat Light" w:hAnsi="Montserrat Light"/>
          <w:noProof/>
        </w:rPr>
        <w:t>, clasa I, gradul profesional superior, gradația 5</w:t>
      </w:r>
      <w:r w:rsidR="003D3EAD" w:rsidRPr="003D3EAD">
        <w:rPr>
          <w:rFonts w:ascii="Montserrat Light" w:hAnsi="Montserrat Light"/>
        </w:rPr>
        <w:t xml:space="preserve"> la </w:t>
      </w:r>
      <w:r w:rsidR="003D3EAD" w:rsidRPr="003D3EAD">
        <w:rPr>
          <w:rFonts w:ascii="Montserrat Light" w:hAnsi="Montserrat Light"/>
          <w:lang w:val="fr-FR"/>
        </w:rPr>
        <w:t>Unitatea de Monitorizare Servicii de Utilităţi Publice din cadrul Serviciului Lucrări și Achiziții Publice al Direcției Dezvoltare și Investiții</w:t>
      </w:r>
      <w:r w:rsidR="003D3EAD" w:rsidRPr="003D3EAD">
        <w:rPr>
          <w:rFonts w:ascii="Montserrat Light" w:hAnsi="Montserrat Light"/>
          <w:bCs/>
        </w:rPr>
        <w:t xml:space="preserve">, </w:t>
      </w:r>
      <w:r w:rsidR="003D3EAD" w:rsidRPr="003D3EAD">
        <w:rPr>
          <w:rFonts w:ascii="Montserrat Light" w:hAnsi="Montserrat Light"/>
        </w:rPr>
        <w:t xml:space="preserve">în cuantum de </w:t>
      </w:r>
      <w:r w:rsidR="00B414AE">
        <w:rPr>
          <w:rFonts w:ascii="Montserrat Light" w:hAnsi="Montserrat Light"/>
        </w:rPr>
        <w:t xml:space="preserve">_____ </w:t>
      </w:r>
      <w:r w:rsidR="003D3EAD" w:rsidRPr="003D3EAD">
        <w:rPr>
          <w:rFonts w:ascii="Montserrat Light" w:hAnsi="Montserrat Light"/>
        </w:rPr>
        <w:t xml:space="preserve">lei. </w:t>
      </w:r>
    </w:p>
    <w:p w14:paraId="61DEAECF" w14:textId="1141C5D2" w:rsidR="003D3EAD" w:rsidRPr="003D3EAD" w:rsidRDefault="003D3EAD" w:rsidP="00E310AB">
      <w:pPr>
        <w:spacing w:line="240" w:lineRule="auto"/>
        <w:jc w:val="both"/>
        <w:rPr>
          <w:rFonts w:ascii="Montserrat Light" w:hAnsi="Montserrat Light"/>
        </w:rPr>
      </w:pPr>
    </w:p>
    <w:p w14:paraId="0FD4A789" w14:textId="117EE93E" w:rsidR="00E310AB" w:rsidRPr="003D3EAD" w:rsidRDefault="003D3EAD" w:rsidP="00E310AB">
      <w:pPr>
        <w:spacing w:line="240" w:lineRule="auto"/>
        <w:jc w:val="both"/>
        <w:rPr>
          <w:rFonts w:ascii="Montserrat Light" w:hAnsi="Montserrat Light"/>
        </w:rPr>
      </w:pPr>
      <w:r w:rsidRPr="003D3EAD">
        <w:rPr>
          <w:rFonts w:ascii="Montserrat Light" w:hAnsi="Montserrat Light"/>
          <w:b/>
          <w:bCs/>
        </w:rPr>
        <w:t>Art. 3.</w:t>
      </w:r>
      <w:r>
        <w:rPr>
          <w:rFonts w:ascii="Montserrat Light" w:hAnsi="Montserrat Light"/>
          <w:b/>
          <w:bCs/>
        </w:rPr>
        <w:t xml:space="preserve"> </w:t>
      </w:r>
      <w:r w:rsidR="00E310AB" w:rsidRPr="003D3EAD">
        <w:rPr>
          <w:rFonts w:ascii="Montserrat Light" w:hAnsi="Montserrat Light"/>
        </w:rPr>
        <w:t>Predarea lucrărilor și bunurilor care au fost încredințate doamn</w:t>
      </w:r>
      <w:r w:rsidR="00297E7D">
        <w:rPr>
          <w:rFonts w:ascii="Montserrat Light" w:hAnsi="Montserrat Light"/>
        </w:rPr>
        <w:t>e</w:t>
      </w:r>
      <w:r w:rsidR="00E310AB" w:rsidRPr="003D3EAD">
        <w:rPr>
          <w:rFonts w:ascii="Montserrat Light" w:hAnsi="Montserrat Light"/>
        </w:rPr>
        <w:t>i Jucan Andreea-Maria în vederea exercitării atribuțiilor de serviciu în funcția de consilier</w:t>
      </w:r>
      <w:r w:rsidR="00E310AB" w:rsidRPr="003D3EAD">
        <w:rPr>
          <w:rFonts w:ascii="Montserrat Light" w:hAnsi="Montserrat Light"/>
          <w:noProof/>
        </w:rPr>
        <w:t xml:space="preserve"> </w:t>
      </w:r>
      <w:r w:rsidR="00E310AB" w:rsidRPr="003D3EAD">
        <w:rPr>
          <w:rFonts w:ascii="Montserrat Light" w:hAnsi="Montserrat Light"/>
        </w:rPr>
        <w:t xml:space="preserve">de la </w:t>
      </w:r>
      <w:r w:rsidR="00E310AB" w:rsidRPr="003D3EAD">
        <w:rPr>
          <w:rFonts w:ascii="Montserrat Light" w:eastAsia="Times New Roman" w:hAnsi="Montserrat Light" w:cs="Calibri"/>
          <w:lang w:val="ro-MD" w:eastAsia="ro-MD"/>
        </w:rPr>
        <w:t>Serviciul Buget Local, Venituri</w:t>
      </w:r>
      <w:r w:rsidR="00E310AB" w:rsidRPr="003D3EAD">
        <w:rPr>
          <w:rFonts w:ascii="Montserrat Light" w:hAnsi="Montserrat Light"/>
        </w:rPr>
        <w:t xml:space="preserve"> se va realiza până cel târziu în data </w:t>
      </w:r>
      <w:r w:rsidRPr="003D3EAD">
        <w:rPr>
          <w:rFonts w:ascii="Montserrat Light" w:hAnsi="Montserrat Light"/>
        </w:rPr>
        <w:t>29.12</w:t>
      </w:r>
      <w:r w:rsidR="00E310AB" w:rsidRPr="003D3EAD">
        <w:rPr>
          <w:rFonts w:ascii="Montserrat Light" w:hAnsi="Montserrat Light"/>
        </w:rPr>
        <w:t xml:space="preserve">.2023. </w:t>
      </w:r>
    </w:p>
    <w:p w14:paraId="6C2BEFE9" w14:textId="77777777" w:rsidR="00E310AB" w:rsidRPr="003D3EAD" w:rsidRDefault="00E310AB" w:rsidP="00E310AB">
      <w:pPr>
        <w:spacing w:line="240" w:lineRule="auto"/>
        <w:jc w:val="both"/>
        <w:rPr>
          <w:rFonts w:ascii="Montserrat Light" w:hAnsi="Montserrat Light"/>
        </w:rPr>
      </w:pPr>
    </w:p>
    <w:p w14:paraId="6C9F9FE0" w14:textId="73F21F23" w:rsidR="00E310AB" w:rsidRPr="003D3EAD" w:rsidRDefault="00E310AB" w:rsidP="00E310AB">
      <w:pPr>
        <w:autoSpaceDE w:val="0"/>
        <w:autoSpaceDN w:val="0"/>
        <w:adjustRightInd w:val="0"/>
        <w:spacing w:line="240" w:lineRule="auto"/>
        <w:jc w:val="both"/>
        <w:rPr>
          <w:rFonts w:ascii="Montserrat Light" w:hAnsi="Montserrat Light"/>
          <w:b/>
        </w:rPr>
      </w:pPr>
      <w:r w:rsidRPr="003D3EAD">
        <w:rPr>
          <w:rFonts w:ascii="Montserrat Light" w:hAnsi="Montserrat Light"/>
          <w:b/>
        </w:rPr>
        <w:t xml:space="preserve">Art. </w:t>
      </w:r>
      <w:r w:rsidR="003D3EAD" w:rsidRPr="003D3EAD">
        <w:rPr>
          <w:rFonts w:ascii="Montserrat Light" w:hAnsi="Montserrat Light"/>
          <w:b/>
        </w:rPr>
        <w:t>4</w:t>
      </w:r>
      <w:r w:rsidRPr="003D3EAD">
        <w:rPr>
          <w:rFonts w:ascii="Montserrat Light" w:hAnsi="Montserrat Light"/>
          <w:b/>
        </w:rPr>
        <w:t xml:space="preserve">. </w:t>
      </w:r>
      <w:r w:rsidRPr="003D3EAD">
        <w:rPr>
          <w:rFonts w:ascii="Montserrat Light" w:hAnsi="Montserrat Light"/>
          <w:bCs/>
        </w:rPr>
        <w:t xml:space="preserve">Atribuțiile aferente funcției publice </w:t>
      </w:r>
      <w:r w:rsidRPr="003D3EAD">
        <w:rPr>
          <w:rFonts w:ascii="Montserrat Light" w:hAnsi="Montserrat Light"/>
        </w:rPr>
        <w:t xml:space="preserve">de execuție </w:t>
      </w:r>
      <w:r w:rsidRPr="003D3EAD">
        <w:rPr>
          <w:rFonts w:ascii="Montserrat Light" w:hAnsi="Montserrat Light"/>
          <w:bCs/>
        </w:rPr>
        <w:t xml:space="preserve">de consilier </w:t>
      </w:r>
      <w:r w:rsidRPr="003D3EAD">
        <w:rPr>
          <w:rFonts w:ascii="Montserrat Light" w:hAnsi="Montserrat Light"/>
        </w:rPr>
        <w:t xml:space="preserve">clasa I, grad profesional superior de la </w:t>
      </w:r>
      <w:r w:rsidRPr="003D3EAD">
        <w:rPr>
          <w:rFonts w:ascii="Montserrat Light" w:hAnsi="Montserrat Light"/>
          <w:lang w:val="fr-FR"/>
        </w:rPr>
        <w:t>Unitatea de Monitorizare Servicii de Utilităţi Publice (</w:t>
      </w:r>
      <w:r w:rsidRPr="003D3EAD">
        <w:rPr>
          <w:rFonts w:ascii="Montserrat Light" w:hAnsi="Montserrat Light"/>
        </w:rPr>
        <w:t>id post 333835)</w:t>
      </w:r>
      <w:r w:rsidRPr="003D3EAD">
        <w:rPr>
          <w:rFonts w:ascii="Montserrat Light" w:hAnsi="Montserrat Light"/>
          <w:bCs/>
        </w:rPr>
        <w:t xml:space="preserve">, sunt prevăzute în fișa postului </w:t>
      </w:r>
      <w:r w:rsidR="0062585D">
        <w:rPr>
          <w:rFonts w:ascii="Montserrat Light" w:hAnsi="Montserrat Light"/>
          <w:bCs/>
        </w:rPr>
        <w:t>conform A</w:t>
      </w:r>
      <w:r w:rsidRPr="003D3EAD">
        <w:rPr>
          <w:rFonts w:ascii="Montserrat Light" w:hAnsi="Montserrat Light"/>
          <w:bCs/>
        </w:rPr>
        <w:t>ne</w:t>
      </w:r>
      <w:r w:rsidR="0062585D">
        <w:rPr>
          <w:rFonts w:ascii="Montserrat Light" w:hAnsi="Montserrat Light"/>
          <w:bCs/>
        </w:rPr>
        <w:t xml:space="preserve">xei care face parte integrantă din </w:t>
      </w:r>
      <w:r w:rsidRPr="003D3EAD">
        <w:rPr>
          <w:rFonts w:ascii="Montserrat Light" w:hAnsi="Montserrat Light"/>
          <w:bCs/>
        </w:rPr>
        <w:t>prezenta dispoziție.</w:t>
      </w:r>
    </w:p>
    <w:p w14:paraId="42C5334F" w14:textId="77777777" w:rsidR="00E310AB" w:rsidRPr="003D3EAD" w:rsidRDefault="00E310AB" w:rsidP="00E310AB">
      <w:pPr>
        <w:spacing w:line="240" w:lineRule="auto"/>
        <w:jc w:val="both"/>
        <w:rPr>
          <w:rFonts w:ascii="Montserrat Light" w:hAnsi="Montserrat Light"/>
        </w:rPr>
      </w:pPr>
    </w:p>
    <w:p w14:paraId="224E3CEF" w14:textId="0B250483"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Art.</w:t>
      </w:r>
      <w:r w:rsidR="003D3EAD" w:rsidRPr="003D3EAD">
        <w:rPr>
          <w:rFonts w:ascii="Montserrat Light" w:hAnsi="Montserrat Light"/>
          <w:b/>
        </w:rPr>
        <w:t>5</w:t>
      </w:r>
      <w:r w:rsidRPr="003D3EAD">
        <w:rPr>
          <w:rFonts w:ascii="Montserrat Light" w:hAnsi="Montserrat Light"/>
          <w:b/>
        </w:rPr>
        <w:t>. (1</w:t>
      </w:r>
      <w:r w:rsidRPr="003D3EAD">
        <w:rPr>
          <w:rFonts w:ascii="Montserrat Light" w:hAnsi="Montserrat Light"/>
          <w:bCs/>
        </w:rPr>
        <w:t>)</w:t>
      </w:r>
      <w:r w:rsidRPr="003D3EAD">
        <w:rPr>
          <w:rFonts w:ascii="Montserrat Light" w:hAnsi="Montserrat Light"/>
          <w:b/>
        </w:rPr>
        <w:t xml:space="preserve"> </w:t>
      </w:r>
      <w:r w:rsidRPr="003D3EAD">
        <w:rPr>
          <w:rFonts w:ascii="Montserrat Light" w:hAnsi="Montserrat Light"/>
          <w:bCs/>
        </w:rPr>
        <w:t>Împotriva prezentei dispoziții se poate formula plângere prealabilă, în termen de 30 de zile de la comunicare, sau pentru motive temeinice, în termen de maxim 6 luni de la data emiterii acesteia.</w:t>
      </w:r>
    </w:p>
    <w:p w14:paraId="2E84717F" w14:textId="77777777"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(2) </w:t>
      </w:r>
      <w:r w:rsidRPr="003D3EAD">
        <w:rPr>
          <w:rFonts w:ascii="Montserrat Light" w:hAnsi="Montserrat Light"/>
          <w:bCs/>
        </w:rPr>
        <w:t>Prezenta dispoziție poate fi atacată la Tribunalul Cluj – Secția mixtă de contencios administrativ și fiscal, de conflicte de muncă și asigurări sociale  în termen de:</w:t>
      </w:r>
    </w:p>
    <w:p w14:paraId="2A02D25B" w14:textId="77777777" w:rsidR="00E310AB" w:rsidRPr="003D3EAD" w:rsidRDefault="00E310AB" w:rsidP="00E310AB">
      <w:pPr>
        <w:spacing w:line="240" w:lineRule="auto"/>
        <w:ind w:firstLine="705"/>
        <w:jc w:val="both"/>
        <w:rPr>
          <w:rFonts w:ascii="Montserrat Light" w:hAnsi="Montserrat Light"/>
          <w:bCs/>
        </w:rPr>
      </w:pPr>
      <w:r w:rsidRPr="003D3EAD">
        <w:rPr>
          <w:rFonts w:ascii="Montserrat Light" w:hAnsi="Montserrat Light"/>
          <w:bCs/>
        </w:rPr>
        <w:t xml:space="preserve">a) 6 luni, care se calculează conform art. 11 alin. (1) din Legea contenciosului administrativ nr. 554/2004, cu modificările și completările ulterioare, </w:t>
      </w:r>
    </w:p>
    <w:p w14:paraId="494CAFE5" w14:textId="77777777" w:rsidR="00E310AB" w:rsidRPr="003D3EAD" w:rsidRDefault="00E310AB" w:rsidP="00E310AB">
      <w:pPr>
        <w:spacing w:line="240" w:lineRule="auto"/>
        <w:ind w:firstLine="705"/>
        <w:jc w:val="both"/>
        <w:rPr>
          <w:rFonts w:ascii="Montserrat Light" w:hAnsi="Montserrat Light"/>
          <w:b/>
        </w:rPr>
      </w:pPr>
      <w:r w:rsidRPr="003D3EAD">
        <w:rPr>
          <w:rFonts w:ascii="Montserrat Light" w:hAnsi="Montserrat Light"/>
          <w:shd w:val="clear" w:color="auto" w:fill="FFFFFF"/>
        </w:rPr>
        <w:t>b) un an de la data comunicării prezentei dispoziții,</w:t>
      </w:r>
      <w:r w:rsidRPr="003D3EAD">
        <w:rPr>
          <w:rFonts w:ascii="Montserrat Light" w:hAnsi="Montserrat Light"/>
          <w:bCs/>
        </w:rPr>
        <w:t xml:space="preserve"> pentru </w:t>
      </w:r>
      <w:r w:rsidRPr="003D3EAD">
        <w:rPr>
          <w:rFonts w:ascii="Montserrat Light" w:hAnsi="Montserrat Light"/>
          <w:shd w:val="clear" w:color="auto" w:fill="FFFFFF"/>
        </w:rPr>
        <w:t>motive temeinice.</w:t>
      </w:r>
    </w:p>
    <w:p w14:paraId="1E04BEEF" w14:textId="77777777" w:rsidR="00E310AB" w:rsidRPr="003D3EAD" w:rsidRDefault="00E310AB" w:rsidP="00E310AB">
      <w:pPr>
        <w:spacing w:line="240" w:lineRule="auto"/>
        <w:jc w:val="both"/>
        <w:rPr>
          <w:rFonts w:ascii="Montserrat Light" w:hAnsi="Montserrat Light"/>
          <w:b/>
        </w:rPr>
      </w:pPr>
    </w:p>
    <w:p w14:paraId="371D8907" w14:textId="5236E56F"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3D3EAD" w:rsidRPr="003D3EAD">
        <w:rPr>
          <w:rFonts w:ascii="Montserrat Light" w:hAnsi="Montserrat Light"/>
          <w:b/>
        </w:rPr>
        <w:t>6</w:t>
      </w:r>
      <w:r w:rsidRPr="003D3EAD">
        <w:rPr>
          <w:rFonts w:ascii="Montserrat Light" w:hAnsi="Montserrat Light"/>
          <w:b/>
        </w:rPr>
        <w:t>.</w:t>
      </w:r>
      <w:r w:rsidRPr="003D3EAD">
        <w:rPr>
          <w:rFonts w:ascii="Montserrat Light" w:hAnsi="Montserrat Light"/>
          <w:bCs/>
        </w:rPr>
        <w:t xml:space="preserve"> </w:t>
      </w:r>
      <w:bookmarkStart w:id="2" w:name="_Hlk153964579"/>
      <w:r w:rsidR="00B843F3" w:rsidRPr="003D3EAD">
        <w:rPr>
          <w:rFonts w:ascii="Montserrat Light" w:hAnsi="Montserrat Light"/>
          <w:bCs/>
        </w:rPr>
        <w:t xml:space="preserve">Pentru </w:t>
      </w:r>
      <w:r w:rsidRPr="003D3EAD">
        <w:rPr>
          <w:rFonts w:ascii="Montserrat Light" w:hAnsi="Montserrat Light"/>
          <w:bCs/>
        </w:rPr>
        <w:t xml:space="preserve">punerea în aplicare a prevederilor prezentei dispoziţii se </w:t>
      </w:r>
      <w:r w:rsidR="00B843F3" w:rsidRPr="003D3EAD">
        <w:rPr>
          <w:rFonts w:ascii="Montserrat Light" w:hAnsi="Montserrat Light"/>
          <w:bCs/>
        </w:rPr>
        <w:t>desemnează</w:t>
      </w:r>
      <w:r w:rsidRPr="003D3EAD">
        <w:rPr>
          <w:rFonts w:ascii="Montserrat Light" w:hAnsi="Montserrat Light"/>
          <w:bCs/>
        </w:rPr>
        <w:t xml:space="preserve"> Direcţia Generală Buget-Finanţe, Resurse Umane prin Serviciul Resurse Umane</w:t>
      </w:r>
      <w:r w:rsidR="00B843F3" w:rsidRPr="003D3EAD">
        <w:rPr>
          <w:rFonts w:ascii="Montserrat Light" w:hAnsi="Montserrat Light"/>
          <w:bCs/>
        </w:rPr>
        <w:t>, Guvernanță Corporativă</w:t>
      </w:r>
      <w:r w:rsidRPr="003D3EAD">
        <w:rPr>
          <w:rFonts w:ascii="Montserrat Light" w:hAnsi="Montserrat Light"/>
          <w:bCs/>
        </w:rPr>
        <w:t>.</w:t>
      </w:r>
    </w:p>
    <w:bookmarkEnd w:id="2"/>
    <w:p w14:paraId="031E9FD9" w14:textId="77777777" w:rsidR="00E310AB" w:rsidRPr="003D3EAD" w:rsidRDefault="00E310AB" w:rsidP="00E310AB">
      <w:pPr>
        <w:spacing w:line="240" w:lineRule="auto"/>
        <w:jc w:val="both"/>
        <w:rPr>
          <w:rFonts w:ascii="Montserrat Light" w:hAnsi="Montserrat Light"/>
          <w:b/>
        </w:rPr>
      </w:pPr>
    </w:p>
    <w:p w14:paraId="48E6F430" w14:textId="523CB9D8" w:rsidR="00E310AB" w:rsidRPr="003D3EAD" w:rsidRDefault="00E310AB" w:rsidP="00E310AB">
      <w:pPr>
        <w:spacing w:line="240" w:lineRule="auto"/>
        <w:jc w:val="both"/>
        <w:rPr>
          <w:rFonts w:ascii="Montserrat Light" w:hAnsi="Montserrat Light"/>
          <w:bCs/>
        </w:rPr>
      </w:pPr>
      <w:r w:rsidRPr="003D3EAD">
        <w:rPr>
          <w:rFonts w:ascii="Montserrat Light" w:hAnsi="Montserrat Light"/>
          <w:b/>
        </w:rPr>
        <w:t xml:space="preserve">Art. </w:t>
      </w:r>
      <w:r w:rsidR="003D3EAD" w:rsidRPr="003D3EAD">
        <w:rPr>
          <w:rFonts w:ascii="Montserrat Light" w:hAnsi="Montserrat Light"/>
          <w:b/>
        </w:rPr>
        <w:t>7</w:t>
      </w:r>
      <w:r w:rsidRPr="003D3EAD">
        <w:rPr>
          <w:rFonts w:ascii="Montserrat Light" w:hAnsi="Montserrat Light"/>
          <w:b/>
        </w:rPr>
        <w:t xml:space="preserve">. (1) </w:t>
      </w:r>
      <w:r w:rsidRPr="003D3EAD">
        <w:rPr>
          <w:rFonts w:ascii="Montserrat Light" w:hAnsi="Montserrat Light"/>
          <w:bCs/>
        </w:rPr>
        <w:t>Prezenta dispoziţie se comunică prin poșta electronica Direcţiei Generale Buget-Finanţe, Resurse Umane - Serviciul Resurse Umane</w:t>
      </w:r>
      <w:r w:rsidR="00704783">
        <w:rPr>
          <w:rFonts w:ascii="Montserrat Light" w:hAnsi="Montserrat Light"/>
          <w:bCs/>
        </w:rPr>
        <w:t>, Guvernanță Corporativă</w:t>
      </w:r>
      <w:r w:rsidRPr="003D3EAD">
        <w:rPr>
          <w:rFonts w:ascii="Montserrat Light" w:hAnsi="Montserrat Light"/>
          <w:bCs/>
        </w:rPr>
        <w:t xml:space="preserve"> și </w:t>
      </w:r>
      <w:r w:rsidRPr="003D3EAD">
        <w:rPr>
          <w:rFonts w:ascii="Montserrat Light" w:eastAsia="Times New Roman" w:hAnsi="Montserrat Light" w:cs="Calibri"/>
          <w:lang w:val="ro-MD" w:eastAsia="ro-MD"/>
        </w:rPr>
        <w:t xml:space="preserve">Serviciul </w:t>
      </w:r>
      <w:r w:rsidR="00304CD4">
        <w:rPr>
          <w:rFonts w:ascii="Montserrat Light" w:hAnsi="Montserrat Light"/>
          <w:lang w:val="fr-FR"/>
        </w:rPr>
        <w:t>Buget Local, Venituri,</w:t>
      </w:r>
      <w:r w:rsidRPr="003D3EAD">
        <w:rPr>
          <w:rFonts w:ascii="Montserrat Light" w:hAnsi="Montserrat Light"/>
          <w:lang w:val="fr-FR"/>
        </w:rPr>
        <w:t xml:space="preserve"> </w:t>
      </w:r>
      <w:r w:rsidR="00304CD4" w:rsidRPr="003D3EAD">
        <w:rPr>
          <w:rFonts w:ascii="Montserrat Light" w:hAnsi="Montserrat Light"/>
          <w:lang w:val="fr-FR"/>
        </w:rPr>
        <w:t>Direcției Dezvoltare și Investiții</w:t>
      </w:r>
      <w:r w:rsidRPr="003D3EAD">
        <w:rPr>
          <w:rFonts w:ascii="Montserrat Light" w:hAnsi="Montserrat Light"/>
          <w:bCs/>
        </w:rPr>
        <w:t>, precum şi Prefectului Judeţului Cluj.</w:t>
      </w:r>
    </w:p>
    <w:p w14:paraId="5F32C3A8" w14:textId="63890DA4" w:rsidR="00E310AB" w:rsidRPr="004E162B" w:rsidRDefault="00E310AB" w:rsidP="00E310AB">
      <w:pPr>
        <w:spacing w:line="240" w:lineRule="auto"/>
        <w:ind w:firstLine="705"/>
        <w:jc w:val="both"/>
        <w:rPr>
          <w:rFonts w:ascii="Montserrat Light" w:hAnsi="Montserrat Light"/>
        </w:rPr>
      </w:pPr>
      <w:r w:rsidRPr="003D3EAD">
        <w:rPr>
          <w:rFonts w:ascii="Montserrat Light" w:hAnsi="Montserrat Light"/>
          <w:b/>
          <w:bCs/>
        </w:rPr>
        <w:t>(2)</w:t>
      </w:r>
      <w:r w:rsidRPr="003D3EAD">
        <w:rPr>
          <w:rFonts w:ascii="Montserrat Light" w:hAnsi="Montserrat Light"/>
        </w:rPr>
        <w:t xml:space="preserve"> Direcţia Generală Buget-Finanţe, Resurse Umane -</w:t>
      </w:r>
      <w:r w:rsidRPr="003D3EAD">
        <w:rPr>
          <w:rFonts w:ascii="Montserrat Light" w:hAnsi="Montserrat Light"/>
          <w:lang w:val="fr-FR"/>
        </w:rPr>
        <w:t xml:space="preserve"> </w:t>
      </w:r>
      <w:r w:rsidR="00C45C62" w:rsidRPr="003D3EAD">
        <w:rPr>
          <w:rFonts w:ascii="Montserrat Light" w:hAnsi="Montserrat Light"/>
          <w:bCs/>
        </w:rPr>
        <w:t>Serviciul Resurse Umane</w:t>
      </w:r>
      <w:r w:rsidR="00C45C62">
        <w:rPr>
          <w:rFonts w:ascii="Montserrat Light" w:hAnsi="Montserrat Light"/>
          <w:bCs/>
        </w:rPr>
        <w:t>, Guvernanță Corporativă</w:t>
      </w:r>
      <w:r w:rsidRPr="003D3EAD">
        <w:rPr>
          <w:rFonts w:ascii="Montserrat Light" w:hAnsi="Montserrat Light"/>
        </w:rPr>
        <w:t xml:space="preserve"> va comunica</w:t>
      </w:r>
      <w:r w:rsidRPr="003D3EAD">
        <w:rPr>
          <w:rFonts w:ascii="Montserrat Light" w:hAnsi="Montserrat Light"/>
          <w:noProof/>
        </w:rPr>
        <w:t xml:space="preserve"> </w:t>
      </w:r>
      <w:r w:rsidRPr="003D3EAD">
        <w:rPr>
          <w:rFonts w:ascii="Montserrat Light" w:hAnsi="Montserrat Light"/>
        </w:rPr>
        <w:t>doamn</w:t>
      </w:r>
      <w:r w:rsidR="00297E7D">
        <w:rPr>
          <w:rFonts w:ascii="Montserrat Light" w:hAnsi="Montserrat Light"/>
        </w:rPr>
        <w:t>e</w:t>
      </w:r>
      <w:r w:rsidRPr="003D3EAD">
        <w:rPr>
          <w:rFonts w:ascii="Montserrat Light" w:hAnsi="Montserrat Light"/>
        </w:rPr>
        <w:t>i</w:t>
      </w:r>
      <w:r w:rsidRPr="00362A2D">
        <w:rPr>
          <w:rFonts w:ascii="Montserrat Light" w:hAnsi="Montserrat Light"/>
        </w:rPr>
        <w:t xml:space="preserve"> </w:t>
      </w:r>
      <w:r>
        <w:rPr>
          <w:rFonts w:ascii="Montserrat Light" w:hAnsi="Montserrat Light"/>
        </w:rPr>
        <w:t>Jucan Andreea-Maria</w:t>
      </w:r>
      <w:r w:rsidRPr="004E162B">
        <w:rPr>
          <w:rFonts w:ascii="Montserrat Light" w:hAnsi="Montserrat Light"/>
        </w:rPr>
        <w:t xml:space="preserve"> </w:t>
      </w:r>
      <w:r w:rsidRPr="004E162B">
        <w:rPr>
          <w:rFonts w:ascii="Montserrat Light" w:hAnsi="Montserrat Light"/>
          <w:bCs/>
        </w:rPr>
        <w:t>prezenta dispoziție.</w:t>
      </w:r>
      <w:r w:rsidRPr="004E162B">
        <w:rPr>
          <w:rFonts w:ascii="Montserrat Light" w:hAnsi="Montserrat Light"/>
        </w:rPr>
        <w:t xml:space="preserve"> </w:t>
      </w:r>
    </w:p>
    <w:p w14:paraId="1F3D759C" w14:textId="77777777" w:rsidR="00741322" w:rsidRDefault="00741322" w:rsidP="00741322">
      <w:pPr>
        <w:spacing w:line="240" w:lineRule="auto"/>
        <w:jc w:val="both"/>
        <w:rPr>
          <w:rFonts w:ascii="Montserrat Light" w:hAnsi="Montserrat Light"/>
          <w:color w:val="000000"/>
        </w:rPr>
      </w:pPr>
    </w:p>
    <w:p w14:paraId="13D5AD81" w14:textId="77777777" w:rsidR="00741322" w:rsidRDefault="00741322" w:rsidP="00741322">
      <w:pPr>
        <w:spacing w:line="240" w:lineRule="auto"/>
        <w:jc w:val="both"/>
        <w:rPr>
          <w:rFonts w:ascii="Montserrat Light" w:hAnsi="Montserrat Light"/>
          <w:color w:val="000000"/>
        </w:rPr>
      </w:pPr>
    </w:p>
    <w:p w14:paraId="076DDA73" w14:textId="77777777" w:rsidR="00741322" w:rsidRDefault="00741322" w:rsidP="00741322">
      <w:pPr>
        <w:spacing w:line="240" w:lineRule="auto"/>
        <w:jc w:val="both"/>
        <w:rPr>
          <w:rFonts w:ascii="Montserrat Light" w:hAnsi="Montserrat Light"/>
          <w:color w:val="000000"/>
        </w:rPr>
      </w:pPr>
    </w:p>
    <w:p w14:paraId="1C62242E" w14:textId="77777777" w:rsidR="00741322" w:rsidRDefault="00741322" w:rsidP="00741322">
      <w:pPr>
        <w:spacing w:line="240" w:lineRule="auto"/>
        <w:jc w:val="both"/>
        <w:rPr>
          <w:rFonts w:ascii="Montserrat Light" w:hAnsi="Montserrat Light"/>
          <w:color w:val="000000"/>
        </w:rPr>
      </w:pPr>
    </w:p>
    <w:p w14:paraId="7C12A73D" w14:textId="77777777" w:rsidR="00741322" w:rsidRPr="00D37BAE" w:rsidRDefault="00741322" w:rsidP="00741322">
      <w:pPr>
        <w:spacing w:line="240" w:lineRule="auto"/>
        <w:jc w:val="both"/>
        <w:rPr>
          <w:rFonts w:ascii="Montserrat Light" w:hAnsi="Montserrat Light"/>
          <w:color w:val="000000"/>
        </w:rPr>
      </w:pPr>
    </w:p>
    <w:p w14:paraId="72A6C7A4" w14:textId="5FB708A4" w:rsidR="00741322" w:rsidRPr="00B2029B" w:rsidRDefault="00741322" w:rsidP="00741322">
      <w:pPr>
        <w:pStyle w:val="NoSpacing"/>
        <w:spacing w:line="276" w:lineRule="auto"/>
        <w:jc w:val="both"/>
        <w:rPr>
          <w:rFonts w:ascii="Montserrat Light" w:hAnsi="Montserrat Light"/>
          <w:b/>
          <w:bCs/>
          <w:noProof/>
          <w:sz w:val="22"/>
          <w:szCs w:val="22"/>
          <w:lang w:val="ro-RO"/>
        </w:rPr>
      </w:pPr>
      <w:r w:rsidRPr="00B2029B">
        <w:rPr>
          <w:rFonts w:ascii="Montserrat Light" w:hAnsi="Montserrat Light"/>
          <w:b/>
          <w:bCs/>
          <w:noProof/>
          <w:sz w:val="22"/>
          <w:szCs w:val="22"/>
          <w:lang w:val="ro-RO"/>
        </w:rPr>
        <w:t xml:space="preserve">                   PRE</w:t>
      </w:r>
      <w:r w:rsidR="009911CD">
        <w:rPr>
          <w:rFonts w:ascii="Montserrat Light" w:hAnsi="Montserrat Light"/>
          <w:b/>
          <w:bCs/>
          <w:noProof/>
          <w:sz w:val="22"/>
          <w:szCs w:val="22"/>
          <w:lang w:val="ro-RO"/>
        </w:rPr>
        <w:t>Ș</w:t>
      </w:r>
      <w:r w:rsidRPr="00B2029B">
        <w:rPr>
          <w:rFonts w:ascii="Montserrat Light" w:hAnsi="Montserrat Light"/>
          <w:b/>
          <w:bCs/>
          <w:noProof/>
          <w:sz w:val="22"/>
          <w:szCs w:val="22"/>
          <w:lang w:val="ro-RO"/>
        </w:rPr>
        <w:t>EDINTE</w:t>
      </w:r>
      <w:r w:rsidRPr="00B2029B">
        <w:rPr>
          <w:rFonts w:ascii="Montserrat Light" w:hAnsi="Montserrat Light"/>
          <w:b/>
          <w:bCs/>
          <w:noProof/>
          <w:sz w:val="22"/>
          <w:szCs w:val="22"/>
          <w:lang w:val="ro-RO"/>
        </w:rPr>
        <w:tab/>
        <w:t xml:space="preserve">                                                        CONTRASEMNEAZĂ :</w:t>
      </w:r>
      <w:r w:rsidRPr="00B2029B">
        <w:rPr>
          <w:rFonts w:ascii="Montserrat Light" w:hAnsi="Montserrat Light"/>
          <w:b/>
          <w:bCs/>
          <w:noProof/>
          <w:sz w:val="22"/>
          <w:szCs w:val="22"/>
          <w:lang w:val="ro-RO"/>
        </w:rPr>
        <w:tab/>
      </w:r>
    </w:p>
    <w:p w14:paraId="0345E1C8" w14:textId="77777777" w:rsidR="00741322" w:rsidRPr="00B2029B" w:rsidRDefault="00741322" w:rsidP="00741322">
      <w:pPr>
        <w:ind w:left="426"/>
        <w:jc w:val="both"/>
        <w:rPr>
          <w:rFonts w:ascii="Montserrat Light" w:eastAsia="Calibri" w:hAnsi="Montserrat Light"/>
          <w:b/>
          <w:bCs/>
          <w:noProof/>
          <w:lang w:val="ro-RO"/>
        </w:rPr>
      </w:pPr>
      <w:r w:rsidRPr="00B2029B">
        <w:rPr>
          <w:rFonts w:ascii="Montserrat Light" w:eastAsia="Calibri" w:hAnsi="Montserrat Light"/>
          <w:b/>
          <w:bCs/>
          <w:noProof/>
          <w:lang w:val="ro-RO"/>
        </w:rPr>
        <w:t xml:space="preserve">                Alin Tișe                                                      SECRETAR GENERAL AL JUDEŢULUI</w:t>
      </w:r>
    </w:p>
    <w:p w14:paraId="2AF36B3B" w14:textId="77777777" w:rsidR="00741322" w:rsidRPr="00D37BAE" w:rsidRDefault="00741322" w:rsidP="00741322">
      <w:pPr>
        <w:jc w:val="both"/>
        <w:rPr>
          <w:rFonts w:ascii="Montserrat Light" w:hAnsi="Montserrat Light"/>
          <w:b/>
          <w:bCs/>
          <w:noProof/>
          <w:lang w:val="ro-RO"/>
        </w:rPr>
      </w:pPr>
      <w:r w:rsidRPr="00B2029B">
        <w:rPr>
          <w:rFonts w:ascii="Montserrat Light" w:hAnsi="Montserrat Light"/>
          <w:b/>
          <w:bCs/>
          <w:noProof/>
          <w:lang w:val="ro-RO"/>
        </w:rPr>
        <w:t xml:space="preserve">                          </w:t>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r>
      <w:r w:rsidRPr="00B2029B">
        <w:rPr>
          <w:rFonts w:ascii="Montserrat Light" w:hAnsi="Montserrat Light"/>
          <w:b/>
          <w:bCs/>
          <w:noProof/>
          <w:lang w:val="ro-RO"/>
        </w:rPr>
        <w:tab/>
        <w:t xml:space="preserve">Simona Gaci    </w:t>
      </w:r>
    </w:p>
    <w:p w14:paraId="77B550D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5D6B2102" w14:textId="77777777" w:rsidR="00304CD4" w:rsidRDefault="00304CD4"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0F1AE6F8" w:rsidR="003D3EAD" w:rsidRPr="00B2029B" w:rsidRDefault="003D3EAD" w:rsidP="003D3EAD">
      <w:pPr>
        <w:autoSpaceDE w:val="0"/>
        <w:autoSpaceDN w:val="0"/>
        <w:adjustRightInd w:val="0"/>
        <w:contextualSpacing/>
        <w:rPr>
          <w:rFonts w:ascii="Montserrat Light" w:eastAsia="Times New Roman" w:hAnsi="Montserrat Light"/>
          <w:b/>
          <w:bCs/>
          <w:noProof/>
          <w:lang w:val="ro-RO" w:eastAsia="ro-RO"/>
        </w:rPr>
      </w:pPr>
      <w:r w:rsidRPr="00B2029B">
        <w:rPr>
          <w:rFonts w:ascii="Montserrat Light" w:eastAsia="Times New Roman" w:hAnsi="Montserrat Light"/>
          <w:b/>
          <w:bCs/>
          <w:noProof/>
          <w:lang w:val="ro-RO" w:eastAsia="ro-RO"/>
        </w:rPr>
        <w:t xml:space="preserve">Nr. </w:t>
      </w:r>
      <w:r w:rsidR="00786EFF">
        <w:rPr>
          <w:rFonts w:ascii="Montserrat Light" w:eastAsia="Times New Roman" w:hAnsi="Montserrat Light"/>
          <w:b/>
          <w:bCs/>
          <w:noProof/>
          <w:lang w:val="ro-RO" w:eastAsia="ro-RO"/>
        </w:rPr>
        <w:t>1391</w:t>
      </w:r>
      <w:r w:rsidRPr="00B2029B">
        <w:rPr>
          <w:rFonts w:ascii="Montserrat Light" w:eastAsia="Times New Roman" w:hAnsi="Montserrat Light"/>
          <w:b/>
          <w:bCs/>
          <w:noProof/>
          <w:lang w:val="ro-RO" w:eastAsia="ro-RO"/>
        </w:rPr>
        <w:t xml:space="preserve"> din</w:t>
      </w:r>
      <w:r w:rsidR="00786EFF">
        <w:rPr>
          <w:rFonts w:ascii="Montserrat Light" w:eastAsia="Times New Roman" w:hAnsi="Montserrat Light"/>
          <w:b/>
          <w:bCs/>
          <w:noProof/>
          <w:lang w:val="ro-RO" w:eastAsia="ro-RO"/>
        </w:rPr>
        <w:t xml:space="preserve"> 27 decembrie</w:t>
      </w:r>
      <w:r w:rsidRPr="00B2029B">
        <w:rPr>
          <w:rFonts w:ascii="Montserrat Light" w:eastAsia="Times New Roman" w:hAnsi="Montserrat Light"/>
          <w:b/>
          <w:bCs/>
          <w:noProof/>
          <w:lang w:val="ro-RO" w:eastAsia="ro-RO"/>
        </w:rPr>
        <w:t xml:space="preserve"> 2023</w:t>
      </w:r>
    </w:p>
    <w:p w14:paraId="0D3A2BAC" w14:textId="77777777" w:rsidR="00741322" w:rsidRDefault="00741322" w:rsidP="001A4990">
      <w:pPr>
        <w:shd w:val="clear" w:color="auto" w:fill="FFFFFF"/>
        <w:rPr>
          <w:rFonts w:ascii="Montserrat Light" w:hAnsi="Montserrat Light" w:cs="Times New Roman"/>
          <w:b/>
          <w:bCs/>
          <w:noProof/>
          <w:lang w:val="ro-RO"/>
        </w:rPr>
      </w:pPr>
    </w:p>
    <w:p w14:paraId="0F029942" w14:textId="77777777" w:rsidR="003D3EAD" w:rsidRDefault="003D3EAD" w:rsidP="001A4990">
      <w:pPr>
        <w:shd w:val="clear" w:color="auto" w:fill="FFFFFF"/>
        <w:rPr>
          <w:rFonts w:ascii="Montserrat Light" w:hAnsi="Montserrat Light" w:cs="Times New Roman"/>
          <w:b/>
          <w:bCs/>
          <w:noProof/>
          <w:lang w:val="ro-RO"/>
        </w:rPr>
      </w:pPr>
    </w:p>
    <w:p w14:paraId="2A4E7233" w14:textId="77777777" w:rsidR="003D3EAD" w:rsidRDefault="003D3EAD" w:rsidP="001A4990">
      <w:pPr>
        <w:shd w:val="clear" w:color="auto" w:fill="FFFFFF"/>
        <w:rPr>
          <w:rFonts w:ascii="Montserrat Light" w:hAnsi="Montserrat Light" w:cs="Times New Roman"/>
          <w:b/>
          <w:bCs/>
          <w:noProof/>
          <w:lang w:val="ro-RO"/>
        </w:rPr>
      </w:pPr>
    </w:p>
    <w:p w14:paraId="44AE762C" w14:textId="77777777" w:rsidR="003D3EAD" w:rsidRDefault="003D3EAD" w:rsidP="001A4990">
      <w:pPr>
        <w:shd w:val="clear" w:color="auto" w:fill="FFFFFF"/>
        <w:rPr>
          <w:rFonts w:ascii="Montserrat Light" w:hAnsi="Montserrat Light" w:cs="Times New Roman"/>
          <w:b/>
          <w:bCs/>
          <w:noProof/>
          <w:lang w:val="ro-RO"/>
        </w:rPr>
      </w:pPr>
    </w:p>
    <w:p w14:paraId="0DF151C9" w14:textId="77777777" w:rsidR="00CE6462" w:rsidRPr="00CE6462" w:rsidRDefault="00CE6462" w:rsidP="00CE6462">
      <w:pPr>
        <w:pStyle w:val="BodyText"/>
        <w:ind w:left="5760" w:firstLine="720"/>
        <w:rPr>
          <w:rFonts w:ascii="Montserrat Light" w:hAnsi="Montserrat Light"/>
          <w:b/>
          <w:color w:val="000000"/>
        </w:rPr>
      </w:pPr>
      <w:r w:rsidRPr="00CE6462">
        <w:rPr>
          <w:rFonts w:ascii="Montserrat Light" w:hAnsi="Montserrat Light"/>
          <w:b/>
          <w:color w:val="000000"/>
        </w:rPr>
        <w:t>Anexă</w:t>
      </w:r>
    </w:p>
    <w:p w14:paraId="6DA5D535" w14:textId="31C5A0B4" w:rsidR="00CE6462" w:rsidRPr="00CE6462" w:rsidRDefault="00CE6462" w:rsidP="00CE6462">
      <w:pPr>
        <w:pStyle w:val="Heading2"/>
        <w:spacing w:before="0" w:after="0" w:line="240" w:lineRule="auto"/>
        <w:rPr>
          <w:rFonts w:ascii="Montserrat Light" w:hAnsi="Montserrat Light"/>
          <w:sz w:val="22"/>
          <w:szCs w:val="22"/>
          <w:lang w:val="ro-RO"/>
        </w:rPr>
      </w:pP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r>
      <w:r w:rsidRPr="00CE6462">
        <w:rPr>
          <w:rFonts w:ascii="Montserrat Light" w:hAnsi="Montserrat Light"/>
          <w:sz w:val="22"/>
          <w:szCs w:val="22"/>
          <w:lang w:val="ro-RO"/>
        </w:rPr>
        <w:tab/>
        <w:t>la dispoziția nr.</w:t>
      </w:r>
      <w:r w:rsidR="00786EFF">
        <w:rPr>
          <w:rFonts w:ascii="Montserrat Light" w:hAnsi="Montserrat Light"/>
          <w:sz w:val="22"/>
          <w:szCs w:val="22"/>
          <w:lang w:val="ro-RO"/>
        </w:rPr>
        <w:t xml:space="preserve"> 1391</w:t>
      </w:r>
      <w:r w:rsidRPr="00CE6462">
        <w:rPr>
          <w:rFonts w:ascii="Montserrat Light" w:hAnsi="Montserrat Light"/>
          <w:sz w:val="22"/>
          <w:szCs w:val="22"/>
          <w:lang w:val="ro-RO"/>
        </w:rPr>
        <w:t>/2023</w:t>
      </w:r>
    </w:p>
    <w:p w14:paraId="7BF6AE86" w14:textId="47045344" w:rsidR="00262667" w:rsidRPr="00CE6462" w:rsidRDefault="00262667" w:rsidP="00CE6462">
      <w:pPr>
        <w:pStyle w:val="Heading2"/>
        <w:tabs>
          <w:tab w:val="left" w:pos="9781"/>
        </w:tabs>
        <w:spacing w:before="0" w:after="0"/>
        <w:ind w:right="142"/>
        <w:rPr>
          <w:rFonts w:ascii="Montserrat Light" w:hAnsi="Montserrat Light"/>
          <w:b/>
          <w:bCs/>
          <w:sz w:val="22"/>
          <w:lang w:val="es-ES"/>
        </w:rPr>
      </w:pPr>
      <w:r w:rsidRPr="00CE6462">
        <w:rPr>
          <w:rFonts w:ascii="Montserrat Light" w:hAnsi="Montserrat Light"/>
          <w:b/>
          <w:bCs/>
          <w:sz w:val="22"/>
          <w:lang w:val="es-ES"/>
        </w:rPr>
        <w:t xml:space="preserve">CONSILIUL JUDEŢEAN CLUJ                                                                                     </w:t>
      </w:r>
    </w:p>
    <w:p w14:paraId="41923CB9" w14:textId="06972DC2" w:rsidR="00262667" w:rsidRPr="00CE6462" w:rsidRDefault="00262667" w:rsidP="00CE6462">
      <w:pPr>
        <w:tabs>
          <w:tab w:val="left" w:pos="9781"/>
        </w:tabs>
        <w:autoSpaceDE w:val="0"/>
        <w:autoSpaceDN w:val="0"/>
        <w:adjustRightInd w:val="0"/>
        <w:ind w:right="142"/>
        <w:rPr>
          <w:rFonts w:ascii="Montserrat Light" w:hAnsi="Montserrat Light"/>
          <w:b/>
          <w:bCs/>
          <w:lang w:val="ro-RO"/>
        </w:rPr>
      </w:pPr>
      <w:r w:rsidRPr="00CE6462">
        <w:rPr>
          <w:rFonts w:ascii="Montserrat Light" w:hAnsi="Montserrat Light"/>
          <w:b/>
          <w:bCs/>
          <w:lang w:val="es-ES"/>
        </w:rPr>
        <w:t xml:space="preserve">Direcţia Dezvoltare </w:t>
      </w:r>
      <w:r w:rsidRPr="00CE6462">
        <w:rPr>
          <w:rFonts w:ascii="Montserrat Light" w:hAnsi="Montserrat Light"/>
          <w:b/>
          <w:bCs/>
          <w:lang w:val="ro-RO"/>
        </w:rPr>
        <w:t>şi Investiţii</w:t>
      </w:r>
      <w:r w:rsidRPr="00CE6462">
        <w:rPr>
          <w:rFonts w:ascii="Montserrat Light" w:hAnsi="Montserrat Light"/>
          <w:b/>
          <w:bCs/>
          <w:lang w:val="es-ES"/>
        </w:rPr>
        <w:t xml:space="preserve">                                                                               </w:t>
      </w:r>
    </w:p>
    <w:p w14:paraId="22304A5E" w14:textId="77263FA2" w:rsidR="00262667" w:rsidRPr="00A73F87" w:rsidRDefault="00262667" w:rsidP="00CE6462">
      <w:pPr>
        <w:tabs>
          <w:tab w:val="left" w:pos="7965"/>
          <w:tab w:val="left" w:pos="9781"/>
        </w:tabs>
        <w:autoSpaceDE w:val="0"/>
        <w:autoSpaceDN w:val="0"/>
        <w:adjustRightInd w:val="0"/>
        <w:ind w:right="142"/>
        <w:rPr>
          <w:rFonts w:ascii="Montserrat Light" w:hAnsi="Montserrat Light"/>
          <w:lang w:val="es-ES"/>
        </w:rPr>
      </w:pPr>
      <w:r w:rsidRPr="00CE6462">
        <w:rPr>
          <w:rFonts w:ascii="Montserrat Light" w:hAnsi="Montserrat Light"/>
          <w:b/>
          <w:bCs/>
          <w:lang w:val="es-ES"/>
        </w:rPr>
        <w:t>Unitate de Monitori</w:t>
      </w:r>
      <w:r w:rsidRPr="00CE6462">
        <w:rPr>
          <w:rFonts w:ascii="Montserrat Light" w:hAnsi="Montserrat Light"/>
          <w:b/>
          <w:bCs/>
          <w:lang w:val="ro-RO"/>
        </w:rPr>
        <w:t>zare Servicii de Utilităţi Publice</w:t>
      </w:r>
      <w:r w:rsidRPr="00A73F87">
        <w:rPr>
          <w:rFonts w:ascii="Montserrat Light" w:hAnsi="Montserrat Light"/>
          <w:b/>
          <w:lang w:val="es-ES"/>
        </w:rPr>
        <w:t xml:space="preserve">                                         </w:t>
      </w:r>
      <w:r>
        <w:rPr>
          <w:rFonts w:ascii="Montserrat Light" w:hAnsi="Montserrat Light"/>
          <w:b/>
          <w:lang w:val="es-ES"/>
        </w:rPr>
        <w:t xml:space="preserve"> </w:t>
      </w:r>
    </w:p>
    <w:p w14:paraId="2604DF79" w14:textId="3FA2A918" w:rsidR="00262667" w:rsidRPr="002768F2" w:rsidRDefault="00262667" w:rsidP="00262667">
      <w:pPr>
        <w:tabs>
          <w:tab w:val="left" w:pos="9781"/>
        </w:tabs>
        <w:autoSpaceDE w:val="0"/>
        <w:autoSpaceDN w:val="0"/>
        <w:adjustRightInd w:val="0"/>
        <w:ind w:right="139"/>
        <w:rPr>
          <w:rFonts w:ascii="Montserrat Light" w:hAnsi="Montserrat Light"/>
          <w:b/>
          <w:lang w:val="es-ES"/>
        </w:rPr>
      </w:pPr>
      <w:r w:rsidRPr="00A73F87">
        <w:rPr>
          <w:rFonts w:ascii="Montserrat Light" w:hAnsi="Montserrat Light"/>
          <w:b/>
          <w:lang w:val="es-ES"/>
        </w:rPr>
        <w:t xml:space="preserve">                            </w:t>
      </w:r>
      <w:r w:rsidRPr="00A73F87">
        <w:rPr>
          <w:rFonts w:ascii="Montserrat Light" w:hAnsi="Montserrat Light"/>
          <w:lang w:val="es-ES"/>
        </w:rPr>
        <w:tab/>
      </w:r>
      <w:r w:rsidRPr="00A73F87">
        <w:rPr>
          <w:rFonts w:ascii="Montserrat Light" w:hAnsi="Montserrat Light"/>
          <w:lang w:val="ro-RO"/>
        </w:rPr>
        <w:t xml:space="preserve">                                                                                                                   </w:t>
      </w:r>
    </w:p>
    <w:p w14:paraId="23FDFEDF" w14:textId="77777777" w:rsidR="00262667" w:rsidRPr="00CE6462" w:rsidRDefault="00262667" w:rsidP="00CE6462">
      <w:pPr>
        <w:pStyle w:val="Heading1"/>
        <w:tabs>
          <w:tab w:val="left" w:pos="9781"/>
        </w:tabs>
        <w:spacing w:before="0" w:after="0" w:line="240" w:lineRule="auto"/>
        <w:ind w:right="139"/>
        <w:jc w:val="center"/>
        <w:rPr>
          <w:rFonts w:ascii="Montserrat Light" w:hAnsi="Montserrat Light" w:cs="Times New Roman"/>
          <w:b/>
          <w:bCs/>
          <w:sz w:val="22"/>
          <w:szCs w:val="22"/>
        </w:rPr>
      </w:pPr>
      <w:r w:rsidRPr="00CE6462">
        <w:rPr>
          <w:rFonts w:ascii="Montserrat Light" w:hAnsi="Montserrat Light" w:cs="Times New Roman"/>
          <w:b/>
          <w:bCs/>
          <w:sz w:val="22"/>
          <w:szCs w:val="22"/>
        </w:rPr>
        <w:t>FIŞA POSTULUI</w:t>
      </w:r>
    </w:p>
    <w:p w14:paraId="622789A6" w14:textId="77777777" w:rsidR="00262667" w:rsidRPr="00CE6462" w:rsidRDefault="00262667" w:rsidP="00CE6462">
      <w:pPr>
        <w:tabs>
          <w:tab w:val="left" w:pos="9781"/>
        </w:tabs>
        <w:autoSpaceDE w:val="0"/>
        <w:autoSpaceDN w:val="0"/>
        <w:adjustRightInd w:val="0"/>
        <w:spacing w:line="240" w:lineRule="auto"/>
        <w:ind w:right="139"/>
        <w:jc w:val="center"/>
        <w:rPr>
          <w:rFonts w:ascii="Montserrat Light" w:hAnsi="Montserrat Light"/>
          <w:b/>
          <w:bCs/>
        </w:rPr>
      </w:pPr>
      <w:r w:rsidRPr="00CE6462">
        <w:rPr>
          <w:rFonts w:ascii="Montserrat Light" w:hAnsi="Montserrat Light"/>
          <w:b/>
          <w:bCs/>
        </w:rPr>
        <w:t>Nr. 333835</w:t>
      </w:r>
    </w:p>
    <w:p w14:paraId="21D8A0F0" w14:textId="77777777" w:rsidR="00262667" w:rsidRPr="00CE6462" w:rsidRDefault="00262667" w:rsidP="00CE6462">
      <w:pPr>
        <w:tabs>
          <w:tab w:val="left" w:pos="9781"/>
        </w:tabs>
        <w:autoSpaceDE w:val="0"/>
        <w:autoSpaceDN w:val="0"/>
        <w:adjustRightInd w:val="0"/>
        <w:spacing w:line="240" w:lineRule="auto"/>
        <w:ind w:right="139"/>
        <w:rPr>
          <w:rFonts w:ascii="Montserrat Light" w:hAnsi="Montserrat Light"/>
        </w:rPr>
      </w:pPr>
    </w:p>
    <w:p w14:paraId="12F86E7D" w14:textId="455DA6DF" w:rsidR="002768F2" w:rsidRPr="002768F2" w:rsidRDefault="002768F2" w:rsidP="002768F2">
      <w:pPr>
        <w:pStyle w:val="Heading2"/>
        <w:tabs>
          <w:tab w:val="left" w:pos="9781"/>
        </w:tabs>
        <w:spacing w:before="0" w:after="0" w:line="240" w:lineRule="auto"/>
        <w:ind w:right="139"/>
        <w:rPr>
          <w:rFonts w:ascii="Montserrat Light" w:hAnsi="Montserrat Light"/>
          <w:b/>
          <w:bCs/>
          <w:sz w:val="22"/>
          <w:szCs w:val="22"/>
        </w:rPr>
      </w:pPr>
      <w:r w:rsidRPr="002768F2">
        <w:rPr>
          <w:rFonts w:ascii="Montserrat Light" w:hAnsi="Montserrat Light"/>
          <w:b/>
          <w:bCs/>
          <w:sz w:val="22"/>
          <w:szCs w:val="22"/>
        </w:rPr>
        <w:t xml:space="preserve">Informaţii generale privind postul                                           </w:t>
      </w:r>
    </w:p>
    <w:p w14:paraId="5FB35DB1" w14:textId="77777777" w:rsidR="002768F2" w:rsidRPr="002768F2" w:rsidRDefault="002768F2" w:rsidP="002768F2">
      <w:pPr>
        <w:pStyle w:val="BodyText"/>
        <w:tabs>
          <w:tab w:val="left" w:pos="9781"/>
        </w:tabs>
        <w:ind w:right="139"/>
        <w:rPr>
          <w:rFonts w:ascii="Montserrat Light" w:hAnsi="Montserrat Light"/>
          <w:sz w:val="22"/>
          <w:szCs w:val="22"/>
        </w:rPr>
      </w:pPr>
      <w:r w:rsidRPr="002768F2">
        <w:rPr>
          <w:rFonts w:ascii="Montserrat Light" w:hAnsi="Montserrat Light"/>
          <w:sz w:val="22"/>
          <w:szCs w:val="22"/>
        </w:rPr>
        <w:t>1. Denumirea postului: consilier Cod COR 242201</w:t>
      </w:r>
    </w:p>
    <w:p w14:paraId="7F1E368C"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rPr>
        <w:t>2. Nivelul postului: execuţie</w:t>
      </w:r>
    </w:p>
    <w:p w14:paraId="6863D677" w14:textId="5E3DE186" w:rsidR="002768F2" w:rsidRPr="002768F2" w:rsidRDefault="002768F2" w:rsidP="002768F2">
      <w:pPr>
        <w:tabs>
          <w:tab w:val="left" w:pos="9781"/>
        </w:tabs>
        <w:autoSpaceDE w:val="0"/>
        <w:autoSpaceDN w:val="0"/>
        <w:adjustRightInd w:val="0"/>
        <w:spacing w:line="240" w:lineRule="auto"/>
        <w:ind w:right="139"/>
        <w:jc w:val="both"/>
        <w:rPr>
          <w:rFonts w:ascii="Montserrat Light" w:hAnsi="Montserrat Light"/>
          <w:lang w:val="es-ES"/>
        </w:rPr>
      </w:pPr>
      <w:r w:rsidRPr="002768F2">
        <w:rPr>
          <w:rFonts w:ascii="Montserrat Light" w:hAnsi="Montserrat Light"/>
          <w:lang w:val="es-ES"/>
        </w:rPr>
        <w:t>3. Scopul principal al postului: monitorizarea, coordonarea şi implementarea strategiilor locale privind accelerarea dezvoltării serviciilor comunitare de utilităţi publice conform H.G. nr.246/2006.</w:t>
      </w:r>
    </w:p>
    <w:p w14:paraId="31BE6208" w14:textId="59277E27" w:rsidR="002768F2" w:rsidRPr="002768F2" w:rsidRDefault="002768F2" w:rsidP="002768F2">
      <w:pPr>
        <w:tabs>
          <w:tab w:val="left" w:pos="9781"/>
        </w:tabs>
        <w:autoSpaceDE w:val="0"/>
        <w:autoSpaceDN w:val="0"/>
        <w:adjustRightInd w:val="0"/>
        <w:spacing w:line="240" w:lineRule="auto"/>
        <w:ind w:right="139"/>
        <w:rPr>
          <w:rFonts w:ascii="Montserrat Light" w:hAnsi="Montserrat Light"/>
        </w:rPr>
      </w:pPr>
      <w:r w:rsidRPr="002768F2">
        <w:rPr>
          <w:rFonts w:ascii="Montserrat Light" w:hAnsi="Montserrat Light"/>
          <w:b/>
          <w:bCs/>
        </w:rPr>
        <w:t>Condiţii specifice pentru ocuparea postului</w:t>
      </w:r>
      <w:r w:rsidRPr="002768F2">
        <w:rPr>
          <w:rFonts w:ascii="Montserrat Light" w:hAnsi="Montserrat Light"/>
        </w:rPr>
        <w:t xml:space="preserve">                               </w:t>
      </w:r>
    </w:p>
    <w:p w14:paraId="6FC393C9"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xml:space="preserve">1.Studii de specialitate: studii universitare de licenţă absolvite cu diplomă de licență sau echivalentă în: </w:t>
      </w:r>
    </w:p>
    <w:p w14:paraId="3D097FC7"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domeniul de licență: Științe politice, specializarea: Știinţe politice</w:t>
      </w:r>
    </w:p>
    <w:p w14:paraId="3077D594"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domeniul de licență: Științe administrative</w:t>
      </w:r>
    </w:p>
    <w:p w14:paraId="004951E8"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xml:space="preserve">- domeniul de licență: Relaţii interanţionale şi studii europene, specializarea: Relaţii interanţionale şi studii europene </w:t>
      </w:r>
    </w:p>
    <w:p w14:paraId="17D7DB2B"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domeniul de licență: Economie</w:t>
      </w:r>
    </w:p>
    <w:p w14:paraId="4EFFC8B4"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domeniul de licenta: Drept, specializarea: Drept</w:t>
      </w:r>
    </w:p>
    <w:p w14:paraId="45C37F8F"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domeniul de licenta: Inginerie civilă, specializarea: Inginerie civilă</w:t>
      </w:r>
    </w:p>
    <w:p w14:paraId="780158A7"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domeniul de licență: Ingineria instalaţiilor</w:t>
      </w:r>
    </w:p>
    <w:p w14:paraId="66B2F859"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domeniul de licență: Inginerie industrială</w:t>
      </w:r>
    </w:p>
    <w:p w14:paraId="7AEE6DEE"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domeniul de licență: Inginerie mecanică;</w:t>
      </w:r>
    </w:p>
    <w:p w14:paraId="27FC507A" w14:textId="77777777" w:rsidR="002768F2" w:rsidRPr="002768F2" w:rsidRDefault="002768F2" w:rsidP="002768F2">
      <w:pPr>
        <w:autoSpaceDE w:val="0"/>
        <w:autoSpaceDN w:val="0"/>
        <w:adjustRightInd w:val="0"/>
        <w:spacing w:line="240" w:lineRule="auto"/>
        <w:ind w:right="281"/>
        <w:jc w:val="both"/>
        <w:rPr>
          <w:rFonts w:ascii="Montserrat Light" w:hAnsi="Montserrat Light"/>
          <w:lang w:val="ro-RO"/>
        </w:rPr>
      </w:pPr>
      <w:r w:rsidRPr="002768F2">
        <w:rPr>
          <w:rFonts w:ascii="Montserrat Light" w:hAnsi="Montserrat Light"/>
          <w:lang w:val="ro-RO"/>
        </w:rPr>
        <w:t>- specializarea: ecologie şi protecţia mediului</w:t>
      </w:r>
    </w:p>
    <w:p w14:paraId="15A82C78"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2. Perfecţionări (specializări):</w:t>
      </w:r>
    </w:p>
    <w:p w14:paraId="6FBEAA64" w14:textId="77777777" w:rsidR="002768F2" w:rsidRPr="002768F2" w:rsidRDefault="002768F2" w:rsidP="002768F2">
      <w:pPr>
        <w:tabs>
          <w:tab w:val="left" w:pos="9781"/>
        </w:tabs>
        <w:autoSpaceDE w:val="0"/>
        <w:autoSpaceDN w:val="0"/>
        <w:adjustRightInd w:val="0"/>
        <w:spacing w:line="240" w:lineRule="auto"/>
        <w:ind w:right="139"/>
        <w:jc w:val="both"/>
        <w:rPr>
          <w:rFonts w:ascii="Montserrat Light" w:hAnsi="Montserrat Light"/>
          <w:lang w:val="es-ES"/>
        </w:rPr>
      </w:pPr>
      <w:r w:rsidRPr="002768F2">
        <w:rPr>
          <w:rFonts w:ascii="Montserrat Light" w:hAnsi="Montserrat Light"/>
          <w:lang w:val="es-ES"/>
        </w:rPr>
        <w:t>3. Cunoştinţe de operare/programare pe calculator (necesitate şi nivel)</w:t>
      </w:r>
      <w:r w:rsidRPr="002768F2">
        <w:rPr>
          <w:rFonts w:ascii="Montserrat Light" w:hAnsi="Montserrat Light"/>
          <w:lang w:val="ro-RO"/>
        </w:rPr>
        <w:t>:</w:t>
      </w:r>
      <w:r w:rsidRPr="002768F2">
        <w:rPr>
          <w:rFonts w:ascii="Montserrat Light" w:eastAsia="Arial Unicode MS" w:hAnsi="Montserrat Light"/>
          <w:color w:val="000000"/>
          <w:lang w:val="ro-RO"/>
        </w:rPr>
        <w:t xml:space="preserve"> MS Office </w:t>
      </w:r>
      <w:r w:rsidRPr="002768F2">
        <w:rPr>
          <w:rFonts w:ascii="Montserrat Light" w:eastAsia="Arial Unicode MS" w:hAnsi="Montserrat Light"/>
          <w:lang w:val="ro-RO"/>
        </w:rPr>
        <w:t>– operare Word, Excel, Internet-nivel bază;</w:t>
      </w:r>
    </w:p>
    <w:p w14:paraId="009BC461"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4. Limbi străine (necesitate şi nivel de cunoaştere): -</w:t>
      </w:r>
    </w:p>
    <w:p w14:paraId="72C96F10" w14:textId="77777777" w:rsidR="002768F2" w:rsidRPr="002768F2" w:rsidRDefault="002768F2" w:rsidP="002768F2">
      <w:pPr>
        <w:tabs>
          <w:tab w:val="left" w:pos="9781"/>
        </w:tabs>
        <w:autoSpaceDE w:val="0"/>
        <w:autoSpaceDN w:val="0"/>
        <w:adjustRightInd w:val="0"/>
        <w:spacing w:line="240" w:lineRule="auto"/>
        <w:ind w:right="139"/>
        <w:jc w:val="both"/>
        <w:rPr>
          <w:rFonts w:ascii="Montserrat Light" w:hAnsi="Montserrat Light"/>
          <w:lang w:val="es-ES"/>
        </w:rPr>
      </w:pPr>
      <w:r w:rsidRPr="002768F2">
        <w:rPr>
          <w:rFonts w:ascii="Montserrat Light" w:hAnsi="Montserrat Light"/>
          <w:lang w:val="es-ES"/>
        </w:rPr>
        <w:t>5. Abilităţi, calităţi şi aptitudini necesare</w:t>
      </w:r>
      <w:r w:rsidRPr="002768F2">
        <w:rPr>
          <w:rFonts w:ascii="Montserrat Light" w:hAnsi="Montserrat Light"/>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 </w:t>
      </w:r>
    </w:p>
    <w:p w14:paraId="34B6B100"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rPr>
      </w:pPr>
      <w:r w:rsidRPr="002768F2">
        <w:rPr>
          <w:rFonts w:ascii="Montserrat Light" w:hAnsi="Montserrat Light"/>
        </w:rPr>
        <w:t xml:space="preserve">6. Cerinţe specifice: </w:t>
      </w:r>
      <w:r w:rsidRPr="002768F2">
        <w:rPr>
          <w:rFonts w:ascii="Montserrat Light" w:hAnsi="Montserrat Light"/>
          <w:lang w:val="ro-RO"/>
        </w:rPr>
        <w:t>delegaţii în interes de serviciu;</w:t>
      </w:r>
    </w:p>
    <w:p w14:paraId="5FB11980" w14:textId="77777777" w:rsidR="002768F2" w:rsidRPr="002768F2" w:rsidRDefault="002768F2" w:rsidP="002768F2">
      <w:pPr>
        <w:tabs>
          <w:tab w:val="left" w:pos="9781"/>
        </w:tabs>
        <w:autoSpaceDE w:val="0"/>
        <w:autoSpaceDN w:val="0"/>
        <w:adjustRightInd w:val="0"/>
        <w:spacing w:line="240" w:lineRule="auto"/>
        <w:ind w:right="139"/>
        <w:jc w:val="both"/>
        <w:rPr>
          <w:rFonts w:ascii="Montserrat Light" w:hAnsi="Montserrat Light"/>
        </w:rPr>
      </w:pPr>
      <w:r w:rsidRPr="002768F2">
        <w:rPr>
          <w:rFonts w:ascii="Montserrat Light" w:hAnsi="Montserrat Light"/>
        </w:rPr>
        <w:t>7. Competenţa managerială (cunoştinţe de management, calităţi şi aptitudini manageriale): nu este cazul</w:t>
      </w:r>
    </w:p>
    <w:p w14:paraId="282C2ECD" w14:textId="77777777" w:rsidR="002768F2" w:rsidRPr="002768F2" w:rsidRDefault="002768F2" w:rsidP="002768F2">
      <w:pPr>
        <w:autoSpaceDE w:val="0"/>
        <w:autoSpaceDN w:val="0"/>
        <w:adjustRightInd w:val="0"/>
        <w:spacing w:line="240" w:lineRule="auto"/>
        <w:jc w:val="center"/>
        <w:rPr>
          <w:rFonts w:ascii="Montserrat Light" w:hAnsi="Montserrat Light"/>
          <w:lang w:val="ro-RO"/>
        </w:rPr>
      </w:pPr>
    </w:p>
    <w:p w14:paraId="672031B4" w14:textId="67DC100D" w:rsidR="002768F2" w:rsidRPr="002768F2" w:rsidRDefault="002768F2" w:rsidP="002768F2">
      <w:pPr>
        <w:pStyle w:val="ListParagraph"/>
        <w:numPr>
          <w:ilvl w:val="0"/>
          <w:numId w:val="45"/>
        </w:numPr>
        <w:tabs>
          <w:tab w:val="left" w:pos="9781"/>
        </w:tabs>
        <w:autoSpaceDE w:val="0"/>
        <w:autoSpaceDN w:val="0"/>
        <w:adjustRightInd w:val="0"/>
        <w:spacing w:line="240" w:lineRule="auto"/>
        <w:ind w:right="139"/>
        <w:rPr>
          <w:rFonts w:ascii="Montserrat Light" w:hAnsi="Montserrat Light"/>
          <w:b/>
          <w:bCs/>
        </w:rPr>
      </w:pPr>
      <w:r w:rsidRPr="002768F2">
        <w:rPr>
          <w:rFonts w:ascii="Montserrat Light" w:hAnsi="Montserrat Light"/>
          <w:b/>
          <w:bCs/>
        </w:rPr>
        <w:t>Atribuţiile postului</w:t>
      </w:r>
    </w:p>
    <w:p w14:paraId="591FC58B" w14:textId="77777777" w:rsidR="002768F2" w:rsidRPr="002768F2" w:rsidRDefault="002768F2" w:rsidP="002768F2">
      <w:pPr>
        <w:numPr>
          <w:ilvl w:val="0"/>
          <w:numId w:val="44"/>
        </w:numPr>
        <w:tabs>
          <w:tab w:val="left" w:pos="0"/>
        </w:tabs>
        <w:spacing w:line="240" w:lineRule="auto"/>
        <w:ind w:left="0" w:right="139"/>
        <w:jc w:val="both"/>
        <w:rPr>
          <w:rFonts w:ascii="Montserrat Light" w:hAnsi="Montserrat Light"/>
          <w:lang w:val="es-ES"/>
        </w:rPr>
      </w:pPr>
      <w:r w:rsidRPr="002768F2">
        <w:rPr>
          <w:rFonts w:ascii="Montserrat Light" w:hAnsi="Montserrat Light"/>
          <w:lang w:val="es-ES"/>
        </w:rPr>
        <w:t>Urmăreşte trimestrial modul de dezvoltare a serviciilor comunitare de utilităţi publice prin actualizarea bazei de date existente la nivelul mediului rural. Transmite consiliilor locale macheta cuprinzând datele aferente serviciilor comunitare: număr populaţie, număr populaţie beneficiară de servicii, existenţa contractelor de servicii încheiate de autorităţile locale cu operatorii licenţiaţi, lucrări de dezvoltare propuse, în curs de execuţie, puse în funcţiune, probleme apărute în prestarea serviciilor, etc;</w:t>
      </w:r>
    </w:p>
    <w:p w14:paraId="32EA48B4" w14:textId="77777777" w:rsidR="002768F2" w:rsidRPr="002768F2" w:rsidRDefault="002768F2" w:rsidP="002768F2">
      <w:pPr>
        <w:numPr>
          <w:ilvl w:val="0"/>
          <w:numId w:val="44"/>
        </w:numPr>
        <w:tabs>
          <w:tab w:val="left" w:pos="0"/>
        </w:tabs>
        <w:spacing w:line="240" w:lineRule="auto"/>
        <w:ind w:left="0" w:right="139"/>
        <w:jc w:val="both"/>
        <w:rPr>
          <w:rFonts w:ascii="Montserrat Light" w:hAnsi="Montserrat Light"/>
          <w:lang w:val="es-ES"/>
        </w:rPr>
      </w:pPr>
      <w:r w:rsidRPr="002768F2">
        <w:rPr>
          <w:rFonts w:ascii="Montserrat Light" w:hAnsi="Montserrat Light"/>
          <w:lang w:val="es-ES"/>
        </w:rPr>
        <w:lastRenderedPageBreak/>
        <w:t>Ocazional mediază şi soluţionează conflictele dintre utilizatori şi operatori, la cererea uneia dintre părţi;</w:t>
      </w:r>
    </w:p>
    <w:p w14:paraId="60F3E7BF"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es-ES"/>
        </w:rPr>
        <w:t>Trimestrial, cu ocazia actualizărilor bazelor de date, monitorizează şi modul de respectare a obligaţiilor şi responsabilităţilor asumate de operatori prin contractele de delegare a gestiunii cu privire la respectarea indicatorilor de performanţă şi a nivelurilor de performanţă pe baza informaţiilor transmise de autorităţile locale;</w:t>
      </w:r>
    </w:p>
    <w:p w14:paraId="080E79BC"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es-ES"/>
        </w:rPr>
        <w:t>Monitorizează stadiul derulării programelor în domeniul electrificărilor rurale, a serviciilor de alimentare cu gaze naturale şi a serviciilor  de telefonie fixă  la nivelul judeţului, prin constituirea şi actulizarea anuală a bazelor de date, prin consultarea operatorilor licenţiaţi şi a autorităţilor locale</w:t>
      </w:r>
      <w:r w:rsidRPr="002768F2">
        <w:rPr>
          <w:rFonts w:ascii="Montserrat Light" w:hAnsi="Montserrat Light"/>
          <w:lang w:val="fr-FR"/>
        </w:rPr>
        <w:t>;</w:t>
      </w:r>
    </w:p>
    <w:p w14:paraId="2E60D1A1"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Îndeplineşte şi alte activităţi specifice aflate în legătură directă cu atribuţiile de serviciu, rezultate din acte normative sau încredinţate de conducerea Consiliului Judeţean Cluj;</w:t>
      </w:r>
    </w:p>
    <w:p w14:paraId="5356C708"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Participă la fundamentarea şi elaborarea Strategiei judeţene pentru accelerarea dezvoltării serviciilor comunitare de utilităţi publice din aria de competenţă a Consiliului Judeţean Cluj;</w:t>
      </w:r>
    </w:p>
    <w:p w14:paraId="431E6AED"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Propune măsuri care să asigure gestionarea serviciilor comunitare de utilităţi publice din aria de competenţă a Consiliului Judeţean Cluj, astfel încât să fie respectate obligaţiile specifice de serviciu public ;</w:t>
      </w:r>
    </w:p>
    <w:p w14:paraId="00F8EAF5"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Participă la coordonarea actualizării anuale a strategiilor locale privind accelerarea dezvoltării serviciilor comunitare de utilităţi publice, precum şi planurile locale de implementare aferente acestora ;</w:t>
      </w:r>
    </w:p>
    <w:p w14:paraId="685A58D9"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Participă, împreună cu operatorii serviciilor comunitare de utilităţi publice, la pregătirea planurilor de implmenetare a strategiilor locale privind accelerarea dezvoltării serviciilor comunitare de utilităţi publice, precum şi a planutilor locale de implementare aferente acestora ;</w:t>
      </w:r>
    </w:p>
    <w:p w14:paraId="6D0F5E3D"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Sprijină şi monitorizează autorităţile administraţiei publice locale în utilizarea instrumentelor structurale destinate dezvoltării şi modernizării infrastructurii serviciilor comunitare de utilităţi publice ;</w:t>
      </w:r>
    </w:p>
    <w:p w14:paraId="019F3490"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Participă la pregătirea şi transmiterea rapoartelor de activitate către entităţile care gestionează instrumentele structurale şi programele operaţionale cu impact în domeniul serviciilor comunitare de utilităţi publice, după caz ;</w:t>
      </w:r>
    </w:p>
    <w:p w14:paraId="53B02917"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Participă la monitorizarea necesarului de investiţii aferent infrastructurii tehnico-edilitare a unităţilor administrativ-teritoriale, prin analiza situaţiei existente a serviciilor comunitare de utilităţi publice şi a necesităţilor obiective ale comunităţilor locale şi propuneelaborarea unor documentaţii tehnico-economice de către autorităţile administraţiei publice locale în subordinea/coordonarea cărora funcţionează serviciile comunitare de utilităţi publice ;</w:t>
      </w:r>
    </w:p>
    <w:p w14:paraId="28253AB7"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Participă la coordonarea procesului de realizare a infastructurii tehnico-edilitare în cazul proiectelor de investiţii publice ce necesită o abordare judeţeană sau care înglobează oraşe şi/sau zone rurale, precum şi cel care necesită o abordare regională (gestionare deşeuri, sisteme de apă-canalizare, etc.)</w:t>
      </w:r>
    </w:p>
    <w:p w14:paraId="374A37E0"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Propune măsuri pentru dezvoltarea şi/sau reabilitarea infastructurii tehnico-edilitare  aferente sectorului de utilităţi publice şi programme de protecţie a mediului pentru activităţile şi serviciile poluante, precum şi măsuri în vederea asigurării finanţării infastructurii tehnico-edilitare aferente serviciilor ;</w:t>
      </w:r>
    </w:p>
    <w:p w14:paraId="354E6B76"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Consultă asociaţiile utilizatorilor în vederea stabilirii politicilor şi strategiilor locale şi a modalităţilor de organizare şi funcţionare a serviciilor şi informează periodic utilizatorii asupra stării serviciilor de utilităţi publice şi asupra politicilor de dezvoltare a acestora ;</w:t>
      </w:r>
    </w:p>
    <w:p w14:paraId="1C7D549A"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Monitorizează constituirea, organizarea şi funcţionarea asociaţiilor de dezvoltare intercomunitară, care au ca obiect de activitate servicii comunitare de utilităţi publice’</w:t>
      </w:r>
    </w:p>
    <w:p w14:paraId="0F235D68" w14:textId="77777777"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t>Participă la îndrumarea şi asistarea autorităţilor administraţiei publice locale în constituirea, înregistrarea, organizarea şi managementul asociaţiilor de dezvoltare intercomunitară cu obiect de activitate servicii comunitare de utilităţi publice, inclusiv la elaborarea şi difuzarea unor ghiduri şi instrucţiuni ;</w:t>
      </w:r>
    </w:p>
    <w:p w14:paraId="06594561" w14:textId="1B8B2D82" w:rsidR="002768F2" w:rsidRPr="002768F2" w:rsidRDefault="002768F2" w:rsidP="002768F2">
      <w:pPr>
        <w:numPr>
          <w:ilvl w:val="0"/>
          <w:numId w:val="44"/>
        </w:numPr>
        <w:tabs>
          <w:tab w:val="left" w:pos="0"/>
        </w:tabs>
        <w:autoSpaceDE w:val="0"/>
        <w:autoSpaceDN w:val="0"/>
        <w:adjustRightInd w:val="0"/>
        <w:spacing w:line="240" w:lineRule="auto"/>
        <w:ind w:left="0" w:right="139"/>
        <w:jc w:val="both"/>
        <w:rPr>
          <w:rFonts w:ascii="Montserrat Light" w:hAnsi="Montserrat Light"/>
          <w:lang w:val="fr-FR"/>
        </w:rPr>
      </w:pPr>
      <w:r w:rsidRPr="002768F2">
        <w:rPr>
          <w:rFonts w:ascii="Montserrat Light" w:hAnsi="Montserrat Light"/>
          <w:lang w:val="fr-FR"/>
        </w:rPr>
        <w:lastRenderedPageBreak/>
        <w:t>Participă/reprezintă Consiliul Judeţean Cluj, conform ariei de competenţă, în grupurile de lucru, colectivele de lucru, la acţiunile organizate de instituţiile guvernamentale şi neguvernamentale.</w:t>
      </w:r>
    </w:p>
    <w:p w14:paraId="29C73E6E" w14:textId="77777777" w:rsidR="002768F2" w:rsidRPr="002768F2" w:rsidRDefault="002768F2" w:rsidP="002768F2">
      <w:pPr>
        <w:autoSpaceDE w:val="0"/>
        <w:autoSpaceDN w:val="0"/>
        <w:adjustRightInd w:val="0"/>
        <w:spacing w:line="240" w:lineRule="auto"/>
        <w:jc w:val="center"/>
        <w:rPr>
          <w:rFonts w:ascii="Montserrat Light" w:hAnsi="Montserrat Light"/>
          <w:lang w:val="ro-RO"/>
        </w:rPr>
      </w:pPr>
    </w:p>
    <w:p w14:paraId="761D4ADC" w14:textId="4985F310" w:rsidR="002768F2" w:rsidRPr="002768F2" w:rsidRDefault="002768F2" w:rsidP="002768F2">
      <w:pPr>
        <w:pStyle w:val="ListParagraph"/>
        <w:numPr>
          <w:ilvl w:val="0"/>
          <w:numId w:val="45"/>
        </w:numPr>
        <w:autoSpaceDE w:val="0"/>
        <w:autoSpaceDN w:val="0"/>
        <w:adjustRightInd w:val="0"/>
        <w:spacing w:line="240" w:lineRule="auto"/>
        <w:rPr>
          <w:rFonts w:ascii="Montserrat Light" w:hAnsi="Montserrat Light"/>
          <w:color w:val="222A35"/>
        </w:rPr>
      </w:pPr>
      <w:r w:rsidRPr="002768F2">
        <w:rPr>
          <w:rFonts w:ascii="Montserrat Light" w:hAnsi="Montserrat Light"/>
          <w:b/>
          <w:color w:val="222A35"/>
        </w:rPr>
        <w:t>Atribuţiile comune funcției</w:t>
      </w:r>
      <w:r w:rsidRPr="002768F2">
        <w:rPr>
          <w:rFonts w:ascii="Montserrat Light" w:hAnsi="Montserrat Light"/>
          <w:color w:val="222A35"/>
        </w:rPr>
        <w:t>:</w:t>
      </w:r>
    </w:p>
    <w:p w14:paraId="5CCDCECF" w14:textId="77777777" w:rsidR="002768F2" w:rsidRPr="002768F2" w:rsidRDefault="002768F2" w:rsidP="002768F2">
      <w:pPr>
        <w:numPr>
          <w:ilvl w:val="0"/>
          <w:numId w:val="42"/>
        </w:numPr>
        <w:autoSpaceDE w:val="0"/>
        <w:autoSpaceDN w:val="0"/>
        <w:adjustRightInd w:val="0"/>
        <w:spacing w:line="240" w:lineRule="auto"/>
        <w:ind w:left="426" w:hanging="284"/>
        <w:jc w:val="both"/>
        <w:rPr>
          <w:rFonts w:ascii="Montserrat Light" w:hAnsi="Montserrat Light"/>
          <w:color w:val="222A35"/>
          <w:lang w:val="ro-RO"/>
        </w:rPr>
      </w:pPr>
      <w:r w:rsidRPr="002768F2">
        <w:rPr>
          <w:rFonts w:ascii="Montserrat Light" w:hAnsi="Montserrat Light"/>
          <w:color w:val="222A35"/>
          <w:lang w:val="ro-RO"/>
        </w:rPr>
        <w:t>elaborarea şi implementarea procedurilor formalizate/instrucţiunilor de lucru/ manualelor, în cadrul Sistemului de control intern managerial proiectat şi implementat la nivelul Consiliului Județean și al Sistemului de management al calității;</w:t>
      </w:r>
    </w:p>
    <w:p w14:paraId="5E83C2D3" w14:textId="77777777" w:rsidR="002768F2" w:rsidRPr="002768F2" w:rsidRDefault="002768F2" w:rsidP="002768F2">
      <w:pPr>
        <w:numPr>
          <w:ilvl w:val="0"/>
          <w:numId w:val="42"/>
        </w:numPr>
        <w:autoSpaceDE w:val="0"/>
        <w:autoSpaceDN w:val="0"/>
        <w:adjustRightInd w:val="0"/>
        <w:spacing w:line="240" w:lineRule="auto"/>
        <w:ind w:left="426" w:hanging="284"/>
        <w:jc w:val="both"/>
        <w:rPr>
          <w:rFonts w:ascii="Montserrat Light" w:hAnsi="Montserrat Light"/>
          <w:color w:val="222A35"/>
          <w:lang w:val="ro-RO"/>
        </w:rPr>
      </w:pPr>
      <w:r w:rsidRPr="002768F2">
        <w:rPr>
          <w:rFonts w:ascii="Montserrat Light" w:hAnsi="Montserrat Light"/>
          <w:color w:val="222A35"/>
          <w:lang w:val="ro-RO"/>
        </w:rPr>
        <w:t>analizarea documentelor elaborate de către instituțiile cu rol de reglementare și control în domeniul de activitate specific și asigurarea preluării reglementărilor, recomandărilor, măsurilor, procedurilor, strategiilor, instrucțiunilor elaborate;</w:t>
      </w:r>
    </w:p>
    <w:p w14:paraId="7FD5FA81" w14:textId="77777777" w:rsidR="002768F2" w:rsidRPr="002768F2" w:rsidRDefault="002768F2" w:rsidP="002768F2">
      <w:pPr>
        <w:numPr>
          <w:ilvl w:val="0"/>
          <w:numId w:val="42"/>
        </w:numPr>
        <w:autoSpaceDE w:val="0"/>
        <w:autoSpaceDN w:val="0"/>
        <w:adjustRightInd w:val="0"/>
        <w:spacing w:line="240" w:lineRule="auto"/>
        <w:ind w:left="426" w:hanging="284"/>
        <w:jc w:val="both"/>
        <w:rPr>
          <w:rFonts w:ascii="Montserrat Light" w:hAnsi="Montserrat Light"/>
          <w:color w:val="222A35"/>
          <w:lang w:val="ro-RO"/>
        </w:rPr>
      </w:pPr>
      <w:r w:rsidRPr="002768F2">
        <w:rPr>
          <w:rFonts w:ascii="Montserrat Light" w:hAnsi="Montserrat Light"/>
          <w:color w:val="222A35"/>
          <w:lang w:val="ro-RO"/>
        </w:rPr>
        <w:t xml:space="preserve">colaborarea cu celelalte compartimente din cadrul aparatului de specialitate, pentru soluționarea sarcinilor profesionale care necesită soluționare în cooperare sau colaborare pentru buna desfășurare a proceselor de muncă; </w:t>
      </w:r>
    </w:p>
    <w:p w14:paraId="4EF82F9B" w14:textId="77777777" w:rsidR="002768F2" w:rsidRPr="002768F2" w:rsidRDefault="002768F2" w:rsidP="002768F2">
      <w:pPr>
        <w:numPr>
          <w:ilvl w:val="0"/>
          <w:numId w:val="42"/>
        </w:numPr>
        <w:autoSpaceDE w:val="0"/>
        <w:autoSpaceDN w:val="0"/>
        <w:adjustRightInd w:val="0"/>
        <w:spacing w:line="240" w:lineRule="auto"/>
        <w:ind w:left="426" w:hanging="284"/>
        <w:jc w:val="both"/>
        <w:rPr>
          <w:rFonts w:ascii="Montserrat Light" w:hAnsi="Montserrat Light"/>
          <w:color w:val="222A35"/>
          <w:lang w:val="ro-RO"/>
        </w:rPr>
      </w:pPr>
      <w:r w:rsidRPr="002768F2">
        <w:rPr>
          <w:rFonts w:ascii="Montserrat Light" w:hAnsi="Montserrat Light"/>
          <w:color w:val="222A35"/>
          <w:lang w:val="ro-RO"/>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22473A2E" w14:textId="77777777" w:rsidR="002768F2" w:rsidRPr="002768F2" w:rsidRDefault="002768F2" w:rsidP="002768F2">
      <w:pPr>
        <w:numPr>
          <w:ilvl w:val="0"/>
          <w:numId w:val="42"/>
        </w:numPr>
        <w:autoSpaceDE w:val="0"/>
        <w:autoSpaceDN w:val="0"/>
        <w:adjustRightInd w:val="0"/>
        <w:spacing w:line="240" w:lineRule="auto"/>
        <w:ind w:left="426" w:hanging="284"/>
        <w:jc w:val="both"/>
        <w:rPr>
          <w:rFonts w:ascii="Montserrat Light" w:hAnsi="Montserrat Light"/>
          <w:color w:val="222A35"/>
          <w:lang w:val="ro-RO"/>
        </w:rPr>
      </w:pPr>
      <w:r w:rsidRPr="002768F2">
        <w:rPr>
          <w:rFonts w:ascii="Montserrat Light" w:hAnsi="Montserrat Light"/>
          <w:color w:val="222A35"/>
          <w:lang w:val="ro-RO"/>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218FCDA1" w14:textId="77777777" w:rsidR="002768F2" w:rsidRPr="002768F2" w:rsidRDefault="002768F2" w:rsidP="002768F2">
      <w:pPr>
        <w:numPr>
          <w:ilvl w:val="0"/>
          <w:numId w:val="42"/>
        </w:numPr>
        <w:autoSpaceDE w:val="0"/>
        <w:autoSpaceDN w:val="0"/>
        <w:adjustRightInd w:val="0"/>
        <w:spacing w:line="240" w:lineRule="auto"/>
        <w:ind w:left="426" w:hanging="284"/>
        <w:jc w:val="both"/>
        <w:rPr>
          <w:rFonts w:ascii="Montserrat Light" w:hAnsi="Montserrat Light"/>
          <w:color w:val="222A35"/>
          <w:lang w:val="ro-RO"/>
        </w:rPr>
      </w:pPr>
      <w:r w:rsidRPr="002768F2">
        <w:rPr>
          <w:rFonts w:ascii="Montserrat Light" w:hAnsi="Montserrat Light"/>
          <w:color w:val="222A35"/>
          <w:lang w:val="ro-RO"/>
        </w:rPr>
        <w:t>soluționarea sarcinilor profesionale din competență și/sau dispuse de personalul ierarhic cu funcții de conducere, precum și răspunderea cu privire la calitatea, volumul și termenele la care sunt solicitate;</w:t>
      </w:r>
    </w:p>
    <w:p w14:paraId="24D067F1" w14:textId="77777777" w:rsidR="002768F2" w:rsidRPr="002768F2" w:rsidRDefault="002768F2" w:rsidP="002768F2">
      <w:pPr>
        <w:numPr>
          <w:ilvl w:val="0"/>
          <w:numId w:val="42"/>
        </w:numPr>
        <w:autoSpaceDE w:val="0"/>
        <w:autoSpaceDN w:val="0"/>
        <w:adjustRightInd w:val="0"/>
        <w:spacing w:line="240" w:lineRule="auto"/>
        <w:ind w:left="426" w:hanging="284"/>
        <w:jc w:val="both"/>
        <w:rPr>
          <w:rFonts w:ascii="Montserrat Light" w:hAnsi="Montserrat Light"/>
          <w:color w:val="222A35"/>
          <w:lang w:val="ro-RO"/>
        </w:rPr>
      </w:pPr>
      <w:r w:rsidRPr="002768F2">
        <w:rPr>
          <w:rFonts w:ascii="Montserrat Light" w:hAnsi="Montserrat Light"/>
          <w:color w:val="222A35"/>
          <w:lang w:val="ro-RO"/>
        </w:rPr>
        <w:t>fundamentarea necesarului de fonduri de la bugetul de stat, din credite interne sau externe, precum şi din alte surse de finanţare legal constituite pentru domeniile sale de activitate;</w:t>
      </w:r>
    </w:p>
    <w:p w14:paraId="6A3042D8" w14:textId="77777777" w:rsidR="002768F2" w:rsidRPr="002768F2" w:rsidRDefault="002768F2" w:rsidP="002768F2">
      <w:pPr>
        <w:numPr>
          <w:ilvl w:val="0"/>
          <w:numId w:val="42"/>
        </w:numPr>
        <w:autoSpaceDE w:val="0"/>
        <w:autoSpaceDN w:val="0"/>
        <w:adjustRightInd w:val="0"/>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propunerea și fundamentarea asigurării finanţării activităţii din domeniile specifice de activitate și gestionarea resurselor financiare alocate;</w:t>
      </w:r>
    </w:p>
    <w:p w14:paraId="58813E72" w14:textId="77777777" w:rsidR="002768F2" w:rsidRPr="002768F2" w:rsidRDefault="002768F2" w:rsidP="002768F2">
      <w:pPr>
        <w:numPr>
          <w:ilvl w:val="0"/>
          <w:numId w:val="42"/>
        </w:numPr>
        <w:autoSpaceDE w:val="0"/>
        <w:autoSpaceDN w:val="0"/>
        <w:adjustRightInd w:val="0"/>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71457D6B" w14:textId="77777777" w:rsidR="002768F2" w:rsidRPr="002768F2" w:rsidRDefault="002768F2" w:rsidP="002768F2">
      <w:pPr>
        <w:numPr>
          <w:ilvl w:val="0"/>
          <w:numId w:val="42"/>
        </w:numPr>
        <w:autoSpaceDE w:val="0"/>
        <w:autoSpaceDN w:val="0"/>
        <w:adjustRightInd w:val="0"/>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organizarea şi sprijinirea, în condiţiile legii, a activităţilor şi manifestărilor pentru promovarea şi susţinerea proiectelor din domeniile specifice de activitate;</w:t>
      </w:r>
    </w:p>
    <w:p w14:paraId="11E96231" w14:textId="77777777" w:rsidR="002768F2" w:rsidRPr="002768F2" w:rsidRDefault="002768F2" w:rsidP="002768F2">
      <w:pPr>
        <w:numPr>
          <w:ilvl w:val="0"/>
          <w:numId w:val="42"/>
        </w:numPr>
        <w:autoSpaceDE w:val="0"/>
        <w:autoSpaceDN w:val="0"/>
        <w:adjustRightInd w:val="0"/>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monitorizarea, evaluarea și implementarea politicilor publice cu impact asupra domeniilor de activitate;</w:t>
      </w:r>
    </w:p>
    <w:p w14:paraId="4168B011" w14:textId="77777777" w:rsidR="002768F2" w:rsidRPr="002768F2" w:rsidRDefault="002768F2" w:rsidP="002768F2">
      <w:pPr>
        <w:numPr>
          <w:ilvl w:val="0"/>
          <w:numId w:val="42"/>
        </w:numPr>
        <w:autoSpaceDE w:val="0"/>
        <w:autoSpaceDN w:val="0"/>
        <w:adjustRightInd w:val="0"/>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asigurarea fundamentării politicilor de dezvoltare regională şi locală, prin elaborarea de analize teritoriale şi utilizarea instrumentelor de monitorizare şi analiză a stării teritoriului;</w:t>
      </w:r>
    </w:p>
    <w:p w14:paraId="683753D7" w14:textId="77777777" w:rsidR="002768F2" w:rsidRPr="002768F2" w:rsidRDefault="002768F2" w:rsidP="002768F2">
      <w:pPr>
        <w:numPr>
          <w:ilvl w:val="0"/>
          <w:numId w:val="42"/>
        </w:numPr>
        <w:autoSpaceDE w:val="0"/>
        <w:autoSpaceDN w:val="0"/>
        <w:adjustRightInd w:val="0"/>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aplicarea principiului autocontrolului (verificarea unor informații prin alte informații furnizate de diverse documente, controlul reciproc –verificări, corelări ale informațiilor obținute din diverse surse, regula celor “patru ochi”);</w:t>
      </w:r>
    </w:p>
    <w:p w14:paraId="3317F707" w14:textId="582CD40F" w:rsidR="002768F2" w:rsidRPr="002768F2" w:rsidRDefault="002768F2" w:rsidP="002768F2">
      <w:pPr>
        <w:numPr>
          <w:ilvl w:val="0"/>
          <w:numId w:val="42"/>
        </w:numPr>
        <w:autoSpaceDE w:val="0"/>
        <w:autoSpaceDN w:val="0"/>
        <w:adjustRightInd w:val="0"/>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întocmirea rapoartelor de activitate la solicitarea coordonatorilor activității sau a președintelui Consiliului județean.</w:t>
      </w:r>
    </w:p>
    <w:p w14:paraId="46CA0B2F" w14:textId="77777777" w:rsidR="002768F2" w:rsidRPr="002768F2" w:rsidRDefault="002768F2" w:rsidP="002768F2">
      <w:pPr>
        <w:autoSpaceDE w:val="0"/>
        <w:autoSpaceDN w:val="0"/>
        <w:adjustRightInd w:val="0"/>
        <w:spacing w:line="240" w:lineRule="auto"/>
        <w:rPr>
          <w:rFonts w:ascii="Montserrat Light" w:hAnsi="Montserrat Light"/>
          <w:color w:val="222A35"/>
          <w:lang w:val="ro-RO"/>
        </w:rPr>
      </w:pPr>
      <w:r w:rsidRPr="002768F2">
        <w:rPr>
          <w:rFonts w:ascii="Montserrat Light" w:hAnsi="Montserrat Light"/>
          <w:color w:val="222A35"/>
          <w:lang w:val="ro-RO"/>
        </w:rPr>
        <w:t xml:space="preserve">    </w:t>
      </w:r>
    </w:p>
    <w:p w14:paraId="5B64BE43" w14:textId="46C32100" w:rsidR="002768F2" w:rsidRPr="002768F2" w:rsidRDefault="002768F2" w:rsidP="002768F2">
      <w:pPr>
        <w:pStyle w:val="ListParagraph"/>
        <w:numPr>
          <w:ilvl w:val="0"/>
          <w:numId w:val="45"/>
        </w:numPr>
        <w:spacing w:line="240" w:lineRule="auto"/>
        <w:rPr>
          <w:rFonts w:ascii="Montserrat Light" w:hAnsi="Montserrat Light"/>
          <w:b/>
          <w:color w:val="222A35"/>
        </w:rPr>
      </w:pPr>
      <w:r w:rsidRPr="002768F2">
        <w:rPr>
          <w:rFonts w:ascii="Montserrat Light" w:hAnsi="Montserrat Light"/>
          <w:b/>
          <w:color w:val="222A35"/>
        </w:rPr>
        <w:t>Responsabilități:</w:t>
      </w:r>
    </w:p>
    <w:p w14:paraId="42E3F26C"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3DD7EA28"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exercită atribuţiile stabilite în acte normative, reglementări, standarde, normative, instrucțiuni, metodologii, proceduri, acte administrative, fişa postului, etc.;</w:t>
      </w:r>
    </w:p>
    <w:p w14:paraId="1F3EE0F7"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lastRenderedPageBreak/>
        <w:t>realizează, la timp şi întocmai, activitățile, acțiunile, atribuţiile sau sarcinile ce-i revin și raportează asupra modului de realizare a acestora;</w:t>
      </w:r>
    </w:p>
    <w:p w14:paraId="4A4934CD"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răspunde, potrivit dispoziţiilor legale, de corectitudinea şi exactitatea datelor, informaţiilor şi măsurilor incluse, respectiv propuse,  în documentele întocmite;</w:t>
      </w:r>
    </w:p>
    <w:p w14:paraId="757B8AD7"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1F8A494D"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 xml:space="preserve">se documentează, elaborează și fundamentează tehnic, economic sau juridic proiectele de acte administrative și acte juridice ale unității administrative teritoriale/Consiliului județean/Președintelui Consiliului județean; </w:t>
      </w:r>
    </w:p>
    <w:p w14:paraId="172AD7BB"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 xml:space="preserve">întocmește rapoartele prevăzute de lege; </w:t>
      </w:r>
    </w:p>
    <w:p w14:paraId="61A2E2B8"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fundamentează tehnic, economic sau juridic refuzul de a semna actele administrative sau actele juridice pe care le consideră nelegale;</w:t>
      </w:r>
    </w:p>
    <w:p w14:paraId="40E0991E"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îndeplinește îndatoririle de serviciu cu profesionalism, imparțialitate, loialitate, corectitudine şi în mod conştiincios, cu obligaţia de a se abţine de la orice faptă care ar putea să aducă prejudicii autorității;</w:t>
      </w:r>
    </w:p>
    <w:p w14:paraId="035ED970"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păstrează secretul de serviciu, datele şi informaţiile cu caracter confidenţial deţinute sau la care are acces ca urmare a exercitării atribuţiilor de serviciu;</w:t>
      </w:r>
    </w:p>
    <w:p w14:paraId="68C84061"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 xml:space="preserve">respectă codul de conduită al funcţionarilor publici </w:t>
      </w:r>
    </w:p>
    <w:p w14:paraId="655AA6E6"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adoptă o ţinută morală şi vestimentară decentă, atât în relaţiile cu colegii de serviciu, cât şi în relaţiile profesionale cu persoanele din afara autorității;</w:t>
      </w:r>
    </w:p>
    <w:p w14:paraId="61C1A157"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răspunde de înregistrarea, evidența și păstrarea documentelor de lucru, precum și de baza tehnico-materială din dotarea autorității;</w:t>
      </w:r>
    </w:p>
    <w:p w14:paraId="5C577400"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propune documente tipizate şi proceduri de uz intern pentru activitatea compartimentului sau a autorităţii, în general;</w:t>
      </w:r>
    </w:p>
    <w:p w14:paraId="220A0556"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semnalează conducerii structurii funcționale din care face parte orice probleme deosebite legate de activitatea acesteia, despre care ia cunoştinţă în timpul îndeplinirii sarcinilor sau în afara acestora;</w:t>
      </w:r>
    </w:p>
    <w:p w14:paraId="757B65D7"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propune măsuri pentru prevenirea, înlăturarea şi sancţionarea nerespectării prevederilor legale care reglementează domeniul de activitate al compartimentului din care face parte;</w:t>
      </w:r>
    </w:p>
    <w:p w14:paraId="19FEF2C0"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 xml:space="preserve">semnează exemplarul care rămâne în autoritate al documentelor pe care le întocmeşte; </w:t>
      </w:r>
    </w:p>
    <w:p w14:paraId="64B37D26"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 xml:space="preserve">gestionează documentele specifice elaborate în format letric și arhiva electronică a registrelor electronice completate la nivelul fiecărei structuri funcționale; </w:t>
      </w:r>
    </w:p>
    <w:p w14:paraId="54D50CFF"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 xml:space="preserve">eliberează copii certificate pentru conformitate cu exemplarul original al documentelor deținute, precum și copii certificate pentru conformitate cu exemplarul documentelor deținute, în cazul în care acestea nu sunt originale; </w:t>
      </w:r>
    </w:p>
    <w:p w14:paraId="0C606596"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elaborează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6925E1E3"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 xml:space="preserve">participă la ședințele de lucru ale comisiilor de specialitate ale Consiliului județean la care este invitat și comunică datele și informațiile solicitate de consilierii județeni, în funcţie de natura problemei avute în dezbatere; </w:t>
      </w:r>
    </w:p>
    <w:p w14:paraId="6D57BCB8"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aplică și duce la îndeplinire hotărârile Consiliului Județean Cluj și a dispozițiile Președintelui Consiliului Județean Cluj, care le sunt repartizate;</w:t>
      </w:r>
    </w:p>
    <w:p w14:paraId="59EFD754"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61248E5A"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 xml:space="preserve">participă la instruirea periodică şi suplimentară în domeniul securităţii şi sănătăţii în muncă, îşi însuşește şi respectă cu stricteţe prevederile legislaţiei de securitate şi </w:t>
      </w:r>
      <w:r w:rsidRPr="002768F2">
        <w:rPr>
          <w:rFonts w:ascii="Montserrat Light" w:hAnsi="Montserrat Light"/>
          <w:color w:val="222A35"/>
          <w:lang w:val="ro-RO"/>
        </w:rPr>
        <w:lastRenderedPageBreak/>
        <w:t>sănătate în muncă şi măsurile stabilite pentru prevenirea producerii accidentelor de muncă şi/sau a îmbolnăvirilor profesionale;</w:t>
      </w:r>
    </w:p>
    <w:p w14:paraId="5275EE8E" w14:textId="77777777" w:rsidR="002768F2" w:rsidRPr="002768F2" w:rsidRDefault="002768F2" w:rsidP="002768F2">
      <w:pPr>
        <w:numPr>
          <w:ilvl w:val="0"/>
          <w:numId w:val="41"/>
        </w:numPr>
        <w:spacing w:line="240" w:lineRule="auto"/>
        <w:ind w:left="426" w:hanging="426"/>
        <w:jc w:val="both"/>
        <w:rPr>
          <w:rFonts w:ascii="Montserrat Light" w:hAnsi="Montserrat Light"/>
          <w:color w:val="222A35"/>
          <w:lang w:val="ro-RO"/>
        </w:rPr>
      </w:pPr>
      <w:r w:rsidRPr="002768F2">
        <w:rPr>
          <w:rFonts w:ascii="Montserrat Light" w:hAnsi="Montserrat Light"/>
          <w:color w:val="222A35"/>
          <w:lang w:val="ro-RO"/>
        </w:rPr>
        <w:t xml:space="preserve">urmează programele de perfecționare profesională, conform prevederilor legale. </w:t>
      </w:r>
    </w:p>
    <w:p w14:paraId="114DB1F4" w14:textId="77777777" w:rsidR="002768F2" w:rsidRPr="002768F2" w:rsidRDefault="002768F2" w:rsidP="002768F2">
      <w:pPr>
        <w:numPr>
          <w:ilvl w:val="0"/>
          <w:numId w:val="41"/>
        </w:numPr>
        <w:autoSpaceDE w:val="0"/>
        <w:autoSpaceDN w:val="0"/>
        <w:adjustRightInd w:val="0"/>
        <w:spacing w:line="240" w:lineRule="auto"/>
        <w:ind w:left="360"/>
        <w:jc w:val="both"/>
        <w:rPr>
          <w:rFonts w:ascii="Montserrat Light" w:hAnsi="Montserrat Light" w:cs="Cambria"/>
          <w:lang w:val="ro-RO"/>
        </w:rPr>
      </w:pPr>
      <w:r w:rsidRPr="002768F2">
        <w:rPr>
          <w:rFonts w:ascii="Montserrat Light" w:hAnsi="Montserrat Light" w:cs="Cambria"/>
          <w:lang w:val="ro-RO"/>
        </w:rPr>
        <w:t>respectă prevederilor legale ale Regulamentului (UE) 679/2016 privind protecția persoanelor fizice în ceea ce privește prelucrarea datelor cu caracter personal și privind libera circulație a acestor date, precum și a reglementărilor legislației naționale;</w:t>
      </w:r>
    </w:p>
    <w:p w14:paraId="455C4095" w14:textId="046951C3" w:rsidR="002768F2" w:rsidRPr="002768F2" w:rsidRDefault="002768F2" w:rsidP="002768F2">
      <w:pPr>
        <w:numPr>
          <w:ilvl w:val="0"/>
          <w:numId w:val="41"/>
        </w:numPr>
        <w:autoSpaceDE w:val="0"/>
        <w:autoSpaceDN w:val="0"/>
        <w:adjustRightInd w:val="0"/>
        <w:spacing w:line="240" w:lineRule="auto"/>
        <w:ind w:left="360"/>
        <w:jc w:val="both"/>
        <w:rPr>
          <w:rFonts w:ascii="Montserrat Light" w:hAnsi="Montserrat Light" w:cs="Cambria"/>
          <w:lang w:val="ro-RO"/>
        </w:rPr>
      </w:pPr>
      <w:r w:rsidRPr="002768F2">
        <w:rPr>
          <w:rFonts w:ascii="Montserrat Light" w:hAnsi="Montserrat Light" w:cs="Cambria"/>
          <w:lang w:val="ro-RO"/>
        </w:rPr>
        <w:t>respectă prevederile Regulamentului de Organizare și Funcționare al aparatului de specialitate al Consiliul Judetean Cluj și ale Regulamentului intern al aparatului de specialitate al Consiliul Judetean Cluj.</w:t>
      </w:r>
    </w:p>
    <w:p w14:paraId="022A1FB1" w14:textId="4D5361C8" w:rsidR="002768F2" w:rsidRPr="002768F2" w:rsidRDefault="002768F2" w:rsidP="002768F2">
      <w:pPr>
        <w:pStyle w:val="Heading2"/>
        <w:tabs>
          <w:tab w:val="left" w:pos="9781"/>
        </w:tabs>
        <w:spacing w:before="0" w:after="0" w:line="240" w:lineRule="auto"/>
        <w:ind w:right="139"/>
        <w:rPr>
          <w:rFonts w:ascii="Montserrat Light" w:hAnsi="Montserrat Light"/>
          <w:b/>
          <w:bCs/>
          <w:sz w:val="22"/>
          <w:szCs w:val="22"/>
          <w:lang w:val="es-ES"/>
        </w:rPr>
      </w:pPr>
      <w:r w:rsidRPr="002768F2">
        <w:rPr>
          <w:rFonts w:ascii="Montserrat Light" w:hAnsi="Montserrat Light"/>
          <w:b/>
          <w:bCs/>
          <w:sz w:val="22"/>
          <w:szCs w:val="22"/>
          <w:lang w:val="es-ES"/>
        </w:rPr>
        <w:t xml:space="preserve">Identificarea funcţiei publice corespunzătoare postului                      </w:t>
      </w:r>
    </w:p>
    <w:p w14:paraId="250E68D9"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1. Denumire : consilier</w:t>
      </w:r>
    </w:p>
    <w:p w14:paraId="34D9125E"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2. Clasa : I</w:t>
      </w:r>
    </w:p>
    <w:p w14:paraId="06A28036"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3. Gradul professional : superior</w:t>
      </w:r>
    </w:p>
    <w:p w14:paraId="350D7272" w14:textId="577261C8"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4. Vechimea în specialitate necesară : 7 ani</w:t>
      </w:r>
    </w:p>
    <w:p w14:paraId="065484E1" w14:textId="1D0B15E3" w:rsidR="002768F2" w:rsidRPr="002768F2" w:rsidRDefault="002768F2" w:rsidP="002768F2">
      <w:pPr>
        <w:pStyle w:val="Heading2"/>
        <w:tabs>
          <w:tab w:val="left" w:pos="9781"/>
        </w:tabs>
        <w:spacing w:before="0" w:after="0" w:line="240" w:lineRule="auto"/>
        <w:ind w:right="139"/>
        <w:rPr>
          <w:rFonts w:ascii="Montserrat Light" w:hAnsi="Montserrat Light"/>
          <w:b/>
          <w:bCs/>
          <w:sz w:val="22"/>
          <w:szCs w:val="22"/>
          <w:lang w:val="es-ES"/>
        </w:rPr>
      </w:pPr>
      <w:r w:rsidRPr="002768F2">
        <w:rPr>
          <w:rFonts w:ascii="Montserrat Light" w:hAnsi="Montserrat Light"/>
          <w:b/>
          <w:bCs/>
          <w:sz w:val="22"/>
          <w:szCs w:val="22"/>
          <w:lang w:val="es-ES"/>
        </w:rPr>
        <w:t xml:space="preserve">Sfera relaţională a titularului postului                                     </w:t>
      </w:r>
    </w:p>
    <w:p w14:paraId="737A6176"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1. Sfera relaţională internă:                                                </w:t>
      </w:r>
    </w:p>
    <w:p w14:paraId="38F9CEC6"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a) Relaţii ierarhice :                                                        </w:t>
      </w:r>
    </w:p>
    <w:p w14:paraId="627E52C7"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subordonat faţă de : şeful de serviciu</w:t>
      </w:r>
    </w:p>
    <w:p w14:paraId="233A75C2"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 superior pentru : </w:t>
      </w:r>
      <w:r w:rsidRPr="002768F2">
        <w:rPr>
          <w:rFonts w:ascii="Montserrat Light" w:hAnsi="Montserrat Light"/>
          <w:lang w:val="ro-RO"/>
        </w:rPr>
        <w:t>nu e cazul</w:t>
      </w:r>
    </w:p>
    <w:p w14:paraId="14C468AC"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b) Relaţii funcţionale : </w:t>
      </w:r>
      <w:r w:rsidRPr="002768F2">
        <w:rPr>
          <w:rFonts w:ascii="Montserrat Light" w:hAnsi="Montserrat Light"/>
          <w:lang w:val="ro-RO"/>
        </w:rPr>
        <w:t>serviciile şi compartimentele din Consiliul Judeţean</w:t>
      </w:r>
    </w:p>
    <w:p w14:paraId="4DF0561E"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c) Relaţii de control : </w:t>
      </w:r>
      <w:r w:rsidRPr="002768F2">
        <w:rPr>
          <w:rFonts w:ascii="Montserrat Light" w:hAnsi="Montserrat Light"/>
          <w:lang w:val="ro-RO"/>
        </w:rPr>
        <w:t>nu e cazul</w:t>
      </w:r>
    </w:p>
    <w:p w14:paraId="18248941"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d) Relaţii de reprezentare : -</w:t>
      </w:r>
    </w:p>
    <w:p w14:paraId="4CB2399C"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2. Sfera relaţională externă :                                                </w:t>
      </w:r>
    </w:p>
    <w:p w14:paraId="6C58FBF2" w14:textId="77777777" w:rsidR="002768F2" w:rsidRPr="002768F2" w:rsidRDefault="002768F2" w:rsidP="002768F2">
      <w:pPr>
        <w:tabs>
          <w:tab w:val="left" w:pos="9781"/>
        </w:tabs>
        <w:autoSpaceDE w:val="0"/>
        <w:autoSpaceDN w:val="0"/>
        <w:adjustRightInd w:val="0"/>
        <w:spacing w:line="240" w:lineRule="auto"/>
        <w:ind w:right="139"/>
        <w:jc w:val="both"/>
        <w:rPr>
          <w:rFonts w:ascii="Montserrat Light" w:hAnsi="Montserrat Light"/>
          <w:lang w:val="es-ES"/>
        </w:rPr>
      </w:pPr>
      <w:r w:rsidRPr="002768F2">
        <w:rPr>
          <w:rFonts w:ascii="Montserrat Light" w:hAnsi="Montserrat Light"/>
          <w:lang w:val="es-ES"/>
        </w:rPr>
        <w:t xml:space="preserve">a) </w:t>
      </w:r>
      <w:r w:rsidRPr="002768F2">
        <w:rPr>
          <w:rFonts w:ascii="Montserrat Light" w:hAnsi="Montserrat Light"/>
          <w:lang w:val="ro-RO"/>
        </w:rPr>
        <w:t>cu instituţiile de sub autoritatea Consiliului Judeţean, cu serviciile descentralizate în teritoriul judeţului şi cu autorităţile administraţiilor locale din judeţ</w:t>
      </w:r>
    </w:p>
    <w:p w14:paraId="2CC670CC"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b) cu organizaţii internaţionale : nu e cazul</w:t>
      </w:r>
    </w:p>
    <w:p w14:paraId="53E1FB94"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c) cu persoane juridice private : nu e cazul</w:t>
      </w:r>
    </w:p>
    <w:p w14:paraId="1F7D42D2" w14:textId="77777777" w:rsidR="002768F2" w:rsidRPr="002768F2" w:rsidRDefault="002768F2" w:rsidP="002768F2">
      <w:pPr>
        <w:tabs>
          <w:tab w:val="left" w:pos="9781"/>
        </w:tabs>
        <w:autoSpaceDE w:val="0"/>
        <w:autoSpaceDN w:val="0"/>
        <w:adjustRightInd w:val="0"/>
        <w:spacing w:line="240" w:lineRule="auto"/>
        <w:ind w:right="139"/>
        <w:jc w:val="both"/>
        <w:rPr>
          <w:rFonts w:ascii="Montserrat Light" w:hAnsi="Montserrat Light"/>
          <w:lang w:val="es-ES"/>
        </w:rPr>
      </w:pPr>
      <w:r w:rsidRPr="002768F2">
        <w:rPr>
          <w:rFonts w:ascii="Montserrat Light" w:hAnsi="Montserrat Light"/>
          <w:lang w:val="es-ES"/>
        </w:rPr>
        <w:t>3. Limite de competenţă : - în limita atribuţiilor postului</w:t>
      </w:r>
    </w:p>
    <w:p w14:paraId="237934E7"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4. Delegarea de atribuţii şi competenţă pe perioada concediului de odihnă, concediului medical, concediului fără plată, alte concedii în condițiile legii, delegării, deplasării în interesul serviciului se face după cum urmează: </w:t>
      </w:r>
    </w:p>
    <w:p w14:paraId="7BEF47BF" w14:textId="77777777" w:rsidR="002768F2" w:rsidRPr="002768F2" w:rsidRDefault="002768F2" w:rsidP="002768F2">
      <w:pPr>
        <w:tabs>
          <w:tab w:val="left" w:pos="9781"/>
        </w:tabs>
        <w:autoSpaceDE w:val="0"/>
        <w:autoSpaceDN w:val="0"/>
        <w:adjustRightInd w:val="0"/>
        <w:spacing w:line="240" w:lineRule="auto"/>
        <w:ind w:right="139"/>
        <w:rPr>
          <w:rFonts w:ascii="Montserrat Light" w:hAnsi="Montserrat Light"/>
          <w:lang w:val="ro-RO"/>
        </w:rPr>
      </w:pPr>
      <w:r w:rsidRPr="002768F2">
        <w:rPr>
          <w:rFonts w:ascii="Montserrat Light" w:hAnsi="Montserrat Light"/>
        </w:rPr>
        <w:t xml:space="preserve">- </w:t>
      </w:r>
      <w:r w:rsidRPr="002768F2">
        <w:rPr>
          <w:rFonts w:ascii="Montserrat Light" w:hAnsi="Montserrat Light"/>
          <w:lang w:val="ro-RO"/>
        </w:rPr>
        <w:t>înlocuieşte consilierul superior : _________________</w:t>
      </w:r>
    </w:p>
    <w:p w14:paraId="3111ABB2" w14:textId="0C3CEF6B" w:rsidR="00262667" w:rsidRPr="002768F2" w:rsidRDefault="002768F2" w:rsidP="002768F2">
      <w:pPr>
        <w:tabs>
          <w:tab w:val="left" w:pos="9781"/>
        </w:tabs>
        <w:autoSpaceDE w:val="0"/>
        <w:autoSpaceDN w:val="0"/>
        <w:adjustRightInd w:val="0"/>
        <w:spacing w:line="240" w:lineRule="auto"/>
        <w:ind w:right="139"/>
        <w:rPr>
          <w:rFonts w:ascii="Montserrat Light" w:hAnsi="Montserrat Light"/>
          <w:lang w:val="ro-RO"/>
        </w:rPr>
      </w:pPr>
      <w:r w:rsidRPr="002768F2">
        <w:rPr>
          <w:rFonts w:ascii="Montserrat Light" w:hAnsi="Montserrat Light"/>
          <w:lang w:val="ro-RO"/>
        </w:rPr>
        <w:t xml:space="preserve">- e înlocuit de consilierul superior: ________________ </w:t>
      </w:r>
    </w:p>
    <w:p w14:paraId="0DF498FE"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b/>
          <w:bCs/>
          <w:lang w:val="es-ES"/>
        </w:rPr>
        <w:t xml:space="preserve">Întocmit de </w:t>
      </w:r>
      <w:r w:rsidRPr="002768F2">
        <w:rPr>
          <w:rFonts w:ascii="Montserrat Light" w:hAnsi="Montserrat Light"/>
          <w:lang w:val="es-ES"/>
        </w:rPr>
        <w:t xml:space="preserve">:                                                              </w:t>
      </w:r>
    </w:p>
    <w:p w14:paraId="7B9E0D21"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1. Numele şi prenumele : Creţu Alexandru</w:t>
      </w:r>
    </w:p>
    <w:p w14:paraId="796AA86A"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2. Funcţia publică de conducere : şef serviciu</w:t>
      </w:r>
    </w:p>
    <w:p w14:paraId="0BCBED69"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3. Semnătura :</w:t>
      </w:r>
    </w:p>
    <w:p w14:paraId="52EBF7B5" w14:textId="2502D3BD"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4. Data : ______________                                                                  </w:t>
      </w:r>
    </w:p>
    <w:p w14:paraId="418AB258"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b/>
          <w:bCs/>
          <w:lang w:val="es-ES"/>
        </w:rPr>
        <w:t>Luat la cunoştinţă de către ocupantul postului</w:t>
      </w:r>
      <w:r w:rsidRPr="002768F2">
        <w:rPr>
          <w:rFonts w:ascii="Montserrat Light" w:hAnsi="Montserrat Light"/>
          <w:lang w:val="es-ES"/>
        </w:rPr>
        <w:t xml:space="preserve">                               </w:t>
      </w:r>
    </w:p>
    <w:p w14:paraId="00E8C0C6"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1. Numele şi prenumele : _________________________________</w:t>
      </w:r>
    </w:p>
    <w:p w14:paraId="7C38277F"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2. Semnătura : </w:t>
      </w:r>
    </w:p>
    <w:p w14:paraId="4961B543" w14:textId="6F257D18"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 xml:space="preserve">3. Data :                                                                         </w:t>
      </w:r>
    </w:p>
    <w:p w14:paraId="44739A9D" w14:textId="77777777" w:rsidR="00262667" w:rsidRPr="002768F2" w:rsidRDefault="00262667" w:rsidP="002768F2">
      <w:pPr>
        <w:pStyle w:val="BodyText"/>
        <w:tabs>
          <w:tab w:val="left" w:pos="9781"/>
        </w:tabs>
        <w:ind w:right="139"/>
        <w:rPr>
          <w:rFonts w:ascii="Montserrat Light" w:hAnsi="Montserrat Light"/>
          <w:sz w:val="22"/>
          <w:szCs w:val="22"/>
          <w:lang w:val="es-ES"/>
        </w:rPr>
      </w:pPr>
      <w:r w:rsidRPr="002768F2">
        <w:rPr>
          <w:rFonts w:ascii="Montserrat Light" w:hAnsi="Montserrat Light"/>
          <w:b/>
          <w:bCs/>
          <w:sz w:val="22"/>
          <w:szCs w:val="22"/>
          <w:lang w:val="es-ES"/>
        </w:rPr>
        <w:t xml:space="preserve">Contrasemnează </w:t>
      </w:r>
      <w:r w:rsidRPr="002768F2">
        <w:rPr>
          <w:rFonts w:ascii="Montserrat Light" w:hAnsi="Montserrat Light"/>
          <w:sz w:val="22"/>
          <w:szCs w:val="22"/>
          <w:lang w:val="es-ES"/>
        </w:rPr>
        <w:t xml:space="preserve">:                                                          </w:t>
      </w:r>
    </w:p>
    <w:p w14:paraId="21FF599F"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lang w:val="es-ES"/>
        </w:rPr>
      </w:pPr>
      <w:r w:rsidRPr="002768F2">
        <w:rPr>
          <w:rFonts w:ascii="Montserrat Light" w:hAnsi="Montserrat Light"/>
          <w:lang w:val="es-ES"/>
        </w:rPr>
        <w:t>1. Numele şi prenumele : Raţiu Mariana</w:t>
      </w:r>
    </w:p>
    <w:p w14:paraId="5C1DE168"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rPr>
      </w:pPr>
      <w:r w:rsidRPr="002768F2">
        <w:rPr>
          <w:rFonts w:ascii="Montserrat Light" w:hAnsi="Montserrat Light"/>
        </w:rPr>
        <w:t>2. Funcţia : director executiv</w:t>
      </w:r>
    </w:p>
    <w:p w14:paraId="015D38EA" w14:textId="77777777" w:rsidR="00262667" w:rsidRPr="002768F2" w:rsidRDefault="00262667" w:rsidP="002768F2">
      <w:pPr>
        <w:tabs>
          <w:tab w:val="left" w:pos="9781"/>
        </w:tabs>
        <w:autoSpaceDE w:val="0"/>
        <w:autoSpaceDN w:val="0"/>
        <w:adjustRightInd w:val="0"/>
        <w:spacing w:line="240" w:lineRule="auto"/>
        <w:ind w:right="139"/>
        <w:rPr>
          <w:rFonts w:ascii="Montserrat Light" w:hAnsi="Montserrat Light"/>
        </w:rPr>
      </w:pPr>
      <w:r w:rsidRPr="002768F2">
        <w:rPr>
          <w:rFonts w:ascii="Montserrat Light" w:hAnsi="Montserrat Light"/>
        </w:rPr>
        <w:t xml:space="preserve">3. Semnătura : </w:t>
      </w:r>
    </w:p>
    <w:p w14:paraId="705D0C39" w14:textId="77777777" w:rsidR="00262667" w:rsidRPr="002768F2" w:rsidRDefault="00262667" w:rsidP="002768F2">
      <w:pPr>
        <w:pBdr>
          <w:bottom w:val="single" w:sz="12" w:space="13" w:color="auto"/>
        </w:pBdr>
        <w:tabs>
          <w:tab w:val="left" w:pos="2460"/>
        </w:tabs>
        <w:autoSpaceDE w:val="0"/>
        <w:autoSpaceDN w:val="0"/>
        <w:adjustRightInd w:val="0"/>
        <w:spacing w:line="240" w:lineRule="auto"/>
        <w:ind w:right="139"/>
        <w:rPr>
          <w:rFonts w:ascii="Montserrat Light" w:hAnsi="Montserrat Light"/>
        </w:rPr>
      </w:pPr>
      <w:r w:rsidRPr="002768F2">
        <w:rPr>
          <w:rFonts w:ascii="Montserrat Light" w:hAnsi="Montserrat Light"/>
        </w:rPr>
        <w:t xml:space="preserve">4. Data : </w:t>
      </w:r>
    </w:p>
    <w:p w14:paraId="19AD9139" w14:textId="77777777" w:rsidR="003D3EAD" w:rsidRPr="00B2029B" w:rsidRDefault="003D3EAD" w:rsidP="001A4990">
      <w:pPr>
        <w:shd w:val="clear" w:color="auto" w:fill="FFFFFF"/>
        <w:rPr>
          <w:rFonts w:ascii="Montserrat Light" w:hAnsi="Montserrat Light" w:cs="Times New Roman"/>
          <w:b/>
          <w:bCs/>
          <w:noProof/>
          <w:lang w:val="ro-RO"/>
        </w:rPr>
      </w:pPr>
    </w:p>
    <w:sectPr w:rsidR="003D3EAD" w:rsidRPr="00B2029B"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A83243"/>
    <w:multiLevelType w:val="hybridMultilevel"/>
    <w:tmpl w:val="CFDEF0E6"/>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728" w:hanging="360"/>
      </w:pPr>
      <w:rPr>
        <w:rFonts w:ascii="Wingdings" w:hAnsi="Wingdings" w:hint="default"/>
        <w:color w:val="auto"/>
      </w:rPr>
    </w:lvl>
    <w:lvl w:ilvl="1" w:tplc="08180003" w:tentative="1">
      <w:start w:val="1"/>
      <w:numFmt w:val="bullet"/>
      <w:lvlText w:val="o"/>
      <w:lvlJc w:val="left"/>
      <w:pPr>
        <w:ind w:left="1448" w:hanging="360"/>
      </w:pPr>
      <w:rPr>
        <w:rFonts w:ascii="Courier New" w:hAnsi="Courier New" w:cs="Courier New" w:hint="default"/>
      </w:rPr>
    </w:lvl>
    <w:lvl w:ilvl="2" w:tplc="08180005" w:tentative="1">
      <w:start w:val="1"/>
      <w:numFmt w:val="bullet"/>
      <w:lvlText w:val=""/>
      <w:lvlJc w:val="left"/>
      <w:pPr>
        <w:ind w:left="2168" w:hanging="360"/>
      </w:pPr>
      <w:rPr>
        <w:rFonts w:ascii="Wingdings" w:hAnsi="Wingdings" w:hint="default"/>
      </w:rPr>
    </w:lvl>
    <w:lvl w:ilvl="3" w:tplc="08180001" w:tentative="1">
      <w:start w:val="1"/>
      <w:numFmt w:val="bullet"/>
      <w:lvlText w:val=""/>
      <w:lvlJc w:val="left"/>
      <w:pPr>
        <w:ind w:left="2888" w:hanging="360"/>
      </w:pPr>
      <w:rPr>
        <w:rFonts w:ascii="Symbol" w:hAnsi="Symbol" w:hint="default"/>
      </w:rPr>
    </w:lvl>
    <w:lvl w:ilvl="4" w:tplc="08180003" w:tentative="1">
      <w:start w:val="1"/>
      <w:numFmt w:val="bullet"/>
      <w:lvlText w:val="o"/>
      <w:lvlJc w:val="left"/>
      <w:pPr>
        <w:ind w:left="3608" w:hanging="360"/>
      </w:pPr>
      <w:rPr>
        <w:rFonts w:ascii="Courier New" w:hAnsi="Courier New" w:cs="Courier New" w:hint="default"/>
      </w:rPr>
    </w:lvl>
    <w:lvl w:ilvl="5" w:tplc="08180005" w:tentative="1">
      <w:start w:val="1"/>
      <w:numFmt w:val="bullet"/>
      <w:lvlText w:val=""/>
      <w:lvlJc w:val="left"/>
      <w:pPr>
        <w:ind w:left="4328" w:hanging="360"/>
      </w:pPr>
      <w:rPr>
        <w:rFonts w:ascii="Wingdings" w:hAnsi="Wingdings" w:hint="default"/>
      </w:rPr>
    </w:lvl>
    <w:lvl w:ilvl="6" w:tplc="08180001" w:tentative="1">
      <w:start w:val="1"/>
      <w:numFmt w:val="bullet"/>
      <w:lvlText w:val=""/>
      <w:lvlJc w:val="left"/>
      <w:pPr>
        <w:ind w:left="5048" w:hanging="360"/>
      </w:pPr>
      <w:rPr>
        <w:rFonts w:ascii="Symbol" w:hAnsi="Symbol" w:hint="default"/>
      </w:rPr>
    </w:lvl>
    <w:lvl w:ilvl="7" w:tplc="08180003" w:tentative="1">
      <w:start w:val="1"/>
      <w:numFmt w:val="bullet"/>
      <w:lvlText w:val="o"/>
      <w:lvlJc w:val="left"/>
      <w:pPr>
        <w:ind w:left="5768" w:hanging="360"/>
      </w:pPr>
      <w:rPr>
        <w:rFonts w:ascii="Courier New" w:hAnsi="Courier New" w:cs="Courier New" w:hint="default"/>
      </w:rPr>
    </w:lvl>
    <w:lvl w:ilvl="8" w:tplc="08180005" w:tentative="1">
      <w:start w:val="1"/>
      <w:numFmt w:val="bullet"/>
      <w:lvlText w:val=""/>
      <w:lvlJc w:val="left"/>
      <w:pPr>
        <w:ind w:left="6488" w:hanging="360"/>
      </w:pPr>
      <w:rPr>
        <w:rFonts w:ascii="Wingdings" w:hAnsi="Wingdings" w:hint="default"/>
      </w:rPr>
    </w:lvl>
  </w:abstractNum>
  <w:abstractNum w:abstractNumId="4" w15:restartNumberingAfterBreak="0">
    <w:nsid w:val="063A1732"/>
    <w:multiLevelType w:val="hybridMultilevel"/>
    <w:tmpl w:val="4038EF36"/>
    <w:lvl w:ilvl="0" w:tplc="5DA889C2">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5E5235B"/>
    <w:multiLevelType w:val="hybridMultilevel"/>
    <w:tmpl w:val="0A66402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3" w15:restartNumberingAfterBreak="0">
    <w:nsid w:val="29821FF3"/>
    <w:multiLevelType w:val="hybridMultilevel"/>
    <w:tmpl w:val="C1C65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873879"/>
    <w:multiLevelType w:val="hybridMultilevel"/>
    <w:tmpl w:val="6764F938"/>
    <w:lvl w:ilvl="0" w:tplc="B3BE30E0">
      <w:start w:val="1"/>
      <w:numFmt w:val="upperRoman"/>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C2F248B"/>
    <w:multiLevelType w:val="hybridMultilevel"/>
    <w:tmpl w:val="3400618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C886052"/>
    <w:multiLevelType w:val="hybridMultilevel"/>
    <w:tmpl w:val="21368FE6"/>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3"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140A0"/>
    <w:multiLevelType w:val="hybridMultilevel"/>
    <w:tmpl w:val="DBBAF226"/>
    <w:lvl w:ilvl="0" w:tplc="0409000F">
      <w:start w:val="1"/>
      <w:numFmt w:val="decimal"/>
      <w:lvlText w:val="%1."/>
      <w:lvlJc w:val="lef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B61C86"/>
    <w:multiLevelType w:val="hybridMultilevel"/>
    <w:tmpl w:val="F066033C"/>
    <w:lvl w:ilvl="0" w:tplc="810C5142">
      <w:numFmt w:val="bullet"/>
      <w:lvlText w:val="-"/>
      <w:lvlJc w:val="left"/>
      <w:pPr>
        <w:ind w:left="1080" w:hanging="360"/>
      </w:pPr>
      <w:rPr>
        <w:rFonts w:ascii="Cambria" w:eastAsia="Calibri" w:hAnsi="Cambria" w:cs="Times New Roman" w:hint="default"/>
        <w:color w:val="auto"/>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2"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34"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34A481D"/>
    <w:multiLevelType w:val="hybridMultilevel"/>
    <w:tmpl w:val="795C493C"/>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69618F7"/>
    <w:multiLevelType w:val="hybridMultilevel"/>
    <w:tmpl w:val="1F6279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176647925">
    <w:abstractNumId w:val="36"/>
  </w:num>
  <w:num w:numId="2" w16cid:durableId="2018339486">
    <w:abstractNumId w:val="40"/>
  </w:num>
  <w:num w:numId="3" w16cid:durableId="700084292">
    <w:abstractNumId w:val="33"/>
  </w:num>
  <w:num w:numId="4" w16cid:durableId="505173016">
    <w:abstractNumId w:val="16"/>
  </w:num>
  <w:num w:numId="5" w16cid:durableId="1894777527">
    <w:abstractNumId w:val="8"/>
  </w:num>
  <w:num w:numId="6" w16cid:durableId="2057460707">
    <w:abstractNumId w:val="10"/>
  </w:num>
  <w:num w:numId="7" w16cid:durableId="1328361354">
    <w:abstractNumId w:val="43"/>
  </w:num>
  <w:num w:numId="8" w16cid:durableId="1320189106">
    <w:abstractNumId w:val="34"/>
  </w:num>
  <w:num w:numId="9" w16cid:durableId="1701130997">
    <w:abstractNumId w:val="0"/>
  </w:num>
  <w:num w:numId="10" w16cid:durableId="658853442">
    <w:abstractNumId w:val="5"/>
  </w:num>
  <w:num w:numId="11" w16cid:durableId="1386757150">
    <w:abstractNumId w:val="24"/>
  </w:num>
  <w:num w:numId="12" w16cid:durableId="1050761184">
    <w:abstractNumId w:val="26"/>
  </w:num>
  <w:num w:numId="13" w16cid:durableId="571811883">
    <w:abstractNumId w:val="19"/>
  </w:num>
  <w:num w:numId="14" w16cid:durableId="1294822284">
    <w:abstractNumId w:val="2"/>
  </w:num>
  <w:num w:numId="15" w16cid:durableId="900602805">
    <w:abstractNumId w:val="7"/>
  </w:num>
  <w:num w:numId="16" w16cid:durableId="1791514328">
    <w:abstractNumId w:val="20"/>
  </w:num>
  <w:num w:numId="17" w16cid:durableId="1614896304">
    <w:abstractNumId w:val="25"/>
  </w:num>
  <w:num w:numId="18" w16cid:durableId="2073190443">
    <w:abstractNumId w:val="30"/>
  </w:num>
  <w:num w:numId="19" w16cid:durableId="1423798797">
    <w:abstractNumId w:val="41"/>
  </w:num>
  <w:num w:numId="20" w16cid:durableId="869802895">
    <w:abstractNumId w:val="31"/>
  </w:num>
  <w:num w:numId="21" w16cid:durableId="531267346">
    <w:abstractNumId w:val="32"/>
  </w:num>
  <w:num w:numId="22" w16cid:durableId="1877959363">
    <w:abstractNumId w:val="15"/>
  </w:num>
  <w:num w:numId="23" w16cid:durableId="2070418703">
    <w:abstractNumId w:val="38"/>
  </w:num>
  <w:num w:numId="24" w16cid:durableId="137654931">
    <w:abstractNumId w:val="23"/>
  </w:num>
  <w:num w:numId="25" w16cid:durableId="512378729">
    <w:abstractNumId w:val="11"/>
  </w:num>
  <w:num w:numId="26" w16cid:durableId="1526017019">
    <w:abstractNumId w:val="6"/>
  </w:num>
  <w:num w:numId="27" w16cid:durableId="563834917">
    <w:abstractNumId w:val="42"/>
  </w:num>
  <w:num w:numId="28" w16cid:durableId="1344865819">
    <w:abstractNumId w:val="29"/>
  </w:num>
  <w:num w:numId="29" w16cid:durableId="190606005">
    <w:abstractNumId w:val="37"/>
  </w:num>
  <w:num w:numId="30" w16cid:durableId="2053840633">
    <w:abstractNumId w:val="18"/>
  </w:num>
  <w:num w:numId="31" w16cid:durableId="1920283155">
    <w:abstractNumId w:val="44"/>
  </w:num>
  <w:num w:numId="32" w16cid:durableId="376005559">
    <w:abstractNumId w:val="21"/>
  </w:num>
  <w:num w:numId="33" w16cid:durableId="270087636">
    <w:abstractNumId w:val="22"/>
  </w:num>
  <w:num w:numId="34" w16cid:durableId="831722000">
    <w:abstractNumId w:val="28"/>
  </w:num>
  <w:num w:numId="35" w16cid:durableId="862983564">
    <w:abstractNumId w:val="12"/>
  </w:num>
  <w:num w:numId="36" w16cid:durableId="877814580">
    <w:abstractNumId w:val="1"/>
  </w:num>
  <w:num w:numId="37" w16cid:durableId="1074741422">
    <w:abstractNumId w:val="9"/>
  </w:num>
  <w:num w:numId="38" w16cid:durableId="1947075702">
    <w:abstractNumId w:val="35"/>
  </w:num>
  <w:num w:numId="39" w16cid:durableId="957688356">
    <w:abstractNumId w:val="17"/>
  </w:num>
  <w:num w:numId="40" w16cid:durableId="1669284962">
    <w:abstractNumId w:val="3"/>
  </w:num>
  <w:num w:numId="41" w16cid:durableId="1102341094">
    <w:abstractNumId w:val="27"/>
  </w:num>
  <w:num w:numId="42" w16cid:durableId="1257321026">
    <w:abstractNumId w:val="13"/>
  </w:num>
  <w:num w:numId="43" w16cid:durableId="823278938">
    <w:abstractNumId w:val="14"/>
  </w:num>
  <w:num w:numId="44" w16cid:durableId="1562248986">
    <w:abstractNumId w:val="39"/>
  </w:num>
  <w:num w:numId="45" w16cid:durableId="544953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0419"/>
    <w:rsid w:val="00056D61"/>
    <w:rsid w:val="00057F96"/>
    <w:rsid w:val="00096A64"/>
    <w:rsid w:val="000C0E76"/>
    <w:rsid w:val="000C62FC"/>
    <w:rsid w:val="000C794A"/>
    <w:rsid w:val="000E5689"/>
    <w:rsid w:val="000F65AE"/>
    <w:rsid w:val="000F7836"/>
    <w:rsid w:val="000F7937"/>
    <w:rsid w:val="00104855"/>
    <w:rsid w:val="001077E9"/>
    <w:rsid w:val="00111510"/>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701A"/>
    <w:rsid w:val="00216EC9"/>
    <w:rsid w:val="00222EAD"/>
    <w:rsid w:val="002425E0"/>
    <w:rsid w:val="00245E19"/>
    <w:rsid w:val="002521AF"/>
    <w:rsid w:val="00262667"/>
    <w:rsid w:val="00263A5C"/>
    <w:rsid w:val="002716F3"/>
    <w:rsid w:val="00273DD9"/>
    <w:rsid w:val="002768F2"/>
    <w:rsid w:val="00297E7D"/>
    <w:rsid w:val="002A62AE"/>
    <w:rsid w:val="002B1675"/>
    <w:rsid w:val="002B5338"/>
    <w:rsid w:val="002C4501"/>
    <w:rsid w:val="002C7716"/>
    <w:rsid w:val="002D0E2A"/>
    <w:rsid w:val="002D52AE"/>
    <w:rsid w:val="002F1279"/>
    <w:rsid w:val="002F5B64"/>
    <w:rsid w:val="00302CC3"/>
    <w:rsid w:val="00303222"/>
    <w:rsid w:val="00304CD4"/>
    <w:rsid w:val="00322024"/>
    <w:rsid w:val="00326095"/>
    <w:rsid w:val="0032701F"/>
    <w:rsid w:val="00331153"/>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5366A"/>
    <w:rsid w:val="004717A5"/>
    <w:rsid w:val="00476141"/>
    <w:rsid w:val="0047748F"/>
    <w:rsid w:val="004929D6"/>
    <w:rsid w:val="004A0974"/>
    <w:rsid w:val="004B06CD"/>
    <w:rsid w:val="004B2C61"/>
    <w:rsid w:val="004C26B4"/>
    <w:rsid w:val="004D2303"/>
    <w:rsid w:val="0050411E"/>
    <w:rsid w:val="005114D0"/>
    <w:rsid w:val="005309CF"/>
    <w:rsid w:val="00534029"/>
    <w:rsid w:val="00541AF3"/>
    <w:rsid w:val="00544998"/>
    <w:rsid w:val="00553DF2"/>
    <w:rsid w:val="00556BD0"/>
    <w:rsid w:val="005739B7"/>
    <w:rsid w:val="00576B02"/>
    <w:rsid w:val="00583BF1"/>
    <w:rsid w:val="00586C37"/>
    <w:rsid w:val="005C123C"/>
    <w:rsid w:val="005C36A8"/>
    <w:rsid w:val="005C49FC"/>
    <w:rsid w:val="005F1EDB"/>
    <w:rsid w:val="005F600A"/>
    <w:rsid w:val="00603479"/>
    <w:rsid w:val="00603D99"/>
    <w:rsid w:val="006222A3"/>
    <w:rsid w:val="0062585D"/>
    <w:rsid w:val="00644351"/>
    <w:rsid w:val="0065566B"/>
    <w:rsid w:val="00665A09"/>
    <w:rsid w:val="0068430C"/>
    <w:rsid w:val="00693569"/>
    <w:rsid w:val="006937AD"/>
    <w:rsid w:val="00693CF6"/>
    <w:rsid w:val="006A1969"/>
    <w:rsid w:val="006B480B"/>
    <w:rsid w:val="006C14A1"/>
    <w:rsid w:val="006C29A2"/>
    <w:rsid w:val="006C35DE"/>
    <w:rsid w:val="006C5266"/>
    <w:rsid w:val="006D0977"/>
    <w:rsid w:val="006D4065"/>
    <w:rsid w:val="006D5A2D"/>
    <w:rsid w:val="006F6B3D"/>
    <w:rsid w:val="00704783"/>
    <w:rsid w:val="0072080B"/>
    <w:rsid w:val="00727197"/>
    <w:rsid w:val="0073636D"/>
    <w:rsid w:val="00741322"/>
    <w:rsid w:val="0074536A"/>
    <w:rsid w:val="00755F41"/>
    <w:rsid w:val="00761A55"/>
    <w:rsid w:val="00773CC4"/>
    <w:rsid w:val="00784E55"/>
    <w:rsid w:val="00786EFF"/>
    <w:rsid w:val="00793AE1"/>
    <w:rsid w:val="007B1D4C"/>
    <w:rsid w:val="007C15DF"/>
    <w:rsid w:val="007D2247"/>
    <w:rsid w:val="007D36E2"/>
    <w:rsid w:val="007E7F49"/>
    <w:rsid w:val="007F0B64"/>
    <w:rsid w:val="00813934"/>
    <w:rsid w:val="008167FC"/>
    <w:rsid w:val="00826E52"/>
    <w:rsid w:val="00827228"/>
    <w:rsid w:val="00831F57"/>
    <w:rsid w:val="00837887"/>
    <w:rsid w:val="008406B1"/>
    <w:rsid w:val="00851284"/>
    <w:rsid w:val="00856D10"/>
    <w:rsid w:val="00883122"/>
    <w:rsid w:val="008901CA"/>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76D1E"/>
    <w:rsid w:val="009911CD"/>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2A3B"/>
    <w:rsid w:val="00A72C55"/>
    <w:rsid w:val="00A812B9"/>
    <w:rsid w:val="00A8350E"/>
    <w:rsid w:val="00A864C7"/>
    <w:rsid w:val="00AB4C90"/>
    <w:rsid w:val="00AB75E8"/>
    <w:rsid w:val="00AC26CC"/>
    <w:rsid w:val="00AD3F75"/>
    <w:rsid w:val="00AD78C9"/>
    <w:rsid w:val="00B074D1"/>
    <w:rsid w:val="00B2029B"/>
    <w:rsid w:val="00B21AC4"/>
    <w:rsid w:val="00B23C06"/>
    <w:rsid w:val="00B249FC"/>
    <w:rsid w:val="00B24EE0"/>
    <w:rsid w:val="00B24F0C"/>
    <w:rsid w:val="00B27522"/>
    <w:rsid w:val="00B276BA"/>
    <w:rsid w:val="00B307F4"/>
    <w:rsid w:val="00B414AE"/>
    <w:rsid w:val="00B4372F"/>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160F"/>
    <w:rsid w:val="00C45C62"/>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10D2D"/>
    <w:rsid w:val="00D33362"/>
    <w:rsid w:val="00D343D1"/>
    <w:rsid w:val="00D522EA"/>
    <w:rsid w:val="00D567AB"/>
    <w:rsid w:val="00D72FC2"/>
    <w:rsid w:val="00D755E0"/>
    <w:rsid w:val="00D864E6"/>
    <w:rsid w:val="00D951DD"/>
    <w:rsid w:val="00DA13C7"/>
    <w:rsid w:val="00DA22DB"/>
    <w:rsid w:val="00DA55C7"/>
    <w:rsid w:val="00DB51D5"/>
    <w:rsid w:val="00DC48F4"/>
    <w:rsid w:val="00DE0EAE"/>
    <w:rsid w:val="00DF31EB"/>
    <w:rsid w:val="00E139EA"/>
    <w:rsid w:val="00E239AE"/>
    <w:rsid w:val="00E27449"/>
    <w:rsid w:val="00E310AB"/>
    <w:rsid w:val="00E526F6"/>
    <w:rsid w:val="00E601DE"/>
    <w:rsid w:val="00E6053C"/>
    <w:rsid w:val="00E61D62"/>
    <w:rsid w:val="00E706DA"/>
    <w:rsid w:val="00E75DE5"/>
    <w:rsid w:val="00E77FBE"/>
    <w:rsid w:val="00E86D3A"/>
    <w:rsid w:val="00EA1333"/>
    <w:rsid w:val="00EC2A22"/>
    <w:rsid w:val="00EC315B"/>
    <w:rsid w:val="00EC5DF0"/>
    <w:rsid w:val="00ED4EBF"/>
    <w:rsid w:val="00EE3A9C"/>
    <w:rsid w:val="00EE7411"/>
    <w:rsid w:val="00F00D28"/>
    <w:rsid w:val="00F00FFD"/>
    <w:rsid w:val="00F04AF4"/>
    <w:rsid w:val="00F10B9D"/>
    <w:rsid w:val="00F2538E"/>
    <w:rsid w:val="00F3709B"/>
    <w:rsid w:val="00F53C09"/>
    <w:rsid w:val="00F5680E"/>
    <w:rsid w:val="00F56A65"/>
    <w:rsid w:val="00F67521"/>
    <w:rsid w:val="00F7157A"/>
    <w:rsid w:val="00F80786"/>
    <w:rsid w:val="00F827E8"/>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3401</Words>
  <Characters>19731</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33</cp:revision>
  <cp:lastPrinted>2023-12-21T12:21:00Z</cp:lastPrinted>
  <dcterms:created xsi:type="dcterms:W3CDTF">2023-12-19T12:29:00Z</dcterms:created>
  <dcterms:modified xsi:type="dcterms:W3CDTF">2024-01-03T09:25:00Z</dcterms:modified>
</cp:coreProperties>
</file>