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77777777" w:rsidR="0035377B" w:rsidRPr="000E0D6A" w:rsidRDefault="0035377B" w:rsidP="00784E47">
      <w:pPr>
        <w:spacing w:line="240" w:lineRule="auto"/>
        <w:rPr>
          <w:rFonts w:ascii="Montserrat" w:hAnsi="Montserrat"/>
          <w:b/>
          <w:bCs/>
        </w:rPr>
      </w:pPr>
    </w:p>
    <w:p w14:paraId="03CFB4EF" w14:textId="0FDEEB5E" w:rsidR="004E343B" w:rsidRPr="000E0D6A" w:rsidRDefault="004E343B" w:rsidP="00784E4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0E0D6A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7F8227D" w14:textId="008456F3" w:rsidR="00D1551F" w:rsidRPr="000E0D6A" w:rsidRDefault="00D1551F" w:rsidP="00784E47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noProof/>
          <w:sz w:val="22"/>
          <w:szCs w:val="22"/>
          <w:lang w:val="ro-RO"/>
        </w:rPr>
      </w:pPr>
      <w:r w:rsidRPr="000E0D6A">
        <w:rPr>
          <w:rFonts w:ascii="Montserrat" w:hAnsi="Montserrat"/>
          <w:b/>
          <w:iCs/>
          <w:noProof/>
          <w:sz w:val="22"/>
          <w:szCs w:val="22"/>
          <w:lang w:val="ro-RO"/>
        </w:rPr>
        <w:t>privind reorganizarea Direcției Generale de Asistență Socială și Protecția Copilului Cluj, aprobarea Organigramei,</w:t>
      </w:r>
      <w:r w:rsidR="007D4DF9" w:rsidRPr="000E0D6A">
        <w:rPr>
          <w:rFonts w:ascii="Montserrat" w:hAnsi="Montserrat"/>
          <w:b/>
          <w:iCs/>
          <w:noProof/>
          <w:sz w:val="22"/>
          <w:szCs w:val="22"/>
          <w:lang w:val="ro-RO"/>
        </w:rPr>
        <w:t xml:space="preserve"> a</w:t>
      </w:r>
      <w:r w:rsidRPr="000E0D6A">
        <w:rPr>
          <w:rFonts w:ascii="Montserrat" w:hAnsi="Montserrat"/>
          <w:b/>
          <w:iCs/>
          <w:noProof/>
          <w:sz w:val="22"/>
          <w:szCs w:val="22"/>
          <w:lang w:val="ro-RO"/>
        </w:rPr>
        <w:t xml:space="preserve"> Statului de Funcții și a Regulamentului de organizare și funcționare a aparatului propriu și a serviciilor sociale furnizate de către aceasta</w:t>
      </w:r>
    </w:p>
    <w:p w14:paraId="35500A1D" w14:textId="77777777" w:rsidR="00D1551F" w:rsidRPr="000E0D6A" w:rsidRDefault="00D1551F" w:rsidP="00784E47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noProof/>
          <w:lang w:val="ro-RO"/>
        </w:rPr>
      </w:pPr>
    </w:p>
    <w:p w14:paraId="5AA0BD85" w14:textId="3B07E667" w:rsidR="00D1551F" w:rsidRPr="000E0D6A" w:rsidRDefault="00D1551F" w:rsidP="00784E4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E0D6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91EE053" w14:textId="77777777" w:rsidR="007261F8" w:rsidRPr="000E0D6A" w:rsidRDefault="007261F8" w:rsidP="00784E4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3937FFD" w14:textId="35D89D35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7D4DF9" w:rsidRPr="000E0D6A">
        <w:rPr>
          <w:rFonts w:ascii="Montserrat Light" w:hAnsi="Montserrat Light"/>
          <w:noProof/>
          <w:lang w:val="ro-RO"/>
        </w:rPr>
        <w:t>151 din 20.09.</w:t>
      </w:r>
      <w:r w:rsidRPr="000E0D6A">
        <w:rPr>
          <w:rFonts w:ascii="Montserrat Light" w:hAnsi="Montserrat Light"/>
          <w:noProof/>
          <w:lang w:val="ro-RO"/>
        </w:rPr>
        <w:t xml:space="preserve">2021 </w:t>
      </w:r>
      <w:r w:rsidRPr="000E0D6A">
        <w:rPr>
          <w:rFonts w:ascii="Montserrat Light" w:hAnsi="Montserrat Light"/>
          <w:bCs/>
          <w:noProof/>
          <w:lang w:val="ro-RO"/>
        </w:rPr>
        <w:t xml:space="preserve">privind </w:t>
      </w:r>
      <w:r w:rsidRPr="000E0D6A">
        <w:rPr>
          <w:rFonts w:ascii="Montserrat Light" w:hAnsi="Montserrat Light"/>
          <w:iCs/>
          <w:noProof/>
          <w:lang w:val="ro-RO"/>
        </w:rPr>
        <w:t xml:space="preserve">reorganizarea Direcției Generale de Asistență Socială și Protecția Copilului Cluj, aprobarea Organigramei, </w:t>
      </w:r>
      <w:r w:rsidR="007D4DF9" w:rsidRPr="000E0D6A">
        <w:rPr>
          <w:rFonts w:ascii="Montserrat Light" w:hAnsi="Montserrat Light"/>
          <w:iCs/>
          <w:noProof/>
          <w:lang w:val="ro-RO"/>
        </w:rPr>
        <w:t xml:space="preserve">a </w:t>
      </w:r>
      <w:r w:rsidRPr="000E0D6A">
        <w:rPr>
          <w:rFonts w:ascii="Montserrat Light" w:hAnsi="Montserrat Light"/>
          <w:iCs/>
          <w:noProof/>
          <w:lang w:val="ro-RO"/>
        </w:rPr>
        <w:t>Statului de Funcții și a Regulamentului de organizare și funcționare a aparatului propriu și a serviciilor sociale furnizate de către aceasta</w:t>
      </w:r>
      <w:r w:rsidRPr="000E0D6A">
        <w:rPr>
          <w:rFonts w:ascii="Montserrat Light" w:hAnsi="Montserrat Light"/>
          <w:noProof/>
          <w:lang w:val="ro-RO"/>
        </w:rPr>
        <w:t xml:space="preserve">, </w:t>
      </w:r>
      <w:r w:rsidRPr="000E0D6A">
        <w:rPr>
          <w:rFonts w:ascii="Montserrat Light" w:hAnsi="Montserrat Light"/>
          <w:bCs/>
          <w:noProof/>
          <w:lang w:val="ro-RO"/>
        </w:rPr>
        <w:t>p</w:t>
      </w:r>
      <w:r w:rsidRPr="000E0D6A">
        <w:rPr>
          <w:rFonts w:ascii="Montserrat Light" w:hAnsi="Montserrat Light"/>
          <w:noProof/>
          <w:lang w:val="ro-RO"/>
        </w:rPr>
        <w:t xml:space="preserve">ropus de </w:t>
      </w:r>
      <w:r w:rsidR="007D4DF9" w:rsidRPr="000E0D6A">
        <w:rPr>
          <w:rFonts w:ascii="Montserrat Light" w:hAnsi="Montserrat Light"/>
          <w:noProof/>
          <w:lang w:val="ro-RO"/>
        </w:rPr>
        <w:t>P</w:t>
      </w:r>
      <w:r w:rsidRPr="000E0D6A">
        <w:rPr>
          <w:rFonts w:ascii="Montserrat Light" w:hAnsi="Montserrat Light"/>
          <w:noProof/>
          <w:lang w:val="ro-RO"/>
        </w:rPr>
        <w:t>reşedintele Consiliului Judeţean Cluj</w:t>
      </w:r>
      <w:r w:rsidR="007D4DF9" w:rsidRPr="000E0D6A">
        <w:rPr>
          <w:rFonts w:ascii="Montserrat Light" w:hAnsi="Montserrat Light"/>
          <w:noProof/>
          <w:lang w:val="ro-RO"/>
        </w:rPr>
        <w:t xml:space="preserve">, </w:t>
      </w:r>
      <w:r w:rsidRPr="000E0D6A">
        <w:rPr>
          <w:rFonts w:ascii="Montserrat Light" w:hAnsi="Montserrat Light"/>
          <w:noProof/>
          <w:lang w:val="ro-RO"/>
        </w:rPr>
        <w:t xml:space="preserve">domnul Alin Tișe, care este însoţit de </w:t>
      </w:r>
      <w:r w:rsidRPr="000E0D6A">
        <w:rPr>
          <w:rFonts w:ascii="Montserrat Light" w:hAnsi="Montserrat Light"/>
          <w:bCs/>
          <w:noProof/>
          <w:lang w:val="ro-RO"/>
        </w:rPr>
        <w:t>R</w:t>
      </w:r>
      <w:r w:rsidRPr="000E0D6A">
        <w:rPr>
          <w:rFonts w:ascii="Montserrat Light" w:hAnsi="Montserrat Light"/>
          <w:noProof/>
          <w:lang w:val="ro-RO"/>
        </w:rPr>
        <w:t>eferatul de aprobare cu nr. 33912/2021; Raportul de specialitate întocmit de compartimentul de resort din cadrul aparatului de specialitate al Consiliului Judeţean Cluj cu nr. 33917/2021 şi Avizul cu nr</w:t>
      </w:r>
      <w:r w:rsidR="007D4DF9" w:rsidRPr="000E0D6A">
        <w:rPr>
          <w:rFonts w:ascii="Montserrat Light" w:hAnsi="Montserrat Light"/>
          <w:noProof/>
          <w:lang w:val="ro-RO"/>
        </w:rPr>
        <w:t xml:space="preserve">. 33912 din 23.09.2021 </w:t>
      </w:r>
      <w:r w:rsidRPr="000E0D6A">
        <w:rPr>
          <w:rFonts w:ascii="Montserrat Light" w:hAnsi="Montserrat Light"/>
          <w:noProof/>
          <w:lang w:val="ro-RO"/>
        </w:rPr>
        <w:t>adoptat de Comisia de specialitate nr.</w:t>
      </w:r>
      <w:r w:rsidR="007D4DF9" w:rsidRPr="000E0D6A">
        <w:rPr>
          <w:rFonts w:ascii="Montserrat Light" w:hAnsi="Montserrat Light"/>
          <w:noProof/>
          <w:lang w:val="ro-RO"/>
        </w:rPr>
        <w:t xml:space="preserve"> 5</w:t>
      </w:r>
      <w:r w:rsidRPr="000E0D6A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2CA20399" w14:textId="77777777" w:rsidR="00D1551F" w:rsidRPr="000E0D6A" w:rsidRDefault="00D1551F" w:rsidP="00784E47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noProof/>
          <w:lang w:val="ro-RO"/>
        </w:rPr>
      </w:pPr>
    </w:p>
    <w:p w14:paraId="5E70D3A1" w14:textId="77777777" w:rsidR="00D1551F" w:rsidRPr="000E0D6A" w:rsidRDefault="00D1551F" w:rsidP="00784E47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noProof/>
          <w:lang w:val="ro-RO"/>
        </w:rPr>
        <w:t>Ținând cont de:</w:t>
      </w:r>
    </w:p>
    <w:p w14:paraId="4AB2BB63" w14:textId="77777777" w:rsidR="007D4DF9" w:rsidRPr="000E0D6A" w:rsidRDefault="00D1551F" w:rsidP="00784E47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Nota de fundamentare privind </w:t>
      </w:r>
      <w:r w:rsidRPr="000E0D6A">
        <w:rPr>
          <w:rFonts w:ascii="Montserrat Light" w:hAnsi="Montserrat Light"/>
          <w:iCs/>
          <w:noProof/>
          <w:sz w:val="22"/>
          <w:szCs w:val="22"/>
          <w:lang w:val="ro-RO"/>
        </w:rPr>
        <w:t>reorganizarea Direcției Generale de Asistență Socială și Protecția Copilului Cluj, aprobarea Organigramei, Statului de Funcții și a Regulamentului de organizare și funcționare a aparatului propriu și a serviciilor sociale furnizate de către aceasta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comunicată prin adresa nr. 38499/2021 înregistrată la Consiliul Județean Cluj sub numărul 33912/2021;</w:t>
      </w:r>
    </w:p>
    <w:p w14:paraId="559C04B0" w14:textId="77777777" w:rsidR="007D4DF9" w:rsidRPr="000E0D6A" w:rsidRDefault="00D1551F" w:rsidP="00784E47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Hotărârea Consiliului Județean Cluj nr. 13/2019 privind aprobarea Organigramei și a Statului de funcții al Direcției Generale de Asistență Socială și Protecția Copilului Cluj 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/>
        </w:rPr>
        <w:t>modificată prin Hotărârea Consiliului Județean Cluj nr. 201/2019 și Hotărârea Consiliului Județean Cluj nr. 223/2019;</w:t>
      </w:r>
    </w:p>
    <w:p w14:paraId="5EFC8838" w14:textId="77777777" w:rsidR="007261F8" w:rsidRPr="000E0D6A" w:rsidRDefault="00D1551F" w:rsidP="00784E47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Hotărârea Consiliului Județean Cluj nr. 244/2019 privind </w:t>
      </w:r>
      <w:r w:rsidRPr="000E0D6A">
        <w:rPr>
          <w:rFonts w:ascii="Montserrat Light" w:hAnsi="Montserrat Light" w:cs="Calibri"/>
          <w:noProof/>
          <w:sz w:val="22"/>
          <w:szCs w:val="22"/>
          <w:lang w:val="ro-RO"/>
        </w:rPr>
        <w:t>înființarea unui serviciu social pentru persoane vârstnice în structura Direcției Generale de Asistență Socială și Protecția Copilului Cluj;</w:t>
      </w:r>
    </w:p>
    <w:p w14:paraId="5509FB0A" w14:textId="77777777" w:rsidR="007261F8" w:rsidRPr="000E0D6A" w:rsidRDefault="00D1551F" w:rsidP="00784E47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Hotărârea Consiliului Județean Cluj nr. 222/2020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privind </w:t>
      </w:r>
      <w:r w:rsidRPr="000E0D6A">
        <w:rPr>
          <w:rFonts w:ascii="Montserrat Light" w:hAnsi="Montserrat Light" w:cs="Calibri"/>
          <w:noProof/>
          <w:sz w:val="22"/>
          <w:szCs w:val="22"/>
          <w:lang w:val="ro-RO"/>
        </w:rPr>
        <w:t>înființarea unui serviciu social pentru victimele violenței domestice în structura Direcției Generale de Asistență Socială și Protecția Copilului Cluj;</w:t>
      </w:r>
    </w:p>
    <w:p w14:paraId="0005A388" w14:textId="264666A7" w:rsidR="007261F8" w:rsidRPr="000E0D6A" w:rsidRDefault="00D1551F" w:rsidP="00784E47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Avizul Ministerului Muncii și Protecției Sociale nr. 10/20.08.2021 emis pentru structura organizatorică și numărul de posturi aferente Direcției Generale de Asistență Socială și Protecția Copilului Cluj</w:t>
      </w:r>
      <w:r w:rsidR="007261F8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comunicat prin adresa nr. 1525/DPSS/20.08.2021</w:t>
      </w:r>
      <w:r w:rsidR="007261F8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înregistrată la Consiliul Județean Cluj cu nr. 31329</w:t>
      </w:r>
      <w:r w:rsidR="007261F8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din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27.08.2021</w:t>
      </w:r>
      <w:r w:rsidR="007261F8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7C006A8C" w14:textId="35389F9C" w:rsidR="00D1551F" w:rsidRPr="000E0D6A" w:rsidRDefault="00D1551F" w:rsidP="00784E47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Avizul consultativ al Colegiului Director al Direcției Generale de Asistență Socială și Protecția Copilului Cluj emis prin Hotărârea nr. 3/2021 privind avizarea reorganizării Direcției Generale de Asistență Socială și Protecția Copilului Cluj, modificarea organigramei și a statului de funcții precum și a Regulamentului de organizare și funcționare a aparatului propriu și a serviciilor sociale furnizate de DGASPC Cluj</w:t>
      </w:r>
      <w:r w:rsidR="007261F8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7047B57" w14:textId="77777777" w:rsidR="00D1551F" w:rsidRPr="000E0D6A" w:rsidRDefault="00D1551F" w:rsidP="00784E47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 w:cs="Cambria"/>
          <w:noProof/>
          <w:lang w:val="ro-RO"/>
        </w:rPr>
      </w:pPr>
    </w:p>
    <w:p w14:paraId="41FC8376" w14:textId="77777777" w:rsidR="00D1551F" w:rsidRPr="000E0D6A" w:rsidRDefault="00D1551F" w:rsidP="00784E47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Style w:val="normaltextrun"/>
          <w:rFonts w:ascii="Montserrat Light" w:hAnsi="Montserrat Light"/>
          <w:noProof/>
          <w:sz w:val="22"/>
          <w:szCs w:val="22"/>
          <w:lang w:val="ro-RO"/>
        </w:rPr>
        <w:t>Luând în considerare prevederile:</w:t>
      </w:r>
      <w:r w:rsidRPr="000E0D6A">
        <w:rPr>
          <w:rStyle w:val="eop"/>
          <w:rFonts w:ascii="Montserrat Light" w:eastAsia="Calibri" w:hAnsi="Montserrat Light"/>
          <w:noProof/>
          <w:sz w:val="22"/>
          <w:szCs w:val="22"/>
          <w:lang w:val="ro-RO"/>
        </w:rPr>
        <w:t> </w:t>
      </w:r>
    </w:p>
    <w:p w14:paraId="0F4C0AF4" w14:textId="77777777" w:rsidR="00D1551F" w:rsidRPr="000E0D6A" w:rsidRDefault="00D1551F" w:rsidP="00784E47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Style w:val="normaltextrun"/>
          <w:rFonts w:ascii="Montserrat Light" w:hAnsi="Montserrat Light"/>
          <w:noProof/>
          <w:sz w:val="22"/>
          <w:szCs w:val="22"/>
          <w:lang w:val="ro-RO"/>
        </w:rPr>
        <w:t>art. 2, ale art. 58 alin. (1) și (3), ale art. 59 ale art. 64 și ale art. 65 din Legea privind normele de tehnică legislativă pentru elaborarea actelor normative nr. 24/2000, republicată, cu modificările şi completările ulterioare;</w:t>
      </w:r>
      <w:r w:rsidRPr="000E0D6A">
        <w:rPr>
          <w:rStyle w:val="eop"/>
          <w:rFonts w:ascii="Montserrat Light" w:eastAsia="Calibri" w:hAnsi="Montserrat Light"/>
          <w:noProof/>
          <w:sz w:val="22"/>
          <w:szCs w:val="22"/>
          <w:lang w:val="ro-RO"/>
        </w:rPr>
        <w:t> </w:t>
      </w:r>
    </w:p>
    <w:p w14:paraId="734CF83F" w14:textId="786F6168" w:rsidR="00D1551F" w:rsidRPr="000E0D6A" w:rsidRDefault="00D1551F" w:rsidP="00784E47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Style w:val="normaltextrun"/>
          <w:rFonts w:ascii="Montserrat Light" w:hAnsi="Montserrat Light"/>
          <w:noProof/>
          <w:sz w:val="22"/>
          <w:szCs w:val="22"/>
          <w:lang w:val="ro-RO"/>
        </w:rPr>
        <w:t>art. 123 – 140, ale art. 142 -156, art. 215 - 216 și ale art. 218 din Regulamentul de organizare şi funcţionare a</w:t>
      </w:r>
      <w:r w:rsidR="00A8738A" w:rsidRPr="000E0D6A">
        <w:rPr>
          <w:rStyle w:val="normaltextrun"/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Style w:val="normaltextrun"/>
          <w:rFonts w:ascii="Montserrat Light" w:hAnsi="Montserrat Light"/>
          <w:noProof/>
          <w:sz w:val="22"/>
          <w:szCs w:val="22"/>
          <w:lang w:val="ro-RO"/>
        </w:rPr>
        <w:t>Consiliului Judeţean Cluj, aprobat prin Hotărârea Consiliului Judeţean Cluj nr. 170/2020;</w:t>
      </w:r>
      <w:r w:rsidRPr="000E0D6A">
        <w:rPr>
          <w:rStyle w:val="eop"/>
          <w:rFonts w:ascii="Montserrat Light" w:eastAsia="Calibri" w:hAnsi="Montserrat Light"/>
          <w:noProof/>
          <w:sz w:val="22"/>
          <w:szCs w:val="22"/>
          <w:lang w:val="ro-RO"/>
        </w:rPr>
        <w:t> </w:t>
      </w:r>
    </w:p>
    <w:p w14:paraId="6ADC7F45" w14:textId="23C4BEE1" w:rsidR="00D1551F" w:rsidRPr="000E0D6A" w:rsidRDefault="00D1551F" w:rsidP="00784E47">
      <w:pPr>
        <w:pStyle w:val="Corptext2"/>
        <w:spacing w:after="0" w:line="240" w:lineRule="auto"/>
        <w:contextualSpacing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</w:p>
    <w:p w14:paraId="4DDB8DB0" w14:textId="77777777" w:rsidR="007261F8" w:rsidRPr="000E0D6A" w:rsidRDefault="007261F8" w:rsidP="00784E47">
      <w:pPr>
        <w:pStyle w:val="Corptext2"/>
        <w:spacing w:after="0" w:line="240" w:lineRule="auto"/>
        <w:contextualSpacing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</w:p>
    <w:p w14:paraId="280B79F9" w14:textId="77777777" w:rsidR="00D1551F" w:rsidRPr="000E0D6A" w:rsidRDefault="00D1551F" w:rsidP="00784E47">
      <w:pPr>
        <w:pStyle w:val="Corptext2"/>
        <w:spacing w:after="0" w:line="240" w:lineRule="auto"/>
        <w:contextualSpacing/>
        <w:jc w:val="both"/>
        <w:rPr>
          <w:rFonts w:ascii="Montserrat Light" w:hAnsi="Montserrat Light" w:cs="Cambria"/>
          <w:noProof/>
          <w:sz w:val="22"/>
          <w:szCs w:val="22"/>
          <w:lang w:val="ro-RO" w:eastAsia="ro-RO"/>
        </w:rPr>
      </w:pPr>
      <w:r w:rsidRPr="000E0D6A">
        <w:rPr>
          <w:rStyle w:val="normaltextrun"/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În conformitate cu prevederile: </w:t>
      </w:r>
      <w:r w:rsidRPr="000E0D6A">
        <w:rPr>
          <w:rStyle w:val="eop"/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 </w:t>
      </w:r>
    </w:p>
    <w:p w14:paraId="5B52FB54" w14:textId="505FCDC8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bookmarkStart w:id="2" w:name="_Hlk15904413"/>
      <w:bookmarkStart w:id="3" w:name="_Hlk18585591"/>
      <w:bookmarkStart w:id="4" w:name="_Hlk13557324"/>
      <w:r w:rsidRPr="000E0D6A">
        <w:rPr>
          <w:rFonts w:ascii="Montserrat Light" w:eastAsia="Calibri" w:hAnsi="Montserrat Light"/>
          <w:noProof/>
          <w:lang w:val="ro-RO"/>
        </w:rPr>
        <w:t xml:space="preserve">art. </w:t>
      </w:r>
      <w:r w:rsidRPr="000E0D6A">
        <w:rPr>
          <w:rFonts w:ascii="Montserrat Light" w:hAnsi="Montserrat Light"/>
          <w:noProof/>
          <w:lang w:val="ro-RO"/>
        </w:rPr>
        <w:t xml:space="preserve">173 alin. (1) lit. a) și alin. (2) lit. c), </w:t>
      </w:r>
      <w:r w:rsidR="009F4477" w:rsidRPr="000E0D6A">
        <w:rPr>
          <w:rFonts w:ascii="Montserrat Light" w:hAnsi="Montserrat Light"/>
          <w:noProof/>
          <w:lang w:val="ro-RO"/>
        </w:rPr>
        <w:t xml:space="preserve">ale </w:t>
      </w:r>
      <w:r w:rsidRPr="000E0D6A">
        <w:rPr>
          <w:rFonts w:ascii="Montserrat Light" w:hAnsi="Montserrat Light"/>
          <w:noProof/>
          <w:lang w:val="ro-RO"/>
        </w:rPr>
        <w:t xml:space="preserve">art. 191 alin. (1) lit. a) și ale alin. (2) lit. a) din Ordonanța de </w:t>
      </w:r>
      <w:r w:rsidR="009F4477" w:rsidRPr="000E0D6A">
        <w:rPr>
          <w:rFonts w:ascii="Montserrat Light" w:hAnsi="Montserrat Light"/>
          <w:noProof/>
          <w:lang w:val="ro-RO"/>
        </w:rPr>
        <w:t>u</w:t>
      </w:r>
      <w:r w:rsidRPr="000E0D6A">
        <w:rPr>
          <w:rFonts w:ascii="Montserrat Light" w:hAnsi="Montserrat Light"/>
          <w:noProof/>
          <w:lang w:val="ro-RO"/>
        </w:rPr>
        <w:t>rgență a Guvernului nr. 57/2019 privind Codul administrativ, cu modificările și completările ulterioare</w:t>
      </w:r>
      <w:r w:rsidRPr="000E0D6A">
        <w:rPr>
          <w:rFonts w:ascii="Montserrat Light" w:eastAsia="Calibri" w:hAnsi="Montserrat Light"/>
          <w:noProof/>
          <w:lang w:val="ro-RO"/>
        </w:rPr>
        <w:t>;</w:t>
      </w:r>
    </w:p>
    <w:bookmarkEnd w:id="2"/>
    <w:bookmarkEnd w:id="3"/>
    <w:p w14:paraId="1980B65C" w14:textId="6D2D0D6D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Ordonanț</w:t>
      </w:r>
      <w:r w:rsidR="009F4477" w:rsidRPr="000E0D6A">
        <w:rPr>
          <w:rFonts w:ascii="Montserrat Light" w:hAnsi="Montserrat Light"/>
          <w:bCs/>
          <w:noProof/>
          <w:lang w:val="ro-RO"/>
        </w:rPr>
        <w:t>ei</w:t>
      </w:r>
      <w:r w:rsidRPr="000E0D6A">
        <w:rPr>
          <w:rFonts w:ascii="Montserrat Light" w:hAnsi="Montserrat Light"/>
          <w:bCs/>
          <w:noProof/>
          <w:lang w:val="ro-RO"/>
        </w:rPr>
        <w:t xml:space="preserve"> Guvernului nr. 68/2003 privind serviciile sociale</w:t>
      </w:r>
      <w:r w:rsidR="009F4477" w:rsidRPr="000E0D6A">
        <w:rPr>
          <w:rFonts w:ascii="Montserrat Light" w:hAnsi="Montserrat Light"/>
          <w:bCs/>
          <w:noProof/>
          <w:lang w:val="ro-RO"/>
        </w:rPr>
        <w:t>,</w:t>
      </w:r>
      <w:r w:rsidRPr="000E0D6A">
        <w:rPr>
          <w:rFonts w:ascii="Montserrat Light" w:hAnsi="Montserrat Light"/>
          <w:bCs/>
          <w:noProof/>
          <w:lang w:val="ro-RO"/>
        </w:rPr>
        <w:t xml:space="preserve"> </w:t>
      </w:r>
      <w:r w:rsidR="009F4477" w:rsidRPr="000E0D6A">
        <w:rPr>
          <w:rFonts w:ascii="Montserrat Light" w:hAnsi="Montserrat Light"/>
          <w:bCs/>
          <w:noProof/>
          <w:lang w:val="ro-RO"/>
        </w:rPr>
        <w:t>aprobată prin legea nr. 515/20</w:t>
      </w:r>
      <w:r w:rsidR="00630224" w:rsidRPr="000E0D6A">
        <w:rPr>
          <w:rFonts w:ascii="Montserrat Light" w:hAnsi="Montserrat Light"/>
          <w:bCs/>
          <w:noProof/>
          <w:lang w:val="ro-RO"/>
        </w:rPr>
        <w:t xml:space="preserve">03, </w:t>
      </w:r>
      <w:r w:rsidRPr="000E0D6A">
        <w:rPr>
          <w:rFonts w:ascii="Montserrat Light" w:hAnsi="Montserrat Light"/>
          <w:bCs/>
          <w:noProof/>
          <w:lang w:val="ro-RO"/>
        </w:rPr>
        <w:t>cu modificările și completările ulterioare;</w:t>
      </w:r>
    </w:p>
    <w:p w14:paraId="79E0B006" w14:textId="4E11AFA8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Leg</w:t>
      </w:r>
      <w:r w:rsidR="009F4477" w:rsidRPr="000E0D6A">
        <w:rPr>
          <w:rFonts w:ascii="Montserrat Light" w:hAnsi="Montserrat Light"/>
          <w:bCs/>
          <w:noProof/>
          <w:lang w:val="ro-RO"/>
        </w:rPr>
        <w:t>ii</w:t>
      </w:r>
      <w:r w:rsidRPr="000E0D6A">
        <w:rPr>
          <w:rFonts w:ascii="Montserrat Light" w:hAnsi="Montserrat Light"/>
          <w:bCs/>
          <w:noProof/>
          <w:lang w:val="ro-RO"/>
        </w:rPr>
        <w:t xml:space="preserve"> asistenței sociale</w:t>
      </w:r>
      <w:r w:rsidR="00630224" w:rsidRPr="000E0D6A">
        <w:rPr>
          <w:rFonts w:ascii="Montserrat Light" w:hAnsi="Montserrat Light"/>
          <w:bCs/>
          <w:noProof/>
          <w:lang w:val="ro-RO"/>
        </w:rPr>
        <w:t xml:space="preserve"> nr. 292/2011</w:t>
      </w:r>
      <w:r w:rsidRPr="000E0D6A">
        <w:rPr>
          <w:rFonts w:ascii="Montserrat Light" w:hAnsi="Montserrat Light"/>
          <w:bCs/>
          <w:noProof/>
          <w:lang w:val="ro-RO"/>
        </w:rPr>
        <w:t xml:space="preserve">, </w:t>
      </w:r>
      <w:bookmarkStart w:id="5" w:name="_Hlk82966744"/>
      <w:r w:rsidRPr="000E0D6A">
        <w:rPr>
          <w:rFonts w:ascii="Montserrat Light" w:hAnsi="Montserrat Light"/>
          <w:bCs/>
          <w:noProof/>
          <w:lang w:val="ro-RO"/>
        </w:rPr>
        <w:t>cu modificările și completările ulterioare</w:t>
      </w:r>
      <w:bookmarkEnd w:id="5"/>
      <w:r w:rsidRPr="000E0D6A">
        <w:rPr>
          <w:rFonts w:ascii="Montserrat Light" w:hAnsi="Montserrat Light"/>
          <w:bCs/>
          <w:noProof/>
          <w:lang w:val="ro-RO"/>
        </w:rPr>
        <w:t>;</w:t>
      </w:r>
    </w:p>
    <w:p w14:paraId="3BCDD6C2" w14:textId="317B0260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eastAsia="Calibri" w:hAnsi="Montserrat Light"/>
          <w:noProof/>
          <w:lang w:val="ro-RO"/>
        </w:rPr>
        <w:t>Leg</w:t>
      </w:r>
      <w:r w:rsidR="00630224" w:rsidRPr="000E0D6A">
        <w:rPr>
          <w:rFonts w:ascii="Montserrat Light" w:eastAsia="Calibri" w:hAnsi="Montserrat Light"/>
          <w:noProof/>
          <w:lang w:val="ro-RO"/>
        </w:rPr>
        <w:t>ii</w:t>
      </w:r>
      <w:r w:rsidRPr="000E0D6A">
        <w:rPr>
          <w:rFonts w:ascii="Montserrat Light" w:eastAsia="Calibri" w:hAnsi="Montserrat Light"/>
          <w:noProof/>
          <w:lang w:val="ro-RO"/>
        </w:rPr>
        <w:t>privind asigurarea calităţii în domeniul serviciilor sociale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="00630224" w:rsidRPr="000E0D6A">
        <w:rPr>
          <w:rFonts w:ascii="Montserrat Light" w:eastAsia="Calibri" w:hAnsi="Montserrat Light"/>
          <w:noProof/>
          <w:lang w:val="ro-RO"/>
        </w:rPr>
        <w:t xml:space="preserve">nr. 197/2012, </w:t>
      </w:r>
      <w:r w:rsidRPr="000E0D6A">
        <w:rPr>
          <w:rFonts w:ascii="Montserrat Light" w:eastAsia="Calibri" w:hAnsi="Montserrat Light"/>
          <w:noProof/>
          <w:lang w:val="ro-RO"/>
        </w:rPr>
        <w:t>cu modificările și completările ulterioare;</w:t>
      </w:r>
    </w:p>
    <w:p w14:paraId="62B49EA0" w14:textId="160E382E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eastAsia="Calibri" w:hAnsi="Montserrat Light"/>
          <w:noProof/>
          <w:lang w:val="ro-RO"/>
        </w:rPr>
        <w:t>Leg</w:t>
      </w:r>
      <w:r w:rsidR="00630224" w:rsidRPr="000E0D6A">
        <w:rPr>
          <w:rFonts w:ascii="Montserrat Light" w:eastAsia="Calibri" w:hAnsi="Montserrat Light"/>
          <w:noProof/>
          <w:lang w:val="ro-RO"/>
        </w:rPr>
        <w:t xml:space="preserve">ii </w:t>
      </w:r>
      <w:r w:rsidRPr="000E0D6A">
        <w:rPr>
          <w:rFonts w:ascii="Montserrat Light" w:eastAsia="Calibri" w:hAnsi="Montserrat Light"/>
          <w:noProof/>
          <w:lang w:val="ro-RO"/>
        </w:rPr>
        <w:t>privind asistenţa socială a persoanelor vârstnice</w:t>
      </w:r>
      <w:r w:rsidR="00630224" w:rsidRPr="000E0D6A">
        <w:rPr>
          <w:rFonts w:ascii="Montserrat Light" w:eastAsia="Calibri" w:hAnsi="Montserrat Light"/>
          <w:noProof/>
          <w:lang w:val="ro-RO"/>
        </w:rPr>
        <w:t xml:space="preserve"> nr. 17/2000</w:t>
      </w:r>
      <w:r w:rsidRPr="000E0D6A">
        <w:rPr>
          <w:rFonts w:ascii="Montserrat Light" w:eastAsia="Calibri" w:hAnsi="Montserrat Light"/>
          <w:noProof/>
          <w:lang w:val="ro-RO"/>
        </w:rPr>
        <w:t xml:space="preserve">, republicată, </w:t>
      </w:r>
      <w:r w:rsidRPr="000E0D6A">
        <w:rPr>
          <w:rFonts w:ascii="Montserrat Light" w:hAnsi="Montserrat Light"/>
          <w:bCs/>
          <w:noProof/>
          <w:lang w:val="ro-RO"/>
        </w:rPr>
        <w:t>cu modificările și completările ulterioare;</w:t>
      </w:r>
    </w:p>
    <w:p w14:paraId="46364B46" w14:textId="387963B8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Leg</w:t>
      </w:r>
      <w:r w:rsidR="00630224" w:rsidRPr="000E0D6A">
        <w:rPr>
          <w:rFonts w:ascii="Montserrat Light" w:hAnsi="Montserrat Light"/>
          <w:bCs/>
          <w:noProof/>
          <w:lang w:val="ro-RO"/>
        </w:rPr>
        <w:t>ii</w:t>
      </w:r>
      <w:r w:rsidRPr="000E0D6A">
        <w:rPr>
          <w:rFonts w:ascii="Montserrat Light" w:hAnsi="Montserrat Light"/>
          <w:bCs/>
          <w:noProof/>
          <w:lang w:val="ro-RO"/>
        </w:rPr>
        <w:t xml:space="preserve"> privind prevenirea și combaterea marginalizării sociale</w:t>
      </w:r>
      <w:bookmarkStart w:id="6" w:name="_Hlk82967032"/>
      <w:r w:rsidR="00630224" w:rsidRPr="000E0D6A">
        <w:rPr>
          <w:rFonts w:ascii="Montserrat Light" w:hAnsi="Montserrat Light"/>
          <w:bCs/>
          <w:noProof/>
          <w:lang w:val="ro-RO"/>
        </w:rPr>
        <w:t xml:space="preserve"> nr. 116/2002</w:t>
      </w:r>
      <w:r w:rsidRPr="000E0D6A">
        <w:rPr>
          <w:rFonts w:ascii="Montserrat Light" w:hAnsi="Montserrat Light"/>
          <w:bCs/>
          <w:noProof/>
          <w:lang w:val="ro-RO"/>
        </w:rPr>
        <w:t>, cu modificările și completările ulterioare;</w:t>
      </w:r>
    </w:p>
    <w:bookmarkEnd w:id="6"/>
    <w:p w14:paraId="2BF28C88" w14:textId="680DBA1E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Leg</w:t>
      </w:r>
      <w:r w:rsidR="00630224" w:rsidRPr="000E0D6A">
        <w:rPr>
          <w:rFonts w:ascii="Montserrat Light" w:hAnsi="Montserrat Light"/>
          <w:bCs/>
          <w:noProof/>
          <w:lang w:val="ro-RO"/>
        </w:rPr>
        <w:t>ii</w:t>
      </w:r>
      <w:r w:rsidRPr="000E0D6A">
        <w:rPr>
          <w:rFonts w:ascii="Montserrat Light" w:hAnsi="Montserrat Light"/>
          <w:bCs/>
          <w:noProof/>
          <w:lang w:val="ro-RO"/>
        </w:rPr>
        <w:t xml:space="preserve"> privind protecția și promovarea drepturilor copilului</w:t>
      </w:r>
      <w:r w:rsidR="00630224" w:rsidRPr="000E0D6A">
        <w:rPr>
          <w:rFonts w:ascii="Montserrat Light" w:hAnsi="Montserrat Light"/>
          <w:bCs/>
          <w:noProof/>
          <w:lang w:val="ro-RO"/>
        </w:rPr>
        <w:t xml:space="preserve"> nr. 272/2004 republicată</w:t>
      </w:r>
      <w:r w:rsidRPr="000E0D6A">
        <w:rPr>
          <w:rFonts w:ascii="Montserrat Light" w:hAnsi="Montserrat Light"/>
          <w:bCs/>
          <w:noProof/>
          <w:lang w:val="ro-RO"/>
        </w:rPr>
        <w:t>, cu modificările și completările ulterioare;</w:t>
      </w:r>
    </w:p>
    <w:p w14:paraId="1305F78E" w14:textId="286FFF0F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Leg</w:t>
      </w:r>
      <w:r w:rsidR="00630224" w:rsidRPr="000E0D6A">
        <w:rPr>
          <w:rFonts w:ascii="Montserrat Light" w:hAnsi="Montserrat Light"/>
          <w:bCs/>
          <w:noProof/>
          <w:lang w:val="ro-RO"/>
        </w:rPr>
        <w:t xml:space="preserve">ii </w:t>
      </w:r>
      <w:r w:rsidRPr="000E0D6A">
        <w:rPr>
          <w:rFonts w:ascii="Montserrat Light" w:hAnsi="Montserrat Light"/>
          <w:bCs/>
          <w:noProof/>
          <w:lang w:val="ro-RO"/>
        </w:rPr>
        <w:t>privind protecția și promovarea drepturilor persoanelor cu handicap</w:t>
      </w:r>
      <w:r w:rsidR="00630224" w:rsidRPr="000E0D6A">
        <w:rPr>
          <w:rFonts w:ascii="Montserrat Light" w:hAnsi="Montserrat Light"/>
          <w:bCs/>
          <w:noProof/>
          <w:lang w:val="ro-RO"/>
        </w:rPr>
        <w:t xml:space="preserve"> nr. 448/2006, republicată</w:t>
      </w:r>
      <w:r w:rsidRPr="000E0D6A">
        <w:rPr>
          <w:rFonts w:ascii="Montserrat Light" w:hAnsi="Montserrat Light"/>
          <w:bCs/>
          <w:noProof/>
          <w:lang w:val="ro-RO"/>
        </w:rPr>
        <w:t>, cu modificările și completările ulterioare;</w:t>
      </w:r>
    </w:p>
    <w:p w14:paraId="66F6B443" w14:textId="1AC0479F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Leg</w:t>
      </w:r>
      <w:r w:rsidR="00630224" w:rsidRPr="000E0D6A">
        <w:rPr>
          <w:rFonts w:ascii="Montserrat Light" w:hAnsi="Montserrat Light"/>
          <w:bCs/>
          <w:noProof/>
          <w:lang w:val="ro-RO"/>
        </w:rPr>
        <w:t xml:space="preserve">ii </w:t>
      </w:r>
      <w:r w:rsidR="001E5484" w:rsidRPr="000E0D6A">
        <w:rPr>
          <w:rFonts w:ascii="Montserrat Light" w:hAnsi="Montserrat Light"/>
          <w:bCs/>
          <w:noProof/>
          <w:lang w:val="ro-RO"/>
        </w:rPr>
        <w:t xml:space="preserve">nr. 221/2010 </w:t>
      </w:r>
      <w:r w:rsidRPr="000E0D6A">
        <w:rPr>
          <w:rFonts w:ascii="Montserrat Light" w:hAnsi="Montserrat Light"/>
          <w:bCs/>
          <w:noProof/>
          <w:lang w:val="ro-RO"/>
        </w:rPr>
        <w:t>pentru ratificarea Convenției privind drepturile persoanelor cu dizabilități adoptată la New York de Adunarea Generală a Organizatiei Națunilor Unite la 13 decembrie 2006, deschisă spre semnare la 30 martie 2007 și semnată de România la 26 septembrie 2007;</w:t>
      </w:r>
    </w:p>
    <w:p w14:paraId="216E5897" w14:textId="1C3EB0A3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Leg</w:t>
      </w:r>
      <w:r w:rsidR="001E5484" w:rsidRPr="000E0D6A">
        <w:rPr>
          <w:rFonts w:ascii="Montserrat Light" w:hAnsi="Montserrat Light"/>
          <w:bCs/>
          <w:noProof/>
          <w:lang w:val="ro-RO"/>
        </w:rPr>
        <w:t>ii nr. 53/2003</w:t>
      </w:r>
      <w:r w:rsidR="00BD40CE" w:rsidRPr="000E0D6A">
        <w:rPr>
          <w:rFonts w:ascii="Montserrat Light" w:hAnsi="Montserrat Light"/>
          <w:bCs/>
          <w:noProof/>
          <w:lang w:val="ro-RO"/>
        </w:rPr>
        <w:t xml:space="preserve">-Codul muncii, </w:t>
      </w:r>
      <w:r w:rsidRPr="000E0D6A">
        <w:rPr>
          <w:rFonts w:ascii="Montserrat Light" w:hAnsi="Montserrat Light"/>
          <w:bCs/>
          <w:noProof/>
          <w:lang w:val="ro-RO"/>
        </w:rPr>
        <w:t>republicată, cu modificările și completările ulterioare;</w:t>
      </w:r>
    </w:p>
    <w:p w14:paraId="21496210" w14:textId="4945B536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Leg</w:t>
      </w:r>
      <w:r w:rsidR="001E5484" w:rsidRPr="000E0D6A">
        <w:rPr>
          <w:rFonts w:ascii="Montserrat Light" w:hAnsi="Montserrat Light"/>
          <w:bCs/>
          <w:noProof/>
          <w:lang w:val="ro-RO"/>
        </w:rPr>
        <w:t>ii</w:t>
      </w:r>
      <w:r w:rsidRPr="000E0D6A">
        <w:rPr>
          <w:rFonts w:ascii="Montserrat Light" w:hAnsi="Montserrat Light"/>
          <w:bCs/>
          <w:noProof/>
          <w:lang w:val="ro-RO"/>
        </w:rPr>
        <w:t>-cadru privind salarizarea personalului plătit din fonduri publice</w:t>
      </w:r>
      <w:r w:rsidR="001E5484" w:rsidRPr="000E0D6A">
        <w:rPr>
          <w:rFonts w:ascii="Montserrat Light" w:hAnsi="Montserrat Light"/>
          <w:bCs/>
          <w:noProof/>
          <w:lang w:val="ro-RO"/>
        </w:rPr>
        <w:t xml:space="preserve"> nr. 153/2017</w:t>
      </w:r>
      <w:r w:rsidRPr="000E0D6A">
        <w:rPr>
          <w:rFonts w:ascii="Montserrat Light" w:hAnsi="Montserrat Light"/>
          <w:bCs/>
          <w:noProof/>
          <w:lang w:val="ro-RO"/>
        </w:rPr>
        <w:t xml:space="preserve">, </w:t>
      </w:r>
      <w:bookmarkStart w:id="7" w:name="_Hlk82967199"/>
      <w:r w:rsidRPr="000E0D6A">
        <w:rPr>
          <w:rFonts w:ascii="Montserrat Light" w:hAnsi="Montserrat Light"/>
          <w:bCs/>
          <w:noProof/>
          <w:lang w:val="ro-RO"/>
        </w:rPr>
        <w:t xml:space="preserve">cu modificările și completările ulterioare; </w:t>
      </w:r>
    </w:p>
    <w:p w14:paraId="1743C50D" w14:textId="7A99EADD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Hotărâr</w:t>
      </w:r>
      <w:r w:rsidR="001E5484" w:rsidRPr="000E0D6A">
        <w:rPr>
          <w:rFonts w:ascii="Montserrat Light" w:hAnsi="Montserrat Light"/>
          <w:bCs/>
          <w:noProof/>
          <w:lang w:val="ro-RO"/>
        </w:rPr>
        <w:t>ii Guvernului n</w:t>
      </w:r>
      <w:r w:rsidRPr="000E0D6A">
        <w:rPr>
          <w:rFonts w:ascii="Montserrat Light" w:hAnsi="Montserrat Light"/>
          <w:bCs/>
          <w:noProof/>
          <w:lang w:val="ro-RO"/>
        </w:rPr>
        <w:t xml:space="preserve">r. 611/2008 pentra aprobarea normelor privind organizarea și dezvoltarea carierei funcționarilor publici, cu modificările și completările ulterioare; </w:t>
      </w:r>
    </w:p>
    <w:p w14:paraId="1DEB30E8" w14:textId="6133F72F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Hotărâr</w:t>
      </w:r>
      <w:r w:rsidR="001E5484" w:rsidRPr="000E0D6A">
        <w:rPr>
          <w:rFonts w:ascii="Montserrat Light" w:hAnsi="Montserrat Light"/>
          <w:bCs/>
          <w:noProof/>
          <w:lang w:val="ro-RO"/>
        </w:rPr>
        <w:t>ii Guvernului</w:t>
      </w:r>
      <w:r w:rsidRPr="000E0D6A">
        <w:rPr>
          <w:rFonts w:ascii="Montserrat Light" w:hAnsi="Montserrat Light"/>
          <w:bCs/>
          <w:noProof/>
          <w:lang w:val="ro-RO"/>
        </w:rPr>
        <w:t xml:space="preserve"> nr. 286/2011 privind aprobarea Regulamentului-cadru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publice, cu modificările și completările ulterioare;</w:t>
      </w:r>
    </w:p>
    <w:bookmarkEnd w:id="7"/>
    <w:p w14:paraId="62BFFC10" w14:textId="7274A9E6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Hotărâr</w:t>
      </w:r>
      <w:r w:rsidR="001E5484" w:rsidRPr="000E0D6A">
        <w:rPr>
          <w:rFonts w:ascii="Montserrat Light" w:hAnsi="Montserrat Light"/>
          <w:bCs/>
          <w:noProof/>
          <w:lang w:val="ro-RO"/>
        </w:rPr>
        <w:t>ii Guvernului</w:t>
      </w:r>
      <w:r w:rsidRPr="000E0D6A">
        <w:rPr>
          <w:rFonts w:ascii="Montserrat Light" w:hAnsi="Montserrat Light"/>
          <w:bCs/>
          <w:noProof/>
          <w:lang w:val="ro-RO"/>
        </w:rPr>
        <w:t xml:space="preserve"> nr. 867/2015 pentru aprobarea Nomenclatorului serviciilor sociale, precum și a regulamentelor-cadru de organizare și funcționarea a serviciilor sociale, cu modificările și completările ulterioare;</w:t>
      </w:r>
    </w:p>
    <w:p w14:paraId="7A35CC19" w14:textId="6825E299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Hotărâr</w:t>
      </w:r>
      <w:r w:rsidR="001E5484" w:rsidRPr="000E0D6A">
        <w:rPr>
          <w:rFonts w:ascii="Montserrat Light" w:hAnsi="Montserrat Light"/>
          <w:bCs/>
          <w:noProof/>
          <w:lang w:val="ro-RO"/>
        </w:rPr>
        <w:t>ii Guvernului</w:t>
      </w:r>
      <w:r w:rsidRPr="000E0D6A">
        <w:rPr>
          <w:rFonts w:ascii="Montserrat Light" w:hAnsi="Montserrat Light"/>
          <w:bCs/>
          <w:noProof/>
          <w:lang w:val="ro-RO"/>
        </w:rPr>
        <w:t xml:space="preserve"> nr. 797/2017 pentru aprobarea regulamentelor cadru de arganizare și funcționare ale serviciilor publice de asistență socială și a structurii orientative de personal cu modificarile si completările ulterioare;</w:t>
      </w:r>
    </w:p>
    <w:p w14:paraId="7CE3D68F" w14:textId="77777777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eastAsia="Calibri" w:hAnsi="Montserrat Light"/>
          <w:noProof/>
          <w:lang w:val="ro-RO"/>
        </w:rPr>
        <w:t>Hotărârea Guvernului nr. 118/2014 pentru aprobarea Normelor metodologice de aplicare a prevederilor Legii nr. 197/2012 privind asigurarea calităţii în domeniul serviciilor sociale, cu modificările și completările ulterioare;</w:t>
      </w:r>
    </w:p>
    <w:p w14:paraId="4BAB3957" w14:textId="294A1DDD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Hotărâr</w:t>
      </w:r>
      <w:r w:rsidR="001E5484" w:rsidRPr="000E0D6A">
        <w:rPr>
          <w:rFonts w:ascii="Montserrat Light" w:hAnsi="Montserrat Light"/>
          <w:bCs/>
          <w:noProof/>
          <w:lang w:val="ro-RO"/>
        </w:rPr>
        <w:t>ii Guvernului</w:t>
      </w:r>
      <w:r w:rsidRPr="000E0D6A">
        <w:rPr>
          <w:rFonts w:ascii="Montserrat Light" w:hAnsi="Montserrat Light"/>
          <w:bCs/>
          <w:noProof/>
          <w:lang w:val="ro-RO"/>
        </w:rPr>
        <w:t xml:space="preserve"> nr. 268/2007 pentru aprobarea Normelor metodologice de aplicare a prevederilor Legii nr. 448/2006 privind protecția și promovarea drepturilor persoanelor cu handicap;</w:t>
      </w:r>
    </w:p>
    <w:p w14:paraId="02C38F28" w14:textId="69C88BA0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Hotărâr</w:t>
      </w:r>
      <w:r w:rsidR="00A40F03" w:rsidRPr="000E0D6A">
        <w:rPr>
          <w:rFonts w:ascii="Montserrat Light" w:hAnsi="Montserrat Light"/>
          <w:bCs/>
          <w:noProof/>
          <w:lang w:val="ro-RO"/>
        </w:rPr>
        <w:t>ii</w:t>
      </w:r>
      <w:r w:rsidRPr="000E0D6A">
        <w:rPr>
          <w:rFonts w:ascii="Montserrat Light" w:hAnsi="Montserrat Light"/>
          <w:bCs/>
          <w:noProof/>
          <w:lang w:val="ro-RO"/>
        </w:rPr>
        <w:t xml:space="preserve"> Guvenului nr. 655/2016 pentru aprobaiea Strategiei nationale ”O societate fără bariere pentru persoanele cu dizabilități 2016-2020" și a Planului operational privind implementarea Strategiei nationale "O societate fără bariere pentru persoanele cu dizabilități 2016-2020, cu modificările și completările ulterioare;</w:t>
      </w:r>
    </w:p>
    <w:p w14:paraId="2357AF20" w14:textId="19E4A5E9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Hotărâr</w:t>
      </w:r>
      <w:r w:rsidR="00A40F03" w:rsidRPr="000E0D6A">
        <w:rPr>
          <w:rFonts w:ascii="Montserrat Light" w:hAnsi="Montserrat Light"/>
          <w:bCs/>
          <w:noProof/>
          <w:lang w:val="ro-RO"/>
        </w:rPr>
        <w:t>ii</w:t>
      </w:r>
      <w:r w:rsidRPr="000E0D6A">
        <w:rPr>
          <w:rFonts w:ascii="Montserrat Light" w:hAnsi="Montserrat Light"/>
          <w:bCs/>
          <w:noProof/>
          <w:lang w:val="ro-RO"/>
        </w:rPr>
        <w:t xml:space="preserve"> Guvemului nr. 426/2020 privind aprobarea standardelor de cost pentru serviciile sociale;</w:t>
      </w:r>
    </w:p>
    <w:p w14:paraId="75E61DF0" w14:textId="44EA56C0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Hotărâr</w:t>
      </w:r>
      <w:r w:rsidR="00A40F03" w:rsidRPr="000E0D6A">
        <w:rPr>
          <w:rFonts w:ascii="Montserrat Light" w:hAnsi="Montserrat Light"/>
          <w:bCs/>
          <w:noProof/>
          <w:lang w:val="ro-RO"/>
        </w:rPr>
        <w:t>ii Guvernului</w:t>
      </w:r>
      <w:r w:rsidRPr="000E0D6A">
        <w:rPr>
          <w:rFonts w:ascii="Montserrat Light" w:hAnsi="Montserrat Light"/>
          <w:bCs/>
          <w:noProof/>
          <w:lang w:val="ro-RO"/>
        </w:rPr>
        <w:t xml:space="preserve"> nr. 548/2017 privind aprobarea condiților de obținere a atestatului, procedurile de atestare și statutul asistentului personal profesionist, cu modificările și completările ulterioare;</w:t>
      </w:r>
    </w:p>
    <w:p w14:paraId="181783B0" w14:textId="5A82E1EA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Ordinul</w:t>
      </w:r>
      <w:r w:rsidR="00A40F03" w:rsidRPr="000E0D6A">
        <w:rPr>
          <w:rFonts w:ascii="Montserrat Light" w:hAnsi="Montserrat Light"/>
          <w:bCs/>
          <w:noProof/>
          <w:lang w:val="ro-RO"/>
        </w:rPr>
        <w:t>ui A</w:t>
      </w:r>
      <w:proofErr w:type="spellStart"/>
      <w:r w:rsidR="00A40F03" w:rsidRPr="000E0D6A">
        <w:rPr>
          <w:rFonts w:ascii="Montserrat Light" w:hAnsi="Montserrat Light"/>
        </w:rPr>
        <w:t>utorităţii</w:t>
      </w:r>
      <w:proofErr w:type="spellEnd"/>
      <w:r w:rsidR="00A40F03" w:rsidRPr="000E0D6A">
        <w:rPr>
          <w:rFonts w:ascii="Montserrat Light" w:hAnsi="Montserrat Light"/>
        </w:rPr>
        <w:t xml:space="preserve"> </w:t>
      </w:r>
      <w:proofErr w:type="spellStart"/>
      <w:r w:rsidR="00A40F03" w:rsidRPr="000E0D6A">
        <w:rPr>
          <w:rFonts w:ascii="Montserrat Light" w:hAnsi="Montserrat Light"/>
        </w:rPr>
        <w:t>Naţionale</w:t>
      </w:r>
      <w:proofErr w:type="spellEnd"/>
      <w:r w:rsidR="00A40F03" w:rsidRPr="000E0D6A">
        <w:rPr>
          <w:rFonts w:ascii="Montserrat Light" w:hAnsi="Montserrat Light"/>
        </w:rPr>
        <w:t xml:space="preserve"> </w:t>
      </w:r>
      <w:proofErr w:type="spellStart"/>
      <w:r w:rsidR="00A40F03" w:rsidRPr="000E0D6A">
        <w:rPr>
          <w:rFonts w:ascii="Montserrat Light" w:hAnsi="Montserrat Light"/>
        </w:rPr>
        <w:t>pentru</w:t>
      </w:r>
      <w:proofErr w:type="spellEnd"/>
      <w:r w:rsidR="00A40F03" w:rsidRPr="000E0D6A">
        <w:rPr>
          <w:rFonts w:ascii="Montserrat Light" w:hAnsi="Montserrat Light"/>
        </w:rPr>
        <w:t xml:space="preserve"> </w:t>
      </w:r>
      <w:proofErr w:type="spellStart"/>
      <w:r w:rsidR="00A40F03" w:rsidRPr="000E0D6A">
        <w:rPr>
          <w:rFonts w:ascii="Montserrat Light" w:hAnsi="Montserrat Light"/>
        </w:rPr>
        <w:t>Protecţia</w:t>
      </w:r>
      <w:proofErr w:type="spellEnd"/>
      <w:r w:rsidR="00A40F03" w:rsidRPr="000E0D6A">
        <w:rPr>
          <w:rFonts w:ascii="Montserrat Light" w:hAnsi="Montserrat Light"/>
        </w:rPr>
        <w:t xml:space="preserve"> </w:t>
      </w:r>
      <w:proofErr w:type="spellStart"/>
      <w:r w:rsidR="00A40F03" w:rsidRPr="000E0D6A">
        <w:rPr>
          <w:rFonts w:ascii="Montserrat Light" w:hAnsi="Montserrat Light"/>
        </w:rPr>
        <w:t>Drepturilor</w:t>
      </w:r>
      <w:proofErr w:type="spellEnd"/>
      <w:r w:rsidR="00A40F03" w:rsidRPr="000E0D6A">
        <w:rPr>
          <w:rFonts w:ascii="Montserrat Light" w:hAnsi="Montserrat Light"/>
        </w:rPr>
        <w:t xml:space="preserve"> </w:t>
      </w:r>
      <w:proofErr w:type="spellStart"/>
      <w:r w:rsidR="00A40F03" w:rsidRPr="000E0D6A">
        <w:rPr>
          <w:rFonts w:ascii="Montserrat Light" w:hAnsi="Montserrat Light"/>
        </w:rPr>
        <w:t>Copilului</w:t>
      </w:r>
      <w:proofErr w:type="spellEnd"/>
      <w:r w:rsidR="00A40F03" w:rsidRPr="000E0D6A">
        <w:rPr>
          <w:rFonts w:ascii="Montserrat Light" w:hAnsi="Montserrat Light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>nr. 288/2006 pentre aprobarea Standardelor minime obligatorii privind managementul de caz în domeniul protecței drepturilor copilului;</w:t>
      </w:r>
    </w:p>
    <w:p w14:paraId="5923C862" w14:textId="2C61E0ED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lastRenderedPageBreak/>
        <w:t>Ordinul</w:t>
      </w:r>
      <w:r w:rsidR="00E30757" w:rsidRPr="000E0D6A">
        <w:rPr>
          <w:rFonts w:ascii="Montserrat Light" w:hAnsi="Montserrat Light"/>
          <w:bCs/>
          <w:noProof/>
          <w:lang w:val="ro-RO"/>
        </w:rPr>
        <w:t xml:space="preserve">ui </w:t>
      </w:r>
      <w:proofErr w:type="spellStart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Ministrului</w:t>
      </w:r>
      <w:proofErr w:type="spellEnd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Muncii</w:t>
      </w:r>
      <w:proofErr w:type="spellEnd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 xml:space="preserve">, </w:t>
      </w:r>
      <w:proofErr w:type="spellStart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Familiei</w:t>
      </w:r>
      <w:proofErr w:type="spellEnd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 xml:space="preserve">, </w:t>
      </w:r>
      <w:proofErr w:type="spellStart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Protec</w:t>
      </w:r>
      <w:r w:rsidR="00E30757" w:rsidRPr="000E0D6A">
        <w:rPr>
          <w:rFonts w:ascii="Montserrat Light" w:hAnsi="Montserrat Light" w:cs="Cambria"/>
          <w:spacing w:val="5"/>
          <w:shd w:val="clear" w:color="auto" w:fill="FFFFFF"/>
        </w:rPr>
        <w:t>ţ</w:t>
      </w:r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iei</w:t>
      </w:r>
      <w:proofErr w:type="spellEnd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Sociale</w:t>
      </w:r>
      <w:proofErr w:type="spellEnd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E30757" w:rsidRPr="000E0D6A">
        <w:rPr>
          <w:rFonts w:ascii="Montserrat Light" w:hAnsi="Montserrat Light" w:cs="Cambria"/>
          <w:spacing w:val="5"/>
          <w:shd w:val="clear" w:color="auto" w:fill="FFFFFF"/>
        </w:rPr>
        <w:t>ş</w:t>
      </w:r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i</w:t>
      </w:r>
      <w:proofErr w:type="spellEnd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Persoanelor </w:t>
      </w:r>
      <w:proofErr w:type="spellStart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Vârstnice</w:t>
      </w:r>
      <w:proofErr w:type="spellEnd"/>
      <w:r w:rsidR="00E30757" w:rsidRPr="000E0D6A">
        <w:rPr>
          <w:rFonts w:ascii="Montserrat Light" w:hAnsi="Montserrat Light" w:cs="Poppins"/>
          <w:spacing w:val="5"/>
        </w:rPr>
        <w:t xml:space="preserve"> nr.</w:t>
      </w:r>
      <w:r w:rsidR="00E30757" w:rsidRPr="000E0D6A">
        <w:rPr>
          <w:rFonts w:ascii="Poppins" w:hAnsi="Poppins" w:cs="Poppins"/>
          <w:spacing w:val="5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>1985/2016 privind aprobarea metodologie pentru evaluarea și intervenția integrată în vederea încadrării copiilor cu dizabilități în grad de handicap, a orientării școlare și profesionale a copiilor cu cerințe educative speciale, precum și în vederea abilitării și reabilitării copiilor cu dizabilități și/sau cerințe educaționale speciale;</w:t>
      </w:r>
    </w:p>
    <w:p w14:paraId="4CCB4273" w14:textId="6EE8A613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Ordinul</w:t>
      </w:r>
      <w:r w:rsidR="00E30757" w:rsidRPr="000E0D6A">
        <w:rPr>
          <w:rFonts w:ascii="Montserrat Light" w:hAnsi="Montserrat Light"/>
          <w:bCs/>
          <w:noProof/>
          <w:lang w:val="ro-RO"/>
        </w:rPr>
        <w:t xml:space="preserve">ui </w:t>
      </w:r>
      <w:proofErr w:type="spellStart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Ministrului</w:t>
      </w:r>
      <w:proofErr w:type="spellEnd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Muncii</w:t>
      </w:r>
      <w:proofErr w:type="spellEnd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E30757" w:rsidRPr="000E0D6A">
        <w:rPr>
          <w:rFonts w:ascii="Montserrat Light" w:hAnsi="Montserrat Light" w:cs="Cambria"/>
          <w:spacing w:val="5"/>
          <w:shd w:val="clear" w:color="auto" w:fill="FFFFFF"/>
        </w:rPr>
        <w:t>ș</w:t>
      </w:r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i</w:t>
      </w:r>
      <w:proofErr w:type="spellEnd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Justi</w:t>
      </w:r>
      <w:r w:rsidR="00E30757" w:rsidRPr="000E0D6A">
        <w:rPr>
          <w:rFonts w:ascii="Montserrat Light" w:hAnsi="Montserrat Light" w:cs="Cambria"/>
          <w:spacing w:val="5"/>
          <w:shd w:val="clear" w:color="auto" w:fill="FFFFFF"/>
        </w:rPr>
        <w:t>ț</w:t>
      </w:r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iei</w:t>
      </w:r>
      <w:proofErr w:type="spellEnd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E30757" w:rsidRPr="000E0D6A">
        <w:rPr>
          <w:rFonts w:ascii="Montserrat Light" w:hAnsi="Montserrat Light" w:cs="Poppins"/>
          <w:spacing w:val="5"/>
          <w:shd w:val="clear" w:color="auto" w:fill="FFFFFF"/>
        </w:rPr>
        <w:t>Sociale</w:t>
      </w:r>
      <w:proofErr w:type="spellEnd"/>
      <w:r w:rsidR="00E30757" w:rsidRPr="000E0D6A">
        <w:rPr>
          <w:rFonts w:ascii="Poppins" w:hAnsi="Poppins" w:cs="Poppins"/>
          <w:spacing w:val="5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>nr. 25/2019 privind aprobarea standardelor minime de calitate pentra serviciile sociale de tip rezidențal destinate copiilor din sistemul de protecție specială;</w:t>
      </w:r>
    </w:p>
    <w:p w14:paraId="2CC1105E" w14:textId="154DB240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Ordinul</w:t>
      </w:r>
      <w:r w:rsidR="00D47666" w:rsidRPr="000E0D6A">
        <w:rPr>
          <w:rFonts w:ascii="Montserrat Light" w:hAnsi="Montserrat Light"/>
          <w:bCs/>
          <w:noProof/>
          <w:lang w:val="ro-RO"/>
        </w:rPr>
        <w:t xml:space="preserve">ui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Ministrului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Muncii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ș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Justi</w:t>
      </w:r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ț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iei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Sociale</w:t>
      </w:r>
      <w:proofErr w:type="spellEnd"/>
      <w:r w:rsidRPr="000E0D6A">
        <w:rPr>
          <w:rFonts w:ascii="Montserrat Light" w:hAnsi="Montserrat Light"/>
          <w:bCs/>
          <w:noProof/>
          <w:lang w:val="ro-RO"/>
        </w:rPr>
        <w:t xml:space="preserve"> nr. 26/2019 privind aprobarea Standardelor minime de calitate pentru serviciile sociale de tip familial destinate copiilor din sistemul de protecție specială;</w:t>
      </w:r>
    </w:p>
    <w:p w14:paraId="059DB0C8" w14:textId="1B42C987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Ordinul</w:t>
      </w:r>
      <w:r w:rsidR="00D47666" w:rsidRPr="000E0D6A">
        <w:rPr>
          <w:rFonts w:ascii="Montserrat Light" w:hAnsi="Montserrat Light"/>
          <w:bCs/>
          <w:noProof/>
          <w:lang w:val="ro-RO"/>
        </w:rPr>
        <w:t xml:space="preserve">ui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Ministrului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Muncii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ș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Justi</w:t>
      </w:r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ț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iei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Sociale</w:t>
      </w:r>
      <w:proofErr w:type="spellEnd"/>
      <w:r w:rsidR="00D47666" w:rsidRPr="000E0D6A">
        <w:rPr>
          <w:rFonts w:ascii="Poppins" w:hAnsi="Poppins" w:cs="Poppins"/>
          <w:spacing w:val="5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>nr. 27/2019 privind aprobarea Standardelor minime de calitate pentru serviciile sociale de zi destinate copiilor;</w:t>
      </w:r>
    </w:p>
    <w:p w14:paraId="0D9398D7" w14:textId="2B4BD789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Ordinul</w:t>
      </w:r>
      <w:r w:rsidR="00D47666" w:rsidRPr="000E0D6A">
        <w:rPr>
          <w:rFonts w:ascii="Montserrat Light" w:hAnsi="Montserrat Light"/>
          <w:bCs/>
          <w:noProof/>
          <w:lang w:val="ro-RO"/>
        </w:rPr>
        <w:t xml:space="preserve">ui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Ministrului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Muncii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ș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Justi</w:t>
      </w:r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ț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iei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Sociale</w:t>
      </w:r>
      <w:proofErr w:type="spellEnd"/>
      <w:r w:rsidRPr="000E0D6A">
        <w:rPr>
          <w:rFonts w:ascii="Montserrat Light" w:hAnsi="Montserrat Light"/>
          <w:bCs/>
          <w:noProof/>
          <w:lang w:val="ro-RO"/>
        </w:rPr>
        <w:t xml:space="preserve"> nr. 29/2019 pentru aprobarea Standardelor minime de calitate pentru acreditarea serviciilor sociale destinate persoanelor vârstnice, persoanelor fără adăpost tinerilor care au părăsit sistemul de protecție a copilului și altor categorii de persoane adulte aflate în dificultate, precum și a serviciilor acordate în comunitate, serviciilor acordate în sistem integrat și cantinele sociale;</w:t>
      </w:r>
    </w:p>
    <w:p w14:paraId="725B1BB6" w14:textId="7797B8C0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Ordinul</w:t>
      </w:r>
      <w:r w:rsidR="00D47666" w:rsidRPr="000E0D6A">
        <w:rPr>
          <w:rFonts w:ascii="Montserrat Light" w:hAnsi="Montserrat Light"/>
          <w:bCs/>
          <w:noProof/>
          <w:lang w:val="ro-RO"/>
        </w:rPr>
        <w:t>ui</w:t>
      </w:r>
      <w:r w:rsidRPr="000E0D6A">
        <w:rPr>
          <w:rFonts w:ascii="Montserrat Light" w:hAnsi="Montserrat Light"/>
          <w:bCs/>
          <w:noProof/>
          <w:lang w:val="ro-RO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Ministrului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Muncii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ș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Justi</w:t>
      </w:r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ț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iei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Sociale</w:t>
      </w:r>
      <w:proofErr w:type="spellEnd"/>
      <w:r w:rsidR="00D47666" w:rsidRPr="000E0D6A">
        <w:rPr>
          <w:rFonts w:ascii="Poppins" w:hAnsi="Poppins" w:cs="Poppins"/>
          <w:spacing w:val="5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>nr. 81/2019 privind aprobarea Standardelor minime de calitate pentru serviciile sociale organizate ca centre maternale;</w:t>
      </w:r>
    </w:p>
    <w:p w14:paraId="2C430A62" w14:textId="104C8A53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Ordinul</w:t>
      </w:r>
      <w:r w:rsidR="00D47666" w:rsidRPr="000E0D6A">
        <w:rPr>
          <w:rFonts w:ascii="Montserrat Light" w:hAnsi="Montserrat Light"/>
          <w:bCs/>
          <w:noProof/>
          <w:lang w:val="ro-RO"/>
        </w:rPr>
        <w:t xml:space="preserve">ui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Ministrului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Muncii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ș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Justi</w:t>
      </w:r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ț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iei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Sociale</w:t>
      </w:r>
      <w:proofErr w:type="spellEnd"/>
      <w:r w:rsidRPr="000E0D6A">
        <w:rPr>
          <w:rFonts w:ascii="Montserrat Light" w:hAnsi="Montserrat Light"/>
          <w:bCs/>
          <w:noProof/>
          <w:lang w:val="ro-RO"/>
        </w:rPr>
        <w:t xml:space="preserve"> nr. 82/2019 privind aprobarea standardelor specifice minime de calitate obligatorii pentru serviciile sociale destinate persoanelor adulte cu dizabilități;</w:t>
      </w:r>
    </w:p>
    <w:p w14:paraId="22F20F6B" w14:textId="0FD59214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Ordinul</w:t>
      </w:r>
      <w:r w:rsidR="00D47666" w:rsidRPr="000E0D6A">
        <w:rPr>
          <w:rFonts w:ascii="Montserrat Light" w:hAnsi="Montserrat Light"/>
          <w:bCs/>
          <w:noProof/>
          <w:lang w:val="ro-RO"/>
        </w:rPr>
        <w:t xml:space="preserve">ui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Ministrului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Muncii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ș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Justi</w:t>
      </w:r>
      <w:r w:rsidR="00D47666" w:rsidRPr="000E0D6A">
        <w:rPr>
          <w:rFonts w:ascii="Montserrat Light" w:hAnsi="Montserrat Light" w:cs="Cambria"/>
          <w:spacing w:val="5"/>
          <w:shd w:val="clear" w:color="auto" w:fill="FFFFFF"/>
        </w:rPr>
        <w:t>ț</w:t>
      </w:r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iei</w:t>
      </w:r>
      <w:proofErr w:type="spellEnd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D47666" w:rsidRPr="000E0D6A">
        <w:rPr>
          <w:rFonts w:ascii="Montserrat Light" w:hAnsi="Montserrat Light" w:cs="Poppins"/>
          <w:spacing w:val="5"/>
          <w:shd w:val="clear" w:color="auto" w:fill="FFFFFF"/>
        </w:rPr>
        <w:t>Sociale</w:t>
      </w:r>
      <w:proofErr w:type="spellEnd"/>
      <w:r w:rsidR="00D47666" w:rsidRPr="000E0D6A">
        <w:rPr>
          <w:rFonts w:ascii="Poppins" w:hAnsi="Poppins" w:cs="Poppins"/>
          <w:spacing w:val="5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>nr. 1069/2018 privind aprobarea Standardelor minime</w:t>
      </w:r>
      <w:r w:rsidRPr="000E0D6A">
        <w:rPr>
          <w:rFonts w:ascii="Montserrat Light" w:hAnsi="Montserrat Light"/>
          <w:bCs/>
          <w:noProof/>
          <w:u w:val="single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>obligatorii pentru asigurarea îngrijirii și protecției adulților cu handicap grav sau accentuat la asistentul personal profesionist;</w:t>
      </w:r>
    </w:p>
    <w:p w14:paraId="3B465017" w14:textId="57C8DBD7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Ordinul</w:t>
      </w:r>
      <w:r w:rsidR="00D47666" w:rsidRPr="000E0D6A">
        <w:rPr>
          <w:rFonts w:ascii="Montserrat Light" w:hAnsi="Montserrat Light"/>
          <w:bCs/>
          <w:noProof/>
          <w:lang w:val="ro-RO"/>
        </w:rPr>
        <w:t xml:space="preserve">ui </w:t>
      </w:r>
      <w:proofErr w:type="spellStart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Ministrului</w:t>
      </w:r>
      <w:proofErr w:type="spellEnd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Muncii</w:t>
      </w:r>
      <w:proofErr w:type="spellEnd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AA1DC4" w:rsidRPr="000E0D6A">
        <w:rPr>
          <w:rFonts w:ascii="Montserrat Light" w:hAnsi="Montserrat Light" w:cs="Cambria"/>
          <w:spacing w:val="5"/>
          <w:shd w:val="clear" w:color="auto" w:fill="FFFFFF"/>
        </w:rPr>
        <w:t>ș</w:t>
      </w:r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i</w:t>
      </w:r>
      <w:proofErr w:type="spellEnd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Justi</w:t>
      </w:r>
      <w:r w:rsidR="00AA1DC4" w:rsidRPr="000E0D6A">
        <w:rPr>
          <w:rFonts w:ascii="Montserrat Light" w:hAnsi="Montserrat Light" w:cs="Cambria"/>
          <w:spacing w:val="5"/>
          <w:shd w:val="clear" w:color="auto" w:fill="FFFFFF"/>
        </w:rPr>
        <w:t>ț</w:t>
      </w:r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iei</w:t>
      </w:r>
      <w:proofErr w:type="spellEnd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Sociale</w:t>
      </w:r>
      <w:proofErr w:type="spellEnd"/>
      <w:r w:rsidR="00AA1DC4" w:rsidRPr="000E0D6A">
        <w:rPr>
          <w:rFonts w:ascii="Poppins" w:hAnsi="Poppins" w:cs="Poppins"/>
          <w:spacing w:val="5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>nr. 169</w:t>
      </w:r>
      <w:r w:rsidR="00AA1DC4" w:rsidRPr="000E0D6A">
        <w:rPr>
          <w:rFonts w:ascii="Montserrat Light" w:hAnsi="Montserrat Light"/>
          <w:bCs/>
          <w:noProof/>
          <w:lang w:val="ro-RO"/>
        </w:rPr>
        <w:t>1</w:t>
      </w:r>
      <w:r w:rsidRPr="000E0D6A">
        <w:rPr>
          <w:rFonts w:ascii="Montserrat Light" w:hAnsi="Montserrat Light"/>
          <w:bCs/>
          <w:noProof/>
          <w:lang w:val="ro-RO"/>
        </w:rPr>
        <w:t>/2018 pentru aprobarea modelului atestatului de asistent personal profesionist;</w:t>
      </w:r>
    </w:p>
    <w:p w14:paraId="137B627E" w14:textId="49D78ECA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Ordinul</w:t>
      </w:r>
      <w:r w:rsidR="00AB3FBF" w:rsidRPr="000E0D6A">
        <w:rPr>
          <w:rFonts w:ascii="Montserrat Light" w:hAnsi="Montserrat Light"/>
          <w:bCs/>
          <w:noProof/>
          <w:lang w:val="ro-RO"/>
        </w:rPr>
        <w:t xml:space="preserve">ui </w:t>
      </w:r>
      <w:proofErr w:type="spellStart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Ministrului</w:t>
      </w:r>
      <w:proofErr w:type="spellEnd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Muncii</w:t>
      </w:r>
      <w:proofErr w:type="spellEnd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AA1DC4" w:rsidRPr="000E0D6A">
        <w:rPr>
          <w:rFonts w:ascii="Montserrat Light" w:hAnsi="Montserrat Light" w:cs="Cambria"/>
          <w:spacing w:val="5"/>
          <w:shd w:val="clear" w:color="auto" w:fill="FFFFFF"/>
        </w:rPr>
        <w:t>ș</w:t>
      </w:r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i</w:t>
      </w:r>
      <w:proofErr w:type="spellEnd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Justi</w:t>
      </w:r>
      <w:r w:rsidR="00AA1DC4" w:rsidRPr="000E0D6A">
        <w:rPr>
          <w:rFonts w:ascii="Montserrat Light" w:hAnsi="Montserrat Light" w:cs="Cambria"/>
          <w:spacing w:val="5"/>
          <w:shd w:val="clear" w:color="auto" w:fill="FFFFFF"/>
        </w:rPr>
        <w:t>ț</w:t>
      </w:r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iei</w:t>
      </w:r>
      <w:proofErr w:type="spellEnd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</w:t>
      </w:r>
      <w:proofErr w:type="spellStart"/>
      <w:r w:rsidR="00AA1DC4" w:rsidRPr="000E0D6A">
        <w:rPr>
          <w:rFonts w:ascii="Montserrat Light" w:hAnsi="Montserrat Light" w:cs="Poppins"/>
          <w:spacing w:val="5"/>
          <w:shd w:val="clear" w:color="auto" w:fill="FFFFFF"/>
        </w:rPr>
        <w:t>Sociale</w:t>
      </w:r>
      <w:proofErr w:type="spellEnd"/>
      <w:r w:rsidR="00AA1DC4" w:rsidRPr="000E0D6A">
        <w:rPr>
          <w:rFonts w:ascii="Poppins" w:hAnsi="Poppins" w:cs="Poppins"/>
          <w:spacing w:val="5"/>
        </w:rPr>
        <w:t xml:space="preserve"> </w:t>
      </w:r>
      <w:r w:rsidR="00AB3FBF" w:rsidRPr="000E0D6A">
        <w:rPr>
          <w:rFonts w:ascii="Montserrat Light" w:hAnsi="Montserrat Light"/>
          <w:bCs/>
          <w:noProof/>
          <w:lang w:val="ro-RO"/>
        </w:rPr>
        <w:t xml:space="preserve">nr. </w:t>
      </w:r>
      <w:r w:rsidRPr="000E0D6A">
        <w:rPr>
          <w:rFonts w:ascii="Montserrat Light" w:hAnsi="Montserrat Light"/>
          <w:bCs/>
          <w:noProof/>
          <w:lang w:val="ro-RO"/>
        </w:rPr>
        <w:t>229</w:t>
      </w:r>
      <w:r w:rsidR="00AA1DC4" w:rsidRPr="000E0D6A">
        <w:rPr>
          <w:rFonts w:ascii="Montserrat Light" w:hAnsi="Montserrat Light"/>
          <w:bCs/>
          <w:noProof/>
          <w:lang w:val="ro-RO"/>
        </w:rPr>
        <w:t>8</w:t>
      </w:r>
      <w:r w:rsidRPr="000E0D6A">
        <w:rPr>
          <w:rFonts w:ascii="Montserrat Light" w:hAnsi="Montserrat Light"/>
          <w:bCs/>
          <w:noProof/>
          <w:lang w:val="ro-RO"/>
        </w:rPr>
        <w:t>/2012 privind aprobarea Procedurii-cadru de evaluare a persoanelor adulte în vederea încadrării în grad și tip de handicap;</w:t>
      </w:r>
    </w:p>
    <w:p w14:paraId="7F7E30F8" w14:textId="75A0F23A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/>
        </w:rPr>
        <w:t>Ordinul</w:t>
      </w:r>
      <w:r w:rsidR="00AB3FBF" w:rsidRPr="000E0D6A">
        <w:rPr>
          <w:rFonts w:ascii="Montserrat Light" w:hAnsi="Montserrat Light"/>
          <w:bCs/>
          <w:noProof/>
          <w:lang w:val="ro-RO"/>
        </w:rPr>
        <w:t>ui</w:t>
      </w:r>
      <w:r w:rsidRPr="000E0D6A">
        <w:rPr>
          <w:rFonts w:ascii="Montserrat Light" w:hAnsi="Montserrat Light"/>
          <w:bCs/>
          <w:noProof/>
          <w:lang w:val="ro-RO"/>
        </w:rPr>
        <w:t xml:space="preserve"> </w:t>
      </w:r>
      <w:proofErr w:type="spellStart"/>
      <w:r w:rsidR="00F611CD" w:rsidRPr="000E0D6A">
        <w:rPr>
          <w:rFonts w:ascii="Montserrat Light" w:hAnsi="Montserrat Light" w:cs="Poppins"/>
          <w:spacing w:val="5"/>
          <w:shd w:val="clear" w:color="auto" w:fill="FFFFFF"/>
        </w:rPr>
        <w:t>Secretariatului</w:t>
      </w:r>
      <w:proofErr w:type="spellEnd"/>
      <w:r w:rsidR="00F611CD" w:rsidRPr="000E0D6A">
        <w:rPr>
          <w:rFonts w:ascii="Montserrat Light" w:hAnsi="Montserrat Light" w:cs="Poppins"/>
          <w:spacing w:val="5"/>
          <w:shd w:val="clear" w:color="auto" w:fill="FFFFFF"/>
        </w:rPr>
        <w:t xml:space="preserve"> General al </w:t>
      </w:r>
      <w:proofErr w:type="spellStart"/>
      <w:r w:rsidR="00F611CD" w:rsidRPr="000E0D6A">
        <w:rPr>
          <w:rFonts w:ascii="Montserrat Light" w:hAnsi="Montserrat Light" w:cs="Poppins"/>
          <w:spacing w:val="5"/>
          <w:shd w:val="clear" w:color="auto" w:fill="FFFFFF"/>
        </w:rPr>
        <w:t>Guvernului</w:t>
      </w:r>
      <w:proofErr w:type="spellEnd"/>
      <w:r w:rsidR="00F611CD" w:rsidRPr="000E0D6A">
        <w:rPr>
          <w:rFonts w:ascii="Poppins" w:hAnsi="Poppins" w:cs="Poppins"/>
          <w:spacing w:val="5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>nr. 600/2018 privind aprobarea Codului controlului intern managerial al entităților publice;</w:t>
      </w:r>
    </w:p>
    <w:p w14:paraId="272998F3" w14:textId="677D1035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bCs/>
          <w:noProof/>
          <w:lang w:val="ro-RO" w:eastAsia="ro-RO"/>
        </w:rPr>
        <w:t>Ordinul</w:t>
      </w:r>
      <w:r w:rsidR="00F611CD" w:rsidRPr="000E0D6A">
        <w:rPr>
          <w:rFonts w:ascii="Montserrat Light" w:hAnsi="Montserrat Light"/>
          <w:bCs/>
          <w:noProof/>
          <w:lang w:val="ro-RO" w:eastAsia="ro-RO"/>
        </w:rPr>
        <w:t>ui</w:t>
      </w:r>
      <w:r w:rsidRPr="000E0D6A">
        <w:rPr>
          <w:rFonts w:ascii="Montserrat Light" w:hAnsi="Montserrat Light"/>
          <w:noProof/>
          <w:lang w:val="ro-RO"/>
        </w:rPr>
        <w:t xml:space="preserve"> comun al Ministrului Muncii, Familiei şi Protecţiei Sociale şi al Preşedintelui Institutului Naţional de Statistică</w:t>
      </w:r>
      <w:r w:rsidRPr="000E0D6A">
        <w:rPr>
          <w:rFonts w:ascii="Montserrat Light" w:hAnsi="Montserrat Light"/>
          <w:bCs/>
          <w:noProof/>
          <w:lang w:val="ro-RO" w:eastAsia="ro-RO"/>
        </w:rPr>
        <w:t xml:space="preserve"> nr. 1832/2011</w:t>
      </w:r>
      <w:r w:rsidRPr="000E0D6A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lang w:val="ro-RO" w:eastAsia="ro-RO"/>
        </w:rPr>
        <w:t>privind aprobarea Clasificării ocupaţiilor din România – nivel de ocupaţie (şase caractere), cu modificările şi completările ulterioare;</w:t>
      </w:r>
    </w:p>
    <w:p w14:paraId="01DD69B0" w14:textId="7B75832B" w:rsidR="00D1551F" w:rsidRPr="000E0D6A" w:rsidRDefault="00D1551F" w:rsidP="00784E47">
      <w:pPr>
        <w:numPr>
          <w:ilvl w:val="0"/>
          <w:numId w:val="1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0E0D6A">
        <w:rPr>
          <w:rFonts w:ascii="Montserrat Light" w:hAnsi="Montserrat Light"/>
          <w:noProof/>
          <w:lang w:val="ro-RO"/>
        </w:rPr>
        <w:t>Decizi</w:t>
      </w:r>
      <w:r w:rsidR="006A4E38" w:rsidRPr="000E0D6A">
        <w:rPr>
          <w:rFonts w:ascii="Montserrat Light" w:hAnsi="Montserrat Light"/>
          <w:noProof/>
          <w:lang w:val="ro-RO"/>
        </w:rPr>
        <w:t>ei</w:t>
      </w:r>
      <w:r w:rsidRPr="000E0D6A">
        <w:rPr>
          <w:rFonts w:ascii="Montserrat Light" w:hAnsi="Montserrat Light"/>
          <w:noProof/>
          <w:lang w:val="ro-RO"/>
        </w:rPr>
        <w:t xml:space="preserve"> Preşedintelui Autorităţii Naționale pentru Persoane cu Dizabilități </w:t>
      </w:r>
      <w:r w:rsidR="00F611CD" w:rsidRPr="000E0D6A">
        <w:rPr>
          <w:rFonts w:ascii="Montserrat Light" w:hAnsi="Montserrat Light"/>
          <w:noProof/>
          <w:lang w:val="ro-RO"/>
        </w:rPr>
        <w:t xml:space="preserve">nr. 877/2018 </w:t>
      </w:r>
      <w:r w:rsidRPr="000E0D6A">
        <w:rPr>
          <w:rFonts w:ascii="Montserrat Light" w:hAnsi="Montserrat Light"/>
          <w:noProof/>
          <w:lang w:val="ro-RO"/>
        </w:rPr>
        <w:t>privind aprobarea Metodologiei de reorganizare a centrelor rezidenţiale pentru persoanele adulte cu handicap;</w:t>
      </w:r>
    </w:p>
    <w:p w14:paraId="262C3C63" w14:textId="6A2DAF74" w:rsidR="00D1551F" w:rsidRPr="000E0D6A" w:rsidRDefault="00D1551F" w:rsidP="00784E4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A156555" w14:textId="77777777" w:rsidR="00D1551F" w:rsidRPr="000E0D6A" w:rsidRDefault="00D1551F" w:rsidP="00784E4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0E0D6A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4"/>
    </w:p>
    <w:p w14:paraId="71DD1D4E" w14:textId="77777777" w:rsidR="00D1551F" w:rsidRPr="000E0D6A" w:rsidRDefault="00D1551F" w:rsidP="00784E4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ABA38B7" w14:textId="77777777" w:rsidR="00D1551F" w:rsidRPr="000E0D6A" w:rsidRDefault="00D1551F" w:rsidP="00784E4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E0D6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51E963A" w14:textId="77777777" w:rsidR="00D1551F" w:rsidRPr="000E0D6A" w:rsidRDefault="00D1551F" w:rsidP="00784E4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1760F6D" w14:textId="0F38BDBE" w:rsidR="00D1551F" w:rsidRPr="000E0D6A" w:rsidRDefault="00D1551F" w:rsidP="00784E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bCs/>
          <w:noProof/>
          <w:lang w:val="ro-RO"/>
        </w:rPr>
        <w:t>Art. 1.</w:t>
      </w:r>
      <w:r w:rsidRPr="000E0D6A">
        <w:rPr>
          <w:rFonts w:ascii="Montserrat Light" w:hAnsi="Montserrat Light"/>
          <w:noProof/>
          <w:lang w:val="ro-RO"/>
        </w:rPr>
        <w:t xml:space="preserve"> Se aprobă reorganizarea Direcției Generale de Asistență Socială și Protecția Copilului Cluj, precum și Organigrama și Statul de funcții cuprinse în </w:t>
      </w:r>
      <w:r w:rsidRPr="000E0D6A">
        <w:rPr>
          <w:rFonts w:ascii="Montserrat Light" w:hAnsi="Montserrat Light"/>
          <w:b/>
          <w:noProof/>
          <w:lang w:val="ro-RO"/>
        </w:rPr>
        <w:t>anexele nr. 1 și 2</w:t>
      </w:r>
      <w:r w:rsidRPr="000E0D6A">
        <w:rPr>
          <w:rFonts w:ascii="Montserrat Light" w:hAnsi="Montserrat Light"/>
          <w:noProof/>
          <w:lang w:val="ro-RO"/>
        </w:rPr>
        <w:t xml:space="preserve"> care fac parte integrantă din prezenta hotărâre. </w:t>
      </w:r>
    </w:p>
    <w:p w14:paraId="093AB912" w14:textId="26F9FCCB" w:rsidR="00D1551F" w:rsidRPr="000E0D6A" w:rsidRDefault="00D1551F" w:rsidP="00784E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bCs/>
          <w:noProof/>
          <w:lang w:val="ro-RO"/>
        </w:rPr>
        <w:t xml:space="preserve">Art. 2. </w:t>
      </w:r>
      <w:r w:rsidRPr="000E0D6A">
        <w:rPr>
          <w:rFonts w:ascii="Montserrat Light" w:hAnsi="Montserrat Light"/>
          <w:noProof/>
          <w:lang w:val="ro-RO"/>
        </w:rPr>
        <w:t xml:space="preserve">Se aprobă înființarea </w:t>
      </w:r>
      <w:r w:rsidRPr="000E0D6A">
        <w:rPr>
          <w:rFonts w:ascii="Montserrat Light" w:hAnsi="Montserrat Light"/>
          <w:b/>
          <w:bCs/>
          <w:noProof/>
          <w:lang w:val="ro-RO"/>
        </w:rPr>
        <w:t>Complexului Servicii Sociale Câțcău</w:t>
      </w:r>
      <w:r w:rsidRPr="000E0D6A">
        <w:rPr>
          <w:rFonts w:ascii="Montserrat Light" w:hAnsi="Montserrat Light"/>
          <w:noProof/>
          <w:lang w:val="ro-RO"/>
        </w:rPr>
        <w:t xml:space="preserve"> în structura Direcției Generale de Asistență Socială și Protecția Copilului Cluj, fără personalitate juridică</w:t>
      </w:r>
      <w:r w:rsidR="006A4E38" w:rsidRPr="000E0D6A">
        <w:rPr>
          <w:rFonts w:ascii="Montserrat Light" w:hAnsi="Montserrat Light"/>
          <w:noProof/>
          <w:lang w:val="ro-RO"/>
        </w:rPr>
        <w:t>,</w:t>
      </w:r>
      <w:r w:rsidRPr="000E0D6A">
        <w:rPr>
          <w:rFonts w:ascii="Montserrat Light" w:hAnsi="Montserrat Light"/>
          <w:noProof/>
          <w:lang w:val="ro-RO"/>
        </w:rPr>
        <w:t xml:space="preserve"> în a cărui componență intr</w:t>
      </w:r>
      <w:r w:rsidR="006A4E38" w:rsidRPr="000E0D6A">
        <w:rPr>
          <w:rFonts w:ascii="Montserrat Light" w:hAnsi="Montserrat Light"/>
          <w:noProof/>
          <w:lang w:val="ro-RO"/>
        </w:rPr>
        <w:t>ă:</w:t>
      </w:r>
      <w:r w:rsidRPr="000E0D6A">
        <w:rPr>
          <w:rFonts w:ascii="Montserrat Light" w:hAnsi="Montserrat Light"/>
          <w:noProof/>
          <w:lang w:val="ro-RO"/>
        </w:rPr>
        <w:t xml:space="preserve"> Centrul de îngrijire și asistență pentru persoane adulte cu dizabilități Câțcău</w:t>
      </w:r>
      <w:r w:rsidR="006A4E38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Locuința minim protejată ” Speranța” Câțcău și Locuința minim protejată ” Buna Vestire” Câțcău, cu un număr de 60 posturi, care asigură următoarele servicii sociale:</w:t>
      </w:r>
    </w:p>
    <w:p w14:paraId="2CDA8D4E" w14:textId="2DBEE72A" w:rsidR="00D1551F" w:rsidRPr="000E0D6A" w:rsidRDefault="00D1551F" w:rsidP="00784E47">
      <w:pPr>
        <w:pStyle w:val="Listparagraf"/>
        <w:numPr>
          <w:ilvl w:val="1"/>
          <w:numId w:val="26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lastRenderedPageBreak/>
        <w:t xml:space="preserve">Serviciul social cu cazare Centrul de îngrijire și asistenţă pentru persoane adulte cu dizabilități Câțcău,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cod serviciu social 8790 CR-D-I, cu sediul în loc</w:t>
      </w:r>
      <w:r w:rsidR="00311D1D" w:rsidRPr="000E0D6A">
        <w:rPr>
          <w:rFonts w:ascii="Montserrat Light" w:hAnsi="Montserrat Light"/>
          <w:noProof/>
          <w:sz w:val="22"/>
          <w:szCs w:val="22"/>
          <w:lang w:val="ro-RO"/>
        </w:rPr>
        <w:t>alitatea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Câțcău nr. 90, </w:t>
      </w:r>
      <w:r w:rsidR="00311D1D" w:rsidRPr="000E0D6A">
        <w:rPr>
          <w:rFonts w:ascii="Montserrat Light" w:hAnsi="Montserrat Light"/>
          <w:noProof/>
          <w:sz w:val="22"/>
          <w:szCs w:val="22"/>
          <w:lang w:val="ro-RO"/>
        </w:rPr>
        <w:t>C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om</w:t>
      </w:r>
      <w:r w:rsidR="00311D1D" w:rsidRPr="000E0D6A">
        <w:rPr>
          <w:rFonts w:ascii="Montserrat Light" w:hAnsi="Montserrat Light"/>
          <w:noProof/>
          <w:sz w:val="22"/>
          <w:szCs w:val="22"/>
          <w:lang w:val="ro-RO"/>
        </w:rPr>
        <w:t>una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Câțcău, </w:t>
      </w:r>
      <w:r w:rsidR="00311D1D" w:rsidRPr="000E0D6A">
        <w:rPr>
          <w:rFonts w:ascii="Montserrat Light" w:hAnsi="Montserrat Light"/>
          <w:noProof/>
          <w:sz w:val="22"/>
          <w:szCs w:val="22"/>
          <w:lang w:val="ro-RO"/>
        </w:rPr>
        <w:t>J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udeţul Cluj, cu o capacitate de 50 locuri</w:t>
      </w:r>
      <w:r w:rsidR="00311D1D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76BB1CA" w14:textId="3B82240B" w:rsidR="00D1551F" w:rsidRPr="000E0D6A" w:rsidRDefault="00D1551F" w:rsidP="00784E47">
      <w:pPr>
        <w:pStyle w:val="Listparagraf"/>
        <w:numPr>
          <w:ilvl w:val="1"/>
          <w:numId w:val="26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Locuinţa minim Protejată ”Buna Vestire” Câțcău, cod serviciu social 8790 CR-D-VII</w:t>
      </w:r>
      <w:r w:rsidR="00311D1D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cu sediul în </w:t>
      </w:r>
      <w:r w:rsidR="00311D1D" w:rsidRPr="000E0D6A">
        <w:rPr>
          <w:rFonts w:ascii="Montserrat Light" w:hAnsi="Montserrat Light"/>
          <w:noProof/>
          <w:sz w:val="22"/>
          <w:szCs w:val="22"/>
          <w:lang w:val="ro-RO"/>
        </w:rPr>
        <w:t>localitatea Câțcău nr. 90A, Comuna Câțcău, Judeţul Cluj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, cu o capacitate de 10 locuri</w:t>
      </w:r>
      <w:r w:rsidR="00311D1D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9908506" w14:textId="3F394349" w:rsidR="00D1551F" w:rsidRPr="000E0D6A" w:rsidRDefault="00D1551F" w:rsidP="00784E47">
      <w:pPr>
        <w:pStyle w:val="Listparagraf"/>
        <w:numPr>
          <w:ilvl w:val="1"/>
          <w:numId w:val="26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”Locuinţa minim Protejată ”Speranța” Câțcău, cod serviciu social 8790 CR-D-VII cu sediul în </w:t>
      </w:r>
      <w:r w:rsidR="00311D1D" w:rsidRPr="000E0D6A">
        <w:rPr>
          <w:rFonts w:ascii="Montserrat Light" w:hAnsi="Montserrat Light"/>
          <w:noProof/>
          <w:sz w:val="22"/>
          <w:szCs w:val="22"/>
          <w:lang w:val="ro-RO"/>
        </w:rPr>
        <w:t>localitatea Câțcău nr. 90B, Comuna Câțcău, Judeţul Cluj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, cu o capacitate de 10 locuri.</w:t>
      </w:r>
    </w:p>
    <w:p w14:paraId="184C0D93" w14:textId="13F20896" w:rsidR="00D1551F" w:rsidRPr="000E0D6A" w:rsidRDefault="00D1551F" w:rsidP="00784E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bCs/>
          <w:noProof/>
          <w:lang w:val="ro-RO"/>
        </w:rPr>
        <w:t xml:space="preserve">Art. 3. </w:t>
      </w:r>
      <w:r w:rsidRPr="000E0D6A">
        <w:rPr>
          <w:rFonts w:ascii="Montserrat Light" w:hAnsi="Montserrat Light"/>
          <w:noProof/>
          <w:lang w:val="ro-RO"/>
        </w:rPr>
        <w:t xml:space="preserve">Se aprobă înființarea </w:t>
      </w:r>
      <w:r w:rsidRPr="000E0D6A">
        <w:rPr>
          <w:rFonts w:ascii="Montserrat Light" w:hAnsi="Montserrat Light"/>
          <w:b/>
          <w:bCs/>
          <w:noProof/>
          <w:lang w:val="ro-RO"/>
        </w:rPr>
        <w:t>Complexului Servicii Sociale Gherla</w:t>
      </w:r>
      <w:r w:rsidR="00311D1D"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noProof/>
          <w:lang w:val="ro-RO"/>
        </w:rPr>
        <w:t>în structura Direcției Generale de Asistență Socială și Protecția Copilului Cluj, fără personalitate juridică, în a cărui componență intr</w:t>
      </w:r>
      <w:r w:rsidR="00311D1D" w:rsidRPr="000E0D6A">
        <w:rPr>
          <w:rFonts w:ascii="Montserrat Light" w:hAnsi="Montserrat Light"/>
          <w:noProof/>
          <w:lang w:val="ro-RO"/>
        </w:rPr>
        <w:t>ă:</w:t>
      </w:r>
      <w:r w:rsidRPr="000E0D6A">
        <w:rPr>
          <w:rFonts w:ascii="Montserrat Light" w:hAnsi="Montserrat Light"/>
          <w:noProof/>
          <w:lang w:val="ro-RO"/>
        </w:rPr>
        <w:t xml:space="preserve"> Centrul de abilitare reabilitare pentru persoane adulte cu dizabilități Gherla</w:t>
      </w:r>
      <w:r w:rsidR="00311D1D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Căminul pentru persoane vârstnice Gherla</w:t>
      </w:r>
      <w:r w:rsidR="00311D1D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Unitățile de tip familial Gherla</w:t>
      </w:r>
      <w:r w:rsidR="00311D1D" w:rsidRPr="000E0D6A">
        <w:rPr>
          <w:rFonts w:ascii="Montserrat Light" w:hAnsi="Montserrat Light"/>
          <w:noProof/>
          <w:lang w:val="ro-RO"/>
        </w:rPr>
        <w:t xml:space="preserve"> și </w:t>
      </w:r>
      <w:r w:rsidRPr="000E0D6A">
        <w:rPr>
          <w:rFonts w:ascii="Montserrat Light" w:hAnsi="Montserrat Light"/>
          <w:noProof/>
          <w:lang w:val="ro-RO"/>
        </w:rPr>
        <w:t>Centrul de zi ”Micul Prinț” Gherla</w:t>
      </w:r>
      <w:r w:rsidR="00311D1D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cu un număr de 157 posturi, care asigură următoarele servicii sociale:</w:t>
      </w:r>
    </w:p>
    <w:p w14:paraId="38B18470" w14:textId="728ACABA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Centrul de abilitare şi reabilitare pentru persoane adulte cu dizabilități Gherla</w:t>
      </w:r>
      <w:r w:rsidR="00FE2EBF" w:rsidRPr="000E0D6A">
        <w:rPr>
          <w:rFonts w:ascii="Montserrat Light" w:hAnsi="Montserrat Light"/>
          <w:noProof/>
          <w:sz w:val="22"/>
          <w:szCs w:val="22"/>
          <w:lang w:val="ro-RO"/>
        </w:rPr>
        <w:t>, Judeţul Cluj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, cod serviciu social 8790 CR-D-II, cu sediul în localitatea Gherla, str. Plugarilor nr. 24, cu o capacitate de 50 locuri</w:t>
      </w:r>
      <w:r w:rsidR="00A7596D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D3293D5" w14:textId="274EEE0F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Serviciului social cu cazare Căminul pentru persoane vârstnice Gherla, cod serviciu social 8730 CR-V-I, cu sediul în Str. 1 Decembrie 1918 nr. 46, localitatea Gherla, </w:t>
      </w:r>
      <w:r w:rsidR="00FE2EBF" w:rsidRPr="000E0D6A">
        <w:rPr>
          <w:rFonts w:ascii="Montserrat Light" w:hAnsi="Montserrat Light"/>
          <w:noProof/>
          <w:sz w:val="22"/>
          <w:szCs w:val="22"/>
          <w:lang w:val="ro-RO"/>
        </w:rPr>
        <w:t>J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udeţul Cluj, </w:t>
      </w:r>
      <w:r w:rsidR="00A7596D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cu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o capacitate de 50 locuri</w:t>
      </w:r>
      <w:r w:rsidR="00A7596D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85E0F5E" w14:textId="1A0F7EBB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Apartament 1 Gherla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 w:eastAsia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cod 8790CR-C-I,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cu sediul în Municipiul Gherla, strada Gelu nr.</w:t>
      </w:r>
      <w:r w:rsidR="00FE2EBF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38 A, apt. 27, </w:t>
      </w:r>
      <w:r w:rsidR="00FE2EBF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A7596D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o capacitate de 7 locuri</w:t>
      </w:r>
      <w:r w:rsidR="00A7596D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B8083CE" w14:textId="4DA1B1C2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Apartament 2 Gherla, cod CAEN 8790CR-C-I, cu sediul în Municipiul Gherla,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strada Stăruinței nr.</w:t>
      </w:r>
      <w:r w:rsidR="00A7596D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10, apt. 39, </w:t>
      </w:r>
      <w:r w:rsidR="00A7596D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Judeţul Cluj, cu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o capacitate de 7 locuri</w:t>
      </w:r>
      <w:r w:rsidR="00A7596D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0C4D5CF1" w14:textId="5874D518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Apartament 3 Gherla, cod CAEN 8790CR-C-I, cu sediul în Municipiul Gherla,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strada Stăruinței nr.</w:t>
      </w:r>
      <w:r w:rsidR="00A7596D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15, apt. 35, </w:t>
      </w:r>
      <w:r w:rsidR="00A7596D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Judeţul Cluj, cu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o capacitate de 7 locuri</w:t>
      </w:r>
      <w:r w:rsidR="00A7596D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EF33AA2" w14:textId="15909787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Apartament 4 Gherla, cod CAEN 8790CR-C-I, cu sediul în Municipiul Gherla,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strada Stejarului nr. 6, apt. 16, </w:t>
      </w:r>
      <w:r w:rsidR="00A7596D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Judeţul Cluj, cu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o capacitate de 7 locuri</w:t>
      </w:r>
      <w:r w:rsidR="00A7596D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41D0B5B" w14:textId="7392B9E9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Casa de Tip Familial 5</w:t>
      </w:r>
      <w:r w:rsidRPr="000E0D6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 w:eastAsia="ro-RO"/>
        </w:rPr>
        <w:t>Gherla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, cod CAEN 8790CR-C-I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cu sediul în Municipiul Gherla, strada Dumbravei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nr. 71, 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62634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o capacitate de 9 locuri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94965DF" w14:textId="5FC8A15F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Casa de Tip Familial 6</w:t>
      </w:r>
      <w:r w:rsidRPr="000E0D6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 w:eastAsia="ro-RO"/>
        </w:rPr>
        <w:t>Gherla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CAEN 8790CR-C-I, cu sediul în Municipiul Gherla,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strada Grădinarilor nr.18, 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62634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, cu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o capacitate de 9 locuri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FD5DE3F" w14:textId="27452FF2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Casa de Tip Familial 7</w:t>
      </w:r>
      <w:r w:rsidRPr="000E0D6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 w:eastAsia="ro-RO"/>
        </w:rPr>
        <w:t>Gherla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CAEN 8790CR-C-I, cu sediul în Municipiul Gherla,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Dragoș Vodă nr. 45A, 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62634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o capacitate de 10 locuri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ABC069B" w14:textId="4B51D6F6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Casa de Tip Familial 8</w:t>
      </w:r>
      <w:r w:rsidRPr="000E0D6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 w:eastAsia="ro-RO"/>
        </w:rPr>
        <w:t>Gherla</w:t>
      </w:r>
      <w:r w:rsidRPr="000E0D6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din cadrul 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 w:eastAsia="ro-RO"/>
        </w:rPr>
        <w:t>Unităţilor de Tip Familial Gherla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CAEN 8790CR-C-I, cu sediul în Municipiul Gherla,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Tudor Vladimirescu nr.70A, 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62634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o capacitate de 10 locuri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A563B7C" w14:textId="3D7A8E07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Apartament 9 Gherla, cod CAEN 8790CR-C-I, cu sediul în Municipiul Gherla,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strada Alexandru Vlahuță nr.</w:t>
      </w:r>
      <w:r w:rsidR="0062634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18, apt. 5, 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62634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o capacitate de 6 locuri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934A8FD" w14:textId="5E490727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Casa de Tip Familial 10</w:t>
      </w:r>
      <w:r w:rsidRPr="000E0D6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 w:eastAsia="ro-RO"/>
        </w:rPr>
        <w:t>Gherla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CAEN 8790CR-C-I,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cu sediul în Municipiul Gherla, strada Teilor nr. 2A, 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62634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10 locuri</w:t>
      </w:r>
      <w:r w:rsidR="0062634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6443BA70" w14:textId="131BB345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Casa de Tip Familial 11</w:t>
      </w:r>
      <w:r w:rsidRPr="000E0D6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 w:eastAsia="ro-RO"/>
        </w:rPr>
        <w:t>Gherla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CAEN 8790CR-C-I,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cu sediul în Municipiul Gherla, strada Hășdății nr.</w:t>
      </w:r>
      <w:r w:rsidR="0062634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18A, 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62634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12 locuri</w:t>
      </w:r>
      <w:r w:rsidR="0062634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1554544D" w14:textId="4FC02778" w:rsidR="00D1551F" w:rsidRPr="000E0D6A" w:rsidRDefault="00D1551F" w:rsidP="00784E47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Serviciul social Centrul de zi ,,Micul Prinț "Gherla, cod serviciu social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8891CZ-C-II</w:t>
      </w:r>
      <w:r w:rsidR="0062634B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cu sediul în Mun</w:t>
      </w:r>
      <w:r w:rsidR="00BB5D2C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icipiul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Gherla, str. Dejului nr.</w:t>
      </w:r>
      <w:r w:rsidR="00BB5D2C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2, </w:t>
      </w:r>
      <w:r w:rsidR="00BB5D2C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BB5D2C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20 locuri.</w:t>
      </w:r>
    </w:p>
    <w:p w14:paraId="5F32B9E1" w14:textId="6FEDC82B" w:rsidR="00D1551F" w:rsidRPr="000E0D6A" w:rsidRDefault="00D1551F" w:rsidP="00784E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bCs/>
          <w:noProof/>
          <w:lang w:val="ro-RO"/>
        </w:rPr>
        <w:t xml:space="preserve">Art. 4. </w:t>
      </w:r>
      <w:r w:rsidRPr="000E0D6A">
        <w:rPr>
          <w:rFonts w:ascii="Montserrat Light" w:hAnsi="Montserrat Light"/>
          <w:noProof/>
          <w:lang w:val="ro-RO"/>
        </w:rPr>
        <w:t xml:space="preserve">Se aprobă înființarea </w:t>
      </w:r>
      <w:r w:rsidRPr="000E0D6A">
        <w:rPr>
          <w:rFonts w:ascii="Montserrat Light" w:hAnsi="Montserrat Light"/>
          <w:b/>
          <w:bCs/>
          <w:noProof/>
          <w:lang w:val="ro-RO"/>
        </w:rPr>
        <w:t>Complexului Servicii Sociale Câmpia Turzii</w:t>
      </w:r>
      <w:r w:rsidRPr="000E0D6A">
        <w:rPr>
          <w:rFonts w:ascii="Montserrat Light" w:hAnsi="Montserrat Light"/>
          <w:noProof/>
          <w:lang w:val="ro-RO"/>
        </w:rPr>
        <w:t xml:space="preserve"> în structura Direcției Generale de Asistență Socială și Protecția Copilului Cluj, fără personalitate juridică, în a cărui componență </w:t>
      </w:r>
      <w:r w:rsidR="00BB5D2C" w:rsidRPr="000E0D6A">
        <w:rPr>
          <w:rFonts w:ascii="Montserrat Light" w:hAnsi="Montserrat Light"/>
          <w:noProof/>
          <w:lang w:val="ro-RO"/>
        </w:rPr>
        <w:t>i</w:t>
      </w:r>
      <w:r w:rsidRPr="000E0D6A">
        <w:rPr>
          <w:rFonts w:ascii="Montserrat Light" w:hAnsi="Montserrat Light"/>
          <w:noProof/>
          <w:lang w:val="ro-RO"/>
        </w:rPr>
        <w:t>ntr</w:t>
      </w:r>
      <w:r w:rsidR="00BB5D2C" w:rsidRPr="000E0D6A">
        <w:rPr>
          <w:rFonts w:ascii="Montserrat Light" w:hAnsi="Montserrat Light"/>
          <w:noProof/>
          <w:lang w:val="ro-RO"/>
        </w:rPr>
        <w:t>ă:</w:t>
      </w:r>
      <w:r w:rsidRPr="000E0D6A">
        <w:rPr>
          <w:rFonts w:ascii="Montserrat Light" w:hAnsi="Montserrat Light"/>
          <w:noProof/>
          <w:lang w:val="ro-RO"/>
        </w:rPr>
        <w:t xml:space="preserve"> Centrul de asistență și protecție a victimelor </w:t>
      </w:r>
      <w:r w:rsidRPr="000E0D6A">
        <w:rPr>
          <w:rFonts w:ascii="Montserrat Light" w:hAnsi="Montserrat Light"/>
          <w:noProof/>
          <w:lang w:val="ro-RO"/>
        </w:rPr>
        <w:lastRenderedPageBreak/>
        <w:t>traficului de persoane</w:t>
      </w:r>
      <w:r w:rsidR="00BB5D2C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Centrul de îngrijire și asistență persoane dependente</w:t>
      </w:r>
      <w:r w:rsidR="007168DC" w:rsidRPr="000E0D6A">
        <w:rPr>
          <w:rFonts w:ascii="Montserrat Light" w:hAnsi="Montserrat Light"/>
          <w:noProof/>
          <w:lang w:val="ro-RO"/>
        </w:rPr>
        <w:t xml:space="preserve"> </w:t>
      </w:r>
      <w:r w:rsidR="007168DC" w:rsidRPr="000E0D6A">
        <w:rPr>
          <w:rFonts w:ascii="Montserrat Light" w:hAnsi="Montserrat Light" w:cs="Calibri"/>
          <w:noProof/>
          <w:lang w:val="ro-RO" w:eastAsia="ro-RO"/>
        </w:rPr>
        <w:t>Câmpia Turzii</w:t>
      </w:r>
      <w:r w:rsidR="00BB5D2C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Căminul pentru persoane vârstnice</w:t>
      </w:r>
      <w:r w:rsidR="007168DC" w:rsidRPr="000E0D6A">
        <w:rPr>
          <w:rFonts w:ascii="Montserrat Light" w:hAnsi="Montserrat Light"/>
          <w:noProof/>
          <w:lang w:val="ro-RO"/>
        </w:rPr>
        <w:t xml:space="preserve"> </w:t>
      </w:r>
      <w:r w:rsidR="007168DC" w:rsidRPr="000E0D6A">
        <w:rPr>
          <w:rFonts w:ascii="Montserrat Light" w:hAnsi="Montserrat Light" w:cs="Calibri"/>
          <w:noProof/>
          <w:lang w:val="ro-RO" w:eastAsia="ro-RO"/>
        </w:rPr>
        <w:t>Câmpia Turzii</w:t>
      </w:r>
      <w:r w:rsidR="00BB5D2C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Centrul de primire în regim de urgență</w:t>
      </w:r>
      <w:r w:rsidR="007168DC" w:rsidRPr="000E0D6A">
        <w:rPr>
          <w:rFonts w:ascii="Montserrat Light" w:hAnsi="Montserrat Light" w:cs="Calibri"/>
          <w:noProof/>
          <w:lang w:val="ro-RO" w:eastAsia="ro-RO"/>
        </w:rPr>
        <w:t xml:space="preserve"> Câmpia Turzii</w:t>
      </w:r>
      <w:r w:rsidR="00BB5D2C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Centrul de zi ”Spiridușii” </w:t>
      </w:r>
      <w:r w:rsidR="007168DC" w:rsidRPr="000E0D6A">
        <w:rPr>
          <w:rFonts w:ascii="Montserrat Light" w:hAnsi="Montserrat Light" w:cs="Calibri"/>
          <w:noProof/>
          <w:lang w:val="ro-RO" w:eastAsia="ro-RO"/>
        </w:rPr>
        <w:t>Câmpia Turzii</w:t>
      </w:r>
      <w:r w:rsidR="007168DC"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noProof/>
          <w:lang w:val="ro-RO"/>
        </w:rPr>
        <w:t>și Centru maternal ”Iris” Câmpia Turzii, cu un număr de 75 posturi, care asigură următoarele servicii sociale:</w:t>
      </w:r>
    </w:p>
    <w:p w14:paraId="3811D783" w14:textId="3646A95F" w:rsidR="00D1551F" w:rsidRPr="000E0D6A" w:rsidRDefault="00D1551F" w:rsidP="00784E47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bCs/>
          <w:noProof/>
          <w:sz w:val="22"/>
          <w:szCs w:val="22"/>
          <w:lang w:val="ro-RO" w:eastAsia="ro-RO"/>
        </w:rPr>
        <w:t xml:space="preserve">Serviciul social cu cazare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Centrul rezidențial de asistență și protecție a victimelor traficului de persoane</w:t>
      </w:r>
      <w:r w:rsidR="004B19B5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="004B19B5" w:rsidRPr="000E0D6A">
        <w:rPr>
          <w:rFonts w:ascii="Montserrat Light" w:hAnsi="Montserrat Light" w:cs="Calibri"/>
          <w:noProof/>
          <w:sz w:val="22"/>
          <w:szCs w:val="22"/>
          <w:lang w:val="ro-RO" w:eastAsia="ro-RO"/>
        </w:rPr>
        <w:t>Câmpia Turzii</w:t>
      </w:r>
      <w:r w:rsidRPr="000E0D6A">
        <w:rPr>
          <w:rFonts w:ascii="Montserrat Light" w:hAnsi="Montserrat Light"/>
          <w:bCs/>
          <w:noProof/>
          <w:sz w:val="22"/>
          <w:szCs w:val="22"/>
          <w:lang w:val="ro-RO" w:eastAsia="ro-RO"/>
        </w:rPr>
        <w:t xml:space="preserve">, </w:t>
      </w:r>
      <w:r w:rsidRPr="000E0D6A">
        <w:rPr>
          <w:rStyle w:val="yiv4042596587"/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cod serviciu social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8790 CR-VTP-I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Style w:val="yiv4042596587"/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 </w:t>
      </w:r>
      <w:r w:rsidR="00BB5D2C" w:rsidRPr="000E0D6A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având</w:t>
      </w:r>
      <w:r w:rsidRPr="000E0D6A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 locați</w:t>
      </w:r>
      <w:r w:rsidR="00BB5D2C" w:rsidRPr="000E0D6A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a</w:t>
      </w:r>
      <w:r w:rsidRPr="000E0D6A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 secretă</w:t>
      </w:r>
      <w:r w:rsidR="00BB5D2C" w:rsidRPr="000E0D6A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, </w:t>
      </w:r>
      <w:r w:rsidRPr="000E0D6A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cu o capacitate de 10 locuri</w:t>
      </w:r>
      <w:r w:rsidR="00BB5D2C" w:rsidRPr="000E0D6A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;</w:t>
      </w:r>
    </w:p>
    <w:p w14:paraId="1F859036" w14:textId="6439D1FB" w:rsidR="00D1551F" w:rsidRPr="000E0D6A" w:rsidRDefault="00D1551F" w:rsidP="00784E47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Centrul de primire în regim de urgenţă pentru victimele violenței în familie Câmpia Turzii</w:t>
      </w:r>
      <w:r w:rsidR="00674816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cod serviciu social 8790 CR-VD-I, </w:t>
      </w:r>
      <w:r w:rsidR="00101714" w:rsidRPr="000E0D6A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având locația secretă</w:t>
      </w:r>
      <w:r w:rsidR="00962154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12 locuri</w:t>
      </w:r>
      <w:r w:rsidR="00962154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61FA365D" w14:textId="68C7F357" w:rsidR="00D1551F" w:rsidRPr="000E0D6A" w:rsidRDefault="00D1551F" w:rsidP="00784E47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Centrul rezidenţial de îngrijire şi asistenţă persoane depedente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Câmpia Turzii, cod serviciu social 8790 CR-PD-I, cu sediul în </w:t>
      </w:r>
      <w:r w:rsidR="007168DC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unicipiul Câmpia Turzii, str. </w:t>
      </w:r>
      <w:r w:rsidR="00674816" w:rsidRPr="000E0D6A">
        <w:rPr>
          <w:rFonts w:ascii="Montserrat Light" w:hAnsi="Montserrat Light"/>
          <w:noProof/>
          <w:sz w:val="22"/>
          <w:szCs w:val="22"/>
          <w:lang w:val="ro-RO"/>
        </w:rPr>
        <w:t>Gheorghe Bariţiu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nr. 57A</w:t>
      </w:r>
      <w:r w:rsidR="00962154" w:rsidRPr="000E0D6A">
        <w:rPr>
          <w:rFonts w:ascii="Montserrat Light" w:hAnsi="Montserrat Light"/>
          <w:noProof/>
          <w:sz w:val="22"/>
          <w:szCs w:val="22"/>
          <w:lang w:val="ro-RO"/>
        </w:rPr>
        <w:t>, Judeţul Cluj</w:t>
      </w:r>
      <w:r w:rsidR="00962154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, cu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capacitate de 20 locuri</w:t>
      </w:r>
      <w:r w:rsidR="00674816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57048A51" w14:textId="66EBCEC7" w:rsidR="00D1551F" w:rsidRPr="000E0D6A" w:rsidRDefault="00D1551F" w:rsidP="00784E47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Căminul pentru persoane vârstnice Câmpia Turzii</w:t>
      </w:r>
      <w:r w:rsidR="00674816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cod serviciu social 8730 CR-V-I, cu sediul în</w:t>
      </w:r>
      <w:r w:rsidR="007168DC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7168DC" w:rsidRPr="000E0D6A">
        <w:rPr>
          <w:rFonts w:ascii="Montserrat Light" w:hAnsi="Montserrat Light" w:cs="Calibri"/>
          <w:noProof/>
          <w:sz w:val="22"/>
          <w:szCs w:val="22"/>
          <w:lang w:val="ro-RO" w:eastAsia="ro-RO"/>
        </w:rPr>
        <w:t>Municipiul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Câmpia Turzii</w:t>
      </w:r>
      <w:r w:rsidR="00674816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str.</w:t>
      </w:r>
      <w:r w:rsidR="00962154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674816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Gheorghe Bariţiu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nr. 57A</w:t>
      </w:r>
      <w:r w:rsidR="00962154" w:rsidRPr="000E0D6A">
        <w:rPr>
          <w:rFonts w:ascii="Montserrat Light" w:hAnsi="Montserrat Light"/>
          <w:noProof/>
          <w:sz w:val="22"/>
          <w:szCs w:val="22"/>
          <w:lang w:val="ro-RO"/>
        </w:rPr>
        <w:t>, Judeţul Cluj</w:t>
      </w:r>
      <w:r w:rsidR="00962154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21 locuri</w:t>
      </w:r>
      <w:r w:rsidR="00674816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643B1AEB" w14:textId="7C5FA04A" w:rsidR="00D1551F" w:rsidRPr="000E0D6A" w:rsidRDefault="00D1551F" w:rsidP="00784E47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Serviciul social Centrul Zi ,,Spiriduşii” Câmpia Turzii, cod serviciu social 8891CZ-C-II, cu sediul în</w:t>
      </w:r>
      <w:r w:rsidR="007168DC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="007168DC" w:rsidRPr="000E0D6A">
        <w:rPr>
          <w:rFonts w:ascii="Montserrat Light" w:hAnsi="Montserrat Light" w:cs="Calibri"/>
          <w:noProof/>
          <w:sz w:val="22"/>
          <w:szCs w:val="22"/>
          <w:lang w:val="ro-RO" w:eastAsia="ro-RO"/>
        </w:rPr>
        <w:t>Municipiul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Câmpia Turzii, Piața Mihai Viteazul nr.</w:t>
      </w:r>
      <w:r w:rsidR="007168DC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1, </w:t>
      </w:r>
      <w:r w:rsidR="00674816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674816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15 locuri</w:t>
      </w:r>
      <w:r w:rsidR="00674816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4A848CE0" w14:textId="20AC652C" w:rsidR="00D1551F" w:rsidRPr="000E0D6A" w:rsidRDefault="00D1551F" w:rsidP="00784E47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 w:cs="Calibri"/>
          <w:noProof/>
          <w:sz w:val="22"/>
          <w:szCs w:val="22"/>
          <w:lang w:val="ro-RO" w:eastAsia="ro-RO"/>
        </w:rPr>
        <w:t xml:space="preserve">Serviciul social cu cazare Centrul </w:t>
      </w:r>
      <w:r w:rsidRPr="000E0D6A">
        <w:rPr>
          <w:rFonts w:ascii="Montserrat Light" w:hAnsi="Montserrat Light" w:cs="Calibri"/>
          <w:bCs/>
          <w:noProof/>
          <w:sz w:val="22"/>
          <w:szCs w:val="22"/>
          <w:lang w:val="ro-RO" w:eastAsia="ro-RO"/>
        </w:rPr>
        <w:t xml:space="preserve">Maternal “IRIS” Câmpia Turzii, </w:t>
      </w:r>
      <w:r w:rsidRPr="000E0D6A">
        <w:rPr>
          <w:rFonts w:ascii="Montserrat Light" w:hAnsi="Montserrat Light" w:cs="Calibri"/>
          <w:noProof/>
          <w:sz w:val="22"/>
          <w:szCs w:val="22"/>
          <w:lang w:val="ro-RO" w:eastAsia="ro-RO"/>
        </w:rPr>
        <w:t>cod serviciu social 8790CR-MC-I</w:t>
      </w:r>
      <w:r w:rsidR="007168DC" w:rsidRPr="000E0D6A">
        <w:rPr>
          <w:rFonts w:ascii="Montserrat Light" w:hAnsi="Montserrat Light" w:cs="Calibri"/>
          <w:noProof/>
          <w:sz w:val="22"/>
          <w:szCs w:val="22"/>
          <w:lang w:val="ro-RO" w:eastAsia="ro-RO"/>
        </w:rPr>
        <w:t>,</w:t>
      </w:r>
      <w:r w:rsidRPr="000E0D6A">
        <w:rPr>
          <w:rFonts w:ascii="Montserrat Light" w:hAnsi="Montserrat Light" w:cs="Calibri"/>
          <w:noProof/>
          <w:sz w:val="22"/>
          <w:szCs w:val="22"/>
          <w:lang w:val="ro-RO" w:eastAsia="ro-RO"/>
        </w:rPr>
        <w:t xml:space="preserve"> cu sediul în </w:t>
      </w:r>
      <w:r w:rsidR="007168DC" w:rsidRPr="000E0D6A">
        <w:rPr>
          <w:rFonts w:ascii="Montserrat Light" w:hAnsi="Montserrat Light" w:cs="Calibri"/>
          <w:noProof/>
          <w:sz w:val="22"/>
          <w:szCs w:val="22"/>
          <w:lang w:val="ro-RO" w:eastAsia="ro-RO"/>
        </w:rPr>
        <w:t xml:space="preserve">Municipiul </w:t>
      </w:r>
      <w:r w:rsidRPr="000E0D6A">
        <w:rPr>
          <w:rFonts w:ascii="Montserrat Light" w:hAnsi="Montserrat Light" w:cs="Calibri"/>
          <w:noProof/>
          <w:sz w:val="22"/>
          <w:szCs w:val="22"/>
          <w:lang w:val="ro-RO" w:eastAsia="ro-RO"/>
        </w:rPr>
        <w:t xml:space="preserve">Câmpia Turzii, Piața Mihai Viteazul nr. 1, </w:t>
      </w:r>
      <w:r w:rsidR="007168DC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7168DC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7 locuri.</w:t>
      </w:r>
    </w:p>
    <w:p w14:paraId="5A1D4F9B" w14:textId="1721BDE6" w:rsidR="00D1551F" w:rsidRPr="000E0D6A" w:rsidRDefault="00D1551F" w:rsidP="00784E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bCs/>
          <w:noProof/>
          <w:lang w:val="ro-RO"/>
        </w:rPr>
        <w:t xml:space="preserve">Art. 5. </w:t>
      </w:r>
      <w:r w:rsidRPr="000E0D6A">
        <w:rPr>
          <w:rFonts w:ascii="Montserrat Light" w:hAnsi="Montserrat Light"/>
          <w:noProof/>
          <w:lang w:val="ro-RO"/>
        </w:rPr>
        <w:t xml:space="preserve">Se aprobă înființarea </w:t>
      </w:r>
      <w:r w:rsidRPr="000E0D6A">
        <w:rPr>
          <w:rFonts w:ascii="Montserrat Light" w:hAnsi="Montserrat Light"/>
          <w:b/>
          <w:bCs/>
          <w:noProof/>
          <w:lang w:val="ro-RO"/>
        </w:rPr>
        <w:t>Complexului Servicii Sociale Turda</w:t>
      </w:r>
      <w:r w:rsidRPr="000E0D6A">
        <w:rPr>
          <w:rFonts w:ascii="Montserrat Light" w:hAnsi="Montserrat Light"/>
          <w:noProof/>
          <w:lang w:val="ro-RO"/>
        </w:rPr>
        <w:t xml:space="preserve"> în structura Direcției Generale de Asistență Socială și Protecția Copilului Cluj, fără personalitate juridică, în a cărui componență intr</w:t>
      </w:r>
      <w:r w:rsidR="001E0C7A" w:rsidRPr="000E0D6A">
        <w:rPr>
          <w:rFonts w:ascii="Montserrat Light" w:hAnsi="Montserrat Light"/>
          <w:noProof/>
          <w:lang w:val="ro-RO"/>
        </w:rPr>
        <w:t>ă:</w:t>
      </w:r>
      <w:r w:rsidRPr="000E0D6A">
        <w:rPr>
          <w:rFonts w:ascii="Montserrat Light" w:hAnsi="Montserrat Light"/>
          <w:noProof/>
          <w:lang w:val="ro-RO"/>
        </w:rPr>
        <w:t xml:space="preserve"> Centrul de servicii de recuperare neuromotorie de tip ambulatoriu Turda</w:t>
      </w:r>
      <w:r w:rsidR="001E0C7A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Unitățile de tip familial Turda</w:t>
      </w:r>
      <w:r w:rsidR="001E0C7A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Centrul de recuperare phiso-neuro-motorie pentru copilul cu handicap ”Sf. Irina” Turda</w:t>
      </w:r>
      <w:r w:rsidR="001E0C7A" w:rsidRPr="000E0D6A">
        <w:rPr>
          <w:rFonts w:ascii="Montserrat Light" w:hAnsi="Montserrat Light"/>
          <w:noProof/>
          <w:lang w:val="ro-RO"/>
        </w:rPr>
        <w:t xml:space="preserve"> și</w:t>
      </w:r>
      <w:r w:rsidRPr="000E0D6A">
        <w:rPr>
          <w:rFonts w:ascii="Montserrat Light" w:hAnsi="Montserrat Light"/>
          <w:noProof/>
          <w:lang w:val="ro-RO"/>
        </w:rPr>
        <w:t xml:space="preserve"> Adăpostul de zi și noapte pentru copiii străzii Turda, cu un număr de 57 posturi, care asigură următoarele servicii sociale:</w:t>
      </w:r>
    </w:p>
    <w:p w14:paraId="3183CC2B" w14:textId="2F36DA51" w:rsidR="00D1551F" w:rsidRPr="000E0D6A" w:rsidRDefault="00D1551F" w:rsidP="00784E47">
      <w:pPr>
        <w:pStyle w:val="Listparagraf"/>
        <w:numPr>
          <w:ilvl w:val="1"/>
          <w:numId w:val="31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de zi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Centrul de servicii de recuperare neuromotorie de tip ambulatoriu pentru persoane adulte cu dizabilități Turda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serviciu social 8899 CZ-D-II, cu sediul în Municipiul Turda, Str. Gheorghe Barițiu nr. 41, </w:t>
      </w:r>
      <w:r w:rsidR="001E0C7A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1E0C7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200 persoane pe an</w:t>
      </w:r>
      <w:r w:rsidR="00BB3550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283C65D0" w14:textId="13AA5209" w:rsidR="00D1551F" w:rsidRPr="000E0D6A" w:rsidRDefault="00D1551F" w:rsidP="00784E47">
      <w:pPr>
        <w:pStyle w:val="Listparagraf"/>
        <w:numPr>
          <w:ilvl w:val="1"/>
          <w:numId w:val="31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Apartament 1 Turda,</w:t>
      </w:r>
      <w:r w:rsidRPr="000E0D6A">
        <w:rPr>
          <w:rFonts w:ascii="Montserrat Light" w:hAnsi="Montserrat Light"/>
          <w:i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cod serviciu social 8790 CR-C-I,</w:t>
      </w:r>
      <w:r w:rsidRPr="000E0D6A">
        <w:rPr>
          <w:rFonts w:ascii="Montserrat Light" w:hAnsi="Montserrat Light" w:cs="Courier New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cu sediul în Municipiul Turda</w:t>
      </w:r>
      <w:r w:rsidR="001E0C7A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strada Lianelor nr. 1, apt. 4, </w:t>
      </w:r>
      <w:r w:rsidR="001E0C7A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1E0C7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7 locuri</w:t>
      </w:r>
      <w:r w:rsidR="001E0C7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301AAE63" w14:textId="6DAED5C7" w:rsidR="00D1551F" w:rsidRPr="000E0D6A" w:rsidRDefault="00D1551F" w:rsidP="00784E47">
      <w:pPr>
        <w:pStyle w:val="Listparagraf"/>
        <w:numPr>
          <w:ilvl w:val="1"/>
          <w:numId w:val="31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Apartament 2 Turda,</w:t>
      </w:r>
      <w:r w:rsidRPr="000E0D6A">
        <w:rPr>
          <w:rFonts w:ascii="Montserrat Light" w:hAnsi="Montserrat Light"/>
          <w:i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cod serviciu social 8790 CR-C-I,</w:t>
      </w:r>
      <w:r w:rsidRPr="000E0D6A">
        <w:rPr>
          <w:rFonts w:ascii="Montserrat Light" w:hAnsi="Montserrat Light" w:cs="Courier New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cu sediul în Municipiul Turda</w:t>
      </w:r>
      <w:r w:rsidR="001E0C7A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strada Macilor nr. 20</w:t>
      </w:r>
      <w:r w:rsidR="001E0C7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apt. 64, </w:t>
      </w:r>
      <w:r w:rsidR="001E0C7A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1E0C7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7 locuri</w:t>
      </w:r>
      <w:r w:rsidR="001E0C7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0AA0CCEE" w14:textId="6C1454DC" w:rsidR="00D1551F" w:rsidRPr="000E0D6A" w:rsidRDefault="00D1551F" w:rsidP="00784E47">
      <w:pPr>
        <w:pStyle w:val="Listparagraf"/>
        <w:numPr>
          <w:ilvl w:val="1"/>
          <w:numId w:val="31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Apartament 3 Turda,</w:t>
      </w:r>
      <w:r w:rsidRPr="000E0D6A">
        <w:rPr>
          <w:rFonts w:ascii="Montserrat Light" w:hAnsi="Montserrat Light"/>
          <w:i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cod serviciu social 8790 CR-C-I,</w:t>
      </w:r>
      <w:r w:rsidRPr="000E0D6A">
        <w:rPr>
          <w:rFonts w:ascii="Montserrat Light" w:hAnsi="Montserrat Light" w:cs="Courier New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cu sediul în </w:t>
      </w:r>
      <w:r w:rsidR="001E0C7A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unicipiul Turda,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strada Macilor nr. 16, apt. 27, </w:t>
      </w:r>
      <w:r w:rsidR="001E0C7A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1E0C7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7 locuri</w:t>
      </w:r>
      <w:r w:rsidR="001E0C7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55E28C71" w14:textId="35C6261D" w:rsidR="00D1551F" w:rsidRPr="000E0D6A" w:rsidRDefault="00D1551F" w:rsidP="00784E47">
      <w:pPr>
        <w:pStyle w:val="Listparagraf"/>
        <w:numPr>
          <w:ilvl w:val="1"/>
          <w:numId w:val="31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cu cazare Apartament 4 Turda,</w:t>
      </w:r>
      <w:r w:rsidRPr="000E0D6A">
        <w:rPr>
          <w:rFonts w:ascii="Montserrat Light" w:hAnsi="Montserrat Light"/>
          <w:i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cod serviciu social 8790 CR-C-I,</w:t>
      </w:r>
      <w:r w:rsidRPr="000E0D6A">
        <w:rPr>
          <w:rFonts w:ascii="Montserrat Light" w:hAnsi="Montserrat Light" w:cs="Courier New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cu sediul în Municipiul Turda</w:t>
      </w:r>
      <w:r w:rsidR="001E0C7A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strada Lotus nr. 6, apt. 17, </w:t>
      </w:r>
      <w:r w:rsidR="001E0C7A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1E0C7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7 locuri</w:t>
      </w:r>
      <w:r w:rsidR="001E0C7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6F32BDEA" w14:textId="5EA91034" w:rsidR="00D1551F" w:rsidRPr="000E0D6A" w:rsidRDefault="00D1551F" w:rsidP="00784E47">
      <w:pPr>
        <w:pStyle w:val="Listparagraf"/>
        <w:numPr>
          <w:ilvl w:val="1"/>
          <w:numId w:val="31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/>
        </w:rPr>
        <w:t>de zi Centrul de zi de recuperare pentru copii cu dizabilități ,,Sf. Irina’’</w:t>
      </w:r>
      <w:r w:rsidR="007142F4" w:rsidRPr="000E0D6A">
        <w:rPr>
          <w:rFonts w:ascii="Montserrat Light" w:eastAsia="Times New Roman" w:hAnsi="Montserrat Light"/>
          <w:bCs/>
          <w:noProof/>
          <w:sz w:val="22"/>
          <w:szCs w:val="22"/>
          <w:lang w:val="ro-RO"/>
        </w:rPr>
        <w:t xml:space="preserve"> Turda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/>
        </w:rPr>
        <w:t xml:space="preserve">,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cod serviciu social 8891 CZ-C-III, cu sediul în </w:t>
      </w:r>
      <w:r w:rsidR="007142F4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unicipiul Turda, str. George Bariţiu nr. 39 A, </w:t>
      </w:r>
      <w:r w:rsidR="007142F4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7142F4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20 locuri</w:t>
      </w:r>
      <w:r w:rsidR="00BB3550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8ACA54F" w14:textId="189618B1" w:rsidR="00D1551F" w:rsidRPr="000E0D6A" w:rsidRDefault="00D1551F" w:rsidP="00784E47">
      <w:pPr>
        <w:pStyle w:val="Listparagraf"/>
        <w:numPr>
          <w:ilvl w:val="1"/>
          <w:numId w:val="31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Serviciul social cu cazare Adăpost de noapte pentru copiii străzii Turda, cod serviciu social 8790 CR-C-III, cu sediul în </w:t>
      </w:r>
      <w:r w:rsidR="007142F4"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Municipiul 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>Turda, str Câmpiei nr</w:t>
      </w:r>
      <w:r w:rsidR="007142F4"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>.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 51 A</w:t>
      </w:r>
      <w:r w:rsidR="007142F4"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, </w:t>
      </w:r>
      <w:r w:rsidR="007142F4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7142F4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, cu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capacitate de 8 locuri pentru cei din rezidențial</w:t>
      </w:r>
      <w:r w:rsidR="00BB3550"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>;</w:t>
      </w:r>
    </w:p>
    <w:p w14:paraId="624E7F5F" w14:textId="07821564" w:rsidR="00D1551F" w:rsidRPr="000E0D6A" w:rsidRDefault="00D1551F" w:rsidP="00784E47">
      <w:pPr>
        <w:pStyle w:val="Listparagraf"/>
        <w:numPr>
          <w:ilvl w:val="1"/>
          <w:numId w:val="31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Serviciul social de zi 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/>
        </w:rPr>
        <w:t>Centrul de zi de  coordonare și informare pentru copii străzii  Turda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, cod serviciu social 8891 CZ-C-II, cu sediul în </w:t>
      </w:r>
      <w:r w:rsidR="007142F4"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>unicipiul Turda, str</w:t>
      </w:r>
      <w:r w:rsidR="007142F4"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>.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 Câmpiei nr</w:t>
      </w:r>
      <w:r w:rsidR="00D41072"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>.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 51A, </w:t>
      </w:r>
      <w:r w:rsidR="007142F4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7142F4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>o capacitate de 15 locuri.</w:t>
      </w:r>
    </w:p>
    <w:p w14:paraId="787937C6" w14:textId="711DED31" w:rsidR="00D1551F" w:rsidRPr="000E0D6A" w:rsidRDefault="00D1551F" w:rsidP="00784E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bCs/>
          <w:noProof/>
          <w:lang w:val="ro-RO"/>
        </w:rPr>
        <w:t xml:space="preserve">Art. 6. </w:t>
      </w:r>
      <w:r w:rsidRPr="000E0D6A">
        <w:rPr>
          <w:rFonts w:ascii="Montserrat Light" w:hAnsi="Montserrat Light"/>
          <w:noProof/>
          <w:lang w:val="ro-RO"/>
        </w:rPr>
        <w:t xml:space="preserve">Se aprobă înființarea </w:t>
      </w:r>
      <w:r w:rsidRPr="000E0D6A">
        <w:rPr>
          <w:rFonts w:ascii="Montserrat Light" w:hAnsi="Montserrat Light"/>
          <w:b/>
          <w:noProof/>
          <w:lang w:val="ro-RO"/>
        </w:rPr>
        <w:t>Complexului Servicii Sociale pentru copilul cu dizabilități Cluj-Napoca</w:t>
      </w:r>
      <w:r w:rsidRPr="000E0D6A">
        <w:rPr>
          <w:rFonts w:ascii="Montserrat Light" w:hAnsi="Montserrat Light"/>
          <w:noProof/>
          <w:lang w:val="ro-RO"/>
        </w:rPr>
        <w:t xml:space="preserve"> în structura Direcției Generale de Asistență Socială și Protecția Copilului Cluj, fără personalitate juridică, în a cărui componență intr</w:t>
      </w:r>
      <w:r w:rsidR="007206EB" w:rsidRPr="000E0D6A">
        <w:rPr>
          <w:rFonts w:ascii="Montserrat Light" w:hAnsi="Montserrat Light"/>
          <w:noProof/>
          <w:lang w:val="ro-RO"/>
        </w:rPr>
        <w:t>ă:</w:t>
      </w:r>
      <w:r w:rsidRPr="000E0D6A">
        <w:rPr>
          <w:rFonts w:ascii="Montserrat Light" w:hAnsi="Montserrat Light"/>
          <w:noProof/>
          <w:lang w:val="ro-RO"/>
        </w:rPr>
        <w:t xml:space="preserve"> Centrul pentru recuperarea copiilor cu handicap neuropsihic ușor și mediu nr. 9 ”Țăndărică” Cluj-Napoca</w:t>
      </w:r>
      <w:r w:rsidR="007206EB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Centrul pentru recuperarea copiilor cu handicap neuropsihic sever nr. 10 ”Pinocchio” Cluj-Napoca</w:t>
      </w:r>
      <w:r w:rsidR="007206EB" w:rsidRPr="000E0D6A">
        <w:rPr>
          <w:rFonts w:ascii="Montserrat Light" w:hAnsi="Montserrat Light"/>
          <w:noProof/>
          <w:lang w:val="ro-RO"/>
        </w:rPr>
        <w:t xml:space="preserve">; </w:t>
      </w:r>
      <w:r w:rsidRPr="000E0D6A">
        <w:rPr>
          <w:rFonts w:ascii="Montserrat Light" w:hAnsi="Montserrat Light"/>
          <w:noProof/>
          <w:lang w:val="ro-RO"/>
        </w:rPr>
        <w:t>Centrul comunitar județean</w:t>
      </w:r>
      <w:r w:rsidR="007206EB" w:rsidRPr="000E0D6A">
        <w:rPr>
          <w:rFonts w:ascii="Montserrat Light" w:hAnsi="Montserrat Light"/>
          <w:noProof/>
          <w:lang w:val="ro-RO"/>
        </w:rPr>
        <w:t xml:space="preserve"> Cluj-Napoca;</w:t>
      </w:r>
      <w:r w:rsidRPr="000E0D6A">
        <w:rPr>
          <w:rFonts w:ascii="Montserrat Light" w:hAnsi="Montserrat Light"/>
          <w:noProof/>
          <w:lang w:val="ro-RO"/>
        </w:rPr>
        <w:t xml:space="preserve"> Centrul comunitar </w:t>
      </w:r>
      <w:r w:rsidRPr="000E0D6A">
        <w:rPr>
          <w:rFonts w:ascii="Montserrat Light" w:hAnsi="Montserrat Light"/>
          <w:noProof/>
          <w:lang w:val="ro-RO"/>
        </w:rPr>
        <w:lastRenderedPageBreak/>
        <w:t>de servicii pentru copilul cu handicap Cluj-Napoca</w:t>
      </w:r>
      <w:r w:rsidR="00FC6F86" w:rsidRPr="000E0D6A">
        <w:rPr>
          <w:rFonts w:ascii="Montserrat Light" w:hAnsi="Montserrat Light"/>
          <w:noProof/>
          <w:lang w:val="ro-RO"/>
        </w:rPr>
        <w:t xml:space="preserve"> și </w:t>
      </w:r>
      <w:r w:rsidRPr="000E0D6A">
        <w:rPr>
          <w:rFonts w:ascii="Montserrat Light" w:hAnsi="Montserrat Light"/>
          <w:noProof/>
          <w:lang w:val="ro-RO"/>
        </w:rPr>
        <w:t>Casele de tip familial Cluj-Napoca, cu un număr de 179 posturi, care asigură următoarele servicii sociale:</w:t>
      </w:r>
    </w:p>
    <w:p w14:paraId="11581665" w14:textId="58458132" w:rsidR="00FC6F86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Centru rezidenţial pentru copii cu dizabilități nr. 9 “Țăndărică” Cluj-Napoca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cod serviciu social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8790CR–C–I,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cu sediul în </w:t>
      </w:r>
      <w:r w:rsidR="004E300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unicipiul Cluj-Napoca, str. Sunătoarei nr. 4, </w:t>
      </w:r>
      <w:r w:rsidR="004E300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4E300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15 locuri</w:t>
      </w:r>
      <w:r w:rsidR="00FC6F86"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; </w:t>
      </w:r>
    </w:p>
    <w:p w14:paraId="205F99B1" w14:textId="033073DA" w:rsidR="00FC6F86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Serviciul social de zi </w:t>
      </w:r>
      <w:r w:rsidRPr="000E0D6A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Centrul de zi pentru copii cu dizabilităţi nr. 9 „Ţăndărică” Cluj-Napoca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, cod serviciu social: 8891 CZ-C-III, cu sediul în </w:t>
      </w:r>
      <w:r w:rsidR="004E300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unicipiul Cluj-Napoca, str. Sunătoarei nr. 4, </w:t>
      </w:r>
      <w:r w:rsidR="004E300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4E300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10 locuri</w:t>
      </w:r>
      <w:r w:rsidR="00FC6F86"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; </w:t>
      </w:r>
    </w:p>
    <w:p w14:paraId="26DC4C2A" w14:textId="18A1C2C5" w:rsidR="00FC6F86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Serviciul social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de zi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Centru de zi de recuperare pentru copii cu dizabilități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nr. 10 “Pinocchio” Cluj-Napoca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, cod serviciu social 8891 CZ-C-III, cu sediul în </w:t>
      </w:r>
      <w:r w:rsidR="004E300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unicipiul Cluj-Napoca, str. B.</w:t>
      </w:r>
      <w:r w:rsidR="004E300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P.</w:t>
      </w:r>
      <w:r w:rsidR="004E300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Hașdeu nr.</w:t>
      </w:r>
      <w:r w:rsidR="004E300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10, </w:t>
      </w:r>
      <w:r w:rsidR="004E300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4E300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16 locuri</w:t>
      </w:r>
      <w:r w:rsidR="00FC6F86"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; </w:t>
      </w:r>
    </w:p>
    <w:p w14:paraId="52AF4D8B" w14:textId="6615312D" w:rsidR="00FC6F86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Serviciul social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cu cazare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Centrul rezidențial pentru copii cu dizabilități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nr. 10 “Pinocchio” Cluj-Napoca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, cod serviciu social 8790 CR-C-I, cu sediul în </w:t>
      </w:r>
      <w:r w:rsidR="004E300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unicipiul Cluj-Napoca, str. B.</w:t>
      </w:r>
      <w:r w:rsidR="004E300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P. Hașdeu nr.</w:t>
      </w:r>
      <w:r w:rsidR="004E300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10, </w:t>
      </w:r>
      <w:r w:rsidR="004E300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4E300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6 locuri</w:t>
      </w:r>
      <w:r w:rsidR="00FC6F86" w:rsidRPr="000E0D6A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; </w:t>
      </w:r>
    </w:p>
    <w:p w14:paraId="127CA8A0" w14:textId="16623047" w:rsidR="00FC6F86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Centrul de zi  de recuperare pentru copii cu autism</w:t>
      </w:r>
      <w:r w:rsidR="004E300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Cluj-Napoca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cod serviciu social 8891CZ-C-III, cu sediul în 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un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icipiul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Cluj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Napoca,  str. Albert Einstein nr. 14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, Judeţul Cluj</w:t>
      </w:r>
      <w:r w:rsidR="009202D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, cu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capacitate de 24 locuri</w:t>
      </w:r>
      <w:r w:rsidR="00FC6F86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; </w:t>
      </w:r>
    </w:p>
    <w:p w14:paraId="3F06B3CA" w14:textId="583C0406" w:rsidR="00FC6F86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Centrul de zi de recuperare pentru copii cu handicap motor/fizic/neuropsihic</w:t>
      </w:r>
      <w:r w:rsidR="00784E47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="00784E47" w:rsidRPr="000E0D6A">
        <w:rPr>
          <w:rFonts w:ascii="Montserrat Light" w:hAnsi="Montserrat Light"/>
          <w:noProof/>
          <w:sz w:val="22"/>
          <w:szCs w:val="22"/>
          <w:lang w:val="ro-RO"/>
        </w:rPr>
        <w:t>Cluj-Napoca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cod serviciu social 8891 CZ- C III, cu sediul în </w:t>
      </w:r>
      <w:r w:rsidR="00784E47" w:rsidRPr="000E0D6A">
        <w:rPr>
          <w:rFonts w:ascii="Montserrat Light" w:hAnsi="Montserrat Light"/>
          <w:noProof/>
          <w:sz w:val="22"/>
          <w:szCs w:val="22"/>
          <w:lang w:val="ro-RO"/>
        </w:rPr>
        <w:t>Municipiul Cluj-Napoca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, str. Albert Einstein nr. 14</w:t>
      </w:r>
      <w:r w:rsidR="00784E47" w:rsidRPr="000E0D6A">
        <w:rPr>
          <w:rFonts w:ascii="Montserrat Light" w:hAnsi="Montserrat Light"/>
          <w:noProof/>
          <w:sz w:val="22"/>
          <w:szCs w:val="22"/>
          <w:lang w:val="ro-RO"/>
        </w:rPr>
        <w:t>, Judeţul Cluj</w:t>
      </w:r>
      <w:r w:rsidR="00784E47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, cu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capacitate de 50 locuri</w:t>
      </w:r>
      <w:r w:rsidR="00FC6F86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; </w:t>
      </w:r>
    </w:p>
    <w:p w14:paraId="1315403E" w14:textId="551B29A8" w:rsidR="00FC6F86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Centrul de zi pentru persoane adulte cu dizabilități</w:t>
      </w:r>
      <w:r w:rsidR="00784E47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Cluj-Napoca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, cod serviciu social 8899 CZ-D-I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cu sediul în 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unicipiul Cluj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Napoca, str. Albert Einstein nr. 14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, Judeţul Cluj</w:t>
      </w:r>
      <w:r w:rsidR="009202D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, cu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capacitate de 50 locuri</w:t>
      </w:r>
      <w:r w:rsidR="00FC6F86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; </w:t>
      </w:r>
    </w:p>
    <w:p w14:paraId="11CE80B4" w14:textId="5EE7C512" w:rsidR="00FC6F86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Centrul de zi pentru persoane adulte  cu Alzheimer</w:t>
      </w:r>
      <w:r w:rsidR="00784E47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Cluj-Napoca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cod serviciu social 8899 CZ-D-I cu sediul în 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unicipiul Cluj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Napoca, str. Albert Einstein nr. 14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, Judeţul Cluj</w:t>
      </w:r>
      <w:r w:rsidR="009202D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24 locuri</w:t>
      </w:r>
      <w:r w:rsidR="00FC6F86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; </w:t>
      </w:r>
    </w:p>
    <w:p w14:paraId="693BD789" w14:textId="4CBAD2C1" w:rsidR="00FC6F86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Centrul de zi de integrare/reintegrare socială a persoanelor aflate în situații de nevoie</w:t>
      </w:r>
      <w:r w:rsidR="00F65E63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Cluj-Napoca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serviciu social 8899CZ-PN-IV, cu sediul în 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unicipiul Cluj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Napoca, str. Albert Einstein nr. 14, </w:t>
      </w:r>
      <w:r w:rsidR="009202DB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9202D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</w:t>
      </w:r>
      <w:r w:rsidR="00E02310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cu 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grup țintă</w:t>
      </w:r>
      <w:r w:rsidR="009202DB" w:rsidRPr="000E0D6A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: 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150 persoane cu dizabilităţi/handicap cu vârsta cuprinsă între 18 - 45 ani</w:t>
      </w:r>
      <w:r w:rsidR="00FC6F86" w:rsidRPr="000E0D6A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; </w:t>
      </w:r>
    </w:p>
    <w:p w14:paraId="6027BBA7" w14:textId="42940BB4" w:rsidR="00FC6F86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de zi Centrul de consiliere pentru integrarea socio-profesonală pentru tinerii care părăsesc sistemul de protecție</w:t>
      </w:r>
      <w:r w:rsidR="00F65E63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Cluj-Napoca</w:t>
      </w:r>
      <w:r w:rsidR="00E02310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cod serviciu social 8899 CZ-PN IV, cu sediul în </w:t>
      </w:r>
      <w:r w:rsidR="00F65E63" w:rsidRPr="000E0D6A">
        <w:rPr>
          <w:rFonts w:ascii="Montserrat Light" w:hAnsi="Montserrat Light"/>
          <w:noProof/>
          <w:sz w:val="22"/>
          <w:szCs w:val="22"/>
          <w:lang w:val="ro-RO"/>
        </w:rPr>
        <w:t>Municipiul Cluj-Napoca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str. Albert Einstein nr. 14, </w:t>
      </w:r>
      <w:r w:rsidR="00E02310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E02310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grup țintă</w:t>
      </w:r>
      <w:r w:rsidR="00E02310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: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190 de persoane</w:t>
      </w:r>
      <w:r w:rsidR="00FC6F86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; </w:t>
      </w:r>
    </w:p>
    <w:p w14:paraId="27F3D169" w14:textId="51972599" w:rsidR="00FC6F86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Centrul de zi de recuperare pentru copii cu dizabilităț</w:t>
      </w:r>
      <w:r w:rsidR="00F65E63" w:rsidRPr="000E0D6A">
        <w:rPr>
          <w:rFonts w:ascii="Montserrat Light" w:hAnsi="Montserrat Light"/>
          <w:noProof/>
          <w:sz w:val="22"/>
          <w:szCs w:val="22"/>
          <w:lang w:val="ro-RO"/>
        </w:rPr>
        <w:t>i Cluj-Napoca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cod serviciu social </w:t>
      </w:r>
      <w:r w:rsidRPr="000E0D6A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8891 CZ-C III,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cu sediul în </w:t>
      </w:r>
      <w:r w:rsidR="00E02310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unicipiul Cluj-Napoca, str. Fabricii de zahăr nr. 51B, </w:t>
      </w:r>
      <w:r w:rsidR="00E02310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E02310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10 locuri</w:t>
      </w:r>
      <w:r w:rsidR="00FC6F86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78BC9FE1" w14:textId="57DE3FAA" w:rsidR="00E02310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 de zi Centrul de recuperare pentru copii cu dizabilități</w:t>
      </w:r>
      <w:r w:rsidR="00F65E63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Cluj-Napoca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cod serviciu social </w:t>
      </w:r>
      <w:r w:rsidRPr="000E0D6A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8891 CZ-C III,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cu sediul în </w:t>
      </w:r>
      <w:r w:rsidR="00E02310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unicipiul Cluj-Napoca, str. Fabricii de zahăr nr. 51B, </w:t>
      </w:r>
      <w:r w:rsidR="00E02310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E02310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50 locuri</w:t>
      </w:r>
      <w:r w:rsidR="00E02310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; </w:t>
      </w:r>
    </w:p>
    <w:p w14:paraId="6A9F14DF" w14:textId="7DF28936" w:rsidR="003E1D7A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Casa de tip familial 1 Cluj-Napoca, cod serviciu social 8790 CR-C-I, cu sediul în </w:t>
      </w:r>
      <w:r w:rsidR="00F65E63" w:rsidRPr="000E0D6A">
        <w:rPr>
          <w:rFonts w:ascii="Montserrat Light" w:hAnsi="Montserrat Light"/>
          <w:noProof/>
          <w:sz w:val="22"/>
          <w:szCs w:val="22"/>
          <w:lang w:val="ro-RO"/>
        </w:rPr>
        <w:t>Municipiul Cluj-Napoca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str. Fabricii de Zahăr nr. 51C, </w:t>
      </w:r>
      <w:r w:rsidR="00E02310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E02310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, cu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capacitate de 9 locuri</w:t>
      </w:r>
      <w:r w:rsidR="003E1D7A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6DB13245" w14:textId="7E6AD9E3" w:rsidR="003E1D7A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Casa de tip familial 2 Cluj-Napoca, cod serviciu social 8790 CR-C-I, cu sediul în </w:t>
      </w:r>
      <w:r w:rsidR="00F65E63" w:rsidRPr="000E0D6A">
        <w:rPr>
          <w:rFonts w:ascii="Montserrat Light" w:hAnsi="Montserrat Light"/>
          <w:noProof/>
          <w:sz w:val="22"/>
          <w:szCs w:val="22"/>
          <w:lang w:val="ro-RO"/>
        </w:rPr>
        <w:t>Municipiul Cluj-Napoca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str. Fabricii de Zahăr nr. 51C, </w:t>
      </w:r>
      <w:r w:rsidR="008D4ACF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8D4ACF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12 locuri</w:t>
      </w:r>
      <w:r w:rsidR="003E1D7A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19F9E2A7" w14:textId="31AB4E16" w:rsidR="003E1D7A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Casa de tip familial 3 Cluj-Napoca, cod serviciu social 8790CR-C-I, cu sediul în </w:t>
      </w:r>
      <w:r w:rsidR="00F65E63" w:rsidRPr="000E0D6A">
        <w:rPr>
          <w:rFonts w:ascii="Montserrat Light" w:hAnsi="Montserrat Light"/>
          <w:noProof/>
          <w:sz w:val="22"/>
          <w:szCs w:val="22"/>
          <w:lang w:val="ro-RO"/>
        </w:rPr>
        <w:t>Municipiul Cluj-Napoca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Str. Fabricii de Zahăr nr. 51C, </w:t>
      </w:r>
      <w:r w:rsidR="008D4ACF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8D4ACF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12 locuri</w:t>
      </w:r>
      <w:r w:rsidR="003E1D7A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48C5B651" w14:textId="77777777" w:rsidR="00F65E63" w:rsidRPr="000E0D6A" w:rsidRDefault="00D1551F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C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asa de tip familial ”Grigorescu” Cluj-Napoca, cod serviciu social 8790CR-C-I, cu sediul în </w:t>
      </w:r>
      <w:r w:rsidR="008D4ACF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unicipiul Cluj-Napoca, str. G-ral Eremia Grigorescu nr. 37-39, </w:t>
      </w:r>
      <w:r w:rsidR="008D4ACF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8D4ACF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12 locuri</w:t>
      </w:r>
      <w:r w:rsidR="003E1D7A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33BAF76" w14:textId="0EC5A0B2" w:rsidR="00D1551F" w:rsidRPr="000E0D6A" w:rsidRDefault="003E1D7A" w:rsidP="00784E47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D1551F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Casa de tip familial ”Târnavelor” Cluj-Napoca, cod serviciu social 8790 CR-C-I, cu sediul în </w:t>
      </w:r>
      <w:r w:rsidR="00F65E63" w:rsidRPr="000E0D6A">
        <w:rPr>
          <w:rFonts w:ascii="Montserrat Light" w:hAnsi="Montserrat Light"/>
          <w:noProof/>
          <w:sz w:val="22"/>
          <w:szCs w:val="22"/>
          <w:lang w:val="ro-RO"/>
        </w:rPr>
        <w:t>Municipiul Cluj-Napoca</w:t>
      </w:r>
      <w:r w:rsidR="00D1551F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str. Nirajului nr. 2A, </w:t>
      </w:r>
      <w:r w:rsidR="008D4ACF" w:rsidRPr="000E0D6A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="008D4ACF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</w:t>
      </w:r>
      <w:r w:rsidR="00D1551F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12 locuri</w:t>
      </w:r>
      <w:r w:rsidR="00D1551F" w:rsidRPr="000E0D6A">
        <w:rPr>
          <w:rFonts w:ascii="Montserrat Light" w:hAnsi="Montserrat Light"/>
          <w:noProof/>
          <w:sz w:val="22"/>
          <w:szCs w:val="22"/>
          <w:lang w:val="ro-RO"/>
        </w:rPr>
        <w:t>.</w:t>
      </w:r>
    </w:p>
    <w:p w14:paraId="7520C099" w14:textId="77777777" w:rsidR="003E1D7A" w:rsidRPr="000E0D6A" w:rsidRDefault="003E1D7A" w:rsidP="00784E4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3C73747" w14:textId="1D37BF59" w:rsidR="00D1551F" w:rsidRPr="000E0D6A" w:rsidRDefault="00D1551F" w:rsidP="00784E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bCs/>
          <w:noProof/>
          <w:lang w:val="ro-RO"/>
        </w:rPr>
        <w:t xml:space="preserve">Art. 7. </w:t>
      </w:r>
      <w:r w:rsidRPr="000E0D6A">
        <w:rPr>
          <w:rFonts w:ascii="Montserrat Light" w:hAnsi="Montserrat Light"/>
          <w:noProof/>
          <w:lang w:val="ro-RO"/>
        </w:rPr>
        <w:t xml:space="preserve">Se aprobă înființarea </w:t>
      </w:r>
      <w:r w:rsidRPr="000E0D6A">
        <w:rPr>
          <w:rFonts w:ascii="Montserrat Light" w:hAnsi="Montserrat Light"/>
          <w:b/>
          <w:noProof/>
          <w:lang w:val="ro-RO"/>
        </w:rPr>
        <w:t>Complexului Servicii Sociale Cluj-Napoca</w:t>
      </w:r>
      <w:r w:rsidRPr="000E0D6A">
        <w:rPr>
          <w:rFonts w:ascii="Montserrat Light" w:hAnsi="Montserrat Light"/>
          <w:noProof/>
          <w:lang w:val="ro-RO"/>
        </w:rPr>
        <w:t xml:space="preserve"> în structura Direcției Generale de Asistență Socială și Protecția Copilului Cluj, fără personalitate </w:t>
      </w:r>
      <w:r w:rsidRPr="000E0D6A">
        <w:rPr>
          <w:rFonts w:ascii="Montserrat Light" w:hAnsi="Montserrat Light"/>
          <w:noProof/>
          <w:lang w:val="ro-RO"/>
        </w:rPr>
        <w:lastRenderedPageBreak/>
        <w:t>juridică, în a cărui componență intr</w:t>
      </w:r>
      <w:r w:rsidR="0056332B" w:rsidRPr="000E0D6A">
        <w:rPr>
          <w:rFonts w:ascii="Montserrat Light" w:hAnsi="Montserrat Light"/>
          <w:noProof/>
          <w:lang w:val="ro-RO"/>
        </w:rPr>
        <w:t>ă:</w:t>
      </w:r>
      <w:r w:rsidRPr="000E0D6A">
        <w:rPr>
          <w:rFonts w:ascii="Montserrat Light" w:hAnsi="Montserrat Light"/>
          <w:noProof/>
          <w:lang w:val="ro-RO"/>
        </w:rPr>
        <w:t xml:space="preserve"> Adăpostul de zi și noapte pentru copii străzii ”Arlechino” Cluj-Napoca</w:t>
      </w:r>
      <w:r w:rsidR="0056332B" w:rsidRPr="000E0D6A">
        <w:rPr>
          <w:rFonts w:ascii="Montserrat Light" w:hAnsi="Montserrat Light"/>
          <w:noProof/>
          <w:lang w:val="ro-RO"/>
        </w:rPr>
        <w:t xml:space="preserve">; </w:t>
      </w:r>
      <w:r w:rsidRPr="000E0D6A">
        <w:rPr>
          <w:rFonts w:ascii="Montserrat Light" w:hAnsi="Montserrat Light"/>
          <w:noProof/>
          <w:lang w:val="ro-RO"/>
        </w:rPr>
        <w:t>Centrul rezidențial pentru copilul abuzat - adăpost "Perlino"</w:t>
      </w:r>
      <w:r w:rsidR="0056332B" w:rsidRPr="000E0D6A">
        <w:rPr>
          <w:rFonts w:ascii="Montserrat Light" w:hAnsi="Montserrat Light"/>
          <w:noProof/>
          <w:lang w:val="ro-RO"/>
        </w:rPr>
        <w:t xml:space="preserve"> Cluj-Napoca;</w:t>
      </w:r>
      <w:r w:rsidRPr="000E0D6A">
        <w:rPr>
          <w:rFonts w:ascii="Montserrat Light" w:hAnsi="Montserrat Light"/>
          <w:noProof/>
          <w:lang w:val="ro-RO"/>
        </w:rPr>
        <w:t xml:space="preserve"> Centrul de primire a copilului în regim de urgență “Gavroche” Cluj-Napoca</w:t>
      </w:r>
      <w:r w:rsidR="0056332B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Centrul maternal ”Luminița” Cluj-Napoca</w:t>
      </w:r>
      <w:r w:rsidR="0056332B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Centrul de plasament nr. 2 Cluj-Napoca</w:t>
      </w:r>
      <w:r w:rsidR="0056332B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Casa de tip familial ”Buna Vestire” Apahida și Casa de tip familial ”Sf. Elena” Apahida, cu un număr de 86 posturi, care asigură următoarele servicii sociale:</w:t>
      </w:r>
    </w:p>
    <w:p w14:paraId="1CA090E9" w14:textId="3E2A5CBE" w:rsidR="00D1551F" w:rsidRPr="000E0D6A" w:rsidRDefault="00D1551F" w:rsidP="0056332B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Serviciul social de zi </w:t>
      </w:r>
      <w:r w:rsidRPr="000E0D6A">
        <w:rPr>
          <w:rFonts w:ascii="Montserrat Light" w:eastAsia="Times New Roman" w:hAnsi="Montserrat Light"/>
          <w:bCs/>
          <w:noProof/>
          <w:sz w:val="22"/>
          <w:szCs w:val="22"/>
          <w:lang w:val="ro-RO" w:eastAsia="ro-RO"/>
        </w:rPr>
        <w:t xml:space="preserve">Centrul de zi de coordonare și informare pentru copii ”Arlechino”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Cluj-Napoca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, cod serviciu social 8891 CZ-C-V, cu sediul în </w:t>
      </w:r>
      <w:r w:rsidR="0056332B" w:rsidRPr="000E0D6A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M</w:t>
      </w:r>
      <w:r w:rsidRPr="000E0D6A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unicipiul Cluj Napoca, str. Fabricii de Zahăr nr. 51A, 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E71B48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capacitate de 10 locuri</w:t>
      </w:r>
      <w:r w:rsidR="0095196D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6E4069F" w14:textId="21332E22" w:rsidR="00D1551F" w:rsidRPr="000E0D6A" w:rsidRDefault="00D1551F" w:rsidP="0056332B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Serviciul social cu cazare A</w:t>
      </w:r>
      <w:r w:rsidRPr="000E0D6A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dăpost de noapte pentru copii străzii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”Arlechino”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Cluj-Napoca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, cod serviciu social 8790 CR-C-III,  cu sediul în </w:t>
      </w:r>
      <w:r w:rsidR="0056332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unicipiul Cluj</w:t>
      </w:r>
      <w:r w:rsidR="0056332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-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Napoca, str. Fabricii de Zahăr nr. 51A, 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E71B48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capacitate de 12 locuri</w:t>
      </w:r>
      <w:r w:rsidR="0095196D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4DEE2A6" w14:textId="0D184E59" w:rsidR="00D1551F" w:rsidRPr="000E0D6A" w:rsidRDefault="00D1551F" w:rsidP="0056332B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Serviciul social cu cazare </w:t>
      </w:r>
      <w:r w:rsidRPr="000E0D6A">
        <w:rPr>
          <w:rFonts w:ascii="Montserrat Light" w:hAnsi="Montserrat Light"/>
          <w:bCs/>
          <w:noProof/>
          <w:sz w:val="22"/>
          <w:szCs w:val="22"/>
          <w:lang w:val="ro-RO" w:eastAsia="ro-RO"/>
        </w:rPr>
        <w:t xml:space="preserve">Casa de tip familial”Perlino”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Cluj-Napoca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, cod serviciu social 8790CR-C-I, înfiinţat şi administrat de furnizorul Direcţia Generală de Asistenţă Socială şi Protecţia Copilului Cluj acreditat conform Certificatului de acreditare seria AF nr. 000891/15.04.2014, cu locație secretă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și o capacitate de 14 locuri</w:t>
      </w:r>
      <w:r w:rsidR="0095196D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75A9A875" w14:textId="18B59040" w:rsidR="00D1551F" w:rsidRPr="000E0D6A" w:rsidRDefault="00D1551F" w:rsidP="0056332B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cu cazare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Centrul de primire a copilului în regim de urgenţă ”Gavroche”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Cluj-Napoca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</w:t>
      </w:r>
      <w:r w:rsidR="0083309E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 social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8790CR-C-II,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cu sediul în </w:t>
      </w:r>
      <w:r w:rsidR="0095196D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unicipiul </w:t>
      </w:r>
      <w:r w:rsidRPr="000E0D6A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Cluj-Napoca</w:t>
      </w:r>
      <w:r w:rsidR="0095196D" w:rsidRPr="000E0D6A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,</w:t>
      </w:r>
      <w:r w:rsidRPr="000E0D6A">
        <w:rPr>
          <w:rFonts w:ascii="Montserrat Light" w:hAnsi="Montserrat Light"/>
          <w:bCs/>
          <w:noProof/>
          <w:sz w:val="22"/>
          <w:szCs w:val="22"/>
          <w:lang w:val="ro-RO" w:eastAsia="ro-RO"/>
        </w:rPr>
        <w:t xml:space="preserve"> str. Eremia Grigorescu </w:t>
      </w:r>
      <w:r w:rsidR="0095196D" w:rsidRPr="000E0D6A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n</w:t>
      </w:r>
      <w:r w:rsidRPr="000E0D6A">
        <w:rPr>
          <w:rFonts w:ascii="Montserrat Light" w:hAnsi="Montserrat Light"/>
          <w:bCs/>
          <w:noProof/>
          <w:sz w:val="22"/>
          <w:szCs w:val="22"/>
          <w:lang w:val="ro-RO" w:eastAsia="ro-RO"/>
        </w:rPr>
        <w:t xml:space="preserve">r. 37-39, 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E71B48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capacitate de 22 locuri.</w:t>
      </w:r>
    </w:p>
    <w:p w14:paraId="08B08C84" w14:textId="6596F9CA" w:rsidR="00D1551F" w:rsidRPr="000E0D6A" w:rsidRDefault="00D1551F" w:rsidP="0056332B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Serviciul social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cu cazare Centrul Maternal ”Luminița</w:t>
      </w:r>
      <w:r w:rsidRPr="000E0D6A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”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Cluj-Napoca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serviciu social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8790CR-MC-I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cu sediul în </w:t>
      </w:r>
      <w:r w:rsidR="0095196D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unicipul Cluj-Napoca, </w:t>
      </w:r>
      <w:r w:rsidR="0095196D" w:rsidRPr="000E0D6A">
        <w:rPr>
          <w:rFonts w:ascii="Montserrat Light" w:hAnsi="Montserrat Light"/>
          <w:noProof/>
          <w:sz w:val="22"/>
          <w:szCs w:val="22"/>
          <w:lang w:val="ro-RO"/>
        </w:rPr>
        <w:t>s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tr.</w:t>
      </w:r>
      <w:r w:rsidR="0095196D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General Eremia Grigorescu</w:t>
      </w:r>
      <w:r w:rsidR="0095196D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nr.</w:t>
      </w:r>
      <w:r w:rsidR="0095196D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37-39, 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E71B48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capacitate de 6 locuri</w:t>
      </w:r>
      <w:r w:rsidR="0095196D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780B48BD" w14:textId="78826ABF" w:rsidR="00D1551F" w:rsidRPr="000E0D6A" w:rsidRDefault="00D1551F" w:rsidP="0056332B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Serviciul social de zi </w:t>
      </w:r>
      <w:r w:rsidRPr="000E0D6A">
        <w:rPr>
          <w:rFonts w:ascii="Montserrat Light" w:hAnsi="Montserrat Light"/>
          <w:bCs/>
          <w:noProof/>
          <w:sz w:val="22"/>
          <w:szCs w:val="22"/>
          <w:lang w:val="ro-RO" w:eastAsia="ro-RO"/>
        </w:rPr>
        <w:t xml:space="preserve">Centrul de zi nr. 2 Cluj-Napoca,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cod serviciu social 8891CZ-C-II</w:t>
      </w:r>
      <w:r w:rsidR="0083309E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cu sediul în </w:t>
      </w:r>
      <w:r w:rsidR="0095196D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unicipiul Cluj-Napoca, str. 11 Octombrie nr. 5, 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E71B48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capacitate de 8 locuri</w:t>
      </w:r>
      <w:r w:rsidR="0095196D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63F281FB" w14:textId="6014E45C" w:rsidR="00D1551F" w:rsidRPr="000E0D6A" w:rsidRDefault="00D1551F" w:rsidP="0056332B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Serviciul social cu cazare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Centrul de plasament nr. 2 Cluj-Napoca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, cod serviciu social 8790CR-C-I, cu sediul în Municipiul Cluj-Napoca, str. 11 Octombrie nr.</w:t>
      </w:r>
      <w:r w:rsidR="0095196D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5, 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E71B48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capacitate de 21 locuri</w:t>
      </w:r>
      <w:r w:rsidR="0095196D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697155D2" w14:textId="750D13F5" w:rsidR="00D1551F" w:rsidRPr="000E0D6A" w:rsidRDefault="00D1551F" w:rsidP="0056332B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Casa de tip familial ”Buna Vestire” Apahida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serviciu social 8790CR-C-I, cu sediul în </w:t>
      </w:r>
      <w:r w:rsidR="0095196D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localitatea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Apahida, 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>s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tr.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Horea nr. 22-24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>, Comuna Apahida, Judeţul Cluj, cu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capacitate de 6 locuri</w:t>
      </w:r>
      <w:r w:rsidR="00E71B48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3BF638C0" w14:textId="57B2C4CD" w:rsidR="00D1551F" w:rsidRPr="000E0D6A" w:rsidRDefault="00D1551F" w:rsidP="0056332B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Casa de tip familial ”Sfânta Elena” Apahida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serviciu social 8790CR-C-I, cu sediul în 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>localitatea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Apahida, str. Horea nr.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20</w:t>
      </w:r>
      <w:r w:rsidR="00E71B48" w:rsidRPr="000E0D6A">
        <w:rPr>
          <w:rFonts w:ascii="Montserrat Light" w:hAnsi="Montserrat Light"/>
          <w:noProof/>
          <w:sz w:val="22"/>
          <w:szCs w:val="22"/>
          <w:lang w:val="ro-RO"/>
        </w:rPr>
        <w:t>, Comuna Apahida, Judeţul Cluj, cu</w:t>
      </w:r>
      <w:r w:rsidR="00E71B48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6 locuri.</w:t>
      </w:r>
    </w:p>
    <w:p w14:paraId="6FEBE0F5" w14:textId="2C31D094" w:rsidR="00D1551F" w:rsidRPr="000E0D6A" w:rsidRDefault="00D1551F" w:rsidP="00784E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bCs/>
          <w:noProof/>
          <w:lang w:val="ro-RO"/>
        </w:rPr>
        <w:t xml:space="preserve">Art. 8. </w:t>
      </w:r>
      <w:r w:rsidRPr="000E0D6A">
        <w:rPr>
          <w:rFonts w:ascii="Montserrat Light" w:hAnsi="Montserrat Light"/>
          <w:noProof/>
          <w:lang w:val="ro-RO"/>
        </w:rPr>
        <w:t xml:space="preserve">Se aprobă înființarea </w:t>
      </w:r>
      <w:r w:rsidRPr="000E0D6A">
        <w:rPr>
          <w:rFonts w:ascii="Montserrat Light" w:hAnsi="Montserrat Light"/>
          <w:b/>
          <w:bCs/>
          <w:noProof/>
          <w:lang w:val="ro-RO"/>
        </w:rPr>
        <w:t>Complexului Servicii Sociale pentru Persoane Adulte cu Dizabilități</w:t>
      </w:r>
      <w:r w:rsidRPr="000E0D6A">
        <w:rPr>
          <w:rFonts w:ascii="Montserrat Light" w:hAnsi="Montserrat Light"/>
          <w:noProof/>
          <w:lang w:val="ro-RO"/>
        </w:rPr>
        <w:t xml:space="preserve"> în structura Direcției Generale de Asistență Socială și Protecția Copilului Cluj, fără personalitate juridică, în a cărui componență intr</w:t>
      </w:r>
      <w:r w:rsidR="0083309E" w:rsidRPr="000E0D6A">
        <w:rPr>
          <w:rFonts w:ascii="Montserrat Light" w:hAnsi="Montserrat Light"/>
          <w:noProof/>
          <w:lang w:val="ro-RO"/>
        </w:rPr>
        <w:t>ă: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="00062685" w:rsidRPr="000E0D6A">
        <w:rPr>
          <w:rFonts w:ascii="Montserrat Light" w:hAnsi="Montserrat Light"/>
          <w:noProof/>
        </w:rPr>
        <w:t>Centrul de îngrijire și asistență pentru persoane adulte cu dizabilități Cluj-Napoca și Centrul de îngrijire și asistență pentru persoane adulte cu dizabilități ”SF. Nicolae” Mociu</w:t>
      </w:r>
      <w:r w:rsidRPr="000E0D6A">
        <w:rPr>
          <w:rFonts w:ascii="Montserrat Light" w:hAnsi="Montserrat Light"/>
          <w:noProof/>
          <w:lang w:val="ro-RO"/>
        </w:rPr>
        <w:t>, cu un număr de 102 posturi, care asigură următoarele servicii sociale:</w:t>
      </w:r>
    </w:p>
    <w:p w14:paraId="47221495" w14:textId="50CD600E" w:rsidR="00D1551F" w:rsidRPr="000E0D6A" w:rsidRDefault="00D1551F" w:rsidP="0083309E">
      <w:pPr>
        <w:pStyle w:val="Listparagraf"/>
        <w:numPr>
          <w:ilvl w:val="1"/>
          <w:numId w:val="35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Centrul de </w:t>
      </w:r>
      <w:r w:rsidRPr="000E0D6A">
        <w:rPr>
          <w:rFonts w:ascii="Montserrat Light" w:hAnsi="Montserrat Light"/>
          <w:caps/>
          <w:noProof/>
          <w:sz w:val="22"/>
          <w:szCs w:val="22"/>
          <w:lang w:val="ro-RO"/>
        </w:rPr>
        <w:t>î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ngrijire și </w:t>
      </w:r>
      <w:r w:rsidRPr="000E0D6A">
        <w:rPr>
          <w:rFonts w:ascii="Montserrat Light" w:hAnsi="Montserrat Light"/>
          <w:caps/>
          <w:noProof/>
          <w:sz w:val="22"/>
          <w:szCs w:val="22"/>
          <w:lang w:val="ro-RO"/>
        </w:rPr>
        <w:t>a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sistență Cluj-Napoca, cod serviciu social 8790 CR D-I, cu sediul în </w:t>
      </w:r>
      <w:r w:rsidR="00A8738A" w:rsidRPr="000E0D6A">
        <w:rPr>
          <w:rFonts w:ascii="Montserrat Light" w:hAnsi="Montserrat Light"/>
          <w:noProof/>
          <w:sz w:val="22"/>
          <w:szCs w:val="22"/>
          <w:lang w:val="ro-RO"/>
        </w:rPr>
        <w:t>M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unicipiul Cluj-Napoca, Bd. 21 Decembrie 1989</w:t>
      </w:r>
      <w:r w:rsidR="00A8738A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n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r. 138</w:t>
      </w:r>
      <w:r w:rsidR="00A8738A" w:rsidRPr="000E0D6A">
        <w:rPr>
          <w:rFonts w:ascii="Montserrat Light" w:hAnsi="Montserrat Light"/>
          <w:noProof/>
          <w:sz w:val="22"/>
          <w:szCs w:val="22"/>
          <w:lang w:val="ro-RO"/>
        </w:rPr>
        <w:t>, Judeţul Cluj, cu</w:t>
      </w:r>
      <w:r w:rsidR="00A8738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o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capacitate de 110 locuri care se menține până la implementarea planului de restructurare</w:t>
      </w:r>
      <w:r w:rsidR="00A8738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017C8275" w14:textId="0DF378D8" w:rsidR="00D1551F" w:rsidRPr="000E0D6A" w:rsidRDefault="00D1551F" w:rsidP="0083309E">
      <w:pPr>
        <w:pStyle w:val="Listparagraf"/>
        <w:numPr>
          <w:ilvl w:val="1"/>
          <w:numId w:val="35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Centrul de Îngrijire şi Asistenţă ”Sf. Nicolae” Mociu, cod serviciu social  8790  CR-D-I, cu sediul în localitatea Mociu, str. Principală nr. 127, </w:t>
      </w:r>
      <w:r w:rsidR="00A8738A" w:rsidRPr="000E0D6A">
        <w:rPr>
          <w:rFonts w:ascii="Montserrat Light" w:hAnsi="Montserrat Light"/>
          <w:noProof/>
          <w:sz w:val="22"/>
          <w:szCs w:val="22"/>
          <w:lang w:val="ro-RO"/>
        </w:rPr>
        <w:t>Comuna Mociu, Judeţul Cluj, cu</w:t>
      </w:r>
      <w:r w:rsidR="00A8738A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25 locuri.</w:t>
      </w:r>
    </w:p>
    <w:p w14:paraId="20A56C51" w14:textId="047F9BBF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bCs/>
          <w:noProof/>
          <w:lang w:val="ro-RO"/>
        </w:rPr>
        <w:t xml:space="preserve">Art. 9. </w:t>
      </w:r>
      <w:r w:rsidRPr="000E0D6A">
        <w:rPr>
          <w:rFonts w:ascii="Montserrat Light" w:hAnsi="Montserrat Light"/>
          <w:noProof/>
          <w:lang w:val="ro-RO"/>
        </w:rPr>
        <w:t xml:space="preserve">Se aprobă înființarea </w:t>
      </w:r>
      <w:r w:rsidRPr="000E0D6A">
        <w:rPr>
          <w:rFonts w:ascii="Montserrat Light" w:hAnsi="Montserrat Light"/>
          <w:b/>
          <w:bCs/>
          <w:noProof/>
          <w:lang w:val="ro-RO"/>
        </w:rPr>
        <w:t>Complexului Servicii Sociale rezidențiale pentru copii, persoane vârstnice și violență domestică</w:t>
      </w:r>
      <w:r w:rsidR="00A46485" w:rsidRPr="000E0D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E0D6A">
        <w:rPr>
          <w:rFonts w:ascii="Montserrat Light" w:hAnsi="Montserrat Light"/>
          <w:noProof/>
          <w:lang w:val="ro-RO"/>
        </w:rPr>
        <w:t>în structura Direcției Generale de Asistență Socială și Protecția Copilului Cluj, fără personalitate juridică, în a cărui componență intr</w:t>
      </w:r>
      <w:r w:rsidR="00A46485" w:rsidRPr="000E0D6A">
        <w:rPr>
          <w:rFonts w:ascii="Montserrat Light" w:hAnsi="Montserrat Light"/>
          <w:noProof/>
          <w:lang w:val="ro-RO"/>
        </w:rPr>
        <w:t>ă:</w:t>
      </w:r>
      <w:r w:rsidRPr="000E0D6A">
        <w:rPr>
          <w:rFonts w:ascii="Montserrat Light" w:hAnsi="Montserrat Light"/>
          <w:noProof/>
          <w:lang w:val="ro-RO"/>
        </w:rPr>
        <w:t xml:space="preserve"> Locuința protejată pentru victimele violenței domestice</w:t>
      </w:r>
      <w:r w:rsidR="00A46485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Casa de tip familial ”Neghiniță” Florești</w:t>
      </w:r>
      <w:r w:rsidR="00A46485" w:rsidRPr="000E0D6A">
        <w:rPr>
          <w:rFonts w:ascii="Montserrat Light" w:hAnsi="Montserrat Light"/>
          <w:noProof/>
          <w:lang w:val="ro-RO"/>
        </w:rPr>
        <w:t>;</w:t>
      </w:r>
      <w:r w:rsidRPr="000E0D6A">
        <w:rPr>
          <w:rFonts w:ascii="Montserrat Light" w:hAnsi="Montserrat Light"/>
          <w:noProof/>
          <w:lang w:val="ro-RO"/>
        </w:rPr>
        <w:t xml:space="preserve"> Căminul pentru persoane vârstnice Aghireșu și Casele de tip familial Huedin, cu un număr de 83 posturi, care asigură următoarele servicii sociale:</w:t>
      </w:r>
    </w:p>
    <w:p w14:paraId="0539208B" w14:textId="60209CD3" w:rsidR="00D1551F" w:rsidRPr="000E0D6A" w:rsidRDefault="00D1551F" w:rsidP="00A46485">
      <w:pPr>
        <w:pStyle w:val="Listparagraf"/>
        <w:numPr>
          <w:ilvl w:val="0"/>
          <w:numId w:val="37"/>
        </w:numPr>
        <w:suppressAutoHyphens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Locuința protejată </w:t>
      </w:r>
      <w:r w:rsidRPr="000E0D6A">
        <w:rPr>
          <w:rFonts w:ascii="Montserrat Light" w:hAnsi="Montserrat Light" w:cs="Calibri"/>
          <w:bCs/>
          <w:noProof/>
          <w:sz w:val="22"/>
          <w:szCs w:val="22"/>
          <w:lang w:val="ro-RO"/>
        </w:rPr>
        <w:t>pentru victimele violenței domestice</w:t>
      </w:r>
      <w:r w:rsidR="00A46485" w:rsidRPr="000E0D6A">
        <w:rPr>
          <w:rFonts w:ascii="Montserrat Light" w:hAnsi="Montserrat Light" w:cs="Calibri"/>
          <w:bCs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cod serviciu social 8790 CR-VD-III</w:t>
      </w:r>
      <w:r w:rsidR="00A46485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cu sediul în </w:t>
      </w:r>
      <w:r w:rsidR="00A46485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localitatea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Florești, str. Horea nr. 55, </w:t>
      </w:r>
      <w:r w:rsidR="007965F7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7965F7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o capacitate de 6 locuri;</w:t>
      </w:r>
    </w:p>
    <w:p w14:paraId="7BA22D8D" w14:textId="513A6B47" w:rsidR="00D1551F" w:rsidRPr="000E0D6A" w:rsidRDefault="00D1551F" w:rsidP="00A46485">
      <w:pPr>
        <w:pStyle w:val="Listparagraf"/>
        <w:numPr>
          <w:ilvl w:val="0"/>
          <w:numId w:val="37"/>
        </w:numPr>
        <w:suppressAutoHyphens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lastRenderedPageBreak/>
        <w:t xml:space="preserve">Serviciul social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Casa de tip familial ”Neghiniță” Florești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, cod serviciu social 8790CR-C-I, cu sediul </w:t>
      </w:r>
      <w:r w:rsidR="00A46485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localitatea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Floreşti, </w:t>
      </w:r>
      <w:r w:rsidR="00A46485" w:rsidRPr="000E0D6A">
        <w:rPr>
          <w:rFonts w:ascii="Montserrat Light" w:hAnsi="Montserrat Light"/>
          <w:noProof/>
          <w:sz w:val="22"/>
          <w:szCs w:val="22"/>
          <w:lang w:val="ro-RO"/>
        </w:rPr>
        <w:t>s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tr.</w:t>
      </w:r>
      <w:r w:rsidR="00A46485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Horea nr. 53/1</w:t>
      </w:r>
      <w:r w:rsidR="00ED278B" w:rsidRPr="000E0D6A">
        <w:rPr>
          <w:rFonts w:ascii="Montserrat Light" w:hAnsi="Montserrat Light"/>
          <w:noProof/>
          <w:sz w:val="22"/>
          <w:szCs w:val="22"/>
          <w:lang w:val="ro-RO"/>
        </w:rPr>
        <w:t>, Comuna Floreşti</w:t>
      </w:r>
      <w:r w:rsidR="007965F7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</w:t>
      </w:r>
      <w:r w:rsidR="007965F7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7965F7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8 locuri</w:t>
      </w:r>
      <w:r w:rsidR="00ED278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17BA737F" w14:textId="75E48760" w:rsidR="00D1551F" w:rsidRPr="000E0D6A" w:rsidRDefault="00D1551F" w:rsidP="00A46485">
      <w:pPr>
        <w:pStyle w:val="Listparagraf"/>
        <w:numPr>
          <w:ilvl w:val="0"/>
          <w:numId w:val="37"/>
        </w:numPr>
        <w:suppressAutoHyphens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 w:cs="Calibri"/>
          <w:noProof/>
          <w:sz w:val="22"/>
          <w:szCs w:val="22"/>
          <w:lang w:val="ro-RO"/>
        </w:rPr>
        <w:t xml:space="preserve">Serviciului social 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Căminul pentru Persoane Vârstnice Aghireșu</w:t>
      </w:r>
      <w:r w:rsidR="00A46485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 w:cs="Calibri"/>
          <w:noProof/>
          <w:sz w:val="22"/>
          <w:szCs w:val="22"/>
          <w:lang w:val="ro-RO"/>
        </w:rPr>
        <w:t xml:space="preserve"> cod serviciu social 8730 CR-V-I, cu sediul în </w:t>
      </w:r>
      <w:r w:rsidR="00A46485" w:rsidRPr="000E0D6A">
        <w:rPr>
          <w:rFonts w:ascii="Montserrat Light" w:hAnsi="Montserrat Light"/>
          <w:noProof/>
          <w:sz w:val="22"/>
          <w:szCs w:val="22"/>
          <w:lang w:val="ro-RO"/>
        </w:rPr>
        <w:t>localitatea</w:t>
      </w:r>
      <w:r w:rsidRPr="000E0D6A">
        <w:rPr>
          <w:rFonts w:ascii="Montserrat Light" w:hAnsi="Montserrat Light" w:cs="Calibri"/>
          <w:noProof/>
          <w:sz w:val="22"/>
          <w:szCs w:val="22"/>
          <w:lang w:val="ro-RO"/>
        </w:rPr>
        <w:t xml:space="preserve"> Aghireșu, </w:t>
      </w:r>
      <w:r w:rsidR="00ED278B" w:rsidRPr="000E0D6A">
        <w:rPr>
          <w:rFonts w:ascii="Montserrat Light" w:hAnsi="Montserrat Light"/>
          <w:noProof/>
          <w:sz w:val="22"/>
          <w:szCs w:val="22"/>
          <w:lang w:val="ro-RO"/>
        </w:rPr>
        <w:t>Comuna</w:t>
      </w:r>
      <w:r w:rsidR="00ED278B" w:rsidRPr="000E0D6A">
        <w:rPr>
          <w:rFonts w:ascii="Montserrat Light" w:hAnsi="Montserrat Light" w:cs="Calibri"/>
          <w:noProof/>
          <w:sz w:val="22"/>
          <w:szCs w:val="22"/>
          <w:lang w:val="ro-RO"/>
        </w:rPr>
        <w:t xml:space="preserve"> Aghireșu</w:t>
      </w:r>
      <w:r w:rsidR="007965F7" w:rsidRPr="000E0D6A">
        <w:rPr>
          <w:rFonts w:ascii="Montserrat Light" w:hAnsi="Montserrat Light" w:cs="Calibri"/>
          <w:noProof/>
          <w:sz w:val="22"/>
          <w:szCs w:val="22"/>
          <w:lang w:val="ro-RO"/>
        </w:rPr>
        <w:t xml:space="preserve">, </w:t>
      </w:r>
      <w:r w:rsidR="007965F7"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Judeţul Cluj, cu o </w:t>
      </w:r>
      <w:r w:rsidRPr="000E0D6A">
        <w:rPr>
          <w:rFonts w:ascii="Montserrat Light" w:hAnsi="Montserrat Light" w:cs="Calibri"/>
          <w:noProof/>
          <w:sz w:val="22"/>
          <w:szCs w:val="22"/>
          <w:lang w:val="ro-RO"/>
        </w:rPr>
        <w:t xml:space="preserve"> capacitate de 36 locuri;</w:t>
      </w:r>
    </w:p>
    <w:p w14:paraId="66ED9558" w14:textId="0491953E" w:rsidR="00D1551F" w:rsidRPr="000E0D6A" w:rsidRDefault="00D1551F" w:rsidP="00A46485">
      <w:pPr>
        <w:pStyle w:val="Listparagraf"/>
        <w:numPr>
          <w:ilvl w:val="0"/>
          <w:numId w:val="37"/>
        </w:numPr>
        <w:suppressAutoHyphens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Serviciul social cu cazare Casa de tip familial „Anna” Huedin, cod serviciu social 8790CR-C-I, cu sediul în </w:t>
      </w:r>
      <w:r w:rsidR="00ED278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O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raşul Huedin, str</w:t>
      </w:r>
      <w:r w:rsidR="00ED278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. 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Avram Iancu nr. 41, </w:t>
      </w:r>
      <w:r w:rsidR="007965F7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7965F7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10 locuri</w:t>
      </w:r>
      <w:r w:rsidR="00ED278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43873260" w14:textId="71F8F593" w:rsidR="00D1551F" w:rsidRPr="000E0D6A" w:rsidRDefault="00D1551F" w:rsidP="00A46485">
      <w:pPr>
        <w:pStyle w:val="Listparagraf"/>
        <w:numPr>
          <w:ilvl w:val="0"/>
          <w:numId w:val="37"/>
        </w:numPr>
        <w:suppressAutoHyphens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Serviciul social Casa de tip familial “Amicii” Huedin, cod serviciu social 8790CR-C-I, cu sediul în </w:t>
      </w:r>
      <w:r w:rsidR="00ED278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O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raşul Huedin, str</w:t>
      </w:r>
      <w:r w:rsidR="00ED278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Trandafirilor nr. 33, </w:t>
      </w:r>
      <w:r w:rsidR="007965F7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7965F7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10 locuri</w:t>
      </w:r>
      <w:r w:rsidR="00ED278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34A46BCF" w14:textId="3CC2A555" w:rsidR="00D1551F" w:rsidRPr="000E0D6A" w:rsidRDefault="00D1551F" w:rsidP="00A46485">
      <w:pPr>
        <w:pStyle w:val="Listparagraf"/>
        <w:numPr>
          <w:ilvl w:val="0"/>
          <w:numId w:val="37"/>
        </w:numPr>
        <w:suppressAutoHyphens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Serviciul social Casa de tip familial „Elsa” Huedin, cod serviciu social 8790CR-C-I, cu sediul în </w:t>
      </w:r>
      <w:r w:rsidR="00ED278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O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raşul Huedin, strada Avram Iancu nr. 41, </w:t>
      </w:r>
      <w:r w:rsidR="007965F7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7965F7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10 locuri</w:t>
      </w:r>
      <w:r w:rsidR="00ED278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22C8C35C" w14:textId="414B8750" w:rsidR="00D1551F" w:rsidRPr="000E0D6A" w:rsidRDefault="00D1551F" w:rsidP="00A46485">
      <w:pPr>
        <w:pStyle w:val="Listparagraf"/>
        <w:numPr>
          <w:ilvl w:val="0"/>
          <w:numId w:val="37"/>
        </w:numPr>
        <w:suppressAutoHyphens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Serviciul social Casa de tip familial „Phoenix” Huedin, cod serviciu social 8790CR-C-I, cu sediul în </w:t>
      </w:r>
      <w:r w:rsidR="00ED278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Orașul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Huedin, strada Salcâmului, nr. 17, </w:t>
      </w:r>
      <w:r w:rsidR="007965F7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7965F7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10 locuri</w:t>
      </w:r>
      <w:r w:rsidR="00ED278B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0AFB6E20" w14:textId="6186FCE2" w:rsidR="00D1551F" w:rsidRPr="000E0D6A" w:rsidRDefault="00D1551F" w:rsidP="00A46485">
      <w:pPr>
        <w:pStyle w:val="Listparagraf"/>
        <w:numPr>
          <w:ilvl w:val="0"/>
          <w:numId w:val="37"/>
        </w:numPr>
        <w:suppressAutoHyphens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Serviciul social Casa de tip familial „Cuore” Huedin, cod serviciu social 8790CR-C-I, cu sediul în </w:t>
      </w:r>
      <w:r w:rsidR="00ED278B"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>O</w:t>
      </w:r>
      <w:r w:rsidRPr="000E0D6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raşul Huedin, strada Salcâmului nr. 33, </w:t>
      </w:r>
      <w:r w:rsidR="007965F7" w:rsidRPr="000E0D6A">
        <w:rPr>
          <w:rFonts w:ascii="Montserrat Light" w:hAnsi="Montserrat Light"/>
          <w:noProof/>
          <w:sz w:val="22"/>
          <w:szCs w:val="22"/>
          <w:lang w:val="ro-RO"/>
        </w:rPr>
        <w:t>Judeţul Cluj, cu</w:t>
      </w:r>
      <w:r w:rsidR="007965F7"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o capacitate de 10 locuri.</w:t>
      </w:r>
    </w:p>
    <w:p w14:paraId="6ABC82F6" w14:textId="703212A6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 w:eastAsia="ro-RO"/>
        </w:rPr>
        <w:t>Art. 10</w:t>
      </w:r>
      <w:r w:rsidR="005827E9" w:rsidRPr="000E0D6A">
        <w:rPr>
          <w:rFonts w:ascii="Montserrat Light" w:hAnsi="Montserrat Light"/>
          <w:b/>
          <w:noProof/>
          <w:lang w:val="ro-RO" w:eastAsia="ro-RO"/>
        </w:rPr>
        <w:t>.</w:t>
      </w:r>
      <w:r w:rsidRPr="000E0D6A">
        <w:rPr>
          <w:rFonts w:ascii="Montserrat Light" w:hAnsi="Montserrat Light"/>
          <w:b/>
          <w:noProof/>
          <w:lang w:val="ro-RO" w:eastAsia="ro-RO"/>
        </w:rPr>
        <w:t xml:space="preserve">  </w:t>
      </w:r>
      <w:r w:rsidRPr="000E0D6A">
        <w:rPr>
          <w:rFonts w:ascii="Montserrat Light" w:hAnsi="Montserrat Light"/>
          <w:noProof/>
          <w:lang w:val="ro-RO" w:eastAsia="ro-RO"/>
        </w:rPr>
        <w:t xml:space="preserve">Se aprobă Regulamentul de organizare și funcționare al aparatului propriu al Direcției Generale de Asistență Socială și Protecția Copilului Cluj cuprins în </w:t>
      </w:r>
      <w:r w:rsidRPr="000E0D6A">
        <w:rPr>
          <w:rFonts w:ascii="Montserrat Light" w:hAnsi="Montserrat Light"/>
          <w:b/>
          <w:noProof/>
          <w:lang w:val="ro-RO" w:eastAsia="ro-RO"/>
        </w:rPr>
        <w:t xml:space="preserve">anexa nr. 3 </w:t>
      </w:r>
      <w:r w:rsidRPr="000E0D6A">
        <w:rPr>
          <w:rFonts w:ascii="Montserrat Light" w:hAnsi="Montserrat Light"/>
          <w:noProof/>
          <w:lang w:val="ro-RO"/>
        </w:rPr>
        <w:t>care fac</w:t>
      </w:r>
      <w:r w:rsidR="005827E9" w:rsidRPr="000E0D6A">
        <w:rPr>
          <w:rFonts w:ascii="Montserrat Light" w:hAnsi="Montserrat Light"/>
          <w:noProof/>
          <w:lang w:val="ro-RO"/>
        </w:rPr>
        <w:t xml:space="preserve">e </w:t>
      </w:r>
      <w:r w:rsidRPr="000E0D6A">
        <w:rPr>
          <w:rFonts w:ascii="Montserrat Light" w:hAnsi="Montserrat Light"/>
          <w:noProof/>
          <w:lang w:val="ro-RO"/>
        </w:rPr>
        <w:t>parte integrantă din prezenta hotărâre.</w:t>
      </w:r>
    </w:p>
    <w:p w14:paraId="5CF90031" w14:textId="03E8E3E8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11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>Regulamentul de organizare şi funcţionare al Serviciul de Asistență Comunitară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>anexa nr. 4</w:t>
      </w:r>
      <w:r w:rsidRPr="000E0D6A">
        <w:rPr>
          <w:rFonts w:ascii="Montserrat Light" w:hAnsi="Montserrat Light"/>
          <w:bCs/>
          <w:noProof/>
          <w:lang w:val="ro-RO"/>
        </w:rPr>
        <w:t xml:space="preserve"> care face parte integrantă din prezenta hotărâre.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</w:p>
    <w:p w14:paraId="5789360F" w14:textId="6549DCBC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12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>Regulamentul de organizare şi funcţionare al s</w:t>
      </w:r>
      <w:r w:rsidRPr="000E0D6A">
        <w:rPr>
          <w:rFonts w:ascii="Montserrat Light" w:hAnsi="Montserrat Light"/>
          <w:bCs/>
          <w:noProof/>
          <w:lang w:val="ro-RO"/>
        </w:rPr>
        <w:t xml:space="preserve">erviciului social cu cazare Centrul de îngrijire și asistenţă pentru persoane adulte cu dizabilități Câțcău cuprins în </w:t>
      </w:r>
      <w:r w:rsidRPr="000E0D6A">
        <w:rPr>
          <w:rFonts w:ascii="Montserrat Light" w:hAnsi="Montserrat Light"/>
          <w:b/>
          <w:noProof/>
          <w:lang w:val="ro-RO"/>
        </w:rPr>
        <w:t>anexa nr. 5</w:t>
      </w:r>
      <w:r w:rsidRPr="000E0D6A">
        <w:rPr>
          <w:rFonts w:ascii="Montserrat Light" w:hAnsi="Montserrat Light"/>
          <w:bCs/>
          <w:noProof/>
          <w:lang w:val="ro-RO"/>
        </w:rPr>
        <w:t xml:space="preserve"> care face parte integrantă din prezenta hotărâre.</w:t>
      </w:r>
    </w:p>
    <w:p w14:paraId="45EBCA9F" w14:textId="43103156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13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bookmarkStart w:id="8" w:name="_Hlk14425910"/>
      <w:r w:rsidRPr="000E0D6A">
        <w:rPr>
          <w:rFonts w:ascii="Montserrat Light" w:hAnsi="Montserrat Light"/>
          <w:noProof/>
          <w:lang w:val="ro-RO"/>
        </w:rPr>
        <w:t>”Locuinţa minim Protejată Speranța” Câțcău</w:t>
      </w:r>
      <w:bookmarkEnd w:id="8"/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>anexa nr. 6</w:t>
      </w:r>
      <w:r w:rsidRPr="000E0D6A">
        <w:rPr>
          <w:rFonts w:ascii="Montserrat Light" w:hAnsi="Montserrat Light"/>
          <w:bCs/>
          <w:noProof/>
          <w:lang w:val="ro-RO"/>
        </w:rPr>
        <w:t xml:space="preserve"> care face parte integrantă din prezenta hotărâre.</w:t>
      </w:r>
    </w:p>
    <w:p w14:paraId="01C90231" w14:textId="6D4D3C7A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14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bookmarkStart w:id="9" w:name="_Hlk14354679"/>
      <w:r w:rsidRPr="000E0D6A">
        <w:rPr>
          <w:rFonts w:ascii="Montserrat Light" w:hAnsi="Montserrat Light"/>
          <w:noProof/>
          <w:lang w:val="ro-RO"/>
        </w:rPr>
        <w:t>”Locuinţa minim Protejată Buna Vestire” Câțcău</w:t>
      </w:r>
      <w:bookmarkEnd w:id="9"/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>anexa nr. 7</w:t>
      </w:r>
      <w:r w:rsidRPr="000E0D6A">
        <w:rPr>
          <w:rFonts w:ascii="Montserrat Light" w:hAnsi="Montserrat Light"/>
          <w:bCs/>
          <w:noProof/>
          <w:lang w:val="ro-RO"/>
        </w:rPr>
        <w:t xml:space="preserve"> care face parte integrantă din prezenta hotărâre.</w:t>
      </w:r>
    </w:p>
    <w:p w14:paraId="1765CFC5" w14:textId="18D54171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15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>Regulamentul de organizare şi funcţionare al serviciului social cu cazare Centrul de abilitare şi reabilitare pentru persoane adulte cu dizabilități Gherla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>anexa nr. 8</w:t>
      </w:r>
      <w:r w:rsidRPr="000E0D6A">
        <w:rPr>
          <w:rFonts w:ascii="Montserrat Light" w:hAnsi="Montserrat Light"/>
          <w:bCs/>
          <w:noProof/>
          <w:lang w:val="ro-RO"/>
        </w:rPr>
        <w:t xml:space="preserve"> care face parte integrantă din prezenta hotărâre.</w:t>
      </w:r>
    </w:p>
    <w:p w14:paraId="37E0745D" w14:textId="483C504F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16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>Regulamentul de organizare şi funcţionare al serviciului social cu cazare Cămin pentru persoane vârstnice Gherla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9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</w:p>
    <w:p w14:paraId="38DCDC51" w14:textId="77F272F7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17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Apartament 1 </w:t>
      </w:r>
      <w:r w:rsidRPr="000E0D6A">
        <w:rPr>
          <w:rFonts w:ascii="Montserrat Light" w:hAnsi="Montserrat Light"/>
          <w:bCs/>
          <w:noProof/>
          <w:lang w:val="ro-RO"/>
        </w:rPr>
        <w:t xml:space="preserve">Gherla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10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0BFCE2AD" w14:textId="251D8134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18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Apartament 2 </w:t>
      </w:r>
      <w:r w:rsidRPr="000E0D6A">
        <w:rPr>
          <w:rFonts w:ascii="Montserrat Light" w:hAnsi="Montserrat Light"/>
          <w:bCs/>
          <w:noProof/>
          <w:lang w:val="ro-RO"/>
        </w:rPr>
        <w:t xml:space="preserve">Gherla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11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7F90B2C1" w14:textId="2B316E16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19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Apartament 3 </w:t>
      </w:r>
      <w:r w:rsidRPr="000E0D6A">
        <w:rPr>
          <w:rFonts w:ascii="Montserrat Light" w:hAnsi="Montserrat Light"/>
          <w:bCs/>
          <w:noProof/>
          <w:lang w:val="ro-RO"/>
        </w:rPr>
        <w:t xml:space="preserve">Gherla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12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6D2680E2" w14:textId="2258FB51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20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Apartament 4 </w:t>
      </w:r>
      <w:r w:rsidRPr="000E0D6A">
        <w:rPr>
          <w:rFonts w:ascii="Montserrat Light" w:hAnsi="Montserrat Light"/>
          <w:bCs/>
          <w:noProof/>
          <w:lang w:val="ro-RO"/>
        </w:rPr>
        <w:t xml:space="preserve">Gherla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13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792B5828" w14:textId="749E0F07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21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hAnsi="Montserrat Light" w:cs="Times New Roman"/>
          <w:noProof/>
          <w:lang w:val="ro-RO"/>
        </w:rPr>
        <w:t>Casa de Tip Familial 5</w:t>
      </w:r>
      <w:r w:rsidRPr="000E0D6A">
        <w:rPr>
          <w:rFonts w:ascii="Montserrat Light" w:hAnsi="Montserrat Light" w:cs="Times New Roman"/>
          <w:b/>
          <w:noProof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lang w:val="ro-RO" w:eastAsia="ro-RO"/>
        </w:rPr>
        <w:t>Gherla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14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0EE1F2B1" w14:textId="6EB369A4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22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hAnsi="Montserrat Light" w:cs="Times New Roman"/>
          <w:noProof/>
          <w:lang w:val="ro-RO"/>
        </w:rPr>
        <w:t>Casa de Tip Familial 6</w:t>
      </w:r>
      <w:r w:rsidRPr="000E0D6A">
        <w:rPr>
          <w:rFonts w:ascii="Montserrat Light" w:hAnsi="Montserrat Light" w:cs="Times New Roman"/>
          <w:b/>
          <w:noProof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lang w:val="ro-RO" w:eastAsia="ro-RO"/>
        </w:rPr>
        <w:t>Gherla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15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0D282308" w14:textId="73E89A35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lastRenderedPageBreak/>
        <w:t>Art. 23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hAnsi="Montserrat Light" w:cs="Times New Roman"/>
          <w:noProof/>
          <w:lang w:val="ro-RO"/>
        </w:rPr>
        <w:t>Casa de Tip Familial 7</w:t>
      </w:r>
      <w:r w:rsidRPr="000E0D6A">
        <w:rPr>
          <w:rFonts w:ascii="Montserrat Light" w:hAnsi="Montserrat Light" w:cs="Times New Roman"/>
          <w:b/>
          <w:noProof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lang w:val="ro-RO" w:eastAsia="ro-RO"/>
        </w:rPr>
        <w:t>Gherla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16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57D49C42" w14:textId="3D70D72B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24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hAnsi="Montserrat Light" w:cs="Times New Roman"/>
          <w:noProof/>
          <w:lang w:val="ro-RO"/>
        </w:rPr>
        <w:t>Casa de Tip Familial 8</w:t>
      </w:r>
      <w:r w:rsidRPr="000E0D6A">
        <w:rPr>
          <w:rFonts w:ascii="Montserrat Light" w:hAnsi="Montserrat Light" w:cs="Times New Roman"/>
          <w:b/>
          <w:noProof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lang w:val="ro-RO" w:eastAsia="ro-RO"/>
        </w:rPr>
        <w:t>Gherla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17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127B6C37" w14:textId="2CFB6676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25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hAnsi="Montserrat Light" w:cs="Times New Roman"/>
          <w:noProof/>
          <w:lang w:val="ro-RO"/>
        </w:rPr>
        <w:t>Casa de Tip Familial 9</w:t>
      </w:r>
      <w:r w:rsidRPr="000E0D6A">
        <w:rPr>
          <w:rFonts w:ascii="Montserrat Light" w:hAnsi="Montserrat Light" w:cs="Times New Roman"/>
          <w:b/>
          <w:noProof/>
          <w:lang w:val="ro-RO"/>
        </w:rPr>
        <w:t xml:space="preserve"> </w:t>
      </w:r>
      <w:r w:rsidRPr="000E0D6A">
        <w:rPr>
          <w:rFonts w:ascii="Montserrat Light" w:eastAsia="Times New Roman" w:hAnsi="Montserrat Light"/>
          <w:bCs/>
          <w:noProof/>
          <w:lang w:val="ro-RO" w:eastAsia="ro-RO"/>
        </w:rPr>
        <w:t>Gherla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18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23F34476" w14:textId="43968E8A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26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eastAsia="Times New Roman" w:hAnsi="Montserrat Light"/>
          <w:bCs/>
          <w:noProof/>
          <w:lang w:val="ro-RO" w:eastAsia="ro-RO"/>
        </w:rPr>
        <w:t>Casa de tip familial 10 Gherla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19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46962B79" w14:textId="01E71D87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27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eastAsia="Times New Roman" w:hAnsi="Montserrat Light"/>
          <w:bCs/>
          <w:noProof/>
          <w:lang w:val="ro-RO" w:eastAsia="ro-RO"/>
        </w:rPr>
        <w:t>Casa de tip familial 11 Gherla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20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0A0E9B2D" w14:textId="1A646BE8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28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</w:t>
      </w:r>
      <w:r w:rsidRPr="000E0D6A">
        <w:rPr>
          <w:rFonts w:ascii="Montserrat Light" w:hAnsi="Montserrat Light"/>
          <w:noProof/>
          <w:lang w:val="ro-RO" w:eastAsia="ro-RO"/>
        </w:rPr>
        <w:t>Centrul de zi ,,Micul Prinț "Gherla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21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6D63B522" w14:textId="198C6F0A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29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</w:t>
      </w:r>
      <w:r w:rsidRPr="000E0D6A">
        <w:rPr>
          <w:rFonts w:ascii="Montserrat Light" w:hAnsi="Montserrat Light" w:cs="Times New Roman"/>
          <w:noProof/>
          <w:lang w:val="ro-RO"/>
        </w:rPr>
        <w:t>serviciului social cu cazare Centrul de îngrijire şi asistenţă pentru persoane adulte cu dizabilități Luna de Jos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22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</w:p>
    <w:p w14:paraId="2528C480" w14:textId="5CB3B7E0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30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</w:t>
      </w:r>
      <w:r w:rsidRPr="000E0D6A">
        <w:rPr>
          <w:rFonts w:ascii="Montserrat Light" w:hAnsi="Montserrat Light" w:cs="Times New Roman"/>
          <w:noProof/>
          <w:lang w:val="ro-RO"/>
        </w:rPr>
        <w:t xml:space="preserve">serviciului social cu cazare Centrul de abilitare și reabilitare </w:t>
      </w:r>
      <w:r w:rsidRPr="000E0D6A">
        <w:rPr>
          <w:rFonts w:ascii="Montserrat Light" w:hAnsi="Montserrat Light"/>
          <w:bCs/>
          <w:noProof/>
          <w:lang w:val="ro-RO"/>
        </w:rPr>
        <w:t>pentru persoane adulte cu dizabilități</w:t>
      </w:r>
      <w:r w:rsidRPr="000E0D6A">
        <w:rPr>
          <w:rFonts w:ascii="Montserrat Light" w:hAnsi="Montserrat Light" w:cs="Times New Roman"/>
          <w:noProof/>
          <w:lang w:val="ro-RO"/>
        </w:rPr>
        <w:t xml:space="preserve"> Jucu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23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280732C0" w14:textId="1A606212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31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>al serviciului social cu cazare Centrul rezidențial de asistență și protecție a victimelor traficului de persoane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24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</w:p>
    <w:p w14:paraId="3732B7D5" w14:textId="7E9EFB84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32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>Regulamentul de organizare şi funcţionare al serviciului social cu cazare Centrul de primire în regim de urgenţă pentru victimele violenței în familie Câmpia Turzii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25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2FC3362E" w14:textId="3423F2E3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33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hAnsi="Montserrat Light"/>
          <w:bCs/>
          <w:noProof/>
          <w:lang w:val="ro-RO"/>
        </w:rPr>
        <w:t>Centrul</w:t>
      </w:r>
      <w:r w:rsidRPr="000E0D6A">
        <w:rPr>
          <w:rFonts w:ascii="Montserrat Light" w:hAnsi="Montserrat Light"/>
          <w:noProof/>
          <w:lang w:val="ro-RO" w:eastAsia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rezidenţial de îngrijire şi asistenţă persoane depedente Câmpia Turzii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26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6F024758" w14:textId="6229B2B9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34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>Regulamentul de organizare şi funcţionare al serviciului social cu cazare Căminul pentru persoane vârstnice Câmpia Turzii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27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4577E37E" w14:textId="74BA4F40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35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>al serviciului social Centrul de zi pentru copii „Spiridușii” Câmpia Turzii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28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235F419A" w14:textId="307E773A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36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 w:cs="Calibri"/>
          <w:noProof/>
          <w:lang w:val="ro-RO" w:eastAsia="ro-RO"/>
        </w:rPr>
        <w:t xml:space="preserve">al serviciului social cu cazare Centrul </w:t>
      </w:r>
      <w:r w:rsidRPr="000E0D6A">
        <w:rPr>
          <w:rFonts w:ascii="Montserrat Light" w:hAnsi="Montserrat Light" w:cs="Calibri"/>
          <w:bCs/>
          <w:noProof/>
          <w:lang w:val="ro-RO" w:eastAsia="ro-RO"/>
        </w:rPr>
        <w:t>Maternal “IRIS” Câmpia Turzii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29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186468D8" w14:textId="7EB0C289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37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de zi </w:t>
      </w:r>
      <w:r w:rsidRPr="000E0D6A">
        <w:rPr>
          <w:rFonts w:ascii="Montserrat Light" w:hAnsi="Montserrat Light"/>
          <w:bCs/>
          <w:noProof/>
          <w:lang w:val="ro-RO"/>
        </w:rPr>
        <w:t xml:space="preserve">Centrul de servicii de recuperare neuromotorie de tip ambulatoriu pentru persoane adulte cu dizabilități Turda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30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5F16ED46" w14:textId="7BE72F34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38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Apartament 1 Turda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31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bookmarkStart w:id="10" w:name="_Hlk82755977"/>
    </w:p>
    <w:p w14:paraId="0D998939" w14:textId="60E2E7E5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39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Apartament 2 Turda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32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</w:t>
      </w:r>
      <w:bookmarkEnd w:id="10"/>
      <w:r w:rsidRPr="000E0D6A">
        <w:rPr>
          <w:rFonts w:ascii="Montserrat Light" w:hAnsi="Montserrat Light"/>
          <w:bCs/>
          <w:noProof/>
          <w:lang w:val="ro-RO"/>
        </w:rPr>
        <w:t>.</w:t>
      </w:r>
    </w:p>
    <w:p w14:paraId="56320DAC" w14:textId="0DEBBC92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40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Apartament 3 Turda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33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594361A4" w14:textId="5684E2DD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41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Apartament 4 Turda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34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0905A879" w14:textId="43001545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lastRenderedPageBreak/>
        <w:t>Art. 42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</w:t>
      </w:r>
      <w:r w:rsidRPr="000E0D6A">
        <w:rPr>
          <w:rFonts w:ascii="Montserrat Light" w:eastAsia="Times New Roman" w:hAnsi="Montserrat Light"/>
          <w:bCs/>
          <w:noProof/>
          <w:lang w:val="ro-RO"/>
        </w:rPr>
        <w:t xml:space="preserve"> Centrul de zi de recuperare pentru copii cu dizabilități ,,Sf. Irina’’ Turda</w:t>
      </w:r>
      <w:r w:rsidRPr="000E0D6A">
        <w:rPr>
          <w:rFonts w:ascii="Montserrat Light" w:hAnsi="Montserrat Light" w:cs="Times New Roman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35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391CDFE8" w14:textId="753CE1DD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bookmarkStart w:id="11" w:name="_Hlk82756058"/>
      <w:r w:rsidRPr="000E0D6A">
        <w:rPr>
          <w:rFonts w:ascii="Montserrat Light" w:hAnsi="Montserrat Light"/>
          <w:b/>
          <w:noProof/>
          <w:lang w:val="ro-RO"/>
        </w:rPr>
        <w:t>Art. 43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</w:t>
      </w:r>
      <w:r w:rsidRPr="000E0D6A">
        <w:rPr>
          <w:rFonts w:ascii="Montserrat Light" w:eastAsia="Times New Roman" w:hAnsi="Montserrat Light"/>
          <w:noProof/>
          <w:lang w:val="ro-RO"/>
        </w:rPr>
        <w:t>serviciului social cu cazare Adăpost de noapte pentru copiii străzii Turda</w:t>
      </w:r>
      <w:r w:rsidRPr="000E0D6A">
        <w:rPr>
          <w:rFonts w:ascii="Montserrat Light" w:hAnsi="Montserrat Light" w:cs="Times New Roman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36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bookmarkEnd w:id="11"/>
    <w:p w14:paraId="23C698BB" w14:textId="65BCC02B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44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</w:t>
      </w:r>
      <w:r w:rsidRPr="000E0D6A">
        <w:rPr>
          <w:rFonts w:ascii="Montserrat Light" w:eastAsia="Times New Roman" w:hAnsi="Montserrat Light"/>
          <w:noProof/>
          <w:lang w:val="ro-RO"/>
        </w:rPr>
        <w:t xml:space="preserve">serviciului social </w:t>
      </w:r>
      <w:r w:rsidRPr="000E0D6A">
        <w:rPr>
          <w:rFonts w:ascii="Montserrat Light" w:eastAsia="Times New Roman" w:hAnsi="Montserrat Light"/>
          <w:bCs/>
          <w:noProof/>
          <w:lang w:val="ro-RO"/>
        </w:rPr>
        <w:t>Centrul de zi de  coordonare și informare pentru copii străzii Turda</w:t>
      </w:r>
      <w:r w:rsidRPr="000E0D6A">
        <w:rPr>
          <w:rFonts w:ascii="Montserrat Light" w:hAnsi="Montserrat Light" w:cs="Times New Roman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37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14DE026C" w14:textId="152520F8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45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>al serviciului social cu cazare Centrul rezidenţial pentru copii cu dizabilități nr. 9 “Țăndărică” Cluj-Napoca</w:t>
      </w:r>
      <w:r w:rsidRPr="000E0D6A">
        <w:rPr>
          <w:rFonts w:ascii="Montserrat Light" w:hAnsi="Montserrat Light" w:cs="Times New Roman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38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240F9D76" w14:textId="4C6E7A6C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46</w:t>
      </w:r>
      <w:r w:rsidR="005827E9" w:rsidRPr="000E0D6A">
        <w:rPr>
          <w:rFonts w:ascii="Montserrat Light" w:hAnsi="Montserrat Light"/>
          <w:b/>
          <w:noProof/>
          <w:lang w:val="ro-RO"/>
        </w:rPr>
        <w:t xml:space="preserve">.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 xml:space="preserve">al serviciului social Centrul </w:t>
      </w:r>
      <w:r w:rsidRPr="000E0D6A">
        <w:rPr>
          <w:rFonts w:ascii="Montserrat Light" w:hAnsi="Montserrat Light"/>
          <w:bCs/>
          <w:noProof/>
          <w:lang w:val="ro-RO" w:eastAsia="ro-RO"/>
        </w:rPr>
        <w:t>de zi pentru copii cu dizabilităţi nr. 9 „Ţăndărică” Cluj-Napoca</w:t>
      </w:r>
      <w:r w:rsidRPr="000E0D6A">
        <w:rPr>
          <w:rFonts w:ascii="Montserrat Light" w:hAnsi="Montserrat Light" w:cs="Times New Roman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39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06188280" w14:textId="00749382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47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 xml:space="preserve">al serviciului social Centrul de zi </w:t>
      </w:r>
      <w:r w:rsidRPr="000E0D6A">
        <w:rPr>
          <w:rFonts w:ascii="Montserrat Light" w:hAnsi="Montserrat Light"/>
          <w:bCs/>
          <w:noProof/>
          <w:lang w:val="ro-RO" w:eastAsia="ro-RO"/>
        </w:rPr>
        <w:t xml:space="preserve">de </w:t>
      </w:r>
      <w:r w:rsidRPr="000E0D6A">
        <w:rPr>
          <w:rFonts w:ascii="Montserrat Light" w:hAnsi="Montserrat Light"/>
          <w:noProof/>
          <w:lang w:val="ro-RO" w:eastAsia="ro-RO"/>
        </w:rPr>
        <w:t xml:space="preserve">recuperare pentru copii cu dizabilități </w:t>
      </w:r>
      <w:r w:rsidRPr="000E0D6A">
        <w:rPr>
          <w:rFonts w:ascii="Montserrat Light" w:hAnsi="Montserrat Light"/>
          <w:noProof/>
          <w:lang w:val="ro-RO"/>
        </w:rPr>
        <w:t>nr. 10 “Pinocchio” Cluj-Napoca</w:t>
      </w:r>
      <w:r w:rsidRPr="000E0D6A">
        <w:rPr>
          <w:rFonts w:ascii="Montserrat Light" w:hAnsi="Montserrat Light" w:cs="Times New Roman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40 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755318AD" w14:textId="134B89F1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48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</w:t>
      </w:r>
      <w:r w:rsidRPr="000E0D6A">
        <w:rPr>
          <w:rFonts w:ascii="Montserrat Light" w:hAnsi="Montserrat Light"/>
          <w:noProof/>
          <w:lang w:val="ro-RO" w:eastAsia="ro-RO"/>
        </w:rPr>
        <w:t>serviciului social cu cazare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noProof/>
          <w:lang w:val="ro-RO" w:eastAsia="ro-RO"/>
        </w:rPr>
        <w:t xml:space="preserve">Centrul rezidențial pentru copilul separat temporar sau definitiv de părinții săi </w:t>
      </w:r>
      <w:r w:rsidRPr="000E0D6A">
        <w:rPr>
          <w:rFonts w:ascii="Montserrat Light" w:hAnsi="Montserrat Light"/>
          <w:noProof/>
          <w:lang w:val="ro-RO"/>
        </w:rPr>
        <w:t>nr. 10 “Pinocchio” Cluj-Napoca</w:t>
      </w:r>
      <w:r w:rsidRPr="000E0D6A">
        <w:rPr>
          <w:rFonts w:ascii="Montserrat Light" w:hAnsi="Montserrat Light" w:cs="Times New Roman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41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0FE69D30" w14:textId="36CFEE71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49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</w:t>
      </w:r>
      <w:r w:rsidRPr="000E0D6A">
        <w:rPr>
          <w:rFonts w:ascii="Montserrat Light" w:hAnsi="Montserrat Light"/>
          <w:bCs/>
          <w:noProof/>
          <w:lang w:val="ro-RO"/>
        </w:rPr>
        <w:t>Centrul de zi  de recuperare pentru copii cu autism</w:t>
      </w:r>
      <w:r w:rsidR="005628AC" w:rsidRPr="000E0D6A">
        <w:rPr>
          <w:rFonts w:ascii="Montserrat Light" w:hAnsi="Montserrat Light"/>
          <w:bCs/>
          <w:noProof/>
          <w:lang w:val="ro-RO"/>
        </w:rPr>
        <w:t xml:space="preserve"> </w:t>
      </w:r>
      <w:r w:rsidR="005628AC" w:rsidRPr="000E0D6A">
        <w:rPr>
          <w:rFonts w:ascii="Montserrat Light" w:hAnsi="Montserrat Light"/>
          <w:noProof/>
          <w:lang w:val="ro-RO"/>
        </w:rPr>
        <w:t>Cluj-Napoca</w:t>
      </w:r>
      <w:r w:rsidR="005628AC" w:rsidRPr="000E0D6A">
        <w:rPr>
          <w:rFonts w:ascii="Montserrat Light" w:hAnsi="Montserrat Light" w:cs="Times New Roman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42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1D28E320" w14:textId="470A5A9D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50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</w:t>
      </w:r>
      <w:r w:rsidRPr="000E0D6A">
        <w:rPr>
          <w:rFonts w:ascii="Montserrat Light" w:hAnsi="Montserrat Light"/>
          <w:bCs/>
          <w:noProof/>
          <w:lang w:val="ro-RO"/>
        </w:rPr>
        <w:t>Centrul de zi  de recuperare pentru copii cu handicap motor/fizic/neuropsihic</w:t>
      </w:r>
      <w:r w:rsidR="00514C18" w:rsidRPr="000E0D6A">
        <w:rPr>
          <w:rFonts w:ascii="Montserrat Light" w:hAnsi="Montserrat Light"/>
          <w:bCs/>
          <w:noProof/>
          <w:lang w:val="ro-RO"/>
        </w:rPr>
        <w:t xml:space="preserve"> </w:t>
      </w:r>
      <w:r w:rsidR="00A85416" w:rsidRPr="000E0D6A">
        <w:rPr>
          <w:rFonts w:ascii="Montserrat Light" w:hAnsi="Montserrat Light"/>
          <w:noProof/>
          <w:lang w:val="ro-RO"/>
        </w:rPr>
        <w:t>Cluj-Napoca</w:t>
      </w:r>
      <w:r w:rsidRPr="000E0D6A">
        <w:rPr>
          <w:rFonts w:ascii="Montserrat Light" w:hAnsi="Montserrat Light" w:cs="Times New Roman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43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449E0E4D" w14:textId="1FE462F7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51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</w:t>
      </w:r>
      <w:r w:rsidRPr="000E0D6A">
        <w:rPr>
          <w:rFonts w:ascii="Montserrat Light" w:hAnsi="Montserrat Light"/>
          <w:bCs/>
          <w:noProof/>
          <w:lang w:val="ro-RO"/>
        </w:rPr>
        <w:t xml:space="preserve">Centrul de zi  </w:t>
      </w:r>
      <w:r w:rsidRPr="000E0D6A">
        <w:rPr>
          <w:rFonts w:ascii="Montserrat Light" w:hAnsi="Montserrat Light"/>
          <w:noProof/>
          <w:lang w:val="ro-RO"/>
        </w:rPr>
        <w:t>pentru persoane adulte cu dizabilități</w:t>
      </w:r>
      <w:r w:rsidR="00514C18" w:rsidRPr="000E0D6A">
        <w:rPr>
          <w:rFonts w:ascii="Montserrat Light" w:hAnsi="Montserrat Light"/>
          <w:noProof/>
          <w:lang w:val="ro-RO"/>
        </w:rPr>
        <w:t xml:space="preserve"> </w:t>
      </w:r>
      <w:r w:rsidR="00A85416" w:rsidRPr="000E0D6A">
        <w:rPr>
          <w:rFonts w:ascii="Montserrat Light" w:hAnsi="Montserrat Light"/>
          <w:noProof/>
          <w:lang w:val="ro-RO"/>
        </w:rPr>
        <w:t>Cluj-Napoca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44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7E978B57" w14:textId="3733EEBC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52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de zi </w:t>
      </w:r>
      <w:r w:rsidRPr="000E0D6A">
        <w:rPr>
          <w:rFonts w:ascii="Montserrat Light" w:hAnsi="Montserrat Light"/>
          <w:bCs/>
          <w:noProof/>
          <w:lang w:val="ro-RO"/>
        </w:rPr>
        <w:t>Centrul de zi  pentru persoane adulte  cu Alzheimer</w:t>
      </w:r>
      <w:r w:rsidR="00A85416" w:rsidRPr="000E0D6A">
        <w:rPr>
          <w:rFonts w:ascii="Montserrat Light" w:hAnsi="Montserrat Light"/>
          <w:bCs/>
          <w:noProof/>
          <w:lang w:val="ro-RO"/>
        </w:rPr>
        <w:t xml:space="preserve"> </w:t>
      </w:r>
      <w:r w:rsidR="00A85416" w:rsidRPr="000E0D6A">
        <w:rPr>
          <w:rFonts w:ascii="Montserrat Light" w:hAnsi="Montserrat Light"/>
          <w:noProof/>
          <w:lang w:val="ro-RO"/>
        </w:rPr>
        <w:t>Cluj-Napoca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45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16C993FA" w14:textId="6FEBAF28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53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</w:t>
      </w:r>
      <w:r w:rsidRPr="000E0D6A">
        <w:rPr>
          <w:rFonts w:ascii="Montserrat Light" w:hAnsi="Montserrat Light"/>
          <w:bCs/>
          <w:noProof/>
          <w:lang w:val="ro-RO"/>
        </w:rPr>
        <w:t xml:space="preserve">Centrul de zi  </w:t>
      </w:r>
      <w:r w:rsidRPr="000E0D6A">
        <w:rPr>
          <w:rFonts w:ascii="Montserrat Light" w:hAnsi="Montserrat Light"/>
          <w:noProof/>
          <w:lang w:val="ro-RO"/>
        </w:rPr>
        <w:t>de integrare/reintegrare socială a persoanelor aflate în situații de nevoie</w:t>
      </w:r>
      <w:r w:rsidR="00A85416" w:rsidRPr="000E0D6A">
        <w:rPr>
          <w:rFonts w:ascii="Montserrat Light" w:hAnsi="Montserrat Light"/>
          <w:noProof/>
          <w:lang w:val="ro-RO"/>
        </w:rPr>
        <w:t xml:space="preserve"> Cluj-Napoca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46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4E3E8B9A" w14:textId="7980F60A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54</w:t>
      </w:r>
      <w:r w:rsidR="005827E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de zi </w:t>
      </w:r>
      <w:r w:rsidRPr="000E0D6A">
        <w:rPr>
          <w:rFonts w:ascii="Montserrat Light" w:hAnsi="Montserrat Light"/>
          <w:bCs/>
          <w:noProof/>
          <w:lang w:val="ro-RO"/>
        </w:rPr>
        <w:t xml:space="preserve">Centrul de </w:t>
      </w:r>
      <w:r w:rsidRPr="000E0D6A">
        <w:rPr>
          <w:rFonts w:ascii="Montserrat Light" w:hAnsi="Montserrat Light"/>
          <w:noProof/>
          <w:lang w:val="ro-RO"/>
        </w:rPr>
        <w:t>consiliere pentru integrarea socio-profesonală pentru tinerii care părăsesc sistemul de protecție</w:t>
      </w:r>
      <w:r w:rsidR="00514C18" w:rsidRPr="000E0D6A">
        <w:rPr>
          <w:rFonts w:ascii="Montserrat Light" w:hAnsi="Montserrat Light"/>
          <w:noProof/>
          <w:lang w:val="ro-RO"/>
        </w:rPr>
        <w:t xml:space="preserve"> </w:t>
      </w:r>
      <w:r w:rsidR="00A85416" w:rsidRPr="000E0D6A">
        <w:rPr>
          <w:rFonts w:ascii="Montserrat Light" w:hAnsi="Montserrat Light"/>
          <w:noProof/>
          <w:lang w:val="ro-RO"/>
        </w:rPr>
        <w:t>Cluj-Napoca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47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507E6C1C" w14:textId="6586EAAC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 xml:space="preserve"> Art. 55</w:t>
      </w:r>
      <w:r w:rsidR="00164CC9" w:rsidRPr="000E0D6A">
        <w:rPr>
          <w:rFonts w:ascii="Montserrat Light" w:hAnsi="Montserrat Light"/>
          <w:b/>
          <w:noProof/>
          <w:lang w:val="ro-RO"/>
        </w:rPr>
        <w:t xml:space="preserve">.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</w:t>
      </w:r>
      <w:r w:rsidRPr="000E0D6A">
        <w:rPr>
          <w:rFonts w:ascii="Montserrat Light" w:hAnsi="Montserrat Light"/>
          <w:bCs/>
          <w:noProof/>
          <w:lang w:val="ro-RO"/>
        </w:rPr>
        <w:t xml:space="preserve">Centrul de zi </w:t>
      </w:r>
      <w:r w:rsidRPr="000E0D6A">
        <w:rPr>
          <w:rFonts w:ascii="Montserrat Light" w:hAnsi="Montserrat Light"/>
          <w:noProof/>
          <w:lang w:val="ro-RO"/>
        </w:rPr>
        <w:t>de recuperare pentru copii cu dizabilități</w:t>
      </w:r>
      <w:r w:rsidR="00A85416" w:rsidRPr="000E0D6A">
        <w:rPr>
          <w:rFonts w:ascii="Montserrat Light" w:hAnsi="Montserrat Light"/>
          <w:noProof/>
          <w:lang w:val="ro-RO"/>
        </w:rPr>
        <w:t xml:space="preserve"> Cluj-Napoca</w:t>
      </w:r>
      <w:r w:rsidR="00A85416" w:rsidRPr="000E0D6A">
        <w:rPr>
          <w:rFonts w:ascii="Montserrat Light" w:hAnsi="Montserrat Light" w:cs="Times New Roman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48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1D064DDC" w14:textId="6BD1B79B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56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de zi </w:t>
      </w:r>
      <w:r w:rsidRPr="000E0D6A">
        <w:rPr>
          <w:rFonts w:ascii="Montserrat Light" w:hAnsi="Montserrat Light"/>
          <w:bCs/>
          <w:noProof/>
          <w:lang w:val="ro-RO"/>
        </w:rPr>
        <w:t xml:space="preserve">Centrul de </w:t>
      </w:r>
      <w:r w:rsidRPr="000E0D6A">
        <w:rPr>
          <w:rFonts w:ascii="Montserrat Light" w:hAnsi="Montserrat Light"/>
          <w:noProof/>
          <w:lang w:val="ro-RO"/>
        </w:rPr>
        <w:t>recuperare pentru copii cu dizabilități</w:t>
      </w:r>
      <w:r w:rsidR="00A85416" w:rsidRPr="000E0D6A">
        <w:rPr>
          <w:rFonts w:ascii="Montserrat Light" w:hAnsi="Montserrat Light"/>
          <w:noProof/>
          <w:lang w:val="ro-RO"/>
        </w:rPr>
        <w:t xml:space="preserve"> Cluj-Napoca</w:t>
      </w:r>
      <w:r w:rsidR="00A85416" w:rsidRPr="000E0D6A">
        <w:rPr>
          <w:rFonts w:ascii="Montserrat Light" w:hAnsi="Montserrat Light" w:cs="Times New Roman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49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15E5A2AD" w14:textId="30DEC1CC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57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Casa de tip familial 1 Cluj-Napoca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50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</w:t>
      </w:r>
    </w:p>
    <w:p w14:paraId="259E91B4" w14:textId="6CBD8DD1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58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Casa de tip familial 2 Cluj-Napoca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51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</w:t>
      </w:r>
    </w:p>
    <w:p w14:paraId="4F486B79" w14:textId="3EF67B8B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59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Casa de tip familial 3 Cluj-Napoca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52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</w:t>
      </w:r>
    </w:p>
    <w:p w14:paraId="284FECEE" w14:textId="10EE5DA3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60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Casa de tip familial ”Grigorescu” Cluj-Napoca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53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</w:t>
      </w:r>
    </w:p>
    <w:p w14:paraId="1D41367D" w14:textId="238AFD66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lastRenderedPageBreak/>
        <w:t>Art. 61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Casa de tip familial ”Grigorescu” Cluj-Napoca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53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</w:t>
      </w:r>
    </w:p>
    <w:p w14:paraId="69D40C95" w14:textId="5ABF7962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62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>Regulamentul de organizare şi funcţionare al serviciului social cu cazare Casa de tip familial ”Târnavelor” Cluj-Napoc</w:t>
      </w:r>
      <w:r w:rsidR="00514C18" w:rsidRPr="000E0D6A">
        <w:rPr>
          <w:rFonts w:ascii="Montserrat Light" w:hAnsi="Montserrat Light"/>
          <w:noProof/>
          <w:lang w:val="ro-RO"/>
        </w:rPr>
        <w:t>a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54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</w:t>
      </w:r>
    </w:p>
    <w:p w14:paraId="06F3B2A8" w14:textId="0665C0A1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63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eastAsia="Times New Roman" w:hAnsi="Montserrat Light"/>
          <w:noProof/>
          <w:lang w:val="ro-RO" w:eastAsia="ro-RO"/>
        </w:rPr>
        <w:t xml:space="preserve">serviciului social </w:t>
      </w:r>
      <w:r w:rsidRPr="000E0D6A">
        <w:rPr>
          <w:rFonts w:ascii="Montserrat Light" w:eastAsia="Times New Roman" w:hAnsi="Montserrat Light"/>
          <w:bCs/>
          <w:noProof/>
          <w:lang w:val="ro-RO"/>
        </w:rPr>
        <w:t>Centrul de zi de  coordonare și informare pentru copii străzii  ”</w:t>
      </w:r>
      <w:r w:rsidRPr="000E0D6A">
        <w:rPr>
          <w:rFonts w:ascii="Montserrat Light" w:hAnsi="Montserrat Light"/>
          <w:bCs/>
          <w:noProof/>
          <w:lang w:val="ro-RO" w:eastAsia="ro-RO"/>
        </w:rPr>
        <w:t>Arlechino”</w:t>
      </w:r>
      <w:r w:rsidR="00F97B4F" w:rsidRPr="000E0D6A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F97B4F" w:rsidRPr="000E0D6A">
        <w:rPr>
          <w:rFonts w:ascii="Montserrat Light" w:hAnsi="Montserrat Light"/>
          <w:noProof/>
          <w:lang w:val="ro-RO"/>
        </w:rPr>
        <w:t>Cluj-Napoca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55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4E199A8B" w14:textId="4FF1B384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64</w:t>
      </w:r>
      <w:r w:rsidR="00164CC9" w:rsidRPr="000E0D6A">
        <w:rPr>
          <w:rFonts w:ascii="Montserrat Light" w:hAnsi="Montserrat Light"/>
          <w:b/>
          <w:noProof/>
          <w:lang w:val="ro-RO"/>
        </w:rPr>
        <w:t xml:space="preserve">.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</w:t>
      </w:r>
      <w:r w:rsidRPr="000E0D6A">
        <w:rPr>
          <w:rFonts w:ascii="Montserrat Light" w:hAnsi="Montserrat Light"/>
          <w:noProof/>
          <w:lang w:val="ro-RO" w:eastAsia="ro-RO"/>
        </w:rPr>
        <w:t xml:space="preserve">serviciului social cu cazare </w:t>
      </w:r>
      <w:r w:rsidRPr="000E0D6A">
        <w:rPr>
          <w:rFonts w:ascii="Montserrat Light" w:hAnsi="Montserrat Light"/>
          <w:bCs/>
          <w:noProof/>
          <w:lang w:val="ro-RO" w:eastAsia="ro-RO"/>
        </w:rPr>
        <w:t>Adăpost de noapte pentru copii străzii</w:t>
      </w:r>
      <w:r w:rsidRPr="000E0D6A">
        <w:rPr>
          <w:rFonts w:ascii="Montserrat Light" w:hAnsi="Montserrat Light"/>
          <w:noProof/>
          <w:lang w:val="ro-RO" w:eastAsia="ro-RO"/>
        </w:rPr>
        <w:t xml:space="preserve"> ”Arlechino”</w:t>
      </w:r>
      <w:r w:rsidR="008011F3" w:rsidRPr="000E0D6A">
        <w:rPr>
          <w:rFonts w:ascii="Montserrat Light" w:hAnsi="Montserrat Light"/>
          <w:noProof/>
          <w:lang w:val="ro-RO" w:eastAsia="ro-RO"/>
        </w:rPr>
        <w:t xml:space="preserve"> </w:t>
      </w:r>
      <w:r w:rsidR="00F97B4F" w:rsidRPr="000E0D6A">
        <w:rPr>
          <w:rFonts w:ascii="Montserrat Light" w:hAnsi="Montserrat Light"/>
          <w:noProof/>
          <w:lang w:val="ro-RO"/>
        </w:rPr>
        <w:t xml:space="preserve">Cluj-Napoca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56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</w:t>
      </w:r>
    </w:p>
    <w:p w14:paraId="474A9339" w14:textId="61889394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65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 xml:space="preserve">al serviciului social cu cazare </w:t>
      </w:r>
      <w:r w:rsidRPr="000E0D6A">
        <w:rPr>
          <w:rFonts w:ascii="Montserrat Light" w:hAnsi="Montserrat Light"/>
          <w:bCs/>
          <w:noProof/>
          <w:lang w:val="ro-RO" w:eastAsia="ro-RO"/>
        </w:rPr>
        <w:t>Casa de tip familial ”Perlino”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57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</w:t>
      </w:r>
    </w:p>
    <w:p w14:paraId="12FECB8D" w14:textId="24A5ACB2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66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 xml:space="preserve">serviciului social cu cazare </w:t>
      </w:r>
      <w:r w:rsidRPr="000E0D6A">
        <w:rPr>
          <w:rFonts w:ascii="Montserrat Light" w:hAnsi="Montserrat Light"/>
          <w:bCs/>
          <w:noProof/>
          <w:lang w:val="ro-RO" w:eastAsia="ro-RO"/>
        </w:rPr>
        <w:t>Centrul de primire a copilului în regim de urgenţă „Gavroche”</w:t>
      </w:r>
      <w:r w:rsidR="008011F3" w:rsidRPr="000E0D6A">
        <w:rPr>
          <w:rFonts w:ascii="Montserrat Light" w:hAnsi="Montserrat Light"/>
          <w:noProof/>
          <w:lang w:val="ro-RO"/>
        </w:rPr>
        <w:t xml:space="preserve"> </w:t>
      </w:r>
      <w:r w:rsidR="00F97B4F" w:rsidRPr="000E0D6A">
        <w:rPr>
          <w:rFonts w:ascii="Montserrat Light" w:hAnsi="Montserrat Light"/>
          <w:noProof/>
          <w:lang w:val="ro-RO"/>
        </w:rPr>
        <w:t>Cluj-Napoca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58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53D38B88" w14:textId="595CF7DA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67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cun cazare </w:t>
      </w:r>
      <w:r w:rsidRPr="000E0D6A">
        <w:rPr>
          <w:rFonts w:ascii="Montserrat Light" w:hAnsi="Montserrat Light"/>
          <w:bCs/>
          <w:noProof/>
          <w:lang w:val="ro-RO"/>
        </w:rPr>
        <w:t>Centrul Maternal ”Luminița”</w:t>
      </w:r>
      <w:r w:rsidRPr="000E0D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>Cluj-Napoca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59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759CB9CB" w14:textId="5E9D5D08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68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 xml:space="preserve">al </w:t>
      </w:r>
      <w:r w:rsidRPr="000E0D6A">
        <w:rPr>
          <w:rFonts w:ascii="Montserrat Light" w:eastAsia="Calibri" w:hAnsi="Montserrat Light"/>
          <w:noProof/>
          <w:lang w:val="ro-RO" w:eastAsia="ro-RO"/>
        </w:rPr>
        <w:t xml:space="preserve">serviciului social </w:t>
      </w:r>
      <w:r w:rsidRPr="000E0D6A">
        <w:rPr>
          <w:rFonts w:ascii="Montserrat Light" w:eastAsia="Calibri" w:hAnsi="Montserrat Light"/>
          <w:bCs/>
          <w:noProof/>
          <w:lang w:val="ro-RO" w:eastAsia="ro-RO"/>
        </w:rPr>
        <w:t>Centrul de zi nr. 2 Cluj-Napoca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60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18909556" w14:textId="5606D8E4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69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>al</w:t>
      </w:r>
      <w:r w:rsidRPr="000E0D6A">
        <w:rPr>
          <w:rFonts w:ascii="Montserrat Light" w:eastAsia="Calibri" w:hAnsi="Montserrat Light"/>
          <w:noProof/>
          <w:lang w:val="ro-RO" w:eastAsia="ro-RO"/>
        </w:rPr>
        <w:t xml:space="preserve"> serviciului social </w:t>
      </w:r>
      <w:r w:rsidRPr="000E0D6A">
        <w:rPr>
          <w:rFonts w:ascii="Montserrat Light" w:eastAsia="Calibri" w:hAnsi="Montserrat Light" w:cs="Times New Roman"/>
          <w:noProof/>
          <w:lang w:val="ro-RO" w:eastAsia="ro-RO"/>
        </w:rPr>
        <w:t xml:space="preserve">cu cazare </w:t>
      </w:r>
      <w:r w:rsidRPr="000E0D6A">
        <w:rPr>
          <w:rFonts w:ascii="Montserrat Light" w:hAnsi="Montserrat Light" w:cs="Times New Roman"/>
          <w:noProof/>
          <w:lang w:val="ro-RO"/>
        </w:rPr>
        <w:t>Centrul de plasament nr. 2 Cluj-Napoca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61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7DBDCFFE" w14:textId="390EC23F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70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 xml:space="preserve">al </w:t>
      </w:r>
      <w:r w:rsidRPr="000E0D6A">
        <w:rPr>
          <w:rFonts w:ascii="Montserrat Light" w:eastAsia="Calibri" w:hAnsi="Montserrat Light"/>
          <w:noProof/>
          <w:lang w:val="ro-RO" w:eastAsia="ro-RO"/>
        </w:rPr>
        <w:t xml:space="preserve">serviciului social </w:t>
      </w:r>
      <w:r w:rsidRPr="000E0D6A">
        <w:rPr>
          <w:rFonts w:ascii="Montserrat Light" w:eastAsia="Calibri" w:hAnsi="Montserrat Light" w:cs="Times New Roman"/>
          <w:noProof/>
          <w:lang w:val="ro-RO" w:eastAsia="ro-RO"/>
        </w:rPr>
        <w:t xml:space="preserve">cu cazare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cu cazare </w:t>
      </w:r>
      <w:r w:rsidRPr="000E0D6A">
        <w:rPr>
          <w:rFonts w:ascii="Montserrat Light" w:hAnsi="Montserrat Light" w:cs="Times New Roman"/>
          <w:bCs/>
          <w:noProof/>
          <w:lang w:val="ro-RO"/>
        </w:rPr>
        <w:t>Casa de tip familial ”Buna Vestire” Apahida</w:t>
      </w:r>
      <w:r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62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</w:p>
    <w:p w14:paraId="75E1359C" w14:textId="2E4114E7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71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 xml:space="preserve">al </w:t>
      </w:r>
      <w:r w:rsidRPr="000E0D6A">
        <w:rPr>
          <w:rFonts w:ascii="Montserrat Light" w:eastAsia="Calibri" w:hAnsi="Montserrat Light"/>
          <w:noProof/>
          <w:lang w:val="ro-RO" w:eastAsia="ro-RO"/>
        </w:rPr>
        <w:t xml:space="preserve">serviciului social </w:t>
      </w:r>
      <w:r w:rsidRPr="000E0D6A">
        <w:rPr>
          <w:rFonts w:ascii="Montserrat Light" w:eastAsia="Calibri" w:hAnsi="Montserrat Light" w:cs="Times New Roman"/>
          <w:noProof/>
          <w:lang w:val="ro-RO" w:eastAsia="ro-RO"/>
        </w:rPr>
        <w:t xml:space="preserve">cu cazare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cu cazare </w:t>
      </w:r>
      <w:r w:rsidRPr="000E0D6A">
        <w:rPr>
          <w:rFonts w:ascii="Montserrat Light" w:hAnsi="Montserrat Light" w:cs="Times New Roman"/>
          <w:bCs/>
          <w:noProof/>
          <w:lang w:val="ro-RO"/>
        </w:rPr>
        <w:t>Casa de tip familial ”Sfânta Elena” Apahida</w:t>
      </w:r>
      <w:r w:rsidR="008011F3"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63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5BD2A911" w14:textId="6F06991E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72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al serviciului social cu cazare </w:t>
      </w:r>
      <w:r w:rsidR="00FC507D" w:rsidRPr="000E0D6A">
        <w:rPr>
          <w:rFonts w:ascii="Montserrat Light" w:hAnsi="Montserrat Light"/>
          <w:noProof/>
        </w:rPr>
        <w:t>Centrul de îngrijire și asistență pentru persoane adulte cu dizabilități Cluj-Napoca</w:t>
      </w:r>
      <w:r w:rsidR="00FC507D" w:rsidRPr="000E0D6A">
        <w:rPr>
          <w:rFonts w:ascii="Montserrat Light" w:hAnsi="Montserrat Light"/>
          <w:bCs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64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3BACD3B5" w14:textId="12AFCA5C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73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/>
          <w:noProof/>
          <w:lang w:val="ro-RO" w:eastAsia="ro-RO"/>
        </w:rPr>
        <w:t xml:space="preserve">al </w:t>
      </w:r>
      <w:r w:rsidRPr="000E0D6A">
        <w:rPr>
          <w:rFonts w:ascii="Montserrat Light" w:eastAsia="Calibri" w:hAnsi="Montserrat Light"/>
          <w:noProof/>
          <w:lang w:val="ro-RO" w:eastAsia="ro-RO"/>
        </w:rPr>
        <w:t xml:space="preserve"> serviciului social </w:t>
      </w:r>
      <w:r w:rsidRPr="000E0D6A">
        <w:rPr>
          <w:rFonts w:ascii="Montserrat Light" w:hAnsi="Montserrat Light"/>
          <w:noProof/>
          <w:lang w:val="ro-RO"/>
        </w:rPr>
        <w:t xml:space="preserve">cu cazare </w:t>
      </w:r>
      <w:r w:rsidR="00FC507D" w:rsidRPr="000E0D6A">
        <w:rPr>
          <w:rFonts w:ascii="Montserrat Light" w:hAnsi="Montserrat Light"/>
          <w:noProof/>
        </w:rPr>
        <w:t>Centrul de Îngrijire şi Asistenţă pentru persoane adulte cu dizabilități ”Sf. Nicolae” Mociu</w:t>
      </w:r>
      <w:r w:rsidR="00FC507D" w:rsidRPr="000E0D6A">
        <w:rPr>
          <w:rFonts w:ascii="Montserrat Light" w:hAnsi="Montserrat Light"/>
          <w:bCs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65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70429B1F" w14:textId="700C1AD6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74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>Regulamentul de organizare şi funcţionare al serviciului social cu cazare Locuință protejată pentru victimele violenței domestice</w:t>
      </w:r>
      <w:r w:rsidR="00F97B4F" w:rsidRPr="000E0D6A">
        <w:rPr>
          <w:rFonts w:ascii="Montserrat Light" w:hAnsi="Montserrat Light"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66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4645E255" w14:textId="567BA21C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75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al serviciului social cu cazare </w:t>
      </w:r>
      <w:r w:rsidRPr="000E0D6A">
        <w:rPr>
          <w:rFonts w:ascii="Montserrat Light" w:hAnsi="Montserrat Light" w:cs="Times New Roman"/>
          <w:bCs/>
          <w:noProof/>
          <w:lang w:val="ro-RO"/>
        </w:rPr>
        <w:t>Casa de tip familial ”Neghiniță” Florești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67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0208AA47" w14:textId="6006E57C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76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al serviciului social cu cazare </w:t>
      </w:r>
      <w:r w:rsidRPr="000E0D6A">
        <w:rPr>
          <w:rFonts w:ascii="Montserrat Light" w:hAnsi="Montserrat Light"/>
          <w:noProof/>
          <w:lang w:val="ro-RO"/>
        </w:rPr>
        <w:t>Căminul pentru Persoane Vârstnice Aghireșu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68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21791FA4" w14:textId="039EB3AC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77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al serviciului social cu cazare </w:t>
      </w:r>
      <w:r w:rsidRPr="000E0D6A">
        <w:rPr>
          <w:rFonts w:ascii="Montserrat Light" w:hAnsi="Montserrat Light"/>
          <w:noProof/>
          <w:lang w:val="ro-RO" w:eastAsia="ro-RO"/>
        </w:rPr>
        <w:t>Casa de tip familial „Anna” Huedin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69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3EBF92C0" w14:textId="7A5F76FE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78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al serviciului social cu cazare </w:t>
      </w:r>
      <w:r w:rsidRPr="000E0D6A">
        <w:rPr>
          <w:rFonts w:ascii="Montserrat Light" w:hAnsi="Montserrat Light"/>
          <w:noProof/>
          <w:lang w:val="ro-RO" w:eastAsia="ro-RO"/>
        </w:rPr>
        <w:t>Casa de tip familial „Amicii” Huedin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70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566D94C2" w14:textId="3B64E03D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79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al serviciului social cu cazare </w:t>
      </w:r>
      <w:r w:rsidRPr="000E0D6A">
        <w:rPr>
          <w:rFonts w:ascii="Montserrat Light" w:hAnsi="Montserrat Light"/>
          <w:noProof/>
          <w:lang w:val="ro-RO" w:eastAsia="ro-RO"/>
        </w:rPr>
        <w:t>Casa de tip familial „Elsa” Huedin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71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</w:t>
      </w:r>
    </w:p>
    <w:p w14:paraId="44F0BB7B" w14:textId="27FB68A4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lastRenderedPageBreak/>
        <w:t>Art. 80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al serviciului social cu cazare </w:t>
      </w:r>
      <w:r w:rsidRPr="000E0D6A">
        <w:rPr>
          <w:rFonts w:ascii="Montserrat Light" w:hAnsi="Montserrat Light"/>
          <w:noProof/>
          <w:lang w:val="ro-RO" w:eastAsia="ro-RO"/>
        </w:rPr>
        <w:t>Casa de tip familial „Phoenix” Huedin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72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625531D4" w14:textId="72EA254E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81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al serviciului social cu cazare </w:t>
      </w:r>
      <w:r w:rsidRPr="000E0D6A">
        <w:rPr>
          <w:rFonts w:ascii="Montserrat Light" w:hAnsi="Montserrat Light"/>
          <w:noProof/>
          <w:lang w:val="ro-RO" w:eastAsia="ro-RO"/>
        </w:rPr>
        <w:t>Casa de tip familial „Cuore” Huedin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73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79656B2D" w14:textId="1BA6175A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/>
        </w:rPr>
        <w:t>Art. 82</w:t>
      </w:r>
      <w:r w:rsidR="00164CC9" w:rsidRPr="000E0D6A">
        <w:rPr>
          <w:rFonts w:ascii="Montserrat Light" w:hAnsi="Montserrat Light"/>
          <w:b/>
          <w:noProof/>
          <w:lang w:val="ro-RO"/>
        </w:rPr>
        <w:t>.</w:t>
      </w:r>
      <w:r w:rsidRPr="000E0D6A">
        <w:rPr>
          <w:rFonts w:ascii="Montserrat Light" w:hAnsi="Montserrat Light"/>
          <w:b/>
          <w:noProof/>
          <w:lang w:val="ro-RO"/>
        </w:rPr>
        <w:t xml:space="preserve"> </w:t>
      </w:r>
      <w:r w:rsidRPr="000E0D6A">
        <w:rPr>
          <w:rFonts w:ascii="Montserrat Light" w:hAnsi="Montserrat Light"/>
          <w:bCs/>
          <w:noProof/>
          <w:lang w:val="ro-RO"/>
        </w:rPr>
        <w:t xml:space="preserve">Se aprobă </w:t>
      </w:r>
      <w:r w:rsidRPr="000E0D6A">
        <w:rPr>
          <w:rFonts w:ascii="Montserrat Light" w:hAnsi="Montserrat Light"/>
          <w:noProof/>
          <w:lang w:val="ro-RO"/>
        </w:rPr>
        <w:t xml:space="preserve">Regulamentul de organizare şi funcţionare </w:t>
      </w:r>
      <w:r w:rsidRPr="000E0D6A">
        <w:rPr>
          <w:rFonts w:ascii="Montserrat Light" w:hAnsi="Montserrat Light" w:cs="Times New Roman"/>
          <w:noProof/>
          <w:lang w:val="ro-RO"/>
        </w:rPr>
        <w:t xml:space="preserve">al </w:t>
      </w:r>
      <w:r w:rsidRPr="000E0D6A">
        <w:rPr>
          <w:rFonts w:ascii="Montserrat Light" w:hAnsi="Montserrat Light"/>
          <w:noProof/>
          <w:lang w:val="ro-RO"/>
        </w:rPr>
        <w:t>serviciului social cu cazare Căminul pentru Persoane Vârstnice Recea Cristur</w:t>
      </w:r>
      <w:r w:rsidRPr="000E0D6A">
        <w:rPr>
          <w:rFonts w:ascii="Montserrat Light" w:hAnsi="Montserrat Light"/>
          <w:bCs/>
          <w:noProof/>
          <w:lang w:val="ro-RO"/>
        </w:rPr>
        <w:t xml:space="preserve"> cuprins în </w:t>
      </w:r>
      <w:r w:rsidRPr="000E0D6A">
        <w:rPr>
          <w:rFonts w:ascii="Montserrat Light" w:hAnsi="Montserrat Light"/>
          <w:b/>
          <w:noProof/>
          <w:lang w:val="ro-RO"/>
        </w:rPr>
        <w:t xml:space="preserve">anexa nr. 74 </w:t>
      </w:r>
      <w:r w:rsidRPr="000E0D6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42CDA365" w14:textId="4084A9E3" w:rsidR="00D1551F" w:rsidRPr="000E0D6A" w:rsidRDefault="00D1551F" w:rsidP="00784E47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 w:eastAsia="ro-RO"/>
        </w:rPr>
        <w:t>Art. 83</w:t>
      </w:r>
      <w:r w:rsidR="00164CC9" w:rsidRPr="000E0D6A">
        <w:rPr>
          <w:rFonts w:ascii="Montserrat Light" w:hAnsi="Montserrat Light"/>
          <w:b/>
          <w:noProof/>
          <w:lang w:val="ro-RO" w:eastAsia="ro-RO"/>
        </w:rPr>
        <w:t>.</w:t>
      </w:r>
      <w:r w:rsidRPr="000E0D6A">
        <w:rPr>
          <w:rFonts w:ascii="Montserrat Light" w:hAnsi="Montserrat Light"/>
          <w:b/>
          <w:noProof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lang w:val="ro-RO" w:eastAsia="ro-RO"/>
        </w:rPr>
        <w:t xml:space="preserve">Pentru aplicarea procedurilor legale prevăzute de Ordonanța de urgență a Guvernului nr. 57/2019 privind Codul administrativ, cu modificările și completările ulterioare, precum și a regimului juridic aplicabil personalului contractual cu privire la măsurile de reorganizare din cadrul Direcției de Asistență Socială și Protecția Copilului Cluj, se </w:t>
      </w:r>
      <w:r w:rsidR="00AD24C8" w:rsidRPr="000E0D6A">
        <w:rPr>
          <w:rFonts w:ascii="Montserrat Light" w:hAnsi="Montserrat Light"/>
          <w:noProof/>
          <w:lang w:val="ro-RO" w:eastAsia="ro-RO"/>
        </w:rPr>
        <w:t>stabilește</w:t>
      </w:r>
      <w:r w:rsidRPr="000E0D6A">
        <w:rPr>
          <w:rFonts w:ascii="Montserrat Light" w:hAnsi="Montserrat Light"/>
          <w:noProof/>
          <w:lang w:val="ro-RO" w:eastAsia="ro-RO"/>
        </w:rPr>
        <w:t xml:space="preserve"> un termen de 90 de zile de la data intrării în vigoare a prezentei hotărâri.</w:t>
      </w:r>
      <w:r w:rsidRPr="000E0D6A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660231E1" w14:textId="1D007BAC" w:rsidR="00D1551F" w:rsidRPr="000E0D6A" w:rsidRDefault="00D1551F" w:rsidP="00784E47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0E0D6A">
        <w:rPr>
          <w:rFonts w:ascii="Montserrat Light" w:hAnsi="Montserrat Light"/>
          <w:b/>
          <w:noProof/>
          <w:lang w:val="ro-RO" w:eastAsia="ro-RO"/>
        </w:rPr>
        <w:t>Art. 84</w:t>
      </w:r>
      <w:r w:rsidR="00164CC9" w:rsidRPr="000E0D6A">
        <w:rPr>
          <w:rFonts w:ascii="Montserrat Light" w:hAnsi="Montserrat Light"/>
          <w:b/>
          <w:noProof/>
          <w:lang w:val="ro-RO" w:eastAsia="ro-RO"/>
        </w:rPr>
        <w:t>.</w:t>
      </w:r>
      <w:r w:rsidRPr="000E0D6A">
        <w:rPr>
          <w:rFonts w:ascii="Montserrat Light" w:hAnsi="Montserrat Light"/>
          <w:b/>
          <w:noProof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lang w:val="ro-RO"/>
        </w:rPr>
        <w:t>La data expirării termenului prevăzut la art. 83 se abrogă:</w:t>
      </w:r>
    </w:p>
    <w:p w14:paraId="7D407CEB" w14:textId="3B45A947" w:rsidR="00D1551F" w:rsidRPr="000E0D6A" w:rsidRDefault="00D1551F" w:rsidP="00784E47">
      <w:pPr>
        <w:pStyle w:val="Listparagraf"/>
        <w:numPr>
          <w:ilvl w:val="1"/>
          <w:numId w:val="24"/>
        </w:numPr>
        <w:suppressAutoHyphens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>Hotărârea Consiliul Judeţean Cluj nr. 13/2019 privind aprobarea Organigramei și a Statului de funcţii pentru 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Direcția Generală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 de </w:t>
      </w:r>
      <w:r w:rsidRPr="000E0D6A">
        <w:rPr>
          <w:rFonts w:ascii="Montserrat Light" w:hAnsi="Montserrat Light"/>
          <w:bCs/>
          <w:noProof/>
          <w:sz w:val="22"/>
          <w:szCs w:val="22"/>
          <w:lang w:val="ro-RO"/>
        </w:rPr>
        <w:t>Asistență Socială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> și Protecția Copilului Cluj</w:t>
      </w:r>
      <w:r w:rsidR="00AD24C8" w:rsidRPr="000E0D6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 cu modificările și completările ulterioare</w:t>
      </w:r>
      <w:r w:rsidR="00AD24C8" w:rsidRPr="000E0D6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E055110" w14:textId="3143D250" w:rsidR="00D1551F" w:rsidRPr="000E0D6A" w:rsidRDefault="00D1551F" w:rsidP="00784E47">
      <w:pPr>
        <w:pStyle w:val="Listparagraf"/>
        <w:numPr>
          <w:ilvl w:val="1"/>
          <w:numId w:val="24"/>
        </w:numPr>
        <w:suppressAutoHyphens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E0D6A">
        <w:rPr>
          <w:rFonts w:ascii="Montserrat Light" w:hAnsi="Montserrat Light"/>
          <w:noProof/>
          <w:sz w:val="22"/>
          <w:szCs w:val="22"/>
          <w:lang w:val="ro-RO"/>
        </w:rPr>
        <w:t xml:space="preserve">Hotărârea Consiliul Judeţean Cluj nr. 245/2019 privind aprobarea Regulamentului de organizare şi funcţionare al aparatului de specialitate și a serviciilor sociale furnizate de către Direcţia Generală de Asistenţă Socială şi Protecţia Copilului Cluj. </w:t>
      </w:r>
    </w:p>
    <w:p w14:paraId="1D0398DF" w14:textId="03344684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E0D6A">
        <w:rPr>
          <w:rFonts w:ascii="Montserrat Light" w:hAnsi="Montserrat Light"/>
          <w:b/>
          <w:noProof/>
          <w:lang w:val="ro-RO" w:eastAsia="ro-RO"/>
        </w:rPr>
        <w:t>Art. 85</w:t>
      </w:r>
      <w:r w:rsidR="00164CC9" w:rsidRPr="000E0D6A">
        <w:rPr>
          <w:rFonts w:ascii="Montserrat Light" w:hAnsi="Montserrat Light"/>
          <w:b/>
          <w:noProof/>
          <w:lang w:val="ro-RO" w:eastAsia="ro-RO"/>
        </w:rPr>
        <w:t>.</w:t>
      </w:r>
      <w:r w:rsidRPr="000E0D6A">
        <w:rPr>
          <w:rFonts w:ascii="Montserrat Light" w:hAnsi="Montserrat Light"/>
          <w:b/>
          <w:noProof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lang w:val="ro-RO" w:eastAsia="ro-RO"/>
        </w:rPr>
        <w:t xml:space="preserve"> Cu ducerea la îndeplinire a prevederilor prezentei hotărâri se încredințează Președintele Consiliului județean Cluj</w:t>
      </w:r>
      <w:r w:rsidR="00AD24C8" w:rsidRPr="000E0D6A">
        <w:rPr>
          <w:rFonts w:ascii="Montserrat Light" w:hAnsi="Montserrat Light"/>
          <w:noProof/>
          <w:lang w:val="ro-RO" w:eastAsia="ro-RO"/>
        </w:rPr>
        <w:t>,</w:t>
      </w:r>
      <w:r w:rsidRPr="000E0D6A">
        <w:rPr>
          <w:rFonts w:ascii="Montserrat Light" w:hAnsi="Montserrat Light"/>
          <w:noProof/>
          <w:lang w:val="ro-RO" w:eastAsia="ro-RO"/>
        </w:rPr>
        <w:t xml:space="preserve"> prin Directorul Direcției </w:t>
      </w:r>
      <w:r w:rsidR="0081550F" w:rsidRPr="000E0D6A">
        <w:rPr>
          <w:rFonts w:ascii="Montserrat Light" w:hAnsi="Montserrat Light"/>
          <w:noProof/>
          <w:shd w:val="clear" w:color="auto" w:fill="FFFFFF" w:themeFill="background1"/>
          <w:lang w:val="ro-RO" w:eastAsia="ro-RO"/>
        </w:rPr>
        <w:t>Generale</w:t>
      </w:r>
      <w:r w:rsidR="0081550F" w:rsidRPr="000E0D6A">
        <w:rPr>
          <w:rFonts w:ascii="Montserrat Light" w:hAnsi="Montserrat Light"/>
          <w:noProof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lang w:val="ro-RO" w:eastAsia="ro-RO"/>
        </w:rPr>
        <w:t>de Asistență Socială și Protecția Copilului Cluj.</w:t>
      </w:r>
    </w:p>
    <w:p w14:paraId="2E0C767C" w14:textId="1B120361" w:rsidR="00D1551F" w:rsidRPr="000E0D6A" w:rsidRDefault="00D1551F" w:rsidP="00784E47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E0D6A">
        <w:rPr>
          <w:rFonts w:ascii="Montserrat Light" w:hAnsi="Montserrat Light"/>
          <w:b/>
          <w:noProof/>
          <w:lang w:val="ro-RO" w:eastAsia="ro-RO"/>
        </w:rPr>
        <w:t>Art. 86</w:t>
      </w:r>
      <w:r w:rsidR="00164CC9" w:rsidRPr="000E0D6A">
        <w:rPr>
          <w:rFonts w:ascii="Montserrat Light" w:hAnsi="Montserrat Light"/>
          <w:b/>
          <w:noProof/>
          <w:lang w:val="ro-RO" w:eastAsia="ro-RO"/>
        </w:rPr>
        <w:t>.</w:t>
      </w:r>
      <w:r w:rsidRPr="000E0D6A">
        <w:rPr>
          <w:rFonts w:ascii="Montserrat Light" w:hAnsi="Montserrat Light"/>
          <w:b/>
          <w:noProof/>
          <w:lang w:val="ro-RO" w:eastAsia="ro-RO"/>
        </w:rPr>
        <w:t xml:space="preserve"> </w:t>
      </w:r>
      <w:r w:rsidRPr="000E0D6A">
        <w:rPr>
          <w:rFonts w:ascii="Montserrat Light" w:hAnsi="Montserrat Light"/>
          <w:noProof/>
          <w:lang w:val="ro-RO" w:eastAsia="ro-RO"/>
        </w:rPr>
        <w:t xml:space="preserve"> </w:t>
      </w:r>
      <w:r w:rsidRPr="000E0D6A">
        <w:rPr>
          <w:rFonts w:ascii="Montserrat Light" w:hAnsi="Montserrat Light" w:cs="Cambria"/>
          <w:noProof/>
          <w:lang w:val="ro-RO"/>
        </w:rPr>
        <w:t>Prezenta hotărâre se comunică Direcției Generale Buget-Finanțe, Resurse Umane</w:t>
      </w:r>
      <w:r w:rsidR="00AD24C8" w:rsidRPr="000E0D6A">
        <w:rPr>
          <w:rFonts w:ascii="Montserrat Light" w:hAnsi="Montserrat Light" w:cs="Cambria"/>
          <w:noProof/>
          <w:lang w:val="ro-RO"/>
        </w:rPr>
        <w:t>; Direcției Juridice;</w:t>
      </w:r>
      <w:r w:rsidRPr="000E0D6A">
        <w:rPr>
          <w:rFonts w:ascii="Montserrat Light" w:hAnsi="Montserrat Light" w:cs="Cambria"/>
          <w:noProof/>
          <w:lang w:val="ro-RO"/>
        </w:rPr>
        <w:t xml:space="preserve"> </w:t>
      </w:r>
      <w:r w:rsidR="00AD24C8" w:rsidRPr="000E0D6A">
        <w:rPr>
          <w:rFonts w:ascii="Montserrat Light" w:hAnsi="Montserrat Light" w:cs="Cambria"/>
          <w:noProof/>
          <w:lang w:val="ro-RO"/>
        </w:rPr>
        <w:t>Direcției Generale de Asistență Socială și Protecția Copilului Cluj</w:t>
      </w:r>
      <w:r w:rsidRPr="000E0D6A">
        <w:rPr>
          <w:rFonts w:ascii="Montserrat Light" w:hAnsi="Montserrat Light" w:cs="Cambria"/>
          <w:noProof/>
          <w:lang w:val="ro-RO"/>
        </w:rPr>
        <w:t xml:space="preserve"> şi se aduce la cunoştinţă publică prin afişare la sediul Consiliului Judeţean Cluj şi pe pagina de internet "www.cjcluj.ro".</w:t>
      </w:r>
    </w:p>
    <w:p w14:paraId="0B2AA9B3" w14:textId="1B7820C0" w:rsidR="006C2278" w:rsidRPr="000E0D6A" w:rsidRDefault="006C2278" w:rsidP="00784E47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6A8D3552" w14:textId="4643873F" w:rsidR="0035377B" w:rsidRPr="000E0D6A" w:rsidRDefault="0035377B" w:rsidP="00784E47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27A84A6A" w14:textId="77777777" w:rsidR="0035377B" w:rsidRPr="000E0D6A" w:rsidRDefault="0035377B" w:rsidP="00784E47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0E0D6A" w:rsidRDefault="004E343B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E0D6A">
        <w:rPr>
          <w:rFonts w:ascii="Montserrat" w:hAnsi="Montserrat"/>
          <w:lang w:val="ro-RO" w:eastAsia="ro-RO"/>
        </w:rPr>
        <w:tab/>
      </w:r>
      <w:r w:rsidRPr="000E0D6A">
        <w:rPr>
          <w:rFonts w:ascii="Montserrat" w:hAnsi="Montserrat"/>
          <w:lang w:val="ro-RO" w:eastAsia="ro-RO"/>
        </w:rPr>
        <w:tab/>
      </w:r>
      <w:r w:rsidRPr="000E0D6A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0E0D6A">
        <w:rPr>
          <w:rFonts w:ascii="Montserrat" w:hAnsi="Montserrat"/>
          <w:lang w:val="ro-RO" w:eastAsia="ro-RO"/>
        </w:rPr>
        <w:t xml:space="preserve">  </w:t>
      </w:r>
      <w:r w:rsidRPr="000E0D6A">
        <w:rPr>
          <w:rFonts w:ascii="Montserrat" w:hAnsi="Montserrat"/>
          <w:lang w:val="ro-RO" w:eastAsia="ro-RO"/>
        </w:rPr>
        <w:t xml:space="preserve"> </w:t>
      </w:r>
      <w:r w:rsidR="00142775" w:rsidRPr="000E0D6A">
        <w:rPr>
          <w:rFonts w:ascii="Montserrat" w:hAnsi="Montserrat"/>
          <w:lang w:val="ro-RO" w:eastAsia="ro-RO"/>
        </w:rPr>
        <w:t xml:space="preserve">         </w:t>
      </w:r>
      <w:r w:rsidRPr="000E0D6A">
        <w:rPr>
          <w:rFonts w:ascii="Montserrat" w:hAnsi="Montserrat"/>
          <w:lang w:val="ro-RO" w:eastAsia="ro-RO"/>
        </w:rPr>
        <w:t xml:space="preserve"> </w:t>
      </w:r>
      <w:r w:rsidRPr="000E0D6A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0E0D6A" w:rsidRDefault="004E343B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2" w:name="_Hlk53658535"/>
      <w:r w:rsidRPr="000E0D6A">
        <w:rPr>
          <w:rFonts w:ascii="Montserrat" w:hAnsi="Montserrat"/>
          <w:lang w:val="ro-RO" w:eastAsia="ro-RO"/>
        </w:rPr>
        <w:t xml:space="preserve">       </w:t>
      </w:r>
      <w:r w:rsidRPr="000E0D6A">
        <w:rPr>
          <w:rFonts w:ascii="Montserrat" w:hAnsi="Montserrat"/>
          <w:b/>
          <w:lang w:val="ro-RO" w:eastAsia="ro-RO"/>
        </w:rPr>
        <w:t>PREŞEDINTE,</w:t>
      </w:r>
      <w:r w:rsidRPr="000E0D6A">
        <w:rPr>
          <w:rFonts w:ascii="Montserrat" w:hAnsi="Montserrat"/>
          <w:b/>
          <w:lang w:val="ro-RO" w:eastAsia="ro-RO"/>
        </w:rPr>
        <w:tab/>
      </w:r>
      <w:r w:rsidRPr="000E0D6A">
        <w:rPr>
          <w:rFonts w:ascii="Montserrat" w:hAnsi="Montserrat"/>
          <w:lang w:val="ro-RO" w:eastAsia="ro-RO"/>
        </w:rPr>
        <w:tab/>
      </w:r>
      <w:r w:rsidRPr="000E0D6A">
        <w:rPr>
          <w:rFonts w:ascii="Montserrat" w:hAnsi="Montserrat"/>
          <w:lang w:val="ro-RO" w:eastAsia="ro-RO"/>
        </w:rPr>
        <w:tab/>
        <w:t xml:space="preserve">     </w:t>
      </w:r>
      <w:r w:rsidR="00142775" w:rsidRPr="000E0D6A">
        <w:rPr>
          <w:rFonts w:ascii="Montserrat" w:hAnsi="Montserrat"/>
          <w:lang w:val="ro-RO" w:eastAsia="ro-RO"/>
        </w:rPr>
        <w:t xml:space="preserve">          </w:t>
      </w:r>
      <w:r w:rsidRPr="000E0D6A">
        <w:rPr>
          <w:rFonts w:ascii="Montserrat" w:hAnsi="Montserrat"/>
          <w:lang w:val="ro-RO" w:eastAsia="ro-RO"/>
        </w:rPr>
        <w:t xml:space="preserve"> </w:t>
      </w:r>
      <w:r w:rsidRPr="000E0D6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0E0D6A" w:rsidRDefault="004E343B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E0D6A">
        <w:rPr>
          <w:rFonts w:ascii="Montserrat" w:hAnsi="Montserrat"/>
          <w:b/>
          <w:lang w:val="ro-RO" w:eastAsia="ro-RO"/>
        </w:rPr>
        <w:t xml:space="preserve">       </w:t>
      </w:r>
      <w:r w:rsidR="00407BA0" w:rsidRPr="000E0D6A">
        <w:rPr>
          <w:rFonts w:ascii="Montserrat" w:hAnsi="Montserrat"/>
          <w:b/>
          <w:lang w:val="ro-RO" w:eastAsia="ro-RO"/>
        </w:rPr>
        <w:t xml:space="preserve"> </w:t>
      </w:r>
      <w:r w:rsidRPr="000E0D6A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0E0D6A">
        <w:rPr>
          <w:rFonts w:ascii="Montserrat" w:hAnsi="Montserrat"/>
          <w:b/>
          <w:lang w:val="ro-RO" w:eastAsia="ro-RO"/>
        </w:rPr>
        <w:t xml:space="preserve"> </w:t>
      </w:r>
      <w:r w:rsidR="002135B8" w:rsidRPr="000E0D6A">
        <w:rPr>
          <w:rFonts w:ascii="Montserrat" w:hAnsi="Montserrat"/>
          <w:b/>
          <w:lang w:val="ro-RO" w:eastAsia="ro-RO"/>
        </w:rPr>
        <w:t xml:space="preserve">          </w:t>
      </w:r>
      <w:r w:rsidRPr="000E0D6A">
        <w:rPr>
          <w:rFonts w:ascii="Montserrat" w:hAnsi="Montserrat"/>
          <w:b/>
          <w:lang w:val="ro-RO" w:eastAsia="ro-RO"/>
        </w:rPr>
        <w:t xml:space="preserve"> </w:t>
      </w:r>
      <w:r w:rsidR="00142775" w:rsidRPr="000E0D6A">
        <w:rPr>
          <w:rFonts w:ascii="Montserrat" w:hAnsi="Montserrat"/>
          <w:b/>
          <w:lang w:val="ro-RO" w:eastAsia="ro-RO"/>
        </w:rPr>
        <w:t xml:space="preserve"> </w:t>
      </w:r>
      <w:r w:rsidRPr="000E0D6A">
        <w:rPr>
          <w:rFonts w:ascii="Montserrat" w:hAnsi="Montserrat"/>
          <w:b/>
          <w:lang w:val="ro-RO" w:eastAsia="ro-RO"/>
        </w:rPr>
        <w:t xml:space="preserve">   Simona Gaci</w:t>
      </w:r>
    </w:p>
    <w:p w14:paraId="333E6788" w14:textId="652DB9DF" w:rsidR="006C2278" w:rsidRPr="000E0D6A" w:rsidRDefault="006C227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2528F5" w14:textId="5F7750EF" w:rsidR="006C2278" w:rsidRPr="000E0D6A" w:rsidRDefault="006C227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5289B2" w14:textId="139A56EB" w:rsidR="00247CA6" w:rsidRPr="000E0D6A" w:rsidRDefault="00247CA6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0533DD" w14:textId="19A36B7F" w:rsidR="003900D8" w:rsidRPr="000E0D6A" w:rsidRDefault="003900D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5FA22F" w14:textId="48DD9DA5" w:rsidR="003900D8" w:rsidRPr="000E0D6A" w:rsidRDefault="003900D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F5A219" w14:textId="02588D26" w:rsidR="003900D8" w:rsidRPr="000E0D6A" w:rsidRDefault="003900D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2BAC38" w14:textId="1D1857C3" w:rsidR="003900D8" w:rsidRPr="000E0D6A" w:rsidRDefault="003900D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EB9E2B" w14:textId="6F1FB8A7" w:rsidR="00AD24C8" w:rsidRPr="000E0D6A" w:rsidRDefault="00AD24C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FBC120" w14:textId="0B2CB62E" w:rsidR="00AD24C8" w:rsidRPr="000E0D6A" w:rsidRDefault="00AD24C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55B61C" w14:textId="6C38413C" w:rsidR="00AD24C8" w:rsidRPr="000E0D6A" w:rsidRDefault="00AD24C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2B9EAC" w14:textId="3572FA56" w:rsidR="00AD24C8" w:rsidRPr="000E0D6A" w:rsidRDefault="00AD24C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FA8485" w14:textId="23BA9C8A" w:rsidR="00AD24C8" w:rsidRPr="000E0D6A" w:rsidRDefault="00AD24C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1412C7" w14:textId="2221426C" w:rsidR="00AD24C8" w:rsidRPr="000E0D6A" w:rsidRDefault="00AD24C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FDF2D0" w14:textId="5958FDA3" w:rsidR="00AD24C8" w:rsidRPr="000E0D6A" w:rsidRDefault="00AD24C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073B98" w14:textId="1E8606D8" w:rsidR="00AD24C8" w:rsidRPr="000E0D6A" w:rsidRDefault="00AD24C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ECF68C" w14:textId="0BBB2883" w:rsidR="003900D8" w:rsidRPr="000E0D6A" w:rsidRDefault="003900D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0DE04A" w14:textId="7D624148" w:rsidR="003900D8" w:rsidRPr="000E0D6A" w:rsidRDefault="003900D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6F7585" w14:textId="77FC4DA6" w:rsidR="003900D8" w:rsidRPr="000E0D6A" w:rsidRDefault="003900D8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C37424" w14:textId="3A6E201A" w:rsidR="00247CA6" w:rsidRPr="000E0D6A" w:rsidRDefault="00247CA6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D25B9D" w14:textId="77777777" w:rsidR="006E3D85" w:rsidRPr="000E0D6A" w:rsidRDefault="006E3D85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405D3A" w14:textId="77777777" w:rsidR="00247CA6" w:rsidRPr="000E0D6A" w:rsidRDefault="00247CA6" w:rsidP="00784E4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2"/>
    <w:p w14:paraId="2F1EEDD1" w14:textId="4EDE8489" w:rsidR="00F15AE3" w:rsidRPr="000E0D6A" w:rsidRDefault="00F15AE3" w:rsidP="00784E4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E0D6A">
        <w:rPr>
          <w:rFonts w:ascii="Montserrat" w:hAnsi="Montserrat"/>
          <w:b/>
          <w:bCs/>
          <w:noProof/>
          <w:lang w:val="ro-RO" w:eastAsia="ro-RO"/>
        </w:rPr>
        <w:t>Nr. 1</w:t>
      </w:r>
      <w:r w:rsidR="00B326E5" w:rsidRPr="000E0D6A">
        <w:rPr>
          <w:rFonts w:ascii="Montserrat" w:hAnsi="Montserrat"/>
          <w:b/>
          <w:bCs/>
          <w:noProof/>
          <w:lang w:val="ro-RO" w:eastAsia="ro-RO"/>
        </w:rPr>
        <w:t>3</w:t>
      </w:r>
      <w:r w:rsidR="005B6682" w:rsidRPr="000E0D6A">
        <w:rPr>
          <w:rFonts w:ascii="Montserrat" w:hAnsi="Montserrat"/>
          <w:b/>
          <w:bCs/>
          <w:noProof/>
          <w:lang w:val="ro-RO" w:eastAsia="ro-RO"/>
        </w:rPr>
        <w:t>9</w:t>
      </w:r>
      <w:r w:rsidRPr="000E0D6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0E0D6A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0E0D6A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2178DC24" w:rsidR="00C37559" w:rsidRPr="000E0D6A" w:rsidRDefault="00F15AE3" w:rsidP="00784E4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0E0D6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43B8C" w:rsidRPr="000E0D6A">
        <w:rPr>
          <w:rFonts w:ascii="Montserrat Light" w:hAnsi="Montserrat Light"/>
          <w:i/>
          <w:iCs/>
          <w:sz w:val="18"/>
          <w:szCs w:val="18"/>
          <w:lang w:val="ro-RO" w:eastAsia="ro-RO"/>
        </w:rPr>
        <w:t>21</w:t>
      </w:r>
      <w:r w:rsidR="00A6748A" w:rsidRPr="000E0D6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0E0D6A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0E0D6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E0D6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0E0D6A" w:rsidSect="00A8738A">
      <w:headerReference w:type="first" r:id="rId8"/>
      <w:pgSz w:w="11909" w:h="16834"/>
      <w:pgMar w:top="540" w:right="659" w:bottom="27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D23"/>
    <w:multiLevelType w:val="hybridMultilevel"/>
    <w:tmpl w:val="617679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062141"/>
    <w:multiLevelType w:val="multilevel"/>
    <w:tmpl w:val="4E3E07F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0EFC0A41"/>
    <w:multiLevelType w:val="multilevel"/>
    <w:tmpl w:val="204451E6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4" w15:restartNumberingAfterBreak="0">
    <w:nsid w:val="10291C4E"/>
    <w:multiLevelType w:val="hybridMultilevel"/>
    <w:tmpl w:val="53E845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3EAC"/>
    <w:multiLevelType w:val="multilevel"/>
    <w:tmpl w:val="700AC34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12A150F7"/>
    <w:multiLevelType w:val="multilevel"/>
    <w:tmpl w:val="9FFE82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A91732"/>
    <w:multiLevelType w:val="multilevel"/>
    <w:tmpl w:val="CE2608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4A37D5"/>
    <w:multiLevelType w:val="multilevel"/>
    <w:tmpl w:val="B804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77A47"/>
    <w:multiLevelType w:val="multilevel"/>
    <w:tmpl w:val="E1E4A7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ED51016"/>
    <w:multiLevelType w:val="multilevel"/>
    <w:tmpl w:val="757451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 Light" w:hAnsi="Montserrat Light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 Light" w:hAnsi="Montserrat Light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 Light" w:hAnsi="Montserrat Light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 Light" w:hAnsi="Montserrat Ligh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 Light" w:hAnsi="Montserrat Ligh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 Light" w:hAnsi="Montserrat Ligh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 Light" w:hAnsi="Montserrat Light" w:hint="default"/>
        <w:color w:val="auto"/>
      </w:rPr>
    </w:lvl>
  </w:abstractNum>
  <w:abstractNum w:abstractNumId="12" w15:restartNumberingAfterBreak="0">
    <w:nsid w:val="25FC7AEE"/>
    <w:multiLevelType w:val="hybridMultilevel"/>
    <w:tmpl w:val="B6E645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162C8D"/>
    <w:multiLevelType w:val="hybridMultilevel"/>
    <w:tmpl w:val="C5EEC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650F"/>
    <w:multiLevelType w:val="multilevel"/>
    <w:tmpl w:val="8F0C33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2EC46178"/>
    <w:multiLevelType w:val="multilevel"/>
    <w:tmpl w:val="E9028D0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6" w15:restartNumberingAfterBreak="0">
    <w:nsid w:val="30E626A8"/>
    <w:multiLevelType w:val="hybridMultilevel"/>
    <w:tmpl w:val="76CE3D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913A4"/>
    <w:multiLevelType w:val="hybridMultilevel"/>
    <w:tmpl w:val="3BA80A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3B2D66"/>
    <w:multiLevelType w:val="multilevel"/>
    <w:tmpl w:val="D39EE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944897"/>
    <w:multiLevelType w:val="multilevel"/>
    <w:tmpl w:val="28BAB7D0"/>
    <w:lvl w:ilvl="0">
      <w:start w:val="3"/>
      <w:numFmt w:val="decimal"/>
      <w:lvlText w:val="%1"/>
      <w:lvlJc w:val="left"/>
      <w:pPr>
        <w:ind w:left="360" w:hanging="360"/>
      </w:pPr>
      <w:rPr>
        <w:rFonts w:ascii="Montserrat Light" w:hAnsi="Montserrat Light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Montserrat Light" w:hAnsi="Montserrat Light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 Light" w:hAnsi="Montserrat Light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 Light" w:hAnsi="Montserrat Light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 Light" w:hAnsi="Montserrat Light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 Light" w:hAnsi="Montserrat Ligh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 Light" w:hAnsi="Montserrat Ligh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 Light" w:hAnsi="Montserrat Ligh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 Light" w:hAnsi="Montserrat Light" w:hint="default"/>
        <w:color w:val="auto"/>
      </w:rPr>
    </w:lvl>
  </w:abstractNum>
  <w:abstractNum w:abstractNumId="20" w15:restartNumberingAfterBreak="0">
    <w:nsid w:val="3D0E73C8"/>
    <w:multiLevelType w:val="multilevel"/>
    <w:tmpl w:val="26C257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1E6231"/>
    <w:multiLevelType w:val="multilevel"/>
    <w:tmpl w:val="9E2C77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E8B29EB"/>
    <w:multiLevelType w:val="multilevel"/>
    <w:tmpl w:val="AD762A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96583"/>
    <w:multiLevelType w:val="hybridMultilevel"/>
    <w:tmpl w:val="638A0D1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136E2"/>
    <w:multiLevelType w:val="hybridMultilevel"/>
    <w:tmpl w:val="19705BD4"/>
    <w:lvl w:ilvl="0" w:tplc="56D80A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A56461"/>
    <w:multiLevelType w:val="hybridMultilevel"/>
    <w:tmpl w:val="5D8EA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9" w15:restartNumberingAfterBreak="0">
    <w:nsid w:val="685A04D0"/>
    <w:multiLevelType w:val="multilevel"/>
    <w:tmpl w:val="7AF21044"/>
    <w:lvl w:ilvl="0">
      <w:start w:val="3"/>
      <w:numFmt w:val="decimal"/>
      <w:lvlText w:val="%1"/>
      <w:lvlJc w:val="left"/>
      <w:pPr>
        <w:ind w:left="360" w:hanging="360"/>
      </w:pPr>
      <w:rPr>
        <w:rFonts w:ascii="Montserrat Light" w:hAnsi="Montserrat Light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 Light" w:hAnsi="Montserrat Light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 Light" w:hAnsi="Montserrat Light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 Light" w:hAnsi="Montserrat Light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 Light" w:hAnsi="Montserrat Ligh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 Light" w:hAnsi="Montserrat Ligh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 Light" w:hAnsi="Montserrat Ligh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 Light" w:hAnsi="Montserrat Light" w:hint="default"/>
        <w:color w:val="auto"/>
      </w:rPr>
    </w:lvl>
  </w:abstractNum>
  <w:abstractNum w:abstractNumId="30" w15:restartNumberingAfterBreak="0">
    <w:nsid w:val="698976B1"/>
    <w:multiLevelType w:val="multilevel"/>
    <w:tmpl w:val="76F62F0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B8A5E3A"/>
    <w:multiLevelType w:val="multilevel"/>
    <w:tmpl w:val="9886D6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253764"/>
    <w:multiLevelType w:val="hybridMultilevel"/>
    <w:tmpl w:val="9D1CA216"/>
    <w:lvl w:ilvl="0" w:tplc="D070D49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01706"/>
    <w:multiLevelType w:val="multilevel"/>
    <w:tmpl w:val="EB26AA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7F9E1BA5"/>
    <w:multiLevelType w:val="hybridMultilevel"/>
    <w:tmpl w:val="AF56E304"/>
    <w:lvl w:ilvl="0" w:tplc="94C01CF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5"/>
  </w:num>
  <w:num w:numId="3">
    <w:abstractNumId w:val="12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3"/>
  </w:num>
  <w:num w:numId="7">
    <w:abstractNumId w:val="25"/>
  </w:num>
  <w:num w:numId="8">
    <w:abstractNumId w:val="23"/>
  </w:num>
  <w:num w:numId="9">
    <w:abstractNumId w:val="9"/>
  </w:num>
  <w:num w:numId="10">
    <w:abstractNumId w:val="34"/>
  </w:num>
  <w:num w:numId="11">
    <w:abstractNumId w:val="16"/>
  </w:num>
  <w:num w:numId="12">
    <w:abstractNumId w:val="4"/>
  </w:num>
  <w:num w:numId="13">
    <w:abstractNumId w:val="27"/>
  </w:num>
  <w:num w:numId="14">
    <w:abstractNumId w:val="28"/>
  </w:num>
  <w:num w:numId="15">
    <w:abstractNumId w:val="1"/>
  </w:num>
  <w:num w:numId="16">
    <w:abstractNumId w:val="33"/>
  </w:num>
  <w:num w:numId="17">
    <w:abstractNumId w:val="19"/>
  </w:num>
  <w:num w:numId="18">
    <w:abstractNumId w:val="14"/>
  </w:num>
  <w:num w:numId="19">
    <w:abstractNumId w:val="18"/>
  </w:num>
  <w:num w:numId="20">
    <w:abstractNumId w:val="20"/>
  </w:num>
  <w:num w:numId="21">
    <w:abstractNumId w:val="3"/>
  </w:num>
  <w:num w:numId="22">
    <w:abstractNumId w:val="22"/>
  </w:num>
  <w:num w:numId="23">
    <w:abstractNumId w:val="21"/>
  </w:num>
  <w:num w:numId="24">
    <w:abstractNumId w:val="8"/>
  </w:num>
  <w:num w:numId="25">
    <w:abstractNumId w:val="0"/>
  </w:num>
  <w:num w:numId="26">
    <w:abstractNumId w:val="5"/>
  </w:num>
  <w:num w:numId="27">
    <w:abstractNumId w:val="29"/>
  </w:num>
  <w:num w:numId="28">
    <w:abstractNumId w:val="11"/>
  </w:num>
  <w:num w:numId="29">
    <w:abstractNumId w:val="36"/>
  </w:num>
  <w:num w:numId="30">
    <w:abstractNumId w:val="31"/>
  </w:num>
  <w:num w:numId="31">
    <w:abstractNumId w:val="10"/>
  </w:num>
  <w:num w:numId="32">
    <w:abstractNumId w:val="37"/>
  </w:num>
  <w:num w:numId="33">
    <w:abstractNumId w:val="15"/>
  </w:num>
  <w:num w:numId="34">
    <w:abstractNumId w:val="2"/>
  </w:num>
  <w:num w:numId="35">
    <w:abstractNumId w:val="7"/>
  </w:num>
  <w:num w:numId="36">
    <w:abstractNumId w:val="6"/>
  </w:num>
  <w:num w:numId="37">
    <w:abstractNumId w:val="30"/>
  </w:num>
  <w:num w:numId="3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F07"/>
    <w:rsid w:val="00052B7A"/>
    <w:rsid w:val="00062685"/>
    <w:rsid w:val="000649E0"/>
    <w:rsid w:val="000C41E7"/>
    <w:rsid w:val="000E0D6A"/>
    <w:rsid w:val="00101714"/>
    <w:rsid w:val="00116572"/>
    <w:rsid w:val="00122F25"/>
    <w:rsid w:val="00142775"/>
    <w:rsid w:val="001620D1"/>
    <w:rsid w:val="00164CC9"/>
    <w:rsid w:val="0016648A"/>
    <w:rsid w:val="0017481D"/>
    <w:rsid w:val="00174B32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11D1D"/>
    <w:rsid w:val="00334943"/>
    <w:rsid w:val="0035377B"/>
    <w:rsid w:val="00354EE3"/>
    <w:rsid w:val="00357B55"/>
    <w:rsid w:val="0036710F"/>
    <w:rsid w:val="00373200"/>
    <w:rsid w:val="003900D8"/>
    <w:rsid w:val="003B1435"/>
    <w:rsid w:val="003B75FE"/>
    <w:rsid w:val="003C1A2E"/>
    <w:rsid w:val="003C509B"/>
    <w:rsid w:val="003E1D7A"/>
    <w:rsid w:val="003E37AB"/>
    <w:rsid w:val="003E3B5B"/>
    <w:rsid w:val="003F576F"/>
    <w:rsid w:val="00407BA0"/>
    <w:rsid w:val="00423711"/>
    <w:rsid w:val="00424D89"/>
    <w:rsid w:val="00443504"/>
    <w:rsid w:val="00466838"/>
    <w:rsid w:val="00484367"/>
    <w:rsid w:val="004947F0"/>
    <w:rsid w:val="0049679C"/>
    <w:rsid w:val="004B19B5"/>
    <w:rsid w:val="004C5521"/>
    <w:rsid w:val="004E300B"/>
    <w:rsid w:val="004E343B"/>
    <w:rsid w:val="004F4C99"/>
    <w:rsid w:val="004F5FE6"/>
    <w:rsid w:val="0050067D"/>
    <w:rsid w:val="00505E23"/>
    <w:rsid w:val="00506956"/>
    <w:rsid w:val="00514C18"/>
    <w:rsid w:val="005337F1"/>
    <w:rsid w:val="00534029"/>
    <w:rsid w:val="00556496"/>
    <w:rsid w:val="005628AC"/>
    <w:rsid w:val="0056332B"/>
    <w:rsid w:val="005733B3"/>
    <w:rsid w:val="00577FD2"/>
    <w:rsid w:val="005827E9"/>
    <w:rsid w:val="00587043"/>
    <w:rsid w:val="005930CD"/>
    <w:rsid w:val="005958A9"/>
    <w:rsid w:val="005B6682"/>
    <w:rsid w:val="005C4339"/>
    <w:rsid w:val="005E1068"/>
    <w:rsid w:val="005F2AB7"/>
    <w:rsid w:val="005F3C8A"/>
    <w:rsid w:val="0060044E"/>
    <w:rsid w:val="00617698"/>
    <w:rsid w:val="00621DE5"/>
    <w:rsid w:val="0062634B"/>
    <w:rsid w:val="00630224"/>
    <w:rsid w:val="00644F29"/>
    <w:rsid w:val="00645344"/>
    <w:rsid w:val="00674816"/>
    <w:rsid w:val="00674D4B"/>
    <w:rsid w:val="006A169B"/>
    <w:rsid w:val="006A29CC"/>
    <w:rsid w:val="006A4BDB"/>
    <w:rsid w:val="006A4E38"/>
    <w:rsid w:val="006B68E8"/>
    <w:rsid w:val="006C2278"/>
    <w:rsid w:val="006D6D10"/>
    <w:rsid w:val="006E33E5"/>
    <w:rsid w:val="006E3D85"/>
    <w:rsid w:val="006E578E"/>
    <w:rsid w:val="006F48F0"/>
    <w:rsid w:val="007035B3"/>
    <w:rsid w:val="007142F4"/>
    <w:rsid w:val="007168DC"/>
    <w:rsid w:val="007206EB"/>
    <w:rsid w:val="00722FD7"/>
    <w:rsid w:val="007261F8"/>
    <w:rsid w:val="00757A7B"/>
    <w:rsid w:val="0076741D"/>
    <w:rsid w:val="00784E47"/>
    <w:rsid w:val="007938C9"/>
    <w:rsid w:val="007965F7"/>
    <w:rsid w:val="007A0B61"/>
    <w:rsid w:val="007D4DF9"/>
    <w:rsid w:val="007D7910"/>
    <w:rsid w:val="008011F3"/>
    <w:rsid w:val="00802E98"/>
    <w:rsid w:val="0081550F"/>
    <w:rsid w:val="0083309E"/>
    <w:rsid w:val="00843B8C"/>
    <w:rsid w:val="00865D75"/>
    <w:rsid w:val="00880EBF"/>
    <w:rsid w:val="00881D82"/>
    <w:rsid w:val="0088554E"/>
    <w:rsid w:val="0089492E"/>
    <w:rsid w:val="0089695C"/>
    <w:rsid w:val="008D4ACF"/>
    <w:rsid w:val="008F2882"/>
    <w:rsid w:val="00912C86"/>
    <w:rsid w:val="009202DB"/>
    <w:rsid w:val="00920BEF"/>
    <w:rsid w:val="00921186"/>
    <w:rsid w:val="00927401"/>
    <w:rsid w:val="009408D2"/>
    <w:rsid w:val="00943D46"/>
    <w:rsid w:val="0095196D"/>
    <w:rsid w:val="00962154"/>
    <w:rsid w:val="009629C2"/>
    <w:rsid w:val="009669C9"/>
    <w:rsid w:val="00980A55"/>
    <w:rsid w:val="00997770"/>
    <w:rsid w:val="009B3427"/>
    <w:rsid w:val="009C550C"/>
    <w:rsid w:val="009F2BBD"/>
    <w:rsid w:val="009F4477"/>
    <w:rsid w:val="00A00A8B"/>
    <w:rsid w:val="00A07EF5"/>
    <w:rsid w:val="00A12B58"/>
    <w:rsid w:val="00A24E16"/>
    <w:rsid w:val="00A30008"/>
    <w:rsid w:val="00A3305B"/>
    <w:rsid w:val="00A40F03"/>
    <w:rsid w:val="00A46485"/>
    <w:rsid w:val="00A57B25"/>
    <w:rsid w:val="00A6748A"/>
    <w:rsid w:val="00A7596D"/>
    <w:rsid w:val="00A85416"/>
    <w:rsid w:val="00A86065"/>
    <w:rsid w:val="00A8738A"/>
    <w:rsid w:val="00AA1DC4"/>
    <w:rsid w:val="00AA3A99"/>
    <w:rsid w:val="00AA4636"/>
    <w:rsid w:val="00AB3FBF"/>
    <w:rsid w:val="00AD24C8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7BCB"/>
    <w:rsid w:val="00B876C0"/>
    <w:rsid w:val="00B97BD5"/>
    <w:rsid w:val="00BB3550"/>
    <w:rsid w:val="00BB3685"/>
    <w:rsid w:val="00BB5D2C"/>
    <w:rsid w:val="00BC1422"/>
    <w:rsid w:val="00BD40CE"/>
    <w:rsid w:val="00BF1F27"/>
    <w:rsid w:val="00BF7F2E"/>
    <w:rsid w:val="00C07539"/>
    <w:rsid w:val="00C27823"/>
    <w:rsid w:val="00C27ECD"/>
    <w:rsid w:val="00C37559"/>
    <w:rsid w:val="00C4405C"/>
    <w:rsid w:val="00C44573"/>
    <w:rsid w:val="00C53B74"/>
    <w:rsid w:val="00C55970"/>
    <w:rsid w:val="00C6576D"/>
    <w:rsid w:val="00C742AA"/>
    <w:rsid w:val="00C76222"/>
    <w:rsid w:val="00C76A64"/>
    <w:rsid w:val="00C942F5"/>
    <w:rsid w:val="00CA2C28"/>
    <w:rsid w:val="00CA3541"/>
    <w:rsid w:val="00CC2B57"/>
    <w:rsid w:val="00D1551F"/>
    <w:rsid w:val="00D27084"/>
    <w:rsid w:val="00D3530C"/>
    <w:rsid w:val="00D41072"/>
    <w:rsid w:val="00D47666"/>
    <w:rsid w:val="00D54B6D"/>
    <w:rsid w:val="00D84C30"/>
    <w:rsid w:val="00DE0C1D"/>
    <w:rsid w:val="00DF383D"/>
    <w:rsid w:val="00E02310"/>
    <w:rsid w:val="00E17788"/>
    <w:rsid w:val="00E30757"/>
    <w:rsid w:val="00E71B48"/>
    <w:rsid w:val="00E746B7"/>
    <w:rsid w:val="00EA144F"/>
    <w:rsid w:val="00ED278B"/>
    <w:rsid w:val="00ED36A0"/>
    <w:rsid w:val="00EE2DB0"/>
    <w:rsid w:val="00EE6629"/>
    <w:rsid w:val="00F14E96"/>
    <w:rsid w:val="00F15AE3"/>
    <w:rsid w:val="00F22236"/>
    <w:rsid w:val="00F43AB7"/>
    <w:rsid w:val="00F43F89"/>
    <w:rsid w:val="00F52046"/>
    <w:rsid w:val="00F611CD"/>
    <w:rsid w:val="00F65E63"/>
    <w:rsid w:val="00F734E5"/>
    <w:rsid w:val="00F930D6"/>
    <w:rsid w:val="00F963ED"/>
    <w:rsid w:val="00F97B4F"/>
    <w:rsid w:val="00FC0D40"/>
    <w:rsid w:val="00FC507D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12</Pages>
  <Words>7023</Words>
  <Characters>40738</Characters>
  <Application>Microsoft Office Word</Application>
  <DocSecurity>0</DocSecurity>
  <Lines>339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113</cp:revision>
  <cp:lastPrinted>2021-10-01T09:30:00Z</cp:lastPrinted>
  <dcterms:created xsi:type="dcterms:W3CDTF">2020-10-13T11:24:00Z</dcterms:created>
  <dcterms:modified xsi:type="dcterms:W3CDTF">2021-10-04T05:48:00Z</dcterms:modified>
</cp:coreProperties>
</file>