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E2D6213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F0BF9">
        <w:rPr>
          <w:rFonts w:asciiTheme="majorHAnsi" w:hAnsiTheme="majorHAnsi"/>
          <w:b/>
          <w:bCs/>
          <w:sz w:val="24"/>
          <w:szCs w:val="24"/>
          <w:lang w:val="ro-RO"/>
        </w:rPr>
        <w:t xml:space="preserve"> 140</w:t>
      </w:r>
    </w:p>
    <w:p w14:paraId="18230DE1" w14:textId="4A764CB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F0BF9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285123A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AF05F2" w:rsidRPr="00AF05F2">
        <w:rPr>
          <w:rStyle w:val="Strong"/>
          <w:rFonts w:asciiTheme="majorHAnsi" w:hAnsiTheme="majorHAnsi" w:cs="Open Sans"/>
          <w:bCs w:val="0"/>
          <w:sz w:val="24"/>
          <w:szCs w:val="24"/>
        </w:rPr>
        <w:t>Poroh Delia</w:t>
      </w:r>
      <w:r w:rsidR="007778D2">
        <w:rPr>
          <w:rStyle w:val="Strong"/>
          <w:rFonts w:asciiTheme="majorHAnsi" w:hAnsiTheme="majorHAnsi" w:cs="Open Sans"/>
          <w:bCs w:val="0"/>
          <w:sz w:val="24"/>
          <w:szCs w:val="24"/>
        </w:rPr>
        <w:t>-Maria</w:t>
      </w:r>
      <w:r w:rsidR="00AF05F2" w:rsidRPr="00AF05F2">
        <w:rPr>
          <w:rFonts w:asciiTheme="majorHAnsi" w:hAnsiTheme="majorHAnsi"/>
          <w:bCs/>
          <w:sz w:val="24"/>
          <w:szCs w:val="24"/>
        </w:rPr>
        <w:t xml:space="preserve"> 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5BEC71A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AF05F2">
        <w:rPr>
          <w:rFonts w:asciiTheme="majorHAnsi" w:hAnsiTheme="majorHAnsi"/>
          <w:sz w:val="24"/>
          <w:szCs w:val="24"/>
        </w:rPr>
        <w:t>87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Poroh Delia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>-Maria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AC131B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Poroh Delia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-Maria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6A3002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</w:t>
      </w:r>
      <w:r w:rsidR="007E03C0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</w:t>
      </w:r>
      <w:r w:rsidR="007E03C0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33F378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Poroh Delia</w:t>
      </w:r>
      <w:r w:rsidR="007778D2">
        <w:rPr>
          <w:rFonts w:asciiTheme="majorHAnsi" w:hAnsiTheme="majorHAnsi"/>
          <w:bCs/>
          <w:sz w:val="24"/>
          <w:szCs w:val="24"/>
        </w:rPr>
        <w:t>-Maria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2709DB7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FAFD49D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Poroh Delia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-Maria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B4A65CB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Poroh Delia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>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95F1FC5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Poroh</w:t>
      </w:r>
      <w:proofErr w:type="spellEnd"/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>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00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BF9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786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6</cp:revision>
  <cp:lastPrinted>2020-03-17T06:29:00Z</cp:lastPrinted>
  <dcterms:created xsi:type="dcterms:W3CDTF">2020-03-17T12:57:00Z</dcterms:created>
  <dcterms:modified xsi:type="dcterms:W3CDTF">2020-03-30T06:28:00Z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