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434464B6" w:rsidR="00741322" w:rsidRPr="001E483A" w:rsidRDefault="00741322" w:rsidP="001E483A">
      <w:pPr>
        <w:shd w:val="clear" w:color="auto" w:fill="FFFFFF"/>
        <w:spacing w:line="240" w:lineRule="auto"/>
        <w:jc w:val="center"/>
        <w:rPr>
          <w:rFonts w:ascii="Montserrat Light" w:hAnsi="Montserrat Light"/>
          <w:b/>
          <w:bCs/>
          <w:noProof/>
          <w:lang w:val="ro-RO"/>
        </w:rPr>
      </w:pPr>
      <w:r w:rsidRPr="001E483A">
        <w:rPr>
          <w:rFonts w:ascii="Montserrat Light" w:hAnsi="Montserrat Light"/>
          <w:b/>
          <w:bCs/>
          <w:noProof/>
          <w:lang w:val="ro-RO"/>
        </w:rPr>
        <w:t>D I S P O Z I Ţ I E</w:t>
      </w:r>
    </w:p>
    <w:p w14:paraId="27BDE4B2" w14:textId="30BD7754" w:rsidR="001E483A" w:rsidRPr="001E483A" w:rsidRDefault="001E483A" w:rsidP="001E483A">
      <w:pPr>
        <w:pStyle w:val="Heading1"/>
        <w:spacing w:before="0" w:after="0" w:line="240" w:lineRule="auto"/>
        <w:jc w:val="center"/>
        <w:rPr>
          <w:rFonts w:ascii="Montserrat Light" w:hAnsi="Montserrat Light"/>
          <w:b/>
          <w:bCs/>
          <w:sz w:val="22"/>
          <w:szCs w:val="22"/>
        </w:rPr>
      </w:pPr>
      <w:proofErr w:type="spellStart"/>
      <w:r w:rsidRPr="001E483A">
        <w:rPr>
          <w:rFonts w:ascii="Montserrat Light" w:hAnsi="Montserrat Light"/>
          <w:b/>
          <w:bCs/>
          <w:sz w:val="22"/>
          <w:szCs w:val="22"/>
        </w:rPr>
        <w:t>privind</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promovarea</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în</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gradul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profesional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imediat</w:t>
      </w:r>
      <w:proofErr w:type="spellEnd"/>
      <w:r w:rsidRPr="001E483A">
        <w:rPr>
          <w:rFonts w:ascii="Montserrat Light" w:hAnsi="Montserrat Light"/>
          <w:b/>
          <w:bCs/>
          <w:sz w:val="22"/>
          <w:szCs w:val="22"/>
        </w:rPr>
        <w:t xml:space="preserve"> superior a </w:t>
      </w:r>
      <w:proofErr w:type="spellStart"/>
      <w:r w:rsidR="009E1637">
        <w:rPr>
          <w:rFonts w:ascii="Montserrat Light" w:hAnsi="Montserrat Light"/>
          <w:b/>
          <w:bCs/>
          <w:sz w:val="22"/>
          <w:szCs w:val="22"/>
        </w:rPr>
        <w:t>domnului</w:t>
      </w:r>
      <w:proofErr w:type="spellEnd"/>
    </w:p>
    <w:p w14:paraId="78E9C2F4" w14:textId="130F74D7" w:rsidR="00F836C2" w:rsidRPr="001E483A" w:rsidRDefault="009E1637" w:rsidP="001E483A">
      <w:pPr>
        <w:spacing w:line="240" w:lineRule="auto"/>
        <w:jc w:val="center"/>
        <w:rPr>
          <w:rFonts w:ascii="Montserrat Light" w:hAnsi="Montserrat Light"/>
          <w:b/>
          <w:bCs/>
          <w:noProof/>
          <w:lang w:val="ro-RO"/>
        </w:rPr>
      </w:pPr>
      <w:r>
        <w:rPr>
          <w:rFonts w:ascii="Montserrat Light" w:hAnsi="Montserrat Light"/>
          <w:b/>
          <w:bCs/>
          <w:noProof/>
          <w:lang w:val="ro-RO"/>
        </w:rPr>
        <w:t>DÎRJAN COSMIN-VASILE</w:t>
      </w:r>
    </w:p>
    <w:p w14:paraId="330FD4D8" w14:textId="77777777" w:rsidR="00F836CB" w:rsidRPr="003630BD" w:rsidRDefault="00F836CB" w:rsidP="00F836CB">
      <w:pPr>
        <w:spacing w:line="240" w:lineRule="auto"/>
        <w:jc w:val="both"/>
        <w:rPr>
          <w:rFonts w:ascii="Montserrat" w:hAnsi="Montserrat"/>
          <w:color w:val="000000"/>
        </w:rPr>
      </w:pPr>
    </w:p>
    <w:p w14:paraId="47A44C22" w14:textId="77777777" w:rsidR="001E483A" w:rsidRDefault="001E483A" w:rsidP="001E483A">
      <w:pPr>
        <w:spacing w:line="240" w:lineRule="auto"/>
        <w:jc w:val="both"/>
        <w:rPr>
          <w:rFonts w:ascii="Montserrat Light" w:eastAsia="Times New Roman" w:hAnsi="Montserrat Light"/>
          <w:noProof/>
          <w:lang w:val="ro-RO" w:eastAsia="ro-RO"/>
        </w:rPr>
      </w:pPr>
    </w:p>
    <w:p w14:paraId="55CFA062" w14:textId="561052A1" w:rsidR="00741322" w:rsidRDefault="00741322" w:rsidP="00680D74">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157C1000" w14:textId="65755FCB"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680D74">
        <w:rPr>
          <w:rFonts w:ascii="Montserrat Light" w:eastAsia="Times New Roman" w:hAnsi="Montserrat Light"/>
          <w:noProof/>
          <w:lang w:val="ro-RO" w:eastAsia="ro-RO"/>
        </w:rPr>
        <w:t xml:space="preserve"> 15767/12</w:t>
      </w:r>
      <w:r w:rsidR="00F86154">
        <w:rPr>
          <w:rFonts w:ascii="Montserrat Light" w:eastAsia="Times New Roman" w:hAnsi="Montserrat Light"/>
          <w:noProof/>
          <w:lang w:val="ro-RO" w:eastAsia="ro-RO"/>
        </w:rPr>
        <w:t>.0</w:t>
      </w:r>
      <w:r w:rsidR="000F52F0">
        <w:rPr>
          <w:rFonts w:ascii="Montserrat Light" w:eastAsia="Times New Roman" w:hAnsi="Montserrat Light"/>
          <w:noProof/>
          <w:lang w:val="ro-RO" w:eastAsia="ro-RO"/>
        </w:rPr>
        <w:t>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3116B1F7" w14:textId="05B92EC2" w:rsidR="006B39E2" w:rsidRDefault="006B39E2" w:rsidP="00E11AD4">
      <w:pPr>
        <w:pStyle w:val="BodyTextIndent"/>
        <w:numPr>
          <w:ilvl w:val="0"/>
          <w:numId w:val="7"/>
        </w:numPr>
        <w:spacing w:after="0" w:line="240" w:lineRule="auto"/>
        <w:jc w:val="both"/>
        <w:rPr>
          <w:rFonts w:ascii="Montserrat Light" w:hAnsi="Montserrat Light"/>
          <w:color w:val="000000"/>
          <w:lang w:val="ro-RO"/>
        </w:rPr>
      </w:pPr>
      <w:bookmarkStart w:id="0" w:name="_Hlk163122472"/>
      <w:proofErr w:type="spellStart"/>
      <w:r>
        <w:rPr>
          <w:rFonts w:ascii="Montserrat Light" w:hAnsi="Montserrat Light"/>
          <w:lang w:val="en-US"/>
        </w:rPr>
        <w:t>Propunerea</w:t>
      </w:r>
      <w:proofErr w:type="spellEnd"/>
      <w:r>
        <w:rPr>
          <w:rFonts w:ascii="Montserrat Light" w:hAnsi="Montserrat Light"/>
          <w:lang w:val="en-US"/>
        </w:rPr>
        <w:t xml:space="preserve"> de </w:t>
      </w:r>
      <w:proofErr w:type="spellStart"/>
      <w:r>
        <w:rPr>
          <w:rFonts w:ascii="Montserrat Light" w:hAnsi="Montserrat Light"/>
        </w:rPr>
        <w:t>numire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funcția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w:t>
      </w:r>
      <w:r>
        <w:rPr>
          <w:rFonts w:ascii="Montserrat Light" w:hAnsi="Montserrat Light"/>
          <w:lang w:val="en-US"/>
        </w:rPr>
        <w:t xml:space="preserve">nr. </w:t>
      </w:r>
      <w:r w:rsidR="00680D74">
        <w:rPr>
          <w:rFonts w:ascii="Montserrat Light" w:hAnsi="Montserrat Light"/>
          <w:lang w:val="en-US"/>
        </w:rPr>
        <w:t>15739/11</w:t>
      </w:r>
      <w:r>
        <w:rPr>
          <w:rFonts w:ascii="Montserrat Light" w:hAnsi="Montserrat Light"/>
          <w:lang w:val="en-US"/>
        </w:rPr>
        <w:t>.04.</w:t>
      </w:r>
      <w:proofErr w:type="gramStart"/>
      <w:r>
        <w:rPr>
          <w:rFonts w:ascii="Montserrat Light" w:hAnsi="Montserrat Light"/>
          <w:lang w:val="en-US"/>
        </w:rPr>
        <w:t xml:space="preserve">2024,  </w:t>
      </w:r>
      <w:proofErr w:type="spellStart"/>
      <w:r>
        <w:rPr>
          <w:rFonts w:ascii="Montserrat Light" w:hAnsi="Montserrat Light"/>
          <w:lang w:val="en-US"/>
        </w:rPr>
        <w:t>emisă</w:t>
      </w:r>
      <w:proofErr w:type="spellEnd"/>
      <w:proofErr w:type="gramEnd"/>
      <w:r>
        <w:rPr>
          <w:rFonts w:ascii="Montserrat Light" w:hAnsi="Montserrat Light"/>
          <w:lang w:val="en-US"/>
        </w:rPr>
        <w:t xml:space="preserve"> de </w:t>
      </w:r>
      <w:proofErr w:type="spellStart"/>
      <w:r>
        <w:rPr>
          <w:rFonts w:ascii="Montserrat Light" w:hAnsi="Montserrat Light"/>
          <w:lang w:val="en-US"/>
        </w:rPr>
        <w:t>comisia</w:t>
      </w:r>
      <w:proofErr w:type="spellEnd"/>
      <w:r>
        <w:rPr>
          <w:rFonts w:ascii="Montserrat Light" w:hAnsi="Montserrat Light"/>
          <w:lang w:val="en-US"/>
        </w:rPr>
        <w:t xml:space="preserve"> de concurs </w:t>
      </w:r>
      <w:proofErr w:type="spellStart"/>
      <w:r>
        <w:rPr>
          <w:rFonts w:ascii="Montserrat Light" w:hAnsi="Montserrat Light"/>
          <w:lang w:val="en-US"/>
        </w:rPr>
        <w:t>pentru</w:t>
      </w:r>
      <w:proofErr w:type="spellEnd"/>
      <w:r>
        <w:rPr>
          <w:rFonts w:ascii="Montserrat Light" w:hAnsi="Montserrat Light"/>
          <w:lang w:val="en-US"/>
        </w:rPr>
        <w:t xml:space="preserve"> </w:t>
      </w:r>
      <w:proofErr w:type="spellStart"/>
      <w:r>
        <w:rPr>
          <w:rFonts w:ascii="Montserrat Light" w:hAnsi="Montserrat Light"/>
          <w:lang w:val="en-US"/>
        </w:rPr>
        <w:t>examenul</w:t>
      </w:r>
      <w:proofErr w:type="spellEnd"/>
      <w:r>
        <w:rPr>
          <w:rFonts w:ascii="Montserrat Light" w:hAnsi="Montserrat Light"/>
          <w:lang w:val="en-US"/>
        </w:rPr>
        <w:t xml:space="preserve"> de </w:t>
      </w:r>
      <w:proofErr w:type="spellStart"/>
      <w:r>
        <w:rPr>
          <w:rFonts w:ascii="Montserrat Light" w:hAnsi="Montserrat Light"/>
          <w:lang w:val="en-US"/>
        </w:rPr>
        <w:t>promovare</w:t>
      </w:r>
      <w:proofErr w:type="spellEnd"/>
      <w:r>
        <w:rPr>
          <w:rFonts w:ascii="Montserrat Light" w:hAnsi="Montserrat Light"/>
          <w:lang w:val="en-US"/>
        </w:rPr>
        <w:t xml:space="preserve"> </w:t>
      </w:r>
      <w:proofErr w:type="spellStart"/>
      <w:r>
        <w:rPr>
          <w:rFonts w:ascii="Montserrat Light" w:hAnsi="Montserrat Light"/>
          <w:lang w:val="en-US"/>
        </w:rPr>
        <w:t>în</w:t>
      </w:r>
      <w:proofErr w:type="spellEnd"/>
      <w:r>
        <w:rPr>
          <w:rFonts w:ascii="Montserrat Light" w:hAnsi="Montserrat Light"/>
          <w:lang w:val="en-US"/>
        </w:rPr>
        <w:t xml:space="preserve"> grad </w:t>
      </w:r>
      <w:proofErr w:type="spellStart"/>
      <w:r>
        <w:rPr>
          <w:rFonts w:ascii="Montserrat Light" w:hAnsi="Montserrat Light"/>
          <w:lang w:val="en-US"/>
        </w:rPr>
        <w:t>profesional</w:t>
      </w:r>
      <w:proofErr w:type="spellEnd"/>
      <w:r>
        <w:rPr>
          <w:rFonts w:ascii="Montserrat Light" w:hAnsi="Montserrat Light"/>
          <w:lang w:val="en-US"/>
        </w:rPr>
        <w:t xml:space="preserve"> </w:t>
      </w:r>
      <w:proofErr w:type="spellStart"/>
      <w:r>
        <w:rPr>
          <w:rFonts w:ascii="Montserrat Light" w:hAnsi="Montserrat Light"/>
          <w:lang w:val="en-US"/>
        </w:rPr>
        <w:t>organizat</w:t>
      </w:r>
      <w:proofErr w:type="spellEnd"/>
      <w:r>
        <w:rPr>
          <w:rFonts w:ascii="Montserrat Light" w:hAnsi="Montserrat Light"/>
          <w:lang w:val="en-US"/>
        </w:rPr>
        <w:t xml:space="preserve"> </w:t>
      </w:r>
      <w:proofErr w:type="spellStart"/>
      <w:r>
        <w:rPr>
          <w:rFonts w:ascii="Montserrat Light" w:hAnsi="Montserrat Light"/>
          <w:lang w:val="en-US"/>
        </w:rPr>
        <w:t>î</w:t>
      </w:r>
      <w:r w:rsidRPr="0094274B">
        <w:rPr>
          <w:rFonts w:ascii="Montserrat Light" w:hAnsi="Montserrat Light"/>
          <w:lang w:val="en-US"/>
        </w:rPr>
        <w:t>n</w:t>
      </w:r>
      <w:proofErr w:type="spellEnd"/>
      <w:r w:rsidRPr="0094274B">
        <w:rPr>
          <w:rFonts w:ascii="Montserrat Light" w:hAnsi="Montserrat Light"/>
          <w:lang w:val="en-US"/>
        </w:rPr>
        <w:t xml:space="preserve"> data de </w:t>
      </w:r>
      <w:r>
        <w:rPr>
          <w:rFonts w:ascii="Montserrat Light" w:hAnsi="Montserrat Light"/>
          <w:lang w:val="en-US"/>
        </w:rPr>
        <w:t>10.04.2024</w:t>
      </w:r>
      <w:r w:rsidR="004043DA">
        <w:rPr>
          <w:rFonts w:ascii="Montserrat Light" w:hAnsi="Montserrat Light"/>
          <w:lang w:val="en-US"/>
        </w:rPr>
        <w:t>;</w:t>
      </w:r>
    </w:p>
    <w:bookmarkEnd w:id="0"/>
    <w:p w14:paraId="38BCBC6D" w14:textId="27C7A521" w:rsidR="00F97AE8" w:rsidRDefault="00F97AE8" w:rsidP="00E11AD4">
      <w:pPr>
        <w:pStyle w:val="BodyTextIndent"/>
        <w:numPr>
          <w:ilvl w:val="0"/>
          <w:numId w:val="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p w14:paraId="73CD3F00" w14:textId="77777777" w:rsidR="006B39E2" w:rsidRPr="00F97AE8" w:rsidRDefault="006B39E2" w:rsidP="006B39E2">
      <w:pPr>
        <w:pStyle w:val="BodyTextIndent"/>
        <w:spacing w:after="0" w:line="240" w:lineRule="auto"/>
        <w:ind w:left="783"/>
        <w:jc w:val="both"/>
        <w:rPr>
          <w:rFonts w:ascii="Montserrat Light" w:hAnsi="Montserrat Light"/>
          <w:color w:val="000000"/>
          <w:lang w:val="ro-RO"/>
        </w:rPr>
      </w:pP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NoSpacing"/>
        <w:rPr>
          <w:rFonts w:ascii="Montserrat Light" w:hAnsi="Montserrat Light"/>
          <w:noProof/>
          <w:sz w:val="22"/>
          <w:szCs w:val="22"/>
          <w:lang w:val="ro-RO"/>
        </w:rPr>
      </w:pPr>
    </w:p>
    <w:p w14:paraId="6CF96DC1" w14:textId="77777777" w:rsidR="00741322" w:rsidRPr="00B2029B" w:rsidRDefault="00741322" w:rsidP="00F97AE8">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381E6CEB" w14:textId="77777777" w:rsidR="000F52F0" w:rsidRPr="000F52F0" w:rsidRDefault="000F52F0" w:rsidP="00E11AD4">
      <w:pPr>
        <w:pStyle w:val="ListParagraph"/>
        <w:numPr>
          <w:ilvl w:val="0"/>
          <w:numId w:val="4"/>
        </w:numPr>
        <w:spacing w:after="0" w:line="240" w:lineRule="auto"/>
        <w:ind w:left="714" w:hanging="357"/>
        <w:rPr>
          <w:rFonts w:ascii="Montserrat Light" w:eastAsia="Arial" w:hAnsi="Montserrat Light" w:cs="Arial"/>
          <w:lang w:val="en-GB"/>
        </w:rPr>
      </w:pPr>
      <w:bookmarkStart w:id="1" w:name="_Hlk128551390"/>
      <w:r w:rsidRPr="000F52F0">
        <w:rPr>
          <w:rFonts w:ascii="Montserrat Light" w:eastAsia="Arial" w:hAnsi="Montserrat Light" w:cs="Arial"/>
          <w:lang w:val="en-GB"/>
        </w:rPr>
        <w:t xml:space="preserve">art. 190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(3),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(4), art. 191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a) </w:t>
      </w:r>
      <w:proofErr w:type="spellStart"/>
      <w:r w:rsidRPr="000F52F0">
        <w:rPr>
          <w:rFonts w:ascii="Montserrat Light" w:eastAsia="Arial" w:hAnsi="Montserrat Light" w:cs="Arial"/>
          <w:lang w:val="en-GB"/>
        </w:rPr>
        <w:t>şi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b), art. 476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a), art. 478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 (3), art. 502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g)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(6), art. 528, art. 530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(1)-(2) din </w:t>
      </w:r>
      <w:proofErr w:type="spellStart"/>
      <w:r w:rsidRPr="000F52F0">
        <w:rPr>
          <w:rFonts w:ascii="Montserrat Light" w:eastAsia="Arial" w:hAnsi="Montserrat Light" w:cs="Arial"/>
          <w:lang w:val="en-GB"/>
        </w:rPr>
        <w:t>Ordonanța</w:t>
      </w:r>
      <w:proofErr w:type="spellEnd"/>
      <w:r w:rsidRPr="000F52F0">
        <w:rPr>
          <w:rFonts w:ascii="Montserrat Light" w:eastAsia="Arial" w:hAnsi="Montserrat Light" w:cs="Arial"/>
          <w:lang w:val="en-GB"/>
        </w:rPr>
        <w:t xml:space="preserve"> de </w:t>
      </w:r>
      <w:proofErr w:type="spellStart"/>
      <w:r w:rsidRPr="000F52F0">
        <w:rPr>
          <w:rFonts w:ascii="Montserrat Light" w:eastAsia="Arial" w:hAnsi="Montserrat Light" w:cs="Arial"/>
          <w:lang w:val="en-GB"/>
        </w:rPr>
        <w:t>Urgență</w:t>
      </w:r>
      <w:proofErr w:type="spellEnd"/>
      <w:r w:rsidRPr="000F52F0">
        <w:rPr>
          <w:rFonts w:ascii="Montserrat Light" w:eastAsia="Arial" w:hAnsi="Montserrat Light" w:cs="Arial"/>
          <w:lang w:val="en-GB"/>
        </w:rPr>
        <w:t xml:space="preserve"> a </w:t>
      </w:r>
      <w:proofErr w:type="spellStart"/>
      <w:r w:rsidRPr="000F52F0">
        <w:rPr>
          <w:rFonts w:ascii="Montserrat Light" w:eastAsia="Arial" w:hAnsi="Montserrat Light" w:cs="Arial"/>
          <w:lang w:val="en-GB"/>
        </w:rPr>
        <w:t>Guvernului</w:t>
      </w:r>
      <w:proofErr w:type="spellEnd"/>
      <w:r w:rsidRPr="000F52F0">
        <w:rPr>
          <w:rFonts w:ascii="Montserrat Light" w:eastAsia="Arial" w:hAnsi="Montserrat Light" w:cs="Arial"/>
          <w:lang w:val="en-GB"/>
        </w:rPr>
        <w:t xml:space="preserve"> nr. 57/2019 </w:t>
      </w:r>
      <w:proofErr w:type="spellStart"/>
      <w:r w:rsidRPr="000F52F0">
        <w:rPr>
          <w:rFonts w:ascii="Montserrat Light" w:eastAsia="Arial" w:hAnsi="Montserrat Light" w:cs="Arial"/>
          <w:lang w:val="en-GB"/>
        </w:rPr>
        <w:t>privind</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Codul</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administrativ</w:t>
      </w:r>
      <w:proofErr w:type="spellEnd"/>
      <w:r w:rsidRPr="000F52F0">
        <w:rPr>
          <w:rFonts w:ascii="Montserrat Light" w:eastAsia="Arial" w:hAnsi="Montserrat Light" w:cs="Arial"/>
          <w:lang w:val="en-GB"/>
        </w:rPr>
        <w:t xml:space="preserve">, cu </w:t>
      </w:r>
      <w:proofErr w:type="spellStart"/>
      <w:r w:rsidRPr="000F52F0">
        <w:rPr>
          <w:rFonts w:ascii="Montserrat Light" w:eastAsia="Arial" w:hAnsi="Montserrat Light" w:cs="Arial"/>
          <w:lang w:val="en-GB"/>
        </w:rPr>
        <w:t>modificările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completările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ulterioare</w:t>
      </w:r>
      <w:proofErr w:type="spellEnd"/>
      <w:r w:rsidRPr="000F52F0">
        <w:rPr>
          <w:rFonts w:ascii="Montserrat Light" w:eastAsia="Arial" w:hAnsi="Montserrat Light" w:cs="Arial"/>
          <w:lang w:val="en-GB"/>
        </w:rPr>
        <w:t>;</w:t>
      </w:r>
    </w:p>
    <w:p w14:paraId="30DFFC92" w14:textId="32471B5B" w:rsidR="00DD1E4A" w:rsidRPr="008852B6" w:rsidRDefault="00DD1E4A" w:rsidP="00E11AD4">
      <w:pPr>
        <w:pStyle w:val="BodyTextIndent"/>
        <w:numPr>
          <w:ilvl w:val="0"/>
          <w:numId w:val="4"/>
        </w:numPr>
        <w:spacing w:after="0" w:line="240" w:lineRule="auto"/>
        <w:ind w:left="714" w:hanging="357"/>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 xml:space="preserve">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616D10B7" w14:textId="606ADEF5" w:rsidR="008852B6" w:rsidRPr="0009466D" w:rsidRDefault="008852B6" w:rsidP="00E11AD4">
      <w:pPr>
        <w:pStyle w:val="ListParagraph"/>
        <w:numPr>
          <w:ilvl w:val="0"/>
          <w:numId w:val="4"/>
        </w:numPr>
        <w:spacing w:after="0" w:line="240" w:lineRule="auto"/>
        <w:ind w:left="714" w:hanging="357"/>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1"/>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A0B4F5A" w14:textId="3195ACBB" w:rsidR="00944237" w:rsidRPr="003A378E" w:rsidRDefault="00DD1E4A" w:rsidP="00944237">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proofErr w:type="spellStart"/>
      <w:r w:rsidR="009E1637">
        <w:rPr>
          <w:rFonts w:ascii="Montserrat Light" w:hAnsi="Montserrat Light"/>
          <w:bCs/>
        </w:rPr>
        <w:t>Domnul</w:t>
      </w:r>
      <w:proofErr w:type="spellEnd"/>
      <w:r w:rsidR="00944237" w:rsidRPr="003A378E">
        <w:rPr>
          <w:rFonts w:ascii="Montserrat Light" w:hAnsi="Montserrat Light"/>
        </w:rPr>
        <w:t xml:space="preserve"> </w:t>
      </w:r>
      <w:r w:rsidR="009E1637">
        <w:rPr>
          <w:rFonts w:ascii="Montserrat Light" w:hAnsi="Montserrat Light"/>
          <w:noProof/>
          <w:lang w:val="ro-RO"/>
        </w:rPr>
        <w:t>DÎRJAN COSMIN-VASILE</w:t>
      </w:r>
      <w:r w:rsidR="00944237" w:rsidRPr="003A378E">
        <w:rPr>
          <w:rFonts w:ascii="Montserrat Light" w:hAnsi="Montserrat Light"/>
        </w:rPr>
        <w:t xml:space="preserve">, </w:t>
      </w:r>
      <w:proofErr w:type="spellStart"/>
      <w:r w:rsidR="00944237" w:rsidRPr="003A378E">
        <w:rPr>
          <w:rFonts w:ascii="Montserrat Light" w:hAnsi="Montserrat Light"/>
        </w:rPr>
        <w:t>consilier</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clasa</w:t>
      </w:r>
      <w:proofErr w:type="spellEnd"/>
      <w:r w:rsidR="00944237" w:rsidRPr="003A378E">
        <w:rPr>
          <w:rFonts w:ascii="Montserrat Light" w:hAnsi="Montserrat Light"/>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principal</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105543">
        <w:rPr>
          <w:rFonts w:ascii="Montserrat Light" w:hAnsi="Montserrat Light"/>
        </w:rPr>
        <w:t>3</w:t>
      </w:r>
      <w:r w:rsidR="00944237" w:rsidRPr="003A378E">
        <w:rPr>
          <w:rFonts w:ascii="Montserrat Light" w:hAnsi="Montserrat Light"/>
        </w:rPr>
        <w:t xml:space="preserve"> la </w:t>
      </w:r>
      <w:r w:rsidR="00944237" w:rsidRPr="00974603">
        <w:rPr>
          <w:rFonts w:ascii="Montserrat Light" w:hAnsi="Montserrat Light"/>
          <w:color w:val="000000"/>
          <w:lang w:val="ro-RO"/>
        </w:rPr>
        <w:t xml:space="preserve">Serviciul Managementul Proiectelor din cadrul Direcției Dezvoltare și Investiții </w:t>
      </w:r>
      <w:r w:rsidR="00944237">
        <w:rPr>
          <w:rFonts w:ascii="Montserrat Light" w:hAnsi="Montserrat Light"/>
          <w:lang w:val="ro-RO"/>
        </w:rPr>
        <w:t>(ID</w:t>
      </w:r>
      <w:r w:rsidR="00944237" w:rsidRPr="00653190">
        <w:rPr>
          <w:rFonts w:ascii="Montserrat Light" w:hAnsi="Montserrat Light"/>
          <w:lang w:val="ro-RO"/>
        </w:rPr>
        <w:t xml:space="preserve"> post </w:t>
      </w:r>
      <w:r w:rsidR="00105543">
        <w:rPr>
          <w:rFonts w:ascii="Montserrat Light" w:hAnsi="Montserrat Light"/>
          <w:lang w:val="ro-RO"/>
        </w:rPr>
        <w:t>542260</w:t>
      </w:r>
      <w:r w:rsidR="00944237" w:rsidRPr="00653190">
        <w:rPr>
          <w:rFonts w:ascii="Montserrat Light" w:hAnsi="Montserrat Light"/>
          <w:lang w:val="ro-RO"/>
        </w:rPr>
        <w:t>)</w:t>
      </w:r>
      <w:r w:rsidR="00944237" w:rsidRPr="003A378E">
        <w:rPr>
          <w:rFonts w:ascii="Montserrat Light" w:hAnsi="Montserrat Light"/>
        </w:rPr>
        <w:t xml:space="preserve">, </w:t>
      </w:r>
      <w:proofErr w:type="spellStart"/>
      <w:r w:rsidR="00944237" w:rsidRPr="003A378E">
        <w:rPr>
          <w:rFonts w:ascii="Montserrat Light" w:hAnsi="Montserrat Light"/>
        </w:rPr>
        <w:t>promovează</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w:t>
      </w:r>
      <w:proofErr w:type="spellEnd"/>
      <w:r w:rsidR="00944237" w:rsidRPr="003A378E">
        <w:rPr>
          <w:rFonts w:ascii="Montserrat Light" w:hAnsi="Montserrat Light"/>
        </w:rPr>
        <w:t xml:space="preserve"> </w:t>
      </w:r>
      <w:proofErr w:type="spellStart"/>
      <w:r w:rsidR="002A5573" w:rsidRPr="004F51F3">
        <w:rPr>
          <w:rFonts w:ascii="Montserrat Light" w:hAnsi="Montserrat Light"/>
          <w:color w:val="000000"/>
          <w:lang w:val="fr-FR"/>
        </w:rPr>
        <w:t>funcţia</w:t>
      </w:r>
      <w:proofErr w:type="spellEnd"/>
      <w:r w:rsidR="002A5573" w:rsidRPr="004F51F3">
        <w:rPr>
          <w:rFonts w:ascii="Montserrat Light" w:hAnsi="Montserrat Light"/>
          <w:color w:val="000000"/>
          <w:lang w:val="fr-FR"/>
        </w:rPr>
        <w:t xml:space="preserve"> </w:t>
      </w:r>
      <w:proofErr w:type="spellStart"/>
      <w:r w:rsidR="002A5573" w:rsidRPr="004F51F3">
        <w:rPr>
          <w:rFonts w:ascii="Montserrat Light" w:hAnsi="Montserrat Light"/>
          <w:color w:val="000000"/>
          <w:lang w:val="fr-FR"/>
        </w:rPr>
        <w:t>publică</w:t>
      </w:r>
      <w:proofErr w:type="spellEnd"/>
      <w:r w:rsidR="002A5573" w:rsidRPr="004F51F3">
        <w:rPr>
          <w:rFonts w:ascii="Montserrat Light" w:hAnsi="Montserrat Light"/>
          <w:color w:val="000000"/>
          <w:lang w:val="fr-FR"/>
        </w:rPr>
        <w:t xml:space="preserve"> de </w:t>
      </w:r>
      <w:proofErr w:type="spellStart"/>
      <w:r w:rsidR="002A5573" w:rsidRPr="004F51F3">
        <w:rPr>
          <w:rFonts w:ascii="Montserrat Light" w:hAnsi="Montserrat Light"/>
          <w:color w:val="000000"/>
          <w:lang w:val="fr-FR"/>
        </w:rPr>
        <w:t>consilier</w:t>
      </w:r>
      <w:proofErr w:type="spellEnd"/>
      <w:r w:rsidR="002A5573" w:rsidRPr="004F51F3">
        <w:rPr>
          <w:rFonts w:ascii="Montserrat Light" w:hAnsi="Montserrat Light"/>
          <w:color w:val="000000"/>
          <w:lang w:val="fr-FR"/>
        </w:rPr>
        <w:t xml:space="preserve">, </w:t>
      </w:r>
      <w:proofErr w:type="spellStart"/>
      <w:r w:rsidR="002A5573" w:rsidRPr="004F51F3">
        <w:rPr>
          <w:rFonts w:ascii="Montserrat Light" w:hAnsi="Montserrat Light"/>
          <w:color w:val="000000"/>
          <w:lang w:val="fr-FR"/>
        </w:rPr>
        <w:t>clasa</w:t>
      </w:r>
      <w:proofErr w:type="spellEnd"/>
      <w:r w:rsidR="002A5573" w:rsidRPr="004F51F3">
        <w:rPr>
          <w:rFonts w:ascii="Montserrat Light" w:hAnsi="Montserrat Light"/>
          <w:color w:val="000000"/>
          <w:lang w:val="fr-FR"/>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superior</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105543">
        <w:rPr>
          <w:rFonts w:ascii="Montserrat Light" w:hAnsi="Montserrat Light"/>
        </w:rPr>
        <w:t>3</w:t>
      </w:r>
      <w:r w:rsidR="00944237" w:rsidRPr="003A378E">
        <w:rPr>
          <w:rFonts w:ascii="Montserrat Light" w:hAnsi="Montserrat Light"/>
        </w:rPr>
        <w:t xml:space="preserve">, </w:t>
      </w:r>
      <w:proofErr w:type="spellStart"/>
      <w:r w:rsidR="00944237" w:rsidRPr="003A378E">
        <w:rPr>
          <w:rFonts w:ascii="Montserrat Light" w:hAnsi="Montserrat Light"/>
        </w:rPr>
        <w:t>începând</w:t>
      </w:r>
      <w:proofErr w:type="spellEnd"/>
      <w:r w:rsidR="00944237" w:rsidRPr="003A378E">
        <w:rPr>
          <w:rFonts w:ascii="Montserrat Light" w:hAnsi="Montserrat Light"/>
        </w:rPr>
        <w:t xml:space="preserve"> cu data de</w:t>
      </w:r>
      <w:r w:rsidR="00944237">
        <w:rPr>
          <w:rFonts w:ascii="Montserrat Light" w:hAnsi="Montserrat Light"/>
        </w:rPr>
        <w:t xml:space="preserve"> </w:t>
      </w:r>
      <w:r w:rsidR="00944237" w:rsidRPr="00680D74">
        <w:rPr>
          <w:rFonts w:ascii="Montserrat Light" w:hAnsi="Montserrat Light"/>
        </w:rPr>
        <w:t>1</w:t>
      </w:r>
      <w:r w:rsidR="00680D74" w:rsidRPr="00680D74">
        <w:rPr>
          <w:rFonts w:ascii="Montserrat Light" w:hAnsi="Montserrat Light"/>
        </w:rPr>
        <w:t>6</w:t>
      </w:r>
      <w:r w:rsidR="00944237" w:rsidRPr="00680D74">
        <w:rPr>
          <w:rFonts w:ascii="Montserrat Light" w:hAnsi="Montserrat Light"/>
        </w:rPr>
        <w:t>.</w:t>
      </w:r>
      <w:r w:rsidR="00944237">
        <w:rPr>
          <w:rFonts w:ascii="Montserrat Light" w:hAnsi="Montserrat Light"/>
        </w:rPr>
        <w:t>04.2024</w:t>
      </w:r>
      <w:r w:rsidR="00944237" w:rsidRPr="003A378E">
        <w:rPr>
          <w:rFonts w:ascii="Montserrat Light" w:hAnsi="Montserrat Light"/>
        </w:rPr>
        <w:t xml:space="preserve"> </w:t>
      </w:r>
      <w:proofErr w:type="spellStart"/>
      <w:r w:rsidR="00944237" w:rsidRPr="003A378E">
        <w:rPr>
          <w:rFonts w:ascii="Montserrat Light" w:hAnsi="Montserrat Light"/>
        </w:rPr>
        <w:t>având</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următoarea</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încadrare</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şi</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salarizare</w:t>
      </w:r>
      <w:proofErr w:type="spellEnd"/>
      <w:r w:rsidR="00944237" w:rsidRPr="003A378E">
        <w:rPr>
          <w:rFonts w:ascii="Montserrat Light" w:hAnsi="Montserrat Light"/>
        </w:rPr>
        <w:t>:</w:t>
      </w:r>
    </w:p>
    <w:p w14:paraId="1EF02C01" w14:textId="77777777" w:rsidR="00944237" w:rsidRPr="00653190" w:rsidRDefault="00944237" w:rsidP="00E11AD4">
      <w:pPr>
        <w:numPr>
          <w:ilvl w:val="0"/>
          <w:numId w:val="8"/>
        </w:numPr>
        <w:spacing w:line="240" w:lineRule="auto"/>
        <w:jc w:val="both"/>
        <w:rPr>
          <w:rFonts w:ascii="Montserrat Light" w:hAnsi="Montserrat Light"/>
        </w:rPr>
      </w:pPr>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ED4E306" w14:textId="30FE6764" w:rsidR="00944237" w:rsidRPr="00653190" w:rsidRDefault="00944237" w:rsidP="00E11AD4">
      <w:pPr>
        <w:numPr>
          <w:ilvl w:val="0"/>
          <w:numId w:val="8"/>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r>
        <w:rPr>
          <w:rFonts w:ascii="Montserrat Light" w:hAnsi="Montserrat Light"/>
        </w:rPr>
        <w:t>.</w:t>
      </w:r>
      <w:r w:rsidRPr="00653190">
        <w:rPr>
          <w:rFonts w:ascii="Montserrat Light" w:hAnsi="Montserrat Light"/>
        </w:rPr>
        <w:t>..........</w:t>
      </w:r>
      <w:proofErr w:type="gramEnd"/>
      <w:r w:rsidRPr="00653190">
        <w:rPr>
          <w:rFonts w:ascii="Montserrat Light" w:hAnsi="Montserrat Light"/>
          <w:noProof/>
        </w:rPr>
        <w:t>I/</w:t>
      </w:r>
      <w:r>
        <w:rPr>
          <w:rFonts w:ascii="Montserrat Light" w:hAnsi="Montserrat Light"/>
          <w:noProof/>
        </w:rPr>
        <w:t>Superior</w:t>
      </w:r>
      <w:r w:rsidRPr="00653190">
        <w:rPr>
          <w:rFonts w:ascii="Montserrat Light" w:hAnsi="Montserrat Light"/>
          <w:noProof/>
        </w:rPr>
        <w:t>/</w:t>
      </w:r>
      <w:r w:rsidR="00105543">
        <w:rPr>
          <w:rFonts w:ascii="Montserrat Light" w:hAnsi="Montserrat Light"/>
          <w:noProof/>
        </w:rPr>
        <w:t>3</w:t>
      </w:r>
      <w:r w:rsidRPr="00653190">
        <w:rPr>
          <w:rFonts w:ascii="Montserrat Light" w:hAnsi="Montserrat Light"/>
        </w:rPr>
        <w:t>;</w:t>
      </w:r>
    </w:p>
    <w:p w14:paraId="48165404" w14:textId="4E233F85" w:rsidR="00944237" w:rsidRPr="00653190" w:rsidRDefault="00944237" w:rsidP="00E11AD4">
      <w:pPr>
        <w:numPr>
          <w:ilvl w:val="0"/>
          <w:numId w:val="8"/>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Pr>
          <w:rFonts w:ascii="Montserrat Light" w:hAnsi="Montserrat Light"/>
        </w:rPr>
        <w:t>..</w:t>
      </w:r>
      <w:r w:rsidRPr="00653190">
        <w:rPr>
          <w:rFonts w:ascii="Montserrat Light" w:hAnsi="Montserrat Light"/>
        </w:rPr>
        <w:t xml:space="preserve">...... </w:t>
      </w:r>
      <w:r w:rsidR="00DF477F">
        <w:rPr>
          <w:rFonts w:ascii="Montserrat Light" w:hAnsi="Montserrat Light"/>
        </w:rPr>
        <w:t>_____</w:t>
      </w:r>
      <w:r w:rsidRPr="00653190">
        <w:rPr>
          <w:rFonts w:ascii="Montserrat Light" w:hAnsi="Montserrat Light"/>
        </w:rPr>
        <w:t xml:space="preserve"> lei</w:t>
      </w:r>
      <w:r>
        <w:rPr>
          <w:rFonts w:ascii="Montserrat Light" w:hAnsi="Montserrat Light"/>
        </w:rPr>
        <w:t>.</w:t>
      </w:r>
    </w:p>
    <w:p w14:paraId="1BA1FA97" w14:textId="77777777" w:rsidR="00944237" w:rsidRDefault="00944237" w:rsidP="00944237">
      <w:pPr>
        <w:autoSpaceDE w:val="0"/>
        <w:autoSpaceDN w:val="0"/>
        <w:adjustRightInd w:val="0"/>
        <w:spacing w:line="240" w:lineRule="auto"/>
        <w:jc w:val="both"/>
        <w:rPr>
          <w:rFonts w:ascii="Montserrat" w:hAnsi="Montserrat"/>
          <w:b/>
        </w:rPr>
      </w:pPr>
    </w:p>
    <w:p w14:paraId="3017443B" w14:textId="3D5F6B72" w:rsidR="00944237" w:rsidRPr="001A14A4" w:rsidRDefault="00944237" w:rsidP="00944237">
      <w:pPr>
        <w:autoSpaceDE w:val="0"/>
        <w:autoSpaceDN w:val="0"/>
        <w:adjustRightInd w:val="0"/>
        <w:spacing w:line="240" w:lineRule="auto"/>
        <w:jc w:val="both"/>
        <w:rPr>
          <w:rFonts w:ascii="Montserrat Light" w:hAnsi="Montserrat Light"/>
          <w:b/>
        </w:rPr>
      </w:pPr>
      <w:r w:rsidRPr="00944237">
        <w:rPr>
          <w:rFonts w:ascii="Montserrat Light" w:hAnsi="Montserrat Light"/>
          <w:b/>
        </w:rPr>
        <w:t>Art. 2.</w:t>
      </w:r>
      <w:r w:rsidRPr="003B532F">
        <w:rPr>
          <w:rFonts w:ascii="Montserrat Light" w:hAnsi="Montserrat Light"/>
          <w:b/>
        </w:rPr>
        <w:t xml:space="preserve"> </w:t>
      </w:r>
      <w:proofErr w:type="spellStart"/>
      <w:r w:rsidRPr="001A14A4">
        <w:rPr>
          <w:rFonts w:ascii="Montserrat Light" w:hAnsi="Montserrat Light"/>
          <w:bCs/>
        </w:rPr>
        <w:t>Atribuțiile</w:t>
      </w:r>
      <w:proofErr w:type="spellEnd"/>
      <w:r w:rsidRPr="001A14A4">
        <w:rPr>
          <w:rFonts w:ascii="Montserrat Light" w:hAnsi="Montserrat Light"/>
          <w:bCs/>
        </w:rPr>
        <w:t xml:space="preserve"> </w:t>
      </w:r>
      <w:proofErr w:type="spellStart"/>
      <w:r w:rsidRPr="001A14A4">
        <w:rPr>
          <w:rFonts w:ascii="Montserrat Light" w:hAnsi="Montserrat Light"/>
          <w:bCs/>
        </w:rPr>
        <w:t>aferente</w:t>
      </w:r>
      <w:proofErr w:type="spellEnd"/>
      <w:r w:rsidRPr="001A14A4">
        <w:rPr>
          <w:rFonts w:ascii="Montserrat Light" w:hAnsi="Montserrat Light"/>
          <w:bCs/>
        </w:rPr>
        <w:t xml:space="preserve"> </w:t>
      </w:r>
      <w:proofErr w:type="spellStart"/>
      <w:r w:rsidRPr="001A14A4">
        <w:rPr>
          <w:rFonts w:ascii="Montserrat Light" w:hAnsi="Montserrat Light"/>
          <w:bCs/>
        </w:rPr>
        <w:t>funcției</w:t>
      </w:r>
      <w:proofErr w:type="spellEnd"/>
      <w:r w:rsidRPr="001A14A4">
        <w:rPr>
          <w:rFonts w:ascii="Montserrat Light" w:hAnsi="Montserrat Light"/>
          <w:bCs/>
        </w:rPr>
        <w:t xml:space="preserve"> </w:t>
      </w:r>
      <w:proofErr w:type="spellStart"/>
      <w:r w:rsidRPr="001A14A4">
        <w:rPr>
          <w:rFonts w:ascii="Montserrat Light" w:hAnsi="Montserrat Light"/>
          <w:bCs/>
        </w:rPr>
        <w:t>publice</w:t>
      </w:r>
      <w:proofErr w:type="spellEnd"/>
      <w:r w:rsidRPr="001A14A4">
        <w:rPr>
          <w:rFonts w:ascii="Montserrat Light" w:hAnsi="Montserrat Light"/>
          <w:bCs/>
        </w:rPr>
        <w:t xml:space="preserve"> </w:t>
      </w:r>
      <w:r w:rsidRPr="001A14A4">
        <w:rPr>
          <w:rFonts w:ascii="Montserrat Light" w:hAnsi="Montserrat Light"/>
        </w:rPr>
        <w:t xml:space="preserve">de </w:t>
      </w:r>
      <w:proofErr w:type="spellStart"/>
      <w:r w:rsidRPr="001A14A4">
        <w:rPr>
          <w:rFonts w:ascii="Montserrat Light" w:hAnsi="Montserrat Light"/>
        </w:rPr>
        <w:t>execuție</w:t>
      </w:r>
      <w:proofErr w:type="spellEnd"/>
      <w:r w:rsidRPr="001A14A4">
        <w:rPr>
          <w:rFonts w:ascii="Montserrat Light" w:hAnsi="Montserrat Light"/>
        </w:rPr>
        <w:t xml:space="preserve"> </w:t>
      </w:r>
      <w:r w:rsidRPr="001A14A4">
        <w:rPr>
          <w:rFonts w:ascii="Montserrat Light" w:hAnsi="Montserrat Light"/>
          <w:bCs/>
        </w:rPr>
        <w:t xml:space="preserve">de </w:t>
      </w:r>
      <w:proofErr w:type="spellStart"/>
      <w:r w:rsidRPr="001A14A4">
        <w:rPr>
          <w:rFonts w:ascii="Montserrat Light" w:hAnsi="Montserrat Light"/>
          <w:bCs/>
        </w:rPr>
        <w:t>consilier</w:t>
      </w:r>
      <w:proofErr w:type="spellEnd"/>
      <w:r w:rsidRPr="001A14A4">
        <w:rPr>
          <w:rFonts w:ascii="Montserrat Light" w:hAnsi="Montserrat Light"/>
          <w:bCs/>
        </w:rPr>
        <w:t xml:space="preserve"> </w:t>
      </w:r>
      <w:proofErr w:type="spellStart"/>
      <w:r w:rsidRPr="001A14A4">
        <w:rPr>
          <w:rFonts w:ascii="Montserrat Light" w:hAnsi="Montserrat Light"/>
        </w:rPr>
        <w:t>clasa</w:t>
      </w:r>
      <w:proofErr w:type="spellEnd"/>
      <w:r w:rsidRPr="001A14A4">
        <w:rPr>
          <w:rFonts w:ascii="Montserrat Light" w:hAnsi="Montserrat Light"/>
        </w:rPr>
        <w:t xml:space="preserve"> I, grad </w:t>
      </w:r>
      <w:proofErr w:type="spellStart"/>
      <w:r w:rsidRPr="001A14A4">
        <w:rPr>
          <w:rFonts w:ascii="Montserrat Light" w:hAnsi="Montserrat Light"/>
        </w:rPr>
        <w:t>profesional</w:t>
      </w:r>
      <w:proofErr w:type="spellEnd"/>
      <w:r w:rsidRPr="001A14A4">
        <w:rPr>
          <w:rFonts w:ascii="Montserrat Light" w:hAnsi="Montserrat Light"/>
        </w:rPr>
        <w:t xml:space="preserve"> </w:t>
      </w:r>
      <w:r>
        <w:rPr>
          <w:rFonts w:ascii="Montserrat Light" w:hAnsi="Montserrat Light"/>
        </w:rPr>
        <w:t xml:space="preserve">superior </w:t>
      </w:r>
      <w:r w:rsidRPr="001A14A4">
        <w:rPr>
          <w:rFonts w:ascii="Montserrat Light" w:hAnsi="Montserrat Light"/>
        </w:rPr>
        <w:t xml:space="preserve">de la </w:t>
      </w:r>
      <w:r w:rsidRPr="00974603">
        <w:rPr>
          <w:rFonts w:ascii="Montserrat Light" w:hAnsi="Montserrat Light"/>
          <w:color w:val="000000"/>
          <w:lang w:val="ro-RO"/>
        </w:rPr>
        <w:t>Serviciul Managementul Proiectelor</w:t>
      </w:r>
      <w:r w:rsidRPr="001A14A4">
        <w:rPr>
          <w:rFonts w:ascii="Montserrat Light" w:hAnsi="Montserrat Light"/>
          <w:bCs/>
        </w:rPr>
        <w:t xml:space="preserve">, </w:t>
      </w:r>
      <w:r>
        <w:rPr>
          <w:rFonts w:ascii="Montserrat Light" w:hAnsi="Montserrat Light"/>
          <w:lang w:val="ro-RO"/>
        </w:rPr>
        <w:t>(</w:t>
      </w:r>
      <w:r w:rsidRPr="00653190">
        <w:rPr>
          <w:rFonts w:ascii="Montserrat Light" w:hAnsi="Montserrat Light"/>
          <w:lang w:val="ro-RO"/>
        </w:rPr>
        <w:t xml:space="preserve">ID post </w:t>
      </w:r>
      <w:r w:rsidR="00105543">
        <w:rPr>
          <w:rFonts w:ascii="Montserrat Light" w:hAnsi="Montserrat Light"/>
          <w:lang w:val="ro-RO"/>
        </w:rPr>
        <w:t>542260</w:t>
      </w:r>
      <w:r w:rsidRPr="00653190">
        <w:rPr>
          <w:rFonts w:ascii="Montserrat Light" w:hAnsi="Montserrat Light"/>
          <w:lang w:val="ro-RO"/>
        </w:rPr>
        <w:t xml:space="preserve">) </w:t>
      </w:r>
      <w:r w:rsidRPr="001A14A4">
        <w:rPr>
          <w:rFonts w:ascii="Montserrat Light" w:hAnsi="Montserrat Light"/>
          <w:bCs/>
        </w:rPr>
        <w:t xml:space="preserve">sunt </w:t>
      </w:r>
      <w:proofErr w:type="spellStart"/>
      <w:r w:rsidRPr="001A14A4">
        <w:rPr>
          <w:rFonts w:ascii="Montserrat Light" w:hAnsi="Montserrat Light"/>
          <w:bCs/>
        </w:rPr>
        <w:t>prevăzute</w:t>
      </w:r>
      <w:proofErr w:type="spellEnd"/>
      <w:r w:rsidRPr="001A14A4">
        <w:rPr>
          <w:rFonts w:ascii="Montserrat Light" w:hAnsi="Montserrat Light"/>
          <w:bCs/>
        </w:rPr>
        <w:t xml:space="preserve"> </w:t>
      </w:r>
      <w:proofErr w:type="spellStart"/>
      <w:r w:rsidRPr="001A14A4">
        <w:rPr>
          <w:rFonts w:ascii="Montserrat Light" w:hAnsi="Montserrat Light"/>
          <w:bCs/>
        </w:rPr>
        <w:t>în</w:t>
      </w:r>
      <w:proofErr w:type="spellEnd"/>
      <w:r w:rsidRPr="001A14A4">
        <w:rPr>
          <w:rFonts w:ascii="Montserrat Light" w:hAnsi="Montserrat Light"/>
          <w:bCs/>
        </w:rPr>
        <w:t xml:space="preserve"> </w:t>
      </w:r>
      <w:proofErr w:type="spellStart"/>
      <w:r w:rsidRPr="001A14A4">
        <w:rPr>
          <w:rFonts w:ascii="Montserrat Light" w:hAnsi="Montserrat Light"/>
          <w:bCs/>
        </w:rPr>
        <w:t>fișa</w:t>
      </w:r>
      <w:proofErr w:type="spellEnd"/>
      <w:r w:rsidRPr="001A14A4">
        <w:rPr>
          <w:rFonts w:ascii="Montserrat Light" w:hAnsi="Montserrat Light"/>
          <w:bCs/>
        </w:rPr>
        <w:t xml:space="preserve"> </w:t>
      </w:r>
      <w:proofErr w:type="spellStart"/>
      <w:r w:rsidRPr="001A14A4">
        <w:rPr>
          <w:rFonts w:ascii="Montserrat Light" w:hAnsi="Montserrat Light"/>
          <w:bCs/>
        </w:rPr>
        <w:t>postului</w:t>
      </w:r>
      <w:proofErr w:type="spellEnd"/>
      <w:r w:rsidRPr="001A14A4">
        <w:rPr>
          <w:rFonts w:ascii="Montserrat Light" w:hAnsi="Montserrat Light"/>
          <w:bCs/>
        </w:rPr>
        <w:t xml:space="preserve"> </w:t>
      </w:r>
      <w:proofErr w:type="spellStart"/>
      <w:r w:rsidRPr="001A14A4">
        <w:rPr>
          <w:rFonts w:ascii="Montserrat Light" w:hAnsi="Montserrat Light"/>
          <w:bCs/>
        </w:rPr>
        <w:t>anexată</w:t>
      </w:r>
      <w:proofErr w:type="spellEnd"/>
      <w:r w:rsidRPr="001A14A4">
        <w:rPr>
          <w:rFonts w:ascii="Montserrat Light" w:hAnsi="Montserrat Light"/>
          <w:bCs/>
        </w:rPr>
        <w:t xml:space="preserve"> la </w:t>
      </w:r>
      <w:proofErr w:type="spellStart"/>
      <w:r w:rsidRPr="001A14A4">
        <w:rPr>
          <w:rFonts w:ascii="Montserrat Light" w:hAnsi="Montserrat Light"/>
          <w:bCs/>
        </w:rPr>
        <w:t>prezenta</w:t>
      </w:r>
      <w:proofErr w:type="spellEnd"/>
      <w:r w:rsidRPr="001A14A4">
        <w:rPr>
          <w:rFonts w:ascii="Montserrat Light" w:hAnsi="Montserrat Light"/>
          <w:bCs/>
        </w:rPr>
        <w:t xml:space="preserve"> </w:t>
      </w:r>
      <w:proofErr w:type="spellStart"/>
      <w:r w:rsidRPr="001A14A4">
        <w:rPr>
          <w:rFonts w:ascii="Montserrat Light" w:hAnsi="Montserrat Light"/>
          <w:bCs/>
        </w:rPr>
        <w:t>dispoziție</w:t>
      </w:r>
      <w:proofErr w:type="spellEnd"/>
      <w:r w:rsidRPr="001A14A4">
        <w:rPr>
          <w:rFonts w:ascii="Montserrat Light" w:hAnsi="Montserrat Light"/>
          <w:bCs/>
        </w:rPr>
        <w:t>.</w:t>
      </w:r>
    </w:p>
    <w:p w14:paraId="16ADA9B8" w14:textId="517870FC" w:rsidR="0009466D" w:rsidRDefault="0009466D" w:rsidP="00944237">
      <w:pPr>
        <w:autoSpaceDE w:val="0"/>
        <w:autoSpaceDN w:val="0"/>
        <w:adjustRightInd w:val="0"/>
        <w:spacing w:line="240" w:lineRule="auto"/>
        <w:jc w:val="both"/>
        <w:rPr>
          <w:rFonts w:ascii="Montserrat" w:hAnsi="Montserrat"/>
          <w:b/>
        </w:rPr>
      </w:pPr>
    </w:p>
    <w:p w14:paraId="32BC7FF0" w14:textId="130E714D"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1B180C">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2"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11B0638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5</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4D70C35E"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9E1637">
        <w:rPr>
          <w:rFonts w:ascii="Montserrat Light" w:hAnsi="Montserrat Light"/>
        </w:rPr>
        <w:t>domnului</w:t>
      </w:r>
      <w:proofErr w:type="spellEnd"/>
      <w:r w:rsidR="00F94BFB">
        <w:rPr>
          <w:rFonts w:ascii="Montserrat Light" w:hAnsi="Montserrat Light"/>
        </w:rPr>
        <w:t xml:space="preserve"> </w:t>
      </w:r>
      <w:r w:rsidR="009E1637">
        <w:rPr>
          <w:rFonts w:ascii="Montserrat Light" w:hAnsi="Montserrat Light"/>
          <w:noProof/>
          <w:lang w:val="ro-RO"/>
        </w:rPr>
        <w:t>DÎRJAN COSMIN-VASILE</w:t>
      </w:r>
      <w:r w:rsidR="00F94BFB"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775159EF"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137C8B">
        <w:rPr>
          <w:rFonts w:ascii="Montserrat Light" w:eastAsia="Times New Roman" w:hAnsi="Montserrat Light"/>
          <w:b/>
          <w:bCs/>
          <w:noProof/>
          <w:lang w:val="ro-RO" w:eastAsia="ro-RO"/>
        </w:rPr>
        <w:t xml:space="preserve">148 din 15 aprilie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9589633" w14:textId="77777777" w:rsidR="003F1A13" w:rsidRPr="003F1A13" w:rsidRDefault="003F1A13" w:rsidP="003F1A13">
      <w:pPr>
        <w:keepNext/>
        <w:autoSpaceDE w:val="0"/>
        <w:autoSpaceDN w:val="0"/>
        <w:adjustRightInd w:val="0"/>
        <w:ind w:left="8640"/>
        <w:outlineLvl w:val="0"/>
        <w:rPr>
          <w:rFonts w:ascii="Montserrat Light" w:hAnsi="Montserrat Light"/>
          <w:b/>
          <w:bCs/>
        </w:rPr>
      </w:pPr>
      <w:proofErr w:type="spellStart"/>
      <w:r w:rsidRPr="003F1A13">
        <w:rPr>
          <w:rFonts w:ascii="Montserrat Light" w:hAnsi="Montserrat Light"/>
          <w:b/>
          <w:bCs/>
        </w:rPr>
        <w:lastRenderedPageBreak/>
        <w:t>Anexă</w:t>
      </w:r>
      <w:proofErr w:type="spellEnd"/>
      <w:r w:rsidRPr="003F1A13">
        <w:rPr>
          <w:rFonts w:ascii="Montserrat Light" w:hAnsi="Montserrat Light"/>
          <w:b/>
          <w:bCs/>
        </w:rPr>
        <w:t xml:space="preserve"> </w:t>
      </w:r>
    </w:p>
    <w:p w14:paraId="36870A27" w14:textId="1A70208F"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la </w:t>
      </w:r>
      <w:proofErr w:type="spellStart"/>
      <w:r w:rsidRPr="003F1A13">
        <w:rPr>
          <w:rFonts w:ascii="Montserrat Light" w:hAnsi="Montserrat Light"/>
          <w:b/>
          <w:bCs/>
        </w:rPr>
        <w:t>dispoziția</w:t>
      </w:r>
      <w:proofErr w:type="spellEnd"/>
      <w:r w:rsidRPr="003F1A13">
        <w:rPr>
          <w:rFonts w:ascii="Montserrat Light" w:hAnsi="Montserrat Light"/>
          <w:b/>
          <w:bCs/>
        </w:rPr>
        <w:t xml:space="preserve"> nr. </w:t>
      </w:r>
      <w:r w:rsidR="00137C8B">
        <w:rPr>
          <w:rFonts w:ascii="Montserrat Light" w:hAnsi="Montserrat Light"/>
          <w:b/>
          <w:bCs/>
        </w:rPr>
        <w:t>148</w:t>
      </w:r>
      <w:r w:rsidRPr="003F1A13">
        <w:rPr>
          <w:rFonts w:ascii="Montserrat Light" w:hAnsi="Montserrat Light"/>
          <w:b/>
          <w:bCs/>
        </w:rPr>
        <w:t>/2024</w:t>
      </w:r>
    </w:p>
    <w:p w14:paraId="759D5C05" w14:textId="77777777" w:rsidR="003F1A13" w:rsidRPr="003F1A13" w:rsidRDefault="003F1A13" w:rsidP="003F1A13">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                                                       </w:t>
      </w:r>
    </w:p>
    <w:p w14:paraId="30E03490" w14:textId="0CBC30EF" w:rsidR="003F1A13" w:rsidRPr="00B92281" w:rsidRDefault="003F1A13" w:rsidP="003F1A13">
      <w:pPr>
        <w:autoSpaceDE w:val="0"/>
        <w:autoSpaceDN w:val="0"/>
        <w:adjustRightInd w:val="0"/>
        <w:spacing w:line="240" w:lineRule="auto"/>
        <w:rPr>
          <w:rFonts w:ascii="Montserrat Light" w:hAnsi="Montserrat Light"/>
          <w:b/>
          <w:color w:val="000000"/>
          <w:lang w:val="ro-RO"/>
        </w:rPr>
      </w:pPr>
      <w:r w:rsidRPr="00B92281">
        <w:rPr>
          <w:rFonts w:ascii="Montserrat Light" w:hAnsi="Montserrat Light"/>
          <w:b/>
          <w:lang w:val="it-IT"/>
        </w:rPr>
        <w:t xml:space="preserve">Direcţia </w:t>
      </w:r>
      <w:r w:rsidRPr="00B92281">
        <w:rPr>
          <w:rFonts w:ascii="Montserrat Light" w:hAnsi="Montserrat Light"/>
          <w:b/>
          <w:color w:val="000000"/>
          <w:lang w:val="ro-RO"/>
        </w:rPr>
        <w:t>Dezvoltare și Investiții</w:t>
      </w:r>
    </w:p>
    <w:p w14:paraId="244D3ED2" w14:textId="1DDB4310" w:rsidR="003F1A13" w:rsidRPr="00B92281" w:rsidRDefault="003F1A13" w:rsidP="003F1A13">
      <w:pPr>
        <w:autoSpaceDE w:val="0"/>
        <w:autoSpaceDN w:val="0"/>
        <w:adjustRightInd w:val="0"/>
        <w:spacing w:line="240" w:lineRule="auto"/>
        <w:rPr>
          <w:rFonts w:ascii="Montserrat Light" w:hAnsi="Montserrat Light"/>
          <w:b/>
          <w:lang w:val="ro-RO" w:eastAsia="ro-RO"/>
        </w:rPr>
      </w:pPr>
      <w:r w:rsidRPr="00B92281">
        <w:rPr>
          <w:rFonts w:ascii="Montserrat Light" w:hAnsi="Montserrat Light"/>
          <w:b/>
          <w:color w:val="000000"/>
          <w:lang w:val="ro-RO"/>
        </w:rPr>
        <w:t>Serviciul Managementul Proiectelor</w:t>
      </w:r>
      <w:r w:rsidRPr="00B92281">
        <w:rPr>
          <w:rFonts w:ascii="Montserrat Light" w:hAnsi="Montserrat Light"/>
          <w:b/>
          <w:lang w:val="ro-RO" w:eastAsia="ro-RO"/>
        </w:rPr>
        <w:tab/>
      </w:r>
    </w:p>
    <w:p w14:paraId="426FD535" w14:textId="77777777" w:rsidR="003F1A13" w:rsidRPr="003F1A13" w:rsidRDefault="003F1A13" w:rsidP="003F1A13">
      <w:pPr>
        <w:tabs>
          <w:tab w:val="left" w:pos="3885"/>
          <w:tab w:val="center" w:pos="4706"/>
        </w:tabs>
        <w:rPr>
          <w:rFonts w:ascii="Montserrat Light" w:hAnsi="Montserrat Light"/>
          <w:b/>
          <w:lang w:val="ro-RO" w:eastAsia="ro-RO"/>
        </w:rPr>
      </w:pPr>
    </w:p>
    <w:p w14:paraId="575320B4" w14:textId="7777777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Fişa postului</w:t>
      </w:r>
    </w:p>
    <w:p w14:paraId="2B1A7A0D" w14:textId="70A8A0D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 xml:space="preserve">Nr. </w:t>
      </w:r>
      <w:r w:rsidR="00105543">
        <w:rPr>
          <w:rFonts w:ascii="Montserrat Light" w:hAnsi="Montserrat Light"/>
          <w:b/>
          <w:lang w:val="ro-RO" w:eastAsia="ro-RO"/>
        </w:rPr>
        <w:t>542260</w:t>
      </w:r>
    </w:p>
    <w:p w14:paraId="31C90457" w14:textId="77777777" w:rsidR="003F1A13" w:rsidRPr="00275742" w:rsidRDefault="003F1A13" w:rsidP="003F1A13">
      <w:pPr>
        <w:jc w:val="both"/>
        <w:rPr>
          <w:rFonts w:ascii="Montserrat" w:hAnsi="Montserrat"/>
          <w:b/>
          <w:sz w:val="24"/>
          <w:szCs w:val="24"/>
          <w:lang w:val="ro-RO" w:eastAsia="ro-RO"/>
        </w:rPr>
      </w:pPr>
    </w:p>
    <w:p w14:paraId="07B83941" w14:textId="77777777" w:rsidR="003F1A13" w:rsidRPr="00E11AD4" w:rsidRDefault="003F1A13" w:rsidP="00E11AD4">
      <w:pPr>
        <w:pStyle w:val="Heading2"/>
        <w:spacing w:before="0" w:after="0" w:line="240" w:lineRule="auto"/>
        <w:jc w:val="both"/>
        <w:rPr>
          <w:rFonts w:ascii="Montserrat Light" w:hAnsi="Montserrat Light"/>
          <w:b/>
          <w:bCs/>
          <w:sz w:val="22"/>
          <w:szCs w:val="22"/>
          <w:lang w:val="it-IT"/>
        </w:rPr>
      </w:pPr>
      <w:r w:rsidRPr="00E11AD4">
        <w:rPr>
          <w:rFonts w:ascii="Montserrat Light" w:hAnsi="Montserrat Light"/>
          <w:b/>
          <w:bCs/>
          <w:sz w:val="22"/>
          <w:szCs w:val="22"/>
          <w:lang w:val="it-IT"/>
        </w:rPr>
        <w:t xml:space="preserve">Informaţii generale privind postul                                           </w:t>
      </w:r>
    </w:p>
    <w:p w14:paraId="52585925" w14:textId="77777777" w:rsidR="00E11AD4" w:rsidRPr="00E11AD4" w:rsidRDefault="00E11AD4" w:rsidP="00E11AD4">
      <w:pPr>
        <w:pStyle w:val="BodyText"/>
        <w:ind w:right="-138"/>
        <w:rPr>
          <w:rFonts w:ascii="Montserrat Light" w:hAnsi="Montserrat Light"/>
          <w:b/>
          <w:bCs/>
          <w:sz w:val="22"/>
          <w:szCs w:val="22"/>
        </w:rPr>
      </w:pPr>
      <w:r w:rsidRPr="00E11AD4">
        <w:rPr>
          <w:rFonts w:ascii="Montserrat Light" w:hAnsi="Montserrat Light"/>
          <w:sz w:val="22"/>
          <w:szCs w:val="22"/>
        </w:rPr>
        <w:t xml:space="preserve">1. Denumirea postului : </w:t>
      </w:r>
      <w:r w:rsidRPr="00E11AD4">
        <w:rPr>
          <w:rFonts w:ascii="Montserrat Light" w:hAnsi="Montserrat Light"/>
          <w:b/>
          <w:bCs/>
          <w:sz w:val="22"/>
          <w:szCs w:val="22"/>
        </w:rPr>
        <w:t xml:space="preserve">CONSILIER </w:t>
      </w:r>
      <w:r w:rsidRPr="00E11AD4">
        <w:rPr>
          <w:rFonts w:ascii="Montserrat Light" w:hAnsi="Montserrat Light"/>
          <w:bCs/>
          <w:sz w:val="22"/>
          <w:szCs w:val="22"/>
        </w:rPr>
        <w:t>cod COR</w:t>
      </w:r>
      <w:r w:rsidRPr="00E11AD4">
        <w:rPr>
          <w:rFonts w:ascii="Montserrat Light" w:hAnsi="Montserrat Light"/>
          <w:b/>
          <w:bCs/>
          <w:sz w:val="22"/>
          <w:szCs w:val="22"/>
        </w:rPr>
        <w:t xml:space="preserve"> 242201</w:t>
      </w:r>
    </w:p>
    <w:p w14:paraId="2260BFD4"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2. Nivelul postului : Functie publică de execuţie</w:t>
      </w:r>
    </w:p>
    <w:p w14:paraId="74ABE441"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3. Scopul principal al postului : accesarea şi implementarea eficientă a fondurilor europene puse la dispoziţie de Uniunea Europeană în vederea asigurării unei dezvoltări durabile şi echilibrate a judeţului, în concordanţă cu Politica de Dezvoltare Regională</w:t>
      </w:r>
    </w:p>
    <w:p w14:paraId="01609351" w14:textId="77777777" w:rsidR="00E11AD4" w:rsidRPr="00E11AD4" w:rsidRDefault="00E11AD4" w:rsidP="00E11AD4">
      <w:pPr>
        <w:autoSpaceDE w:val="0"/>
        <w:autoSpaceDN w:val="0"/>
        <w:adjustRightInd w:val="0"/>
        <w:spacing w:line="240" w:lineRule="auto"/>
        <w:ind w:right="-138"/>
        <w:jc w:val="both"/>
        <w:rPr>
          <w:rFonts w:ascii="Montserrat Light" w:hAnsi="Montserrat Light"/>
          <w:b/>
          <w:bCs/>
          <w:lang w:val="ro-RO"/>
        </w:rPr>
      </w:pPr>
    </w:p>
    <w:p w14:paraId="71004E1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b/>
          <w:bCs/>
          <w:lang w:val="ro-RO"/>
        </w:rPr>
        <w:t xml:space="preserve">Condiţii specifice pentru ocuparea postului </w:t>
      </w:r>
      <w:r w:rsidRPr="00E11AD4">
        <w:rPr>
          <w:rFonts w:ascii="Montserrat Light" w:hAnsi="Montserrat Light"/>
          <w:lang w:val="ro-RO"/>
        </w:rPr>
        <w:t xml:space="preserve">                               </w:t>
      </w:r>
    </w:p>
    <w:p w14:paraId="33C07CA8" w14:textId="5BDD01F2" w:rsidR="00E11AD4" w:rsidRPr="00E11AD4" w:rsidRDefault="00E11AD4" w:rsidP="00E11AD4">
      <w:pPr>
        <w:numPr>
          <w:ilvl w:val="0"/>
          <w:numId w:val="11"/>
        </w:numPr>
        <w:autoSpaceDE w:val="0"/>
        <w:autoSpaceDN w:val="0"/>
        <w:adjustRightInd w:val="0"/>
        <w:spacing w:line="240" w:lineRule="auto"/>
        <w:ind w:left="720" w:right="-138" w:hanging="360"/>
        <w:jc w:val="both"/>
        <w:rPr>
          <w:rFonts w:ascii="Montserrat Light" w:hAnsi="Montserrat Light"/>
          <w:lang w:val="ro-RO"/>
        </w:rPr>
      </w:pPr>
      <w:r w:rsidRPr="00E11AD4">
        <w:rPr>
          <w:rFonts w:ascii="Montserrat Light" w:hAnsi="Montserrat Light"/>
          <w:lang w:val="ro-RO"/>
        </w:rPr>
        <w:t xml:space="preserve"> Studii de specialitate: studii universitare de licenţă absolvite cu diplomă de licenţă sau echivalentă în:</w:t>
      </w:r>
    </w:p>
    <w:p w14:paraId="7A7B162A" w14:textId="77777777" w:rsidR="00E11AD4" w:rsidRPr="00E11AD4" w:rsidRDefault="00E11AD4" w:rsidP="00E11AD4">
      <w:pPr>
        <w:numPr>
          <w:ilvl w:val="0"/>
          <w:numId w:val="12"/>
        </w:numPr>
        <w:tabs>
          <w:tab w:val="left" w:pos="567"/>
          <w:tab w:val="left" w:pos="851"/>
        </w:tabs>
        <w:autoSpaceDE w:val="0"/>
        <w:autoSpaceDN w:val="0"/>
        <w:adjustRightInd w:val="0"/>
        <w:spacing w:line="240" w:lineRule="auto"/>
        <w:ind w:left="709" w:right="-138"/>
        <w:jc w:val="both"/>
        <w:rPr>
          <w:rFonts w:ascii="Montserrat Light" w:hAnsi="Montserrat Light"/>
          <w:lang w:val="ro-RO"/>
        </w:rPr>
      </w:pPr>
      <w:r w:rsidRPr="00E11AD4">
        <w:rPr>
          <w:rFonts w:ascii="Montserrat Light" w:hAnsi="Montserrat Light"/>
          <w:lang w:val="ro-RO"/>
        </w:rPr>
        <w:t xml:space="preserve"> Domeniul de Licenta: Inginerie civilă; </w:t>
      </w:r>
    </w:p>
    <w:p w14:paraId="5F0E40FE" w14:textId="77777777" w:rsidR="00E11AD4" w:rsidRPr="00E11AD4" w:rsidRDefault="00E11AD4" w:rsidP="00E11AD4">
      <w:pPr>
        <w:tabs>
          <w:tab w:val="left" w:pos="567"/>
          <w:tab w:val="lef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2. Perfecţionări (specializări): în Manager de proiect</w:t>
      </w:r>
    </w:p>
    <w:p w14:paraId="40E0344E"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3. Cunoştinţe de operare/programare pe calculator (necesitate şi nivel): MS Office, Windows XP, Internet Explorer, utilizare Microsoft Outlook – nivel mediu; </w:t>
      </w:r>
    </w:p>
    <w:p w14:paraId="74435A9E"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4. Limbi străine necesitate şi nivel de cunoaştere : </w:t>
      </w:r>
    </w:p>
    <w:p w14:paraId="56F847C6"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800"/>
      </w:tblGrid>
      <w:tr w:rsidR="00E11AD4" w:rsidRPr="00E11AD4" w14:paraId="57DDA56D" w14:textId="77777777" w:rsidTr="00EA3917">
        <w:trPr>
          <w:cantSplit/>
          <w:trHeight w:val="474"/>
        </w:trPr>
        <w:tc>
          <w:tcPr>
            <w:tcW w:w="5220" w:type="dxa"/>
            <w:gridSpan w:val="3"/>
            <w:vAlign w:val="center"/>
          </w:tcPr>
          <w:p w14:paraId="0DE651D2"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Limba engleză</w:t>
            </w:r>
          </w:p>
        </w:tc>
      </w:tr>
      <w:tr w:rsidR="00E11AD4" w:rsidRPr="00E11AD4" w14:paraId="3F68CFD1" w14:textId="77777777" w:rsidTr="00EA3917">
        <w:tc>
          <w:tcPr>
            <w:tcW w:w="1620" w:type="dxa"/>
            <w:vAlign w:val="center"/>
          </w:tcPr>
          <w:p w14:paraId="6D203304"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Citit</w:t>
            </w:r>
          </w:p>
        </w:tc>
        <w:tc>
          <w:tcPr>
            <w:tcW w:w="1800" w:type="dxa"/>
            <w:vAlign w:val="center"/>
          </w:tcPr>
          <w:p w14:paraId="07521A4A"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Scris</w:t>
            </w:r>
          </w:p>
        </w:tc>
        <w:tc>
          <w:tcPr>
            <w:tcW w:w="1800" w:type="dxa"/>
            <w:vAlign w:val="center"/>
          </w:tcPr>
          <w:p w14:paraId="73C749D8"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Vorbit</w:t>
            </w:r>
          </w:p>
        </w:tc>
      </w:tr>
      <w:tr w:rsidR="00E11AD4" w:rsidRPr="00E11AD4" w14:paraId="2E2A11BE" w14:textId="77777777" w:rsidTr="00EA3917">
        <w:tc>
          <w:tcPr>
            <w:tcW w:w="1620" w:type="dxa"/>
            <w:vAlign w:val="center"/>
          </w:tcPr>
          <w:p w14:paraId="32F95194"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Nivel mediu</w:t>
            </w:r>
          </w:p>
        </w:tc>
        <w:tc>
          <w:tcPr>
            <w:tcW w:w="1800" w:type="dxa"/>
            <w:vAlign w:val="center"/>
          </w:tcPr>
          <w:p w14:paraId="21BB6DA3"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Nivel mediu</w:t>
            </w:r>
          </w:p>
        </w:tc>
        <w:tc>
          <w:tcPr>
            <w:tcW w:w="1800" w:type="dxa"/>
            <w:vAlign w:val="center"/>
          </w:tcPr>
          <w:p w14:paraId="2E69DC02"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Nivel mediu</w:t>
            </w:r>
          </w:p>
        </w:tc>
      </w:tr>
    </w:tbl>
    <w:p w14:paraId="1EF777C6"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p>
    <w:p w14:paraId="16BAA0ED"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5. 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10BC6E34"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6. Cerinţe specifice : delegații în interes de serviciu</w:t>
      </w:r>
    </w:p>
    <w:p w14:paraId="27DC8D0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7. Competenţa managerială (cunoştinţe de management, calităţi şi aptitudini manageriale): </w:t>
      </w:r>
    </w:p>
    <w:p w14:paraId="531AC14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 - nu este cazul.</w:t>
      </w:r>
    </w:p>
    <w:p w14:paraId="447566B5" w14:textId="77777777" w:rsidR="00E11AD4" w:rsidRPr="00E11AD4" w:rsidRDefault="00E11AD4" w:rsidP="00E11AD4">
      <w:pPr>
        <w:autoSpaceDE w:val="0"/>
        <w:autoSpaceDN w:val="0"/>
        <w:adjustRightInd w:val="0"/>
        <w:spacing w:line="240" w:lineRule="auto"/>
        <w:ind w:right="-138"/>
        <w:jc w:val="both"/>
        <w:rPr>
          <w:rFonts w:ascii="Montserrat Light" w:hAnsi="Montserrat Light"/>
          <w:b/>
          <w:bCs/>
          <w:lang w:val="ro-RO"/>
        </w:rPr>
      </w:pPr>
    </w:p>
    <w:p w14:paraId="66F20425" w14:textId="77777777" w:rsidR="00E11AD4" w:rsidRPr="00E11AD4" w:rsidRDefault="00E11AD4" w:rsidP="00E11AD4">
      <w:pPr>
        <w:numPr>
          <w:ilvl w:val="0"/>
          <w:numId w:val="17"/>
        </w:numPr>
        <w:autoSpaceDE w:val="0"/>
        <w:autoSpaceDN w:val="0"/>
        <w:adjustRightInd w:val="0"/>
        <w:spacing w:line="240" w:lineRule="auto"/>
        <w:ind w:right="-138"/>
        <w:jc w:val="both"/>
        <w:rPr>
          <w:rFonts w:ascii="Montserrat Light" w:hAnsi="Montserrat Light"/>
          <w:b/>
          <w:bCs/>
          <w:lang w:val="ro-RO"/>
        </w:rPr>
      </w:pPr>
      <w:r w:rsidRPr="00E11AD4">
        <w:rPr>
          <w:rFonts w:ascii="Montserrat Light" w:hAnsi="Montserrat Light"/>
          <w:b/>
          <w:bCs/>
          <w:lang w:val="ro-RO"/>
        </w:rPr>
        <w:t xml:space="preserve">Atribuţiile postului : </w:t>
      </w:r>
    </w:p>
    <w:p w14:paraId="6D95E9D6"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Participă la realizarea şi actualizarea strategiilor şi a planurilor de dezvoltare a judeţului pentru perioadele de programare, coordonează şi contribuie la elaborarea/monitorizarea programelor şi planurilor generale asumate la nivelul Consiliului Județean, pe domeniul său de competenţă;</w:t>
      </w:r>
    </w:p>
    <w:p w14:paraId="2B38B440"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Identifică oportunităţi de finanţare în vederea elaborării şi implementării de proiecte care să contribuie la realizarea priorităţilor strategice ale Consiliului Județean, acționând pentru atragerea de surse financiare rambursabile/nerambursabile, naționale sau externe, în vederea dezvoltării județului în domenii precum infrastructura de transport, infrastructura socială și locală, mediul de afaceri, turism, agricultură, dezvoltare urbană durabilă, protecția mediului, ocuparea și formarea profesională, educația, etc în concordanță cu Politica de dezvoltare Regională;</w:t>
      </w:r>
    </w:p>
    <w:p w14:paraId="3967B851"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lastRenderedPageBreak/>
        <w:t>Asigură consultanţă de specialitate în iniţierea şi implementarea întregului portofoliu de documente al unui proiect cu finanţare din fonduri externe nerambursabile;</w:t>
      </w:r>
    </w:p>
    <w:p w14:paraId="5B16D6B0"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Identifică şi elaborează propuneri de proiecte eligibile pentru finanţare din fonduri rambursabile/nerambursabile, naționale sau externe, gestionând inclusiv aspecte de ordin juridic, financiar sau tehnic impuse de accesarea fondurilor;</w:t>
      </w:r>
    </w:p>
    <w:p w14:paraId="163700EC"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Identifică şi promovează în parteneriat proiecte eligibile pentru finanţare din fonduri externe rambursabile/nerambursabile, naționale sau externe;</w:t>
      </w:r>
    </w:p>
    <w:p w14:paraId="572B0F30"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Implementează proiectele declarate câştigătoare, finanţate din fonduri rambursabile / nerambursabile, cu respectarea obligaţiilor contractuale, în calitate de beneficiar sau de partener;</w:t>
      </w:r>
    </w:p>
    <w:p w14:paraId="29F279C8"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utilizează formularele prevăzute în anexele contractelor de finanţare;</w:t>
      </w:r>
    </w:p>
    <w:p w14:paraId="5636C339"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participă la şedinţele echipei de implementare, nominalizată prin dispoziția președintelui şi la cele de monitorizare;</w:t>
      </w:r>
    </w:p>
    <w:p w14:paraId="0DEC4C2F"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cunoaște și aplică procedurile operaționale, dacă implementarea proiectelor impune existența procedurilor;</w:t>
      </w:r>
    </w:p>
    <w:p w14:paraId="3D335ED2"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întocmeşte raport lunar de activitate cu privire la realizarea atribuţiilor ce îi revin, la solicitarea finanțatorului;</w:t>
      </w:r>
    </w:p>
    <w:p w14:paraId="76C97D85"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 xml:space="preserve">participă la elaborarea / verifică dosarele cererilor de rambursare / plată, respectând toate cerințele care decurg din relația cu AM și le transmite finanțatorului în formatele cerute; </w:t>
      </w:r>
    </w:p>
    <w:p w14:paraId="2AE1525A"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elaborează / verifică răspunsurile la clarificările solicitate de AM / OI pe perioada de implementare a proiectelor;</w:t>
      </w:r>
    </w:p>
    <w:p w14:paraId="21210410"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întocmește / atașează documentele justificative pentru activitățile desfășurate care alcătuiesc dosarele cererile de rambursare;</w:t>
      </w:r>
    </w:p>
    <w:p w14:paraId="0AA5AA97"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colaborează cu membrii echipei de implementare pentru elaborarea rapoartelor de progres;</w:t>
      </w:r>
    </w:p>
    <w:p w14:paraId="108E0EFE"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34E1D93A"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 xml:space="preserve">propune inițierea  de acte  adiţionale </w:t>
      </w:r>
      <w:r w:rsidRPr="00E11AD4">
        <w:rPr>
          <w:rFonts w:ascii="Montserrat Light" w:hAnsi="Montserrat Light"/>
          <w:i/>
          <w:iCs/>
          <w:lang w:val="ro-RO"/>
        </w:rPr>
        <w:t xml:space="preserve">/ </w:t>
      </w:r>
      <w:r w:rsidRPr="00E11AD4">
        <w:rPr>
          <w:rFonts w:ascii="Montserrat Light" w:hAnsi="Montserrat Light"/>
          <w:lang w:val="ro-RO"/>
        </w:rPr>
        <w:t>notificări la contractul de finanţare pe parcursul implementării proiectelor;</w:t>
      </w:r>
    </w:p>
    <w:p w14:paraId="57574D53"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verifică / participă la elaborarea rapoartelor generate de implementarea proiectelor: rapoartele săptămânale, lunare, trimestriale, finale şi ad-hoc, dacă este cazul;</w:t>
      </w:r>
    </w:p>
    <w:p w14:paraId="4B3E5F64"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răspunde de realizarea lucrărilor repartizate (termen, calitate, standarde, prevederi legale);</w:t>
      </w:r>
    </w:p>
    <w:p w14:paraId="32DE4AEF"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participă la elaborarea caietelor de sarcini aferente procedurilor de achiziții publice pentru atribuirea contractelor de furnizare / servicii / lucrări din cadrul proiectelor;</w:t>
      </w:r>
    </w:p>
    <w:p w14:paraId="14ED70DE"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participă la derularea procedurilor de achiziții publice pentru atribuirea contractelor de furnizare / servicii / lucrări din cadrul proiectelor, cu respectarea legislaţiei naţionale în vigoare, dacă  funcția din cadrul proiectelor o impune;</w:t>
      </w:r>
    </w:p>
    <w:p w14:paraId="740FB768"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participă la / coordonează / monitorizează activităţile asociate implementării proiectelor referitoare la contractele de lucrări / furnizare / servicii dacă funcția din cadrul proiectelor o impune;</w:t>
      </w:r>
    </w:p>
    <w:p w14:paraId="19FC0AEB"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753B8FD7"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monitorizează / coordonează derularea contractelor de finanţare şi a tuturor contractelor de lucrări / furnizare / servicii şi îndeplineşte toate cerinţele de raportare în acest sens, dacă funcția din cadrul proiectelor o impune;</w:t>
      </w:r>
    </w:p>
    <w:p w14:paraId="090A2D56"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lastRenderedPageBreak/>
        <w:t>verifică facturile pentru serviciile executate și cuprinse în contractele de lucrări /servicii / furnizare de care este responsabil şi păstrează evidenţa financiară a contractelor derulate în cadrul proiectelor;</w:t>
      </w:r>
    </w:p>
    <w:p w14:paraId="6679E407"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asigură colaborarea şi reprezintă Beneficiarul în relaţia cu celelalte instituţii implicate în implementarea Contractului de Finanţare: AM şi OI, Autoritatea de Certificare şi Plată, alte organisme şi instituţii abilitate;</w:t>
      </w:r>
    </w:p>
    <w:p w14:paraId="6D2DCBB0"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10EC1567"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răspunde, potrivit dispozițiilor legale, de corectitudinea și exactitatea datelor și informațiilor din documentele întocmite;</w:t>
      </w:r>
    </w:p>
    <w:p w14:paraId="4BFDCAA3" w14:textId="77777777" w:rsidR="00E11AD4" w:rsidRPr="00E11AD4" w:rsidRDefault="00E11AD4" w:rsidP="00E11AD4">
      <w:pPr>
        <w:numPr>
          <w:ilvl w:val="0"/>
          <w:numId w:val="14"/>
        </w:numPr>
        <w:spacing w:line="240" w:lineRule="auto"/>
        <w:ind w:right="-138"/>
        <w:jc w:val="both"/>
        <w:rPr>
          <w:rFonts w:ascii="Montserrat Light" w:hAnsi="Montserrat Light"/>
          <w:lang w:val="ro-RO"/>
        </w:rPr>
      </w:pPr>
      <w:r w:rsidRPr="00E11AD4">
        <w:rPr>
          <w:rFonts w:ascii="Montserrat Light" w:hAnsi="Montserrat Light"/>
          <w:lang w:val="ro-RO"/>
        </w:rPr>
        <w:t>colaborează cu serviciile specializate din aparatul de specialitate al Consiliului Judeţean Cluj în vederea implementării şi monitorizării contractelor de finanţare;</w:t>
      </w:r>
    </w:p>
    <w:p w14:paraId="6253AE39"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Asigură arhivarea / arhivarea electronică a documentațiilor generate de implementarea proiectelor cu finanțare externă rambursabilă / nerambursabilă, pe o perioadă de minim 5 ani de la închiderea oficială a Programelor Operaționale:</w:t>
      </w:r>
    </w:p>
    <w:p w14:paraId="3F4FA6D6" w14:textId="77777777" w:rsidR="00E11AD4" w:rsidRPr="00E11AD4" w:rsidRDefault="00E11AD4" w:rsidP="00E11AD4">
      <w:pPr>
        <w:numPr>
          <w:ilvl w:val="0"/>
          <w:numId w:val="16"/>
        </w:numPr>
        <w:spacing w:line="240" w:lineRule="auto"/>
        <w:ind w:right="-138"/>
        <w:jc w:val="both"/>
        <w:rPr>
          <w:rFonts w:ascii="Montserrat Light" w:hAnsi="Montserrat Light"/>
          <w:lang w:val="ro-RO"/>
        </w:rPr>
      </w:pPr>
      <w:r w:rsidRPr="00E11AD4">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6DC02952" w14:textId="77777777" w:rsidR="00E11AD4" w:rsidRPr="00E11AD4" w:rsidRDefault="00E11AD4" w:rsidP="00E11AD4">
      <w:pPr>
        <w:numPr>
          <w:ilvl w:val="0"/>
          <w:numId w:val="16"/>
        </w:numPr>
        <w:spacing w:line="240" w:lineRule="auto"/>
        <w:ind w:right="-138"/>
        <w:jc w:val="both"/>
        <w:rPr>
          <w:rFonts w:ascii="Montserrat Light" w:hAnsi="Montserrat Light"/>
          <w:lang w:val="ro-RO"/>
        </w:rPr>
      </w:pPr>
      <w:r w:rsidRPr="00E11AD4">
        <w:rPr>
          <w:rFonts w:ascii="Montserrat Light" w:hAnsi="Montserrat Light"/>
          <w:lang w:val="ro-RO"/>
        </w:rPr>
        <w:t>cunoaște și respectă nomenclatorul dosarelor în ceea ce privește dosarele de achiziții aferente proiectelor cu finanțare nerambursabilă, dacă este cazul;</w:t>
      </w:r>
    </w:p>
    <w:p w14:paraId="7FFE16DC" w14:textId="77777777" w:rsidR="00E11AD4" w:rsidRPr="00E11AD4" w:rsidRDefault="00E11AD4" w:rsidP="00E11AD4">
      <w:pPr>
        <w:numPr>
          <w:ilvl w:val="0"/>
          <w:numId w:val="16"/>
        </w:numPr>
        <w:spacing w:line="240" w:lineRule="auto"/>
        <w:ind w:right="-138"/>
        <w:jc w:val="both"/>
        <w:rPr>
          <w:rFonts w:ascii="Montserrat Light" w:hAnsi="Montserrat Light"/>
          <w:lang w:val="ro-RO"/>
        </w:rPr>
      </w:pPr>
      <w:r w:rsidRPr="00E11AD4">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51C001AA" w14:textId="77777777" w:rsidR="00E11AD4" w:rsidRPr="00E11AD4" w:rsidRDefault="00E11AD4" w:rsidP="00E11AD4">
      <w:pPr>
        <w:numPr>
          <w:ilvl w:val="0"/>
          <w:numId w:val="13"/>
        </w:numPr>
        <w:spacing w:line="240" w:lineRule="auto"/>
        <w:ind w:right="-138"/>
        <w:jc w:val="both"/>
        <w:rPr>
          <w:rFonts w:ascii="Montserrat Light" w:hAnsi="Montserrat Light"/>
          <w:bCs/>
          <w:lang w:val="ro-RO"/>
        </w:rPr>
      </w:pPr>
      <w:r w:rsidRPr="00E11AD4">
        <w:rPr>
          <w:rFonts w:ascii="Montserrat Light" w:hAnsi="Montserrat Light"/>
          <w:bCs/>
          <w:lang w:val="ro-RO"/>
        </w:rPr>
        <w:t>Asigură sustenabilitatea proiectelor implementate, pe o durată de minim 5 ani de la finalizarea perioadei de implementare, conform acțiunilor stabilite în contractul de finanțare:</w:t>
      </w:r>
    </w:p>
    <w:p w14:paraId="4E0CA774" w14:textId="77777777" w:rsidR="00E11AD4" w:rsidRPr="00E11AD4" w:rsidRDefault="00E11AD4" w:rsidP="00E11AD4">
      <w:pPr>
        <w:numPr>
          <w:ilvl w:val="0"/>
          <w:numId w:val="15"/>
        </w:numPr>
        <w:spacing w:line="240" w:lineRule="auto"/>
        <w:ind w:right="-138"/>
        <w:jc w:val="both"/>
        <w:rPr>
          <w:rFonts w:ascii="Montserrat Light" w:hAnsi="Montserrat Light"/>
          <w:lang w:val="ro-RO"/>
        </w:rPr>
      </w:pPr>
      <w:r w:rsidRPr="00E11AD4">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constituite cu acest scop;</w:t>
      </w:r>
    </w:p>
    <w:p w14:paraId="5680FF08" w14:textId="77777777" w:rsidR="00E11AD4" w:rsidRPr="00E11AD4" w:rsidRDefault="00E11AD4" w:rsidP="00E11AD4">
      <w:pPr>
        <w:numPr>
          <w:ilvl w:val="0"/>
          <w:numId w:val="13"/>
        </w:numPr>
        <w:spacing w:line="240" w:lineRule="auto"/>
        <w:ind w:left="357" w:hanging="357"/>
        <w:jc w:val="both"/>
        <w:rPr>
          <w:rFonts w:ascii="Montserrat Light" w:hAnsi="Montserrat Light"/>
          <w:lang w:val="ro-RO"/>
        </w:rPr>
      </w:pPr>
      <w:bookmarkStart w:id="3" w:name="_Hlk55546668"/>
      <w:r w:rsidRPr="00E11AD4">
        <w:rPr>
          <w:rFonts w:ascii="Montserrat Light" w:hAnsi="Montserrat Light"/>
          <w:lang w:val="ro-RO"/>
        </w:rPr>
        <w:t>Propune colaborări cu organisme şi instituţii similare din Uniunea Europeană şi participă la implementarea proiectelor internaţionale de interes interregional;</w:t>
      </w:r>
    </w:p>
    <w:p w14:paraId="2DC4B358" w14:textId="77777777" w:rsidR="00E11AD4" w:rsidRPr="00E11AD4" w:rsidRDefault="00E11AD4" w:rsidP="00E11AD4">
      <w:pPr>
        <w:numPr>
          <w:ilvl w:val="0"/>
          <w:numId w:val="13"/>
        </w:numPr>
        <w:spacing w:line="240" w:lineRule="auto"/>
        <w:rPr>
          <w:rFonts w:ascii="Montserrat Light" w:hAnsi="Montserrat Light"/>
          <w:lang w:val="ro-RO"/>
        </w:rPr>
      </w:pPr>
      <w:r w:rsidRPr="00E11AD4">
        <w:rPr>
          <w:rFonts w:ascii="Montserrat Light" w:hAnsi="Montserrat Light"/>
          <w:lang w:val="ro-RO"/>
        </w:rPr>
        <w:t>Participă la pregătirea şi implementarea unor proiecte de dezvoltare locală, ale asociaţiilor de dezvoltare intercomunitară în cadrul cărora consiliul judeţean este membru;</w:t>
      </w:r>
    </w:p>
    <w:p w14:paraId="6E20FDD9" w14:textId="77777777" w:rsidR="00E11AD4" w:rsidRPr="00E11AD4" w:rsidRDefault="00E11AD4" w:rsidP="00E11AD4">
      <w:pPr>
        <w:numPr>
          <w:ilvl w:val="0"/>
          <w:numId w:val="13"/>
        </w:numPr>
        <w:spacing w:line="240" w:lineRule="auto"/>
        <w:ind w:left="357" w:hanging="357"/>
        <w:jc w:val="both"/>
        <w:rPr>
          <w:rFonts w:ascii="Montserrat Light" w:hAnsi="Montserrat Light"/>
          <w:bCs/>
          <w:lang w:val="ro-RO"/>
        </w:rPr>
      </w:pPr>
      <w:r w:rsidRPr="00E11AD4">
        <w:rPr>
          <w:rFonts w:ascii="Montserrat Light" w:hAnsi="Montserrat Light"/>
          <w:bCs/>
          <w:lang w:val="ro-RO"/>
        </w:rPr>
        <w:t>Participă la schimburi de experienţă în regiuni din ţară şi din statele membre ale Uniunii Europene;</w:t>
      </w:r>
    </w:p>
    <w:p w14:paraId="02B76798" w14:textId="77777777" w:rsidR="00E11AD4" w:rsidRPr="00E11AD4" w:rsidRDefault="00E11AD4" w:rsidP="00E11AD4">
      <w:pPr>
        <w:numPr>
          <w:ilvl w:val="0"/>
          <w:numId w:val="13"/>
        </w:numPr>
        <w:spacing w:line="240" w:lineRule="auto"/>
        <w:ind w:left="357" w:hanging="357"/>
        <w:jc w:val="both"/>
        <w:rPr>
          <w:rFonts w:ascii="Montserrat Light" w:hAnsi="Montserrat Light"/>
          <w:bCs/>
          <w:lang w:val="ro-RO"/>
        </w:rPr>
      </w:pPr>
      <w:r w:rsidRPr="00E11AD4">
        <w:rPr>
          <w:rFonts w:ascii="Montserrat Light" w:hAnsi="Montserrat Light"/>
          <w:bCs/>
          <w:lang w:val="ro-RO"/>
        </w:rPr>
        <w:t>Acordă asistenţă tehnică consiliilor locale şi aparatului de specialitate al acestora, asociaţiilor de dezvoltare intercomunitară, unităţilor aflate sub coordonarea / subordonarea Consiliului Judeţean în întocmirea documentaţiei necesare pentru absorbţia fondurilor nerambursabile puse la dispoziţie de Uniunea Europeană</w:t>
      </w:r>
    </w:p>
    <w:bookmarkEnd w:id="3"/>
    <w:p w14:paraId="510DEC23" w14:textId="77777777" w:rsidR="00E11AD4" w:rsidRPr="00E11AD4" w:rsidRDefault="00E11AD4" w:rsidP="00E11AD4">
      <w:pPr>
        <w:pStyle w:val="ListParagraph"/>
        <w:numPr>
          <w:ilvl w:val="0"/>
          <w:numId w:val="13"/>
        </w:numPr>
        <w:spacing w:after="0" w:line="240" w:lineRule="auto"/>
        <w:ind w:left="357" w:hanging="357"/>
        <w:jc w:val="both"/>
        <w:rPr>
          <w:rFonts w:ascii="Montserrat Light" w:hAnsi="Montserrat Light"/>
          <w:bCs/>
        </w:rPr>
      </w:pPr>
      <w:r w:rsidRPr="00E11AD4">
        <w:rPr>
          <w:rFonts w:ascii="Montserrat Light" w:hAnsi="Montserrat Light"/>
        </w:rPr>
        <w:t>Diseminează informaţia referitoare la documentele de programare ale României pentru perioada de programare 2014-2020: Acordul de Parteneriat, Programele Operaţionale, atât la nivelul autorităţilor locale cât şi la nivelul unităţilor aflate sub autoritatea CJC şi face propuneri pentru elaborarea documentelor de programare pentru perioada 2014 - 2020;</w:t>
      </w:r>
    </w:p>
    <w:p w14:paraId="1E28E438" w14:textId="77777777" w:rsidR="00E11AD4" w:rsidRPr="00FF1E70" w:rsidRDefault="00E11AD4" w:rsidP="00E11AD4">
      <w:pPr>
        <w:pStyle w:val="ListParagraph"/>
        <w:numPr>
          <w:ilvl w:val="0"/>
          <w:numId w:val="13"/>
        </w:numPr>
        <w:spacing w:after="0" w:line="240" w:lineRule="auto"/>
        <w:jc w:val="both"/>
        <w:rPr>
          <w:rFonts w:ascii="Montserrat Light" w:hAnsi="Montserrat Light"/>
          <w:bCs/>
        </w:rPr>
      </w:pPr>
      <w:r w:rsidRPr="00E11AD4">
        <w:rPr>
          <w:rFonts w:ascii="Montserrat Light" w:hAnsi="Montserrat Light"/>
        </w:rPr>
        <w:t>Participă la diferite evenimente specifice Serviciului pentru care se primesc invitaţii de participare, organizate de structuri publice sau private, din ţară sau străinătate (conferinţe, seminarii, workshop-uri, cursuri).</w:t>
      </w:r>
    </w:p>
    <w:p w14:paraId="705462E6" w14:textId="77777777" w:rsidR="00FF1E70" w:rsidRDefault="00FF1E70" w:rsidP="00FF1E70">
      <w:pPr>
        <w:spacing w:line="240" w:lineRule="auto"/>
        <w:jc w:val="both"/>
        <w:rPr>
          <w:rFonts w:ascii="Montserrat Light" w:hAnsi="Montserrat Light"/>
          <w:bCs/>
        </w:rPr>
      </w:pPr>
    </w:p>
    <w:p w14:paraId="33AD0FAE" w14:textId="77777777" w:rsidR="00FF1E70" w:rsidRPr="00FF1E70" w:rsidRDefault="00FF1E70" w:rsidP="00FF1E70">
      <w:pPr>
        <w:spacing w:line="240" w:lineRule="auto"/>
        <w:jc w:val="both"/>
        <w:rPr>
          <w:rFonts w:ascii="Montserrat Light" w:hAnsi="Montserrat Light"/>
          <w:bCs/>
        </w:rPr>
      </w:pPr>
    </w:p>
    <w:p w14:paraId="21C7F93C" w14:textId="77777777" w:rsidR="00E11AD4" w:rsidRPr="00E11AD4" w:rsidRDefault="00E11AD4" w:rsidP="00E11AD4">
      <w:pPr>
        <w:pStyle w:val="ListParagraph"/>
        <w:spacing w:after="0" w:line="240" w:lineRule="auto"/>
        <w:ind w:left="360"/>
        <w:jc w:val="both"/>
        <w:rPr>
          <w:rFonts w:ascii="Montserrat Light" w:hAnsi="Montserrat Light"/>
          <w:bCs/>
        </w:rPr>
      </w:pPr>
    </w:p>
    <w:p w14:paraId="0FB131D1" w14:textId="77777777" w:rsidR="00E11AD4" w:rsidRPr="00E11AD4" w:rsidRDefault="00E11AD4" w:rsidP="00E11AD4">
      <w:pPr>
        <w:numPr>
          <w:ilvl w:val="0"/>
          <w:numId w:val="17"/>
        </w:numPr>
        <w:spacing w:line="240" w:lineRule="auto"/>
        <w:ind w:right="-138"/>
        <w:jc w:val="both"/>
        <w:rPr>
          <w:rFonts w:ascii="Montserrat Light" w:hAnsi="Montserrat Light"/>
          <w:b/>
          <w:bCs/>
          <w:lang w:val="ro-RO"/>
        </w:rPr>
      </w:pPr>
      <w:r w:rsidRPr="00E11AD4">
        <w:rPr>
          <w:rFonts w:ascii="Montserrat Light" w:hAnsi="Montserrat Light"/>
          <w:b/>
          <w:bCs/>
          <w:lang w:val="ro-RO"/>
        </w:rPr>
        <w:lastRenderedPageBreak/>
        <w:t>Atribuţiile comune funcției:</w:t>
      </w:r>
    </w:p>
    <w:p w14:paraId="1BD0C930"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elaborarea şi implementarea procedurilor documentate/instrucţiunilor de lucru/manualelor, în cadrul Sistemului de control intern managerial proiectat şi implementat la nivelul Consiliului Județean și al Sistemului de management al calității;</w:t>
      </w:r>
    </w:p>
    <w:p w14:paraId="33C2FAFF"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5A23EA31"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2EDC46AC"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3900B66"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58123CDE" w14:textId="77777777" w:rsidR="00E11AD4" w:rsidRPr="00E11AD4" w:rsidRDefault="00E11AD4" w:rsidP="00E11AD4">
      <w:pPr>
        <w:numPr>
          <w:ilvl w:val="0"/>
          <w:numId w:val="5"/>
        </w:numPr>
        <w:tabs>
          <w:tab w:val="decimal"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soluționarea sarcinilor profesionale din competență și/sau dispuse de personalul ierarhic cu funcții de conducere, precum și răspunderea cu privire la calitatea, volumul și termenele la care sunt solicitate;</w:t>
      </w:r>
    </w:p>
    <w:p w14:paraId="4EB5F14E"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realizarea unei bune gestiuni financiare, prin asigurarea legalităţii, regularităţii, economicităţii, eficacităţii şi eficienţei în utilizarea fondurilor publice şi în administrarea patrimoniului public;</w:t>
      </w:r>
    </w:p>
    <w:p w14:paraId="34F72350"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fundamentarea necesarului de fonduri de la bugetul de stat, din credite interne sau externe, precum şi din alte surse de finanţare legal constituite pentru domeniile sale de activitate;</w:t>
      </w:r>
    </w:p>
    <w:p w14:paraId="08129613"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propunerea și fundamentarea asigurării finanţării activităţii din domeniile specifice de activitate și gestionarea resurselor financiare alocate;</w:t>
      </w:r>
    </w:p>
    <w:p w14:paraId="4C13FA7E"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57D9854"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organizarea şi sprijinirea, în condiţiile legii, a activităţilor şi manifestărilor pentru promovarea şi susţinerea proiectelor din domeniile specifice de activitate;</w:t>
      </w:r>
    </w:p>
    <w:p w14:paraId="2E499F37"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monitorizarea, evaluarea și implementarea politicilor publice cu impact asupra domeniilor de activitate;</w:t>
      </w:r>
    </w:p>
    <w:p w14:paraId="596DCC82"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asigurarea fundamentării politicilor de dezvoltare regională şi locală, prin elaborarea de analize teritoriale şi utilizarea instrumentelor de monitorizare şi analiză a stării teritoriului;</w:t>
      </w:r>
    </w:p>
    <w:p w14:paraId="644B74A9"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aplicarea principiului autocontrolului (verificarea unor informații prin alte informații furnizate de diverse documente, controlul reciproc –verificări, corelări ale informațiilor obținute din diverse surse, regula celor “patru ochi”);</w:t>
      </w:r>
    </w:p>
    <w:p w14:paraId="3DC764A4" w14:textId="77777777" w:rsidR="00E11AD4" w:rsidRPr="00E11AD4" w:rsidRDefault="00E11AD4" w:rsidP="00E11AD4">
      <w:pPr>
        <w:numPr>
          <w:ilvl w:val="0"/>
          <w:numId w:val="5"/>
        </w:numPr>
        <w:autoSpaceDE w:val="0"/>
        <w:autoSpaceDN w:val="0"/>
        <w:adjustRightInd w:val="0"/>
        <w:spacing w:line="240" w:lineRule="auto"/>
        <w:ind w:right="-138"/>
        <w:jc w:val="both"/>
        <w:rPr>
          <w:rFonts w:ascii="Montserrat Light" w:hAnsi="Montserrat Light"/>
          <w:spacing w:val="-1"/>
          <w:lang w:val="ro-RO"/>
        </w:rPr>
      </w:pPr>
      <w:r w:rsidRPr="00E11AD4">
        <w:rPr>
          <w:rFonts w:ascii="Montserrat Light" w:hAnsi="Montserrat Light"/>
          <w:lang w:val="ro-RO"/>
        </w:rPr>
        <w:t>întocmirea rapoartelor de activitate la solicitarea coordonatorilor activității sau a președintelui Consiliului județean</w:t>
      </w:r>
      <w:r w:rsidRPr="00E11AD4">
        <w:rPr>
          <w:rFonts w:ascii="Montserrat Light" w:hAnsi="Montserrat Light"/>
          <w:spacing w:val="-1"/>
          <w:lang w:val="ro-RO"/>
        </w:rPr>
        <w:t>;</w:t>
      </w:r>
    </w:p>
    <w:p w14:paraId="256CBAFA" w14:textId="77777777" w:rsidR="00E11AD4" w:rsidRPr="00E11AD4" w:rsidRDefault="00E11AD4" w:rsidP="00E11AD4">
      <w:pPr>
        <w:autoSpaceDE w:val="0"/>
        <w:autoSpaceDN w:val="0"/>
        <w:adjustRightInd w:val="0"/>
        <w:spacing w:line="240" w:lineRule="auto"/>
        <w:ind w:left="1080" w:right="-138"/>
        <w:jc w:val="both"/>
        <w:rPr>
          <w:rFonts w:ascii="Montserrat Light" w:hAnsi="Montserrat Light"/>
          <w:spacing w:val="-1"/>
          <w:lang w:val="ro-RO"/>
        </w:rPr>
      </w:pPr>
    </w:p>
    <w:p w14:paraId="574DC2AA" w14:textId="77777777" w:rsidR="00E11AD4" w:rsidRPr="00E11AD4" w:rsidRDefault="00E11AD4" w:rsidP="00E11AD4">
      <w:pPr>
        <w:numPr>
          <w:ilvl w:val="0"/>
          <w:numId w:val="17"/>
        </w:numPr>
        <w:spacing w:line="240" w:lineRule="auto"/>
        <w:ind w:right="-138"/>
        <w:jc w:val="both"/>
        <w:rPr>
          <w:rFonts w:ascii="Montserrat Light" w:hAnsi="Montserrat Light"/>
          <w:b/>
          <w:lang w:val="ro-RO"/>
        </w:rPr>
      </w:pPr>
      <w:r w:rsidRPr="00E11AD4">
        <w:rPr>
          <w:rFonts w:ascii="Montserrat Light" w:hAnsi="Montserrat Light"/>
          <w:b/>
          <w:lang w:val="ro-RO"/>
        </w:rPr>
        <w:t>Responsabilități:</w:t>
      </w:r>
    </w:p>
    <w:p w14:paraId="5D31D649" w14:textId="77777777" w:rsidR="00E11AD4" w:rsidRPr="00E11AD4" w:rsidRDefault="00E11AD4" w:rsidP="00E11AD4">
      <w:pPr>
        <w:numPr>
          <w:ilvl w:val="0"/>
          <w:numId w:val="6"/>
        </w:numPr>
        <w:tabs>
          <w:tab w:val="center"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BF6A940"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exercită atribuţiile stabilite în acte normative, reglementări, standarde, normative, instrucțiuni, metodologii, proceduri, acte administrative, fişa postului, etc.;</w:t>
      </w:r>
    </w:p>
    <w:p w14:paraId="20C7EA52" w14:textId="77777777" w:rsidR="00E11AD4" w:rsidRPr="00E11AD4" w:rsidRDefault="00E11AD4" w:rsidP="00E11AD4">
      <w:pPr>
        <w:numPr>
          <w:ilvl w:val="0"/>
          <w:numId w:val="6"/>
        </w:numPr>
        <w:tabs>
          <w:tab w:val="center"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lastRenderedPageBreak/>
        <w:t>realizează, la timp şi întocmai, activitățile, acțiunile, atribuţiile sau sarcinile ce-i revin și raportează asupra modului de realizare a acestora;</w:t>
      </w:r>
    </w:p>
    <w:p w14:paraId="30751F1C"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răspunde, potrivit dispoziţiilor legale, de corectitudinea şi exactitatea datelor, informaţiilor şi măsurilor incluse, respectiv propuse,  în documentele întocmite;</w:t>
      </w:r>
    </w:p>
    <w:p w14:paraId="18374E6A"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CC7F8CC"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se documentează, elaborează și fundamentează tehnic, economic sau juridic proiectele de acte administrative și acte juridice ale unității administrative teritoriale / Consiliului județean / Președintelui Consiliului județean; </w:t>
      </w:r>
    </w:p>
    <w:p w14:paraId="3EA07E1B"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întocmește rapoartele prevăzute de lege; </w:t>
      </w:r>
    </w:p>
    <w:p w14:paraId="2E129D0A"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fundamentează tehnic, economic sau juridic refuzul de a semna actele administrative sau actele juridice pe care le consideră nelegale;</w:t>
      </w:r>
    </w:p>
    <w:p w14:paraId="1B1F4A33"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1A6E3788"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păstrează secretul de serviciu, datele şi informaţiile cu caracter confidenţial deţinute sau la care are acces ca urmare a exercitării atribuţiilor de serviciu;</w:t>
      </w:r>
    </w:p>
    <w:p w14:paraId="11552E4E"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respectă codul de conduită al funcţionarilor publici sau, după caz</w:t>
      </w:r>
    </w:p>
    <w:p w14:paraId="0BDE2E45"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adoptă o ţinută morală şi vestimentară decentă, atât în relaţiile cu colegii de serviciu, cât şi în relaţiile profesionale cu persoanele din afara autorității;</w:t>
      </w:r>
    </w:p>
    <w:p w14:paraId="65A1CEED"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răspunde de înregistrarea, evidența și păstrarea documentelor de lucru, precum și de baza tehnico-materială din dotarea autorității;</w:t>
      </w:r>
    </w:p>
    <w:p w14:paraId="0B8C4D57"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propune documente tipizate şi proceduri de uz intern pentru activitatea compartimentului sau a autorităţii, în general;</w:t>
      </w:r>
    </w:p>
    <w:p w14:paraId="207FC405"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608FBD3F"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055BF408"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semnează exemplarul care rămâne în autoritate al documentelor pe care le întocmeşte; </w:t>
      </w:r>
    </w:p>
    <w:p w14:paraId="33AD77BA"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gestionează documentele specifice elaborate în format letric și arhiva electronică a registrelor electronice completate la nivelul fiecărei structuri funcționale; </w:t>
      </w:r>
    </w:p>
    <w:p w14:paraId="20D6E37A"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6EE18F0B" w14:textId="77777777" w:rsidR="00E11AD4" w:rsidRPr="00E11AD4" w:rsidRDefault="00E11AD4" w:rsidP="00E11AD4">
      <w:pPr>
        <w:numPr>
          <w:ilvl w:val="0"/>
          <w:numId w:val="6"/>
        </w:numPr>
        <w:tabs>
          <w:tab w:val="right" w:pos="851"/>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5E397D06" w14:textId="77777777" w:rsidR="00E11AD4" w:rsidRPr="00E11AD4" w:rsidRDefault="00E11AD4" w:rsidP="00E11AD4">
      <w:pPr>
        <w:numPr>
          <w:ilvl w:val="0"/>
          <w:numId w:val="6"/>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aplică și duce la îndeplinire hotărârile Consiliului Județean Cluj și a dispozițiile Președintelui Consiliului Județean Cluj, care le sunt repartizate;</w:t>
      </w:r>
    </w:p>
    <w:p w14:paraId="5E7E3BE6" w14:textId="77777777" w:rsidR="00E11AD4" w:rsidRPr="00E11AD4" w:rsidRDefault="00E11AD4" w:rsidP="00E11AD4">
      <w:pPr>
        <w:numPr>
          <w:ilvl w:val="0"/>
          <w:numId w:val="6"/>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BCCD5E6" w14:textId="77777777" w:rsidR="00E11AD4" w:rsidRPr="00E11AD4" w:rsidRDefault="00E11AD4" w:rsidP="00E11AD4">
      <w:pPr>
        <w:numPr>
          <w:ilvl w:val="0"/>
          <w:numId w:val="6"/>
        </w:num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C36AF3F" w14:textId="77777777" w:rsidR="00E11AD4" w:rsidRPr="00E11AD4" w:rsidRDefault="00E11AD4" w:rsidP="00E11AD4">
      <w:pPr>
        <w:spacing w:line="240" w:lineRule="auto"/>
        <w:ind w:left="1134" w:right="-138" w:hanging="414"/>
        <w:jc w:val="both"/>
        <w:rPr>
          <w:rFonts w:ascii="Montserrat Light" w:hAnsi="Montserrat Light"/>
          <w:lang w:val="ro-RO"/>
        </w:rPr>
      </w:pPr>
      <w:r w:rsidRPr="00E11AD4">
        <w:rPr>
          <w:rFonts w:ascii="Montserrat Light" w:hAnsi="Montserrat Light"/>
          <w:lang w:val="ro-RO"/>
        </w:rPr>
        <w:lastRenderedPageBreak/>
        <w:t>25)urmează programele de perfecționare profesională, conform prevederilor        legale.</w:t>
      </w:r>
    </w:p>
    <w:p w14:paraId="08EDE3CC" w14:textId="77777777" w:rsidR="00E11AD4" w:rsidRPr="00E11AD4" w:rsidRDefault="00E11AD4" w:rsidP="00E11AD4">
      <w:pPr>
        <w:spacing w:line="240" w:lineRule="auto"/>
        <w:ind w:left="993" w:right="-138" w:hanging="273"/>
        <w:jc w:val="both"/>
        <w:rPr>
          <w:rFonts w:ascii="Montserrat Light" w:hAnsi="Montserrat Light"/>
          <w:lang w:val="ro-RO"/>
        </w:rPr>
      </w:pPr>
      <w:r w:rsidRPr="00E11AD4">
        <w:rPr>
          <w:rFonts w:ascii="Montserrat Light" w:hAnsi="Montserrat Light"/>
          <w:lang w:val="ro-RO"/>
        </w:rPr>
        <w:t>26)respectă prevederile legale ale Regulamentului (UE) 679/2016 privind protecția persoanelor fizice in ceea ce privește prelucrarea datelor cu caracter personal și privind libera circulație a acestor date, precum și a reglementărilor legislației naționale</w:t>
      </w:r>
    </w:p>
    <w:p w14:paraId="6957770E" w14:textId="77777777" w:rsidR="00E11AD4" w:rsidRPr="00E11AD4" w:rsidRDefault="00E11AD4" w:rsidP="00E11AD4">
      <w:pPr>
        <w:tabs>
          <w:tab w:val="left" w:pos="851"/>
        </w:tabs>
        <w:spacing w:line="240" w:lineRule="auto"/>
        <w:ind w:right="-138"/>
        <w:jc w:val="both"/>
        <w:rPr>
          <w:rFonts w:ascii="Montserrat Light" w:hAnsi="Montserrat Light"/>
          <w:lang w:val="ro-RO"/>
        </w:rPr>
      </w:pPr>
    </w:p>
    <w:p w14:paraId="5B7F40A8" w14:textId="77777777" w:rsidR="00E11AD4" w:rsidRPr="00E11AD4" w:rsidRDefault="00E11AD4" w:rsidP="00E11AD4">
      <w:pPr>
        <w:pStyle w:val="Heading2"/>
        <w:spacing w:before="0" w:after="0" w:line="240" w:lineRule="auto"/>
        <w:ind w:right="-138"/>
        <w:jc w:val="both"/>
        <w:rPr>
          <w:rFonts w:ascii="Montserrat Light" w:hAnsi="Montserrat Light"/>
          <w:b/>
          <w:bCs/>
          <w:sz w:val="22"/>
          <w:szCs w:val="22"/>
          <w:lang w:val="ro-RO"/>
        </w:rPr>
      </w:pPr>
      <w:r w:rsidRPr="00E11AD4">
        <w:rPr>
          <w:rFonts w:ascii="Montserrat Light" w:hAnsi="Montserrat Light"/>
          <w:b/>
          <w:bCs/>
          <w:sz w:val="22"/>
          <w:szCs w:val="22"/>
          <w:lang w:val="ro-RO"/>
        </w:rPr>
        <w:t xml:space="preserve">Identificarea funcţiei publice corespunzătoare postului:                      </w:t>
      </w:r>
    </w:p>
    <w:p w14:paraId="3BE04E70" w14:textId="77777777" w:rsidR="00E11AD4" w:rsidRPr="00E11AD4" w:rsidRDefault="00E11AD4" w:rsidP="00E11AD4">
      <w:pPr>
        <w:tabs>
          <w:tab w:val="center" w:pos="4680"/>
        </w:tabs>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1. Denumire : </w:t>
      </w:r>
      <w:r w:rsidRPr="00E11AD4">
        <w:rPr>
          <w:rFonts w:ascii="Montserrat Light" w:hAnsi="Montserrat Light"/>
          <w:b/>
          <w:bCs/>
          <w:lang w:val="ro-RO"/>
        </w:rPr>
        <w:t>CONSILIER</w:t>
      </w:r>
      <w:r w:rsidRPr="00E11AD4">
        <w:rPr>
          <w:rFonts w:ascii="Montserrat Light" w:hAnsi="Montserrat Light"/>
          <w:b/>
          <w:bCs/>
          <w:lang w:val="ro-RO"/>
        </w:rPr>
        <w:tab/>
      </w:r>
    </w:p>
    <w:p w14:paraId="272DFDA0"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2. Clasa : </w:t>
      </w:r>
      <w:r w:rsidRPr="00E11AD4">
        <w:rPr>
          <w:rFonts w:ascii="Montserrat Light" w:hAnsi="Montserrat Light"/>
          <w:b/>
          <w:lang w:val="ro-RO"/>
        </w:rPr>
        <w:t>I</w:t>
      </w:r>
      <w:r w:rsidRPr="00E11AD4">
        <w:rPr>
          <w:rFonts w:ascii="Montserrat Light" w:hAnsi="Montserrat Light"/>
          <w:lang w:val="ro-RO"/>
        </w:rPr>
        <w:t xml:space="preserve"> </w:t>
      </w:r>
    </w:p>
    <w:p w14:paraId="2A679BEC"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3. Gradul profesional : SUPERIOR </w:t>
      </w:r>
    </w:p>
    <w:p w14:paraId="63D57A6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4. Vechimea în specialitatea studiilor necesare ocupării funcției publice : </w:t>
      </w:r>
      <w:r w:rsidRPr="00E11AD4">
        <w:rPr>
          <w:rFonts w:ascii="Montserrat Light" w:hAnsi="Montserrat Light"/>
          <w:b/>
          <w:lang w:val="ro-RO"/>
        </w:rPr>
        <w:t>minim 7 ani</w:t>
      </w:r>
      <w:r w:rsidRPr="00E11AD4">
        <w:rPr>
          <w:rFonts w:ascii="Montserrat Light" w:hAnsi="Montserrat Light"/>
          <w:lang w:val="ro-RO"/>
        </w:rPr>
        <w:t>.</w:t>
      </w:r>
    </w:p>
    <w:p w14:paraId="0FC6DC07" w14:textId="77777777" w:rsidR="00E11AD4" w:rsidRPr="00E11AD4" w:rsidRDefault="00E11AD4" w:rsidP="00E11AD4">
      <w:pPr>
        <w:spacing w:line="240" w:lineRule="auto"/>
        <w:ind w:right="-138"/>
        <w:jc w:val="both"/>
        <w:rPr>
          <w:rFonts w:ascii="Montserrat Light" w:hAnsi="Montserrat Light"/>
          <w:lang w:val="ro-RO"/>
        </w:rPr>
      </w:pPr>
    </w:p>
    <w:p w14:paraId="5AF3BB01" w14:textId="77777777" w:rsidR="00E11AD4" w:rsidRPr="00E11AD4" w:rsidRDefault="00E11AD4" w:rsidP="00E11AD4">
      <w:pPr>
        <w:pStyle w:val="Heading2"/>
        <w:spacing w:before="0" w:after="0" w:line="240" w:lineRule="auto"/>
        <w:ind w:right="-138"/>
        <w:jc w:val="both"/>
        <w:rPr>
          <w:rFonts w:ascii="Montserrat Light" w:hAnsi="Montserrat Light"/>
          <w:b/>
          <w:bCs/>
          <w:sz w:val="22"/>
          <w:szCs w:val="22"/>
          <w:lang w:val="ro-RO"/>
        </w:rPr>
      </w:pPr>
      <w:r w:rsidRPr="00E11AD4">
        <w:rPr>
          <w:rFonts w:ascii="Montserrat Light" w:hAnsi="Montserrat Light"/>
          <w:b/>
          <w:bCs/>
          <w:sz w:val="22"/>
          <w:szCs w:val="22"/>
          <w:lang w:val="ro-RO"/>
        </w:rPr>
        <w:t xml:space="preserve">Sfera relaţională a titularului postului:                                    </w:t>
      </w:r>
    </w:p>
    <w:p w14:paraId="5359F39F" w14:textId="77777777" w:rsidR="00E11AD4" w:rsidRPr="00E11AD4" w:rsidRDefault="00E11AD4" w:rsidP="00E11AD4">
      <w:pPr>
        <w:autoSpaceDE w:val="0"/>
        <w:autoSpaceDN w:val="0"/>
        <w:adjustRightInd w:val="0"/>
        <w:spacing w:line="240" w:lineRule="auto"/>
        <w:ind w:right="-138"/>
        <w:jc w:val="both"/>
        <w:rPr>
          <w:rFonts w:ascii="Montserrat Light" w:hAnsi="Montserrat Light"/>
          <w:b/>
          <w:lang w:val="ro-RO"/>
        </w:rPr>
      </w:pPr>
      <w:r w:rsidRPr="00E11AD4">
        <w:rPr>
          <w:rFonts w:ascii="Montserrat Light" w:hAnsi="Montserrat Light"/>
          <w:b/>
          <w:lang w:val="ro-RO"/>
        </w:rPr>
        <w:t xml:space="preserve">1. </w:t>
      </w:r>
      <w:r w:rsidRPr="00E11AD4">
        <w:rPr>
          <w:rFonts w:ascii="Montserrat Light" w:hAnsi="Montserrat Light"/>
          <w:lang w:val="ro-RO"/>
        </w:rPr>
        <w:t>Sfera relaţională internă:</w:t>
      </w:r>
      <w:r w:rsidRPr="00E11AD4">
        <w:rPr>
          <w:rFonts w:ascii="Montserrat Light" w:hAnsi="Montserrat Light"/>
          <w:b/>
          <w:lang w:val="ro-RO"/>
        </w:rPr>
        <w:t xml:space="preserve">                                                </w:t>
      </w:r>
    </w:p>
    <w:p w14:paraId="3CE407E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a) Relaţii ierarhice:                                                        </w:t>
      </w:r>
    </w:p>
    <w:p w14:paraId="13112841"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 subordonat faţă de : şef serviciu </w:t>
      </w:r>
    </w:p>
    <w:p w14:paraId="1442039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superior pentru : nu este cazul</w:t>
      </w:r>
    </w:p>
    <w:p w14:paraId="439026EC"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b) Relaţii funcţionale: cu personalul din cadrul serviciului şi cu personalul din compartimentele direcţiilor Consiliului Judeţean;</w:t>
      </w:r>
    </w:p>
    <w:p w14:paraId="0C3203A1"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c) Relaţii de control: nu e cazul</w:t>
      </w:r>
    </w:p>
    <w:p w14:paraId="75C1ED6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d) Relaţii de reprezentare: - conform delegării de către conducerea direcţiei şi/sau a Consiliului Judeţean Cluj.</w:t>
      </w:r>
    </w:p>
    <w:p w14:paraId="2BBEB323"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p>
    <w:p w14:paraId="4DEB0A46" w14:textId="77777777" w:rsidR="00E11AD4" w:rsidRPr="00E11AD4" w:rsidRDefault="00E11AD4" w:rsidP="00E11AD4">
      <w:pPr>
        <w:autoSpaceDE w:val="0"/>
        <w:autoSpaceDN w:val="0"/>
        <w:adjustRightInd w:val="0"/>
        <w:spacing w:line="240" w:lineRule="auto"/>
        <w:ind w:right="-138"/>
        <w:jc w:val="both"/>
        <w:rPr>
          <w:rFonts w:ascii="Montserrat Light" w:hAnsi="Montserrat Light"/>
          <w:b/>
          <w:lang w:val="ro-RO"/>
        </w:rPr>
      </w:pPr>
      <w:r w:rsidRPr="00E11AD4">
        <w:rPr>
          <w:rFonts w:ascii="Montserrat Light" w:hAnsi="Montserrat Light"/>
          <w:b/>
          <w:lang w:val="ro-RO"/>
        </w:rPr>
        <w:t xml:space="preserve">2. </w:t>
      </w:r>
      <w:r w:rsidRPr="00E11AD4">
        <w:rPr>
          <w:rFonts w:ascii="Montserrat Light" w:hAnsi="Montserrat Light"/>
          <w:lang w:val="ro-RO"/>
        </w:rPr>
        <w:t>Sfera relaţională externă:</w:t>
      </w:r>
      <w:r w:rsidRPr="00E11AD4">
        <w:rPr>
          <w:rFonts w:ascii="Montserrat Light" w:hAnsi="Montserrat Light"/>
          <w:b/>
          <w:lang w:val="ro-RO"/>
        </w:rPr>
        <w:t xml:space="preserve">                                                </w:t>
      </w:r>
    </w:p>
    <w:p w14:paraId="4CF600FC"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a) cu autorităţi şi instituţii publice: colaborează cu conducătorii serviciilor publice de interes judeţean de sub autoritatea Consiliului Judeţean Cluj, cu autorităţile administraţiei publice locale din judeţ, cu serviciile descentralizate ale ministerelor</w:t>
      </w:r>
    </w:p>
    <w:p w14:paraId="1490B06C"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b) cu organizaţii internaţionale: nu este cazul</w:t>
      </w:r>
    </w:p>
    <w:p w14:paraId="0DCCCFCB"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c) cu persoane juridice private : nu este cazul.</w:t>
      </w:r>
    </w:p>
    <w:p w14:paraId="054C46D6"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p>
    <w:p w14:paraId="5A463A09"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b/>
          <w:lang w:val="ro-RO"/>
        </w:rPr>
        <w:t xml:space="preserve">3. </w:t>
      </w:r>
      <w:r w:rsidRPr="00E11AD4">
        <w:rPr>
          <w:rFonts w:ascii="Montserrat Light" w:hAnsi="Montserrat Light"/>
          <w:lang w:val="ro-RO"/>
        </w:rPr>
        <w:t>Limite de competenţă : conform atribuţiilor postului</w:t>
      </w:r>
    </w:p>
    <w:p w14:paraId="532D513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p>
    <w:p w14:paraId="0C92BFE5" w14:textId="77777777" w:rsidR="00E11AD4" w:rsidRPr="00E11AD4" w:rsidRDefault="00E11AD4" w:rsidP="00E11AD4">
      <w:pPr>
        <w:spacing w:line="240" w:lineRule="auto"/>
        <w:ind w:right="-138"/>
        <w:jc w:val="both"/>
        <w:rPr>
          <w:rFonts w:ascii="Montserrat Light" w:hAnsi="Montserrat Light"/>
          <w:lang w:val="ro-RO"/>
        </w:rPr>
      </w:pPr>
      <w:r w:rsidRPr="00E11AD4">
        <w:rPr>
          <w:rFonts w:ascii="Montserrat Light" w:hAnsi="Montserrat Light"/>
          <w:b/>
          <w:lang w:val="ro-RO"/>
        </w:rPr>
        <w:t xml:space="preserve">4. </w:t>
      </w:r>
      <w:r w:rsidRPr="00E11AD4">
        <w:rPr>
          <w:rFonts w:ascii="Montserrat Light" w:hAnsi="Montserrat Light"/>
          <w:lang w:val="ro-RO"/>
        </w:rPr>
        <w:t>Delegarea de atribuţii şi competenţă:</w:t>
      </w:r>
      <w:r w:rsidRPr="00E11AD4">
        <w:rPr>
          <w:rFonts w:ascii="Montserrat Light" w:hAnsi="Montserrat Light"/>
          <w:b/>
          <w:lang w:val="ro-RO"/>
        </w:rPr>
        <w:t xml:space="preserve"> </w:t>
      </w:r>
      <w:r w:rsidRPr="00E11AD4">
        <w:rPr>
          <w:rFonts w:ascii="Montserrat Light" w:hAnsi="Montserrat Light"/>
          <w:lang w:val="ro-RO" w:eastAsia="ro-RO"/>
        </w:rPr>
        <w:t>Pe perioada concediului de odihnă, concediului medical, concediului fără plată, alte concedii în condițiile legii, deplasării în interesul serviciului se face după cum urmează:</w:t>
      </w:r>
    </w:p>
    <w:p w14:paraId="74D87E2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 înlocuieşte pe consilierul </w:t>
      </w:r>
      <w:bookmarkStart w:id="4" w:name="_Hlk69906786"/>
      <w:r w:rsidRPr="00E11AD4">
        <w:rPr>
          <w:rFonts w:ascii="Montserrat Light" w:hAnsi="Montserrat Light"/>
          <w:lang w:val="ro-RO"/>
        </w:rPr>
        <w:t>Cosmin Emil Rogozan</w:t>
      </w:r>
      <w:bookmarkEnd w:id="4"/>
    </w:p>
    <w:p w14:paraId="306C35F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este înlocuit de consilierul Cosmin Emil Rogozan</w:t>
      </w:r>
    </w:p>
    <w:p w14:paraId="4260487C" w14:textId="77777777" w:rsidR="00E11AD4" w:rsidRPr="00E11AD4" w:rsidRDefault="00E11AD4" w:rsidP="00E11AD4">
      <w:pPr>
        <w:autoSpaceDE w:val="0"/>
        <w:autoSpaceDN w:val="0"/>
        <w:adjustRightInd w:val="0"/>
        <w:spacing w:line="240" w:lineRule="auto"/>
        <w:ind w:right="-138"/>
        <w:jc w:val="both"/>
        <w:rPr>
          <w:rFonts w:ascii="Montserrat Light" w:hAnsi="Montserrat Light"/>
          <w:b/>
          <w:bCs/>
          <w:lang w:val="ro-RO"/>
        </w:rPr>
      </w:pPr>
    </w:p>
    <w:p w14:paraId="02C99684" w14:textId="77777777" w:rsidR="00E11AD4" w:rsidRPr="00E11AD4" w:rsidRDefault="00E11AD4" w:rsidP="00E11AD4">
      <w:pPr>
        <w:autoSpaceDE w:val="0"/>
        <w:autoSpaceDN w:val="0"/>
        <w:adjustRightInd w:val="0"/>
        <w:spacing w:line="240" w:lineRule="auto"/>
        <w:ind w:right="-138"/>
        <w:jc w:val="both"/>
        <w:rPr>
          <w:rFonts w:ascii="Montserrat Light" w:hAnsi="Montserrat Light"/>
          <w:b/>
          <w:bCs/>
          <w:lang w:val="ro-RO"/>
        </w:rPr>
      </w:pPr>
      <w:r w:rsidRPr="00E11AD4">
        <w:rPr>
          <w:rFonts w:ascii="Montserrat Light" w:hAnsi="Montserrat Light"/>
          <w:b/>
          <w:bCs/>
          <w:lang w:val="ro-RO"/>
        </w:rPr>
        <w:t xml:space="preserve">Întocmit de :                                                              </w:t>
      </w:r>
    </w:p>
    <w:p w14:paraId="0A9FF4C9" w14:textId="77777777" w:rsidR="00E11AD4" w:rsidRPr="00E11AD4" w:rsidRDefault="00E11AD4" w:rsidP="00E11AD4">
      <w:pPr>
        <w:autoSpaceDE w:val="0"/>
        <w:spacing w:line="240" w:lineRule="auto"/>
        <w:ind w:right="-138"/>
        <w:jc w:val="both"/>
        <w:rPr>
          <w:rFonts w:ascii="Montserrat Light" w:hAnsi="Montserrat Light"/>
          <w:lang w:val="ro-RO"/>
        </w:rPr>
      </w:pPr>
      <w:r w:rsidRPr="00E11AD4">
        <w:rPr>
          <w:rFonts w:ascii="Montserrat Light" w:hAnsi="Montserrat Light"/>
          <w:lang w:val="ro-RO"/>
        </w:rPr>
        <w:t>1. Numele şi prenumele: Coman Diana</w:t>
      </w:r>
    </w:p>
    <w:p w14:paraId="357E8AA7"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2. Funcţia:</w:t>
      </w:r>
      <w:bookmarkStart w:id="5" w:name="_Hlk524510909"/>
      <w:r w:rsidRPr="00E11AD4">
        <w:rPr>
          <w:rFonts w:ascii="Montserrat Light" w:hAnsi="Montserrat Light"/>
          <w:lang w:val="ro-RO"/>
        </w:rPr>
        <w:t xml:space="preserve"> Sef Serviciu </w:t>
      </w:r>
      <w:bookmarkEnd w:id="5"/>
    </w:p>
    <w:p w14:paraId="529A0C03"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3. Semnătura : _____________________________</w:t>
      </w:r>
    </w:p>
    <w:p w14:paraId="74BD25DE" w14:textId="113F6466" w:rsidR="00E11AD4" w:rsidRPr="00FF1E70"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4. Data : __________________________________                                                                    </w:t>
      </w:r>
    </w:p>
    <w:p w14:paraId="1762B029"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b/>
          <w:bCs/>
          <w:lang w:val="ro-RO"/>
        </w:rPr>
        <w:t>Luat la cunoştinţă de către ocupantul postului</w:t>
      </w:r>
      <w:r w:rsidRPr="00E11AD4">
        <w:rPr>
          <w:rFonts w:ascii="Montserrat Light" w:hAnsi="Montserrat Light"/>
          <w:lang w:val="ro-RO"/>
        </w:rPr>
        <w:t xml:space="preserve">                               </w:t>
      </w:r>
    </w:p>
    <w:p w14:paraId="400CC7C5"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1. Numele şi prenumele: </w:t>
      </w:r>
      <w:r w:rsidRPr="00E11AD4">
        <w:rPr>
          <w:rFonts w:ascii="Montserrat Light" w:hAnsi="Montserrat Light"/>
          <w:bCs/>
          <w:lang w:val="ro-RO"/>
        </w:rPr>
        <w:t>Dîrjan Cosmin - Vasile</w:t>
      </w:r>
      <w:r w:rsidRPr="00E11AD4">
        <w:rPr>
          <w:rFonts w:ascii="Montserrat Light" w:hAnsi="Montserrat Light"/>
          <w:b/>
          <w:lang w:val="ro-RO"/>
        </w:rPr>
        <w:t xml:space="preserve"> </w:t>
      </w:r>
    </w:p>
    <w:p w14:paraId="4558B738"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2. Semnătura : _____________________________</w:t>
      </w:r>
    </w:p>
    <w:p w14:paraId="12E1DBD6" w14:textId="47FB5CE5"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3. Data : __________________________________  </w:t>
      </w:r>
    </w:p>
    <w:p w14:paraId="7DBB624D"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b/>
          <w:bCs/>
          <w:lang w:val="ro-RO"/>
        </w:rPr>
        <w:t>Contrasemnează</w:t>
      </w:r>
      <w:r w:rsidRPr="00E11AD4">
        <w:rPr>
          <w:rFonts w:ascii="Montserrat Light" w:hAnsi="Montserrat Light"/>
          <w:lang w:val="ro-RO"/>
        </w:rPr>
        <w:t xml:space="preserve">:                                                          </w:t>
      </w:r>
    </w:p>
    <w:p w14:paraId="18B721B4"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1. Numele şi prenumele: Rațiu Mariana</w:t>
      </w:r>
    </w:p>
    <w:p w14:paraId="4494C870"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2. Funcţia: Director Executiv</w:t>
      </w:r>
    </w:p>
    <w:p w14:paraId="1ADA468F" w14:textId="77777777"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 xml:space="preserve">3. Semnătura </w:t>
      </w:r>
      <w:bookmarkStart w:id="6" w:name="_Hlk163813739"/>
      <w:r w:rsidRPr="00E11AD4">
        <w:rPr>
          <w:rFonts w:ascii="Montserrat Light" w:hAnsi="Montserrat Light"/>
          <w:lang w:val="ro-RO"/>
        </w:rPr>
        <w:t>__________________________________________</w:t>
      </w:r>
    </w:p>
    <w:bookmarkEnd w:id="6"/>
    <w:p w14:paraId="79D4CCCF" w14:textId="7A1DB770" w:rsidR="00E11AD4" w:rsidRPr="00E11AD4" w:rsidRDefault="00E11AD4" w:rsidP="00E11AD4">
      <w:pPr>
        <w:autoSpaceDE w:val="0"/>
        <w:autoSpaceDN w:val="0"/>
        <w:adjustRightInd w:val="0"/>
        <w:spacing w:line="240" w:lineRule="auto"/>
        <w:ind w:right="-138"/>
        <w:jc w:val="both"/>
        <w:rPr>
          <w:rFonts w:ascii="Montserrat Light" w:hAnsi="Montserrat Light"/>
          <w:lang w:val="ro-RO"/>
        </w:rPr>
      </w:pPr>
      <w:r w:rsidRPr="00E11AD4">
        <w:rPr>
          <w:rFonts w:ascii="Montserrat Light" w:hAnsi="Montserrat Light"/>
          <w:lang w:val="ro-RO"/>
        </w:rPr>
        <w:t>4. Data</w:t>
      </w:r>
      <w:r>
        <w:rPr>
          <w:rFonts w:ascii="Montserrat Light" w:hAnsi="Montserrat Light"/>
          <w:lang w:val="ro-RO"/>
        </w:rPr>
        <w:t xml:space="preserve"> </w:t>
      </w:r>
      <w:r w:rsidRPr="00E11AD4">
        <w:rPr>
          <w:rFonts w:ascii="Montserrat Light" w:hAnsi="Montserrat Light"/>
          <w:lang w:val="ro-RO"/>
        </w:rPr>
        <w:t>__________________________________________</w:t>
      </w:r>
    </w:p>
    <w:p w14:paraId="64A900B2" w14:textId="73C2254C" w:rsidR="00790FDE" w:rsidRPr="00E11AD4" w:rsidRDefault="00790FDE" w:rsidP="00E11AD4">
      <w:pPr>
        <w:shd w:val="clear" w:color="auto" w:fill="FFFFFF"/>
        <w:spacing w:line="240" w:lineRule="auto"/>
        <w:rPr>
          <w:rFonts w:ascii="Montserrat Light" w:hAnsi="Montserrat Light" w:cs="Times New Roman"/>
          <w:b/>
          <w:bCs/>
          <w:noProof/>
          <w:lang w:val="ro-RO"/>
        </w:rPr>
      </w:pPr>
    </w:p>
    <w:sectPr w:rsidR="00790FDE" w:rsidRPr="00E11AD4"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3553"/>
    <w:multiLevelType w:val="hybridMultilevel"/>
    <w:tmpl w:val="D99CE24C"/>
    <w:lvl w:ilvl="0" w:tplc="387C3678">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7991059"/>
    <w:multiLevelType w:val="hybridMultilevel"/>
    <w:tmpl w:val="9E081E1C"/>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A263E"/>
    <w:multiLevelType w:val="hybridMultilevel"/>
    <w:tmpl w:val="AD36A4C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DC40D06"/>
    <w:multiLevelType w:val="hybridMultilevel"/>
    <w:tmpl w:val="5EE044C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885B61"/>
    <w:multiLevelType w:val="hybridMultilevel"/>
    <w:tmpl w:val="F1280D34"/>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0786E"/>
    <w:multiLevelType w:val="hybridMultilevel"/>
    <w:tmpl w:val="D6FE5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1" w15:restartNumberingAfterBreak="0">
    <w:nsid w:val="59DFA891"/>
    <w:multiLevelType w:val="multilevel"/>
    <w:tmpl w:val="59DFA891"/>
    <w:lvl w:ilvl="0">
      <w:start w:val="1"/>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7"/>
  </w:num>
  <w:num w:numId="2" w16cid:durableId="869802895">
    <w:abstractNumId w:val="10"/>
  </w:num>
  <w:num w:numId="3" w16cid:durableId="190606005">
    <w:abstractNumId w:val="15"/>
  </w:num>
  <w:num w:numId="4" w16cid:durableId="957688356">
    <w:abstractNumId w:val="6"/>
  </w:num>
  <w:num w:numId="5" w16cid:durableId="1337925046">
    <w:abstractNumId w:val="12"/>
  </w:num>
  <w:num w:numId="6" w16cid:durableId="41290350">
    <w:abstractNumId w:val="13"/>
  </w:num>
  <w:num w:numId="7" w16cid:durableId="1380473397">
    <w:abstractNumId w:val="8"/>
  </w:num>
  <w:num w:numId="8" w16cid:durableId="101344419">
    <w:abstractNumId w:val="16"/>
  </w:num>
  <w:num w:numId="9" w16cid:durableId="1087264719">
    <w:abstractNumId w:val="14"/>
  </w:num>
  <w:num w:numId="10" w16cid:durableId="398285371">
    <w:abstractNumId w:val="9"/>
  </w:num>
  <w:num w:numId="11" w16cid:durableId="1262372248">
    <w:abstractNumId w:val="11"/>
  </w:num>
  <w:num w:numId="12" w16cid:durableId="802818445">
    <w:abstractNumId w:val="2"/>
  </w:num>
  <w:num w:numId="13" w16cid:durableId="1727222586">
    <w:abstractNumId w:val="3"/>
  </w:num>
  <w:num w:numId="14" w16cid:durableId="321009119">
    <w:abstractNumId w:val="0"/>
  </w:num>
  <w:num w:numId="15" w16cid:durableId="2057966975">
    <w:abstractNumId w:val="4"/>
  </w:num>
  <w:num w:numId="16" w16cid:durableId="1378353373">
    <w:abstractNumId w:val="1"/>
  </w:num>
  <w:num w:numId="17" w16cid:durableId="104957212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9466D"/>
    <w:rsid w:val="00096A64"/>
    <w:rsid w:val="000A702A"/>
    <w:rsid w:val="000B2A39"/>
    <w:rsid w:val="000C0E76"/>
    <w:rsid w:val="000C62FC"/>
    <w:rsid w:val="000C794A"/>
    <w:rsid w:val="000E5689"/>
    <w:rsid w:val="000F52F0"/>
    <w:rsid w:val="000F65AE"/>
    <w:rsid w:val="000F66BA"/>
    <w:rsid w:val="000F7836"/>
    <w:rsid w:val="000F7937"/>
    <w:rsid w:val="00104855"/>
    <w:rsid w:val="00105543"/>
    <w:rsid w:val="00106065"/>
    <w:rsid w:val="001077E9"/>
    <w:rsid w:val="00111510"/>
    <w:rsid w:val="00115E8B"/>
    <w:rsid w:val="001263C8"/>
    <w:rsid w:val="00132755"/>
    <w:rsid w:val="001355B8"/>
    <w:rsid w:val="0013638D"/>
    <w:rsid w:val="00137C8B"/>
    <w:rsid w:val="0014182A"/>
    <w:rsid w:val="0014308B"/>
    <w:rsid w:val="00145008"/>
    <w:rsid w:val="00150517"/>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6F3"/>
    <w:rsid w:val="00273DD9"/>
    <w:rsid w:val="002915A8"/>
    <w:rsid w:val="002A5573"/>
    <w:rsid w:val="002A62AE"/>
    <w:rsid w:val="002B1675"/>
    <w:rsid w:val="002B5338"/>
    <w:rsid w:val="002B6A28"/>
    <w:rsid w:val="002C4501"/>
    <w:rsid w:val="002C7716"/>
    <w:rsid w:val="002D07C1"/>
    <w:rsid w:val="002D0E2A"/>
    <w:rsid w:val="002D476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F1A13"/>
    <w:rsid w:val="003F1B2E"/>
    <w:rsid w:val="003F21E0"/>
    <w:rsid w:val="003F6C49"/>
    <w:rsid w:val="00401BE7"/>
    <w:rsid w:val="004043DA"/>
    <w:rsid w:val="00415FF2"/>
    <w:rsid w:val="00416B5F"/>
    <w:rsid w:val="00417C3C"/>
    <w:rsid w:val="0043311A"/>
    <w:rsid w:val="00437D94"/>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0A03"/>
    <w:rsid w:val="00644351"/>
    <w:rsid w:val="0065566B"/>
    <w:rsid w:val="00655FF3"/>
    <w:rsid w:val="00663D10"/>
    <w:rsid w:val="00665A09"/>
    <w:rsid w:val="00676512"/>
    <w:rsid w:val="00680D74"/>
    <w:rsid w:val="0068430C"/>
    <w:rsid w:val="00693569"/>
    <w:rsid w:val="006937AD"/>
    <w:rsid w:val="00693CF6"/>
    <w:rsid w:val="006967F8"/>
    <w:rsid w:val="006A1969"/>
    <w:rsid w:val="006B39E2"/>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81B1A"/>
    <w:rsid w:val="00883122"/>
    <w:rsid w:val="008852B6"/>
    <w:rsid w:val="008901CA"/>
    <w:rsid w:val="008A41B4"/>
    <w:rsid w:val="008A5900"/>
    <w:rsid w:val="008A5F1A"/>
    <w:rsid w:val="008A7C12"/>
    <w:rsid w:val="008B6D3A"/>
    <w:rsid w:val="008C2B6D"/>
    <w:rsid w:val="008C5760"/>
    <w:rsid w:val="008D192D"/>
    <w:rsid w:val="008D1F28"/>
    <w:rsid w:val="008D6A75"/>
    <w:rsid w:val="008E02E3"/>
    <w:rsid w:val="008E7DB0"/>
    <w:rsid w:val="008F3305"/>
    <w:rsid w:val="008F7627"/>
    <w:rsid w:val="0090094B"/>
    <w:rsid w:val="009030A6"/>
    <w:rsid w:val="00910300"/>
    <w:rsid w:val="00911D3A"/>
    <w:rsid w:val="0091288E"/>
    <w:rsid w:val="009160FA"/>
    <w:rsid w:val="00925DC9"/>
    <w:rsid w:val="00926585"/>
    <w:rsid w:val="00944237"/>
    <w:rsid w:val="00974603"/>
    <w:rsid w:val="00976D1E"/>
    <w:rsid w:val="009810BF"/>
    <w:rsid w:val="009959A0"/>
    <w:rsid w:val="009A1BDD"/>
    <w:rsid w:val="009A2BB0"/>
    <w:rsid w:val="009A353A"/>
    <w:rsid w:val="009B61D0"/>
    <w:rsid w:val="009C550C"/>
    <w:rsid w:val="009D1367"/>
    <w:rsid w:val="009D7196"/>
    <w:rsid w:val="009E1637"/>
    <w:rsid w:val="009E3B94"/>
    <w:rsid w:val="009E6E46"/>
    <w:rsid w:val="009E75F0"/>
    <w:rsid w:val="009F4EA4"/>
    <w:rsid w:val="009F71AE"/>
    <w:rsid w:val="00A00234"/>
    <w:rsid w:val="00A07EF5"/>
    <w:rsid w:val="00A12BCA"/>
    <w:rsid w:val="00A168E7"/>
    <w:rsid w:val="00A1757D"/>
    <w:rsid w:val="00A30863"/>
    <w:rsid w:val="00A55252"/>
    <w:rsid w:val="00A55E7B"/>
    <w:rsid w:val="00A62583"/>
    <w:rsid w:val="00A64D1A"/>
    <w:rsid w:val="00A72A3B"/>
    <w:rsid w:val="00A72C55"/>
    <w:rsid w:val="00A775D9"/>
    <w:rsid w:val="00A812B9"/>
    <w:rsid w:val="00A8350E"/>
    <w:rsid w:val="00A864C7"/>
    <w:rsid w:val="00AA328A"/>
    <w:rsid w:val="00AB1BF1"/>
    <w:rsid w:val="00AB4C90"/>
    <w:rsid w:val="00AB75E8"/>
    <w:rsid w:val="00AC26CC"/>
    <w:rsid w:val="00AD3F75"/>
    <w:rsid w:val="00AD78C9"/>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0B12"/>
    <w:rsid w:val="00B92281"/>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47143"/>
    <w:rsid w:val="00C54CA3"/>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DF477F"/>
    <w:rsid w:val="00E11AD4"/>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906BF"/>
    <w:rsid w:val="00F91A22"/>
    <w:rsid w:val="00F94BFB"/>
    <w:rsid w:val="00F97AE8"/>
    <w:rsid w:val="00FA6084"/>
    <w:rsid w:val="00FC1F65"/>
    <w:rsid w:val="00FD01C6"/>
    <w:rsid w:val="00FF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939</TotalTime>
  <Pages>8</Pages>
  <Words>3614</Words>
  <Characters>20963</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95</cp:revision>
  <cp:lastPrinted>2024-03-28T06:34:00Z</cp:lastPrinted>
  <dcterms:created xsi:type="dcterms:W3CDTF">2023-12-19T12:29:00Z</dcterms:created>
  <dcterms:modified xsi:type="dcterms:W3CDTF">2024-04-16T13:18:00Z</dcterms:modified>
</cp:coreProperties>
</file>