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8575CC"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8575CC">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07F8E2C8" w:rsidR="002C2EE3" w:rsidRPr="008575CC"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8575CC">
        <w:rPr>
          <w:rFonts w:ascii="Montserrat" w:eastAsia="Times New Roman" w:hAnsi="Montserrat" w:cstheme="majorHAnsi"/>
          <w:b/>
          <w:bCs/>
          <w:noProof/>
        </w:rPr>
        <w:t xml:space="preserve"> </w:t>
      </w:r>
      <w:r w:rsidR="002C2EE3" w:rsidRPr="008575CC">
        <w:rPr>
          <w:rFonts w:ascii="Montserrat" w:eastAsia="Times New Roman" w:hAnsi="Montserrat" w:cstheme="majorHAnsi"/>
          <w:b/>
          <w:bCs/>
          <w:noProof/>
        </w:rPr>
        <w:t xml:space="preserve">Anexa </w:t>
      </w:r>
      <w:r w:rsidRPr="008575CC">
        <w:rPr>
          <w:rFonts w:ascii="Montserrat" w:eastAsia="Times New Roman" w:hAnsi="Montserrat" w:cstheme="majorHAnsi"/>
          <w:b/>
          <w:bCs/>
          <w:noProof/>
        </w:rPr>
        <w:t xml:space="preserve">nr. 3 </w:t>
      </w:r>
    </w:p>
    <w:p w14:paraId="31268A83" w14:textId="5C6ED653" w:rsidR="002C2EE3" w:rsidRPr="008575CC" w:rsidRDefault="002C2EE3" w:rsidP="00280077">
      <w:pPr>
        <w:autoSpaceDE w:val="0"/>
        <w:autoSpaceDN w:val="0"/>
        <w:adjustRightInd w:val="0"/>
        <w:spacing w:after="0" w:line="240" w:lineRule="auto"/>
        <w:rPr>
          <w:rFonts w:ascii="Montserrat" w:eastAsia="Times New Roman" w:hAnsi="Montserrat" w:cstheme="majorHAnsi"/>
          <w:b/>
          <w:bCs/>
          <w:noProof/>
        </w:rPr>
      </w:pPr>
      <w:r w:rsidRPr="008575CC">
        <w:rPr>
          <w:rFonts w:ascii="Montserrat" w:eastAsia="Times New Roman" w:hAnsi="Montserrat" w:cstheme="majorHAnsi"/>
          <w:b/>
          <w:bCs/>
          <w:noProof/>
        </w:rPr>
        <w:tab/>
      </w:r>
      <w:r w:rsidRPr="008575CC">
        <w:rPr>
          <w:rFonts w:ascii="Montserrat" w:eastAsia="Times New Roman" w:hAnsi="Montserrat" w:cstheme="majorHAnsi"/>
          <w:b/>
          <w:bCs/>
          <w:noProof/>
        </w:rPr>
        <w:tab/>
      </w:r>
      <w:r w:rsidRPr="008575CC">
        <w:rPr>
          <w:rFonts w:ascii="Montserrat" w:eastAsia="Times New Roman" w:hAnsi="Montserrat" w:cstheme="majorHAnsi"/>
          <w:b/>
          <w:bCs/>
          <w:noProof/>
        </w:rPr>
        <w:tab/>
      </w:r>
      <w:r w:rsidRPr="008575CC">
        <w:rPr>
          <w:rFonts w:ascii="Montserrat" w:eastAsia="Times New Roman" w:hAnsi="Montserrat" w:cstheme="majorHAnsi"/>
          <w:b/>
          <w:bCs/>
          <w:noProof/>
        </w:rPr>
        <w:tab/>
        <w:t xml:space="preserve">                        </w:t>
      </w:r>
      <w:r w:rsidR="00D05761" w:rsidRPr="008575CC">
        <w:rPr>
          <w:rFonts w:ascii="Montserrat" w:eastAsia="Times New Roman" w:hAnsi="Montserrat" w:cstheme="majorHAnsi"/>
          <w:b/>
          <w:bCs/>
          <w:noProof/>
        </w:rPr>
        <w:t xml:space="preserve">                       </w:t>
      </w:r>
      <w:r w:rsidR="008C08A2" w:rsidRPr="008575CC">
        <w:rPr>
          <w:rFonts w:ascii="Montserrat" w:eastAsia="Times New Roman" w:hAnsi="Montserrat" w:cstheme="majorHAnsi"/>
          <w:b/>
          <w:bCs/>
          <w:noProof/>
        </w:rPr>
        <w:t xml:space="preserve">                    </w:t>
      </w:r>
      <w:r w:rsidRPr="008575CC">
        <w:rPr>
          <w:rFonts w:ascii="Montserrat" w:eastAsia="Times New Roman" w:hAnsi="Montserrat" w:cstheme="majorHAnsi"/>
          <w:b/>
          <w:bCs/>
          <w:noProof/>
        </w:rPr>
        <w:t xml:space="preserve">  la Hotărârea nr. </w:t>
      </w:r>
      <w:r w:rsidR="008C08A2" w:rsidRPr="008575CC">
        <w:rPr>
          <w:rFonts w:ascii="Montserrat" w:eastAsia="Times New Roman" w:hAnsi="Montserrat" w:cstheme="majorHAnsi"/>
          <w:b/>
          <w:bCs/>
          <w:noProof/>
        </w:rPr>
        <w:t>152</w:t>
      </w:r>
      <w:r w:rsidRPr="008575CC">
        <w:rPr>
          <w:rFonts w:ascii="Montserrat" w:eastAsia="Times New Roman" w:hAnsi="Montserrat" w:cstheme="majorHAnsi"/>
          <w:b/>
          <w:bCs/>
          <w:noProof/>
        </w:rPr>
        <w:t>/202</w:t>
      </w:r>
      <w:r w:rsidR="00106A97" w:rsidRPr="008575CC">
        <w:rPr>
          <w:rFonts w:ascii="Montserrat" w:eastAsia="Times New Roman" w:hAnsi="Montserrat" w:cstheme="majorHAnsi"/>
          <w:b/>
          <w:bCs/>
          <w:noProof/>
        </w:rPr>
        <w:t>3</w:t>
      </w:r>
    </w:p>
    <w:p w14:paraId="2E9C9CE8" w14:textId="1CA1342D" w:rsidR="002C2EE3" w:rsidRPr="008575CC" w:rsidRDefault="002C2EE3" w:rsidP="00280077">
      <w:pPr>
        <w:autoSpaceDE w:val="0"/>
        <w:autoSpaceDN w:val="0"/>
        <w:adjustRightInd w:val="0"/>
        <w:spacing w:after="0" w:line="240" w:lineRule="auto"/>
        <w:jc w:val="both"/>
        <w:rPr>
          <w:rFonts w:ascii="Montserrat" w:eastAsia="Times New Roman" w:hAnsi="Montserrat" w:cstheme="majorHAnsi"/>
          <w:b/>
          <w:bCs/>
          <w:noProof/>
        </w:rPr>
      </w:pPr>
      <w:r w:rsidRPr="008575CC">
        <w:rPr>
          <w:rFonts w:ascii="Montserrat" w:eastAsia="Times New Roman" w:hAnsi="Montserrat" w:cstheme="majorHAnsi"/>
          <w:b/>
          <w:bCs/>
          <w:noProof/>
        </w:rPr>
        <w:tab/>
      </w:r>
    </w:p>
    <w:p w14:paraId="2BD500B4" w14:textId="77777777" w:rsidR="005D1D1D" w:rsidRPr="008575CC" w:rsidRDefault="005D1D1D" w:rsidP="00280077">
      <w:pPr>
        <w:autoSpaceDE w:val="0"/>
        <w:autoSpaceDN w:val="0"/>
        <w:adjustRightInd w:val="0"/>
        <w:spacing w:after="0" w:line="240" w:lineRule="auto"/>
        <w:jc w:val="both"/>
        <w:rPr>
          <w:rFonts w:ascii="Montserrat" w:eastAsia="Times New Roman" w:hAnsi="Montserrat" w:cstheme="majorHAnsi"/>
          <w:b/>
          <w:bCs/>
          <w:noProof/>
        </w:rPr>
      </w:pPr>
    </w:p>
    <w:p w14:paraId="2588D3C2" w14:textId="601FB6A4" w:rsidR="005D1D1D" w:rsidRPr="008575CC" w:rsidRDefault="005D1D1D" w:rsidP="00280077">
      <w:pPr>
        <w:autoSpaceDE w:val="0"/>
        <w:autoSpaceDN w:val="0"/>
        <w:adjustRightInd w:val="0"/>
        <w:spacing w:after="0" w:line="240" w:lineRule="auto"/>
        <w:jc w:val="center"/>
        <w:rPr>
          <w:rFonts w:ascii="Montserrat" w:eastAsia="Times New Roman" w:hAnsi="Montserrat" w:cstheme="majorHAnsi"/>
          <w:b/>
          <w:bCs/>
          <w:noProof/>
        </w:rPr>
      </w:pPr>
      <w:r w:rsidRPr="008575CC">
        <w:rPr>
          <w:rFonts w:ascii="Montserrat" w:eastAsia="Times New Roman" w:hAnsi="Montserrat" w:cstheme="majorHAnsi"/>
          <w:b/>
          <w:bCs/>
          <w:noProof/>
        </w:rPr>
        <w:t>REGULAMENT</w:t>
      </w:r>
      <w:r w:rsidR="008C08A2" w:rsidRPr="008575CC">
        <w:rPr>
          <w:rFonts w:ascii="Montserrat" w:eastAsia="Times New Roman" w:hAnsi="Montserrat" w:cstheme="majorHAnsi"/>
          <w:b/>
          <w:bCs/>
          <w:noProof/>
        </w:rPr>
        <w:t>UL</w:t>
      </w:r>
    </w:p>
    <w:p w14:paraId="1626DA70" w14:textId="1801236A" w:rsidR="005D1D1D" w:rsidRPr="008575CC" w:rsidRDefault="005D1D1D" w:rsidP="00280077">
      <w:pPr>
        <w:autoSpaceDE w:val="0"/>
        <w:autoSpaceDN w:val="0"/>
        <w:adjustRightInd w:val="0"/>
        <w:spacing w:after="0" w:line="240" w:lineRule="auto"/>
        <w:jc w:val="center"/>
        <w:rPr>
          <w:rFonts w:ascii="Montserrat" w:eastAsia="Times New Roman" w:hAnsi="Montserrat" w:cstheme="majorHAnsi"/>
          <w:noProof/>
        </w:rPr>
      </w:pPr>
      <w:r w:rsidRPr="008575CC">
        <w:rPr>
          <w:rFonts w:ascii="Montserrat" w:eastAsia="Times New Roman" w:hAnsi="Montserrat" w:cstheme="majorHAnsi"/>
          <w:b/>
          <w:bCs/>
          <w:noProof/>
        </w:rPr>
        <w:t>DE ORGANIZARE ŞI FUNCŢIONARE A APARATULUI DE SPECIALITATE AL CONSILIULUI JUDEȚEAN CLUJ ȘI A CABINETELOR PREȘEDINTELUI ȘI VICEPREȘEDINȚILOR CONSILIULUI JUDEȚEAN CLUJ</w:t>
      </w:r>
    </w:p>
    <w:p w14:paraId="36C6F7CE" w14:textId="205E74E1" w:rsidR="00F91F4B" w:rsidRPr="008575CC" w:rsidRDefault="00F91F4B"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2F4C89D" w14:textId="77777777" w:rsidR="005C620C" w:rsidRPr="008575CC" w:rsidRDefault="005C620C"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2FE8989" w14:textId="683B18BB" w:rsidR="00D05761" w:rsidRPr="008575CC" w:rsidRDefault="00D05761" w:rsidP="00280077">
      <w:pPr>
        <w:autoSpaceDE w:val="0"/>
        <w:autoSpaceDN w:val="0"/>
        <w:adjustRightInd w:val="0"/>
        <w:spacing w:after="0" w:line="240" w:lineRule="auto"/>
        <w:ind w:firstLine="567"/>
        <w:rPr>
          <w:rFonts w:ascii="Montserrat" w:eastAsia="Times New Roman" w:hAnsi="Montserrat" w:cstheme="majorHAnsi"/>
          <w:b/>
          <w:bCs/>
          <w:noProof/>
        </w:rPr>
      </w:pPr>
      <w:r w:rsidRPr="008575CC">
        <w:rPr>
          <w:rFonts w:ascii="Montserrat Light" w:eastAsia="Times New Roman" w:hAnsi="Montserrat Light" w:cstheme="majorHAnsi"/>
          <w:b/>
          <w:bCs/>
          <w:noProof/>
        </w:rPr>
        <w:t xml:space="preserve">                                                            </w:t>
      </w:r>
      <w:r w:rsidR="005D1D1D"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 </w:t>
      </w:r>
      <w:r w:rsidRPr="008575CC">
        <w:rPr>
          <w:rFonts w:ascii="Montserrat" w:eastAsia="Times New Roman" w:hAnsi="Montserrat" w:cstheme="majorHAnsi"/>
          <w:b/>
          <w:bCs/>
          <w:noProof/>
        </w:rPr>
        <w:t>C U P R I N S</w:t>
      </w:r>
    </w:p>
    <w:p w14:paraId="79EF0EDA" w14:textId="77777777" w:rsidR="00D05761" w:rsidRPr="008575CC" w:rsidRDefault="00D05761" w:rsidP="00280077">
      <w:pPr>
        <w:autoSpaceDE w:val="0"/>
        <w:autoSpaceDN w:val="0"/>
        <w:adjustRightInd w:val="0"/>
        <w:spacing w:after="0" w:line="240" w:lineRule="auto"/>
        <w:ind w:firstLine="56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8575CC" w:rsidRPr="008575CC" w14:paraId="2FE1E4A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9C95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4E0105"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DISPOZIȚII GENERALE </w:t>
            </w:r>
            <w:bookmarkStart w:id="1" w:name="_Hlk105225944"/>
            <w:r w:rsidRPr="008575CC">
              <w:rPr>
                <w:rFonts w:ascii="Montserrat Light" w:eastAsia="Times New Roman" w:hAnsi="Montserrat Light" w:cstheme="majorHAnsi"/>
                <w:b/>
                <w:bCs/>
                <w:noProof/>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E8A04AB"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3</w:t>
            </w:r>
          </w:p>
        </w:tc>
      </w:tr>
      <w:tr w:rsidR="008575CC" w:rsidRPr="008575CC" w14:paraId="325D3CC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0E5814"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55B695"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2" w:name="_Hlk105225974"/>
            <w:r w:rsidRPr="008575CC">
              <w:rPr>
                <w:rFonts w:ascii="Montserrat Light" w:eastAsia="Times New Roman" w:hAnsi="Montserrat Light" w:cstheme="majorHAnsi"/>
                <w:b/>
                <w:bCs/>
                <w:noProof/>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84A3843"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3</w:t>
            </w:r>
          </w:p>
        </w:tc>
      </w:tr>
      <w:tr w:rsidR="008575CC" w:rsidRPr="008575CC" w14:paraId="636FAD3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DF1815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3" w:name="_Hlk105228411"/>
            <w:r w:rsidRPr="008575CC">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FC121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4" w:name="_Hlk105231781"/>
            <w:r w:rsidRPr="008575CC">
              <w:rPr>
                <w:rFonts w:ascii="Montserrat Light" w:eastAsia="Times New Roman" w:hAnsi="Montserrat Light" w:cstheme="majorHAnsi"/>
                <w:b/>
                <w:bCs/>
                <w:noProof/>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4FDA20"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4</w:t>
            </w:r>
          </w:p>
        </w:tc>
      </w:tr>
      <w:bookmarkEnd w:id="3"/>
      <w:tr w:rsidR="008575CC" w:rsidRPr="008575CC" w14:paraId="06599BB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E548AD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C5F49F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EA5B691"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4</w:t>
            </w:r>
          </w:p>
        </w:tc>
      </w:tr>
      <w:tr w:rsidR="008575CC" w:rsidRPr="008575CC" w14:paraId="79E2684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6B86AF1"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EB6BC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1919A89"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w:t>
            </w:r>
          </w:p>
        </w:tc>
      </w:tr>
      <w:tr w:rsidR="008575CC" w:rsidRPr="008575CC" w14:paraId="2A3C20F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DC7B5B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193682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F0E7F72"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w:t>
            </w:r>
          </w:p>
        </w:tc>
      </w:tr>
      <w:tr w:rsidR="008575CC" w:rsidRPr="008575CC" w14:paraId="5A7C411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FC87FF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E0F17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59CC69D"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w:t>
            </w:r>
          </w:p>
        </w:tc>
      </w:tr>
      <w:tr w:rsidR="008575CC" w:rsidRPr="008575CC" w14:paraId="0BF4E78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9D0D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5-a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E2DBEDF"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5" w:name="_Hlk105247410"/>
            <w:r w:rsidRPr="008575CC">
              <w:rPr>
                <w:rFonts w:ascii="Montserrat Light" w:eastAsia="Times New Roman" w:hAnsi="Montserrat Light" w:cstheme="majorHAnsi"/>
                <w:b/>
                <w:bCs/>
                <w:noProof/>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C0020BD" w14:textId="1A4C3C02" w:rsidR="00D05761" w:rsidRPr="008575CC" w:rsidRDefault="0036774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w:t>
            </w:r>
          </w:p>
        </w:tc>
      </w:tr>
      <w:tr w:rsidR="008575CC" w:rsidRPr="008575CC" w14:paraId="0A46776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D63CD7C"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CEEFE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6" w:name="_Hlk105249945"/>
            <w:r w:rsidRPr="008575CC">
              <w:rPr>
                <w:rFonts w:ascii="Montserrat Light" w:eastAsia="Times New Roman" w:hAnsi="Montserrat Light" w:cstheme="majorHAnsi"/>
                <w:b/>
                <w:bCs/>
                <w:noProof/>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D6534D" w14:textId="113C3E50" w:rsidR="00D05761" w:rsidRPr="008575CC" w:rsidRDefault="0036774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9</w:t>
            </w:r>
          </w:p>
        </w:tc>
      </w:tr>
      <w:tr w:rsidR="008575CC" w:rsidRPr="008575CC" w14:paraId="730B6DF0"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FA0B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7" w:name="_Hlk105407218"/>
            <w:bookmarkStart w:id="8" w:name="_Hlk105408290"/>
            <w:r w:rsidRPr="008575CC">
              <w:rPr>
                <w:rFonts w:ascii="Montserrat Light" w:eastAsia="Times New Roman" w:hAnsi="Montserrat Light" w:cstheme="majorHAnsi"/>
                <w:b/>
                <w:bCs/>
                <w:noProof/>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BA5F882"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3B4D25" w14:textId="625A51A5" w:rsidR="00D05761" w:rsidRPr="008575CC" w:rsidRDefault="0036774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9</w:t>
            </w:r>
          </w:p>
        </w:tc>
      </w:tr>
      <w:tr w:rsidR="008575CC" w:rsidRPr="008575CC" w14:paraId="24217D7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8586C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912EA1"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DB6AD41"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15</w:t>
            </w:r>
          </w:p>
        </w:tc>
      </w:tr>
      <w:tr w:rsidR="008575CC" w:rsidRPr="008575CC" w14:paraId="3DB22B9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D80D5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9" w:name="_Hlk107402347"/>
            <w:r w:rsidRPr="008575CC">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8374E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99127" w14:textId="66788F5A"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w:t>
            </w:r>
            <w:r w:rsidR="00367741" w:rsidRPr="008575CC">
              <w:rPr>
                <w:rFonts w:ascii="Montserrat Light" w:eastAsia="Times New Roman" w:hAnsi="Montserrat Light" w:cstheme="majorHAnsi"/>
                <w:b/>
                <w:bCs/>
                <w:noProof/>
              </w:rPr>
              <w:t>6</w:t>
            </w:r>
          </w:p>
        </w:tc>
      </w:tr>
      <w:tr w:rsidR="008575CC" w:rsidRPr="008575CC" w14:paraId="0C328A7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3FD11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10" w:name="_Hlk107408592"/>
            <w:bookmarkEnd w:id="9"/>
            <w:r w:rsidRPr="008575CC">
              <w:rPr>
                <w:rFonts w:ascii="Montserrat Light" w:eastAsia="Times New Roman" w:hAnsi="Montserrat Light" w:cstheme="majorHAnsi"/>
                <w:b/>
                <w:bCs/>
                <w:noProof/>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645FAB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5B0D6F0"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17</w:t>
            </w:r>
          </w:p>
        </w:tc>
      </w:tr>
      <w:tr w:rsidR="008575CC" w:rsidRPr="008575CC" w14:paraId="653392E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F6791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11" w:name="_Hlk107493421"/>
            <w:bookmarkEnd w:id="7"/>
            <w:bookmarkEnd w:id="8"/>
            <w:bookmarkEnd w:id="10"/>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F90C90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07D625F"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17</w:t>
            </w:r>
          </w:p>
        </w:tc>
      </w:tr>
      <w:tr w:rsidR="008575CC" w:rsidRPr="008575CC" w14:paraId="6EE6276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979132"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A9F1F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5B4A9E3" w14:textId="09775BF9"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w:t>
            </w:r>
            <w:r w:rsidR="00367741" w:rsidRPr="008575CC">
              <w:rPr>
                <w:rFonts w:ascii="Montserrat Light" w:eastAsia="Times New Roman" w:hAnsi="Montserrat Light" w:cstheme="majorHAnsi"/>
                <w:b/>
                <w:bCs/>
                <w:noProof/>
              </w:rPr>
              <w:t>8</w:t>
            </w:r>
          </w:p>
        </w:tc>
      </w:tr>
      <w:tr w:rsidR="008575CC" w:rsidRPr="008575CC" w14:paraId="6AF981E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E83891F"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7301BF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Responsabilul de contract</w:t>
            </w:r>
            <w:r w:rsidRPr="008575CC">
              <w:rPr>
                <w:rFonts w:ascii="Montserrat Light" w:eastAsia="Times New Roman" w:hAnsi="Montserrat Light" w:cstheme="majorHAnsi"/>
                <w:noProof/>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BACB070"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21</w:t>
            </w:r>
          </w:p>
        </w:tc>
      </w:tr>
      <w:bookmarkEnd w:id="11"/>
      <w:tr w:rsidR="008575CC" w:rsidRPr="008575CC" w14:paraId="5CEE877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F8F36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99F7024"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9E033A" w14:textId="5965BB7F"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1</w:t>
            </w:r>
          </w:p>
        </w:tc>
      </w:tr>
      <w:tr w:rsidR="008575CC" w:rsidRPr="008575CC" w14:paraId="682243A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CF86F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9AE6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24D592" w14:textId="0B7F20F0"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2</w:t>
            </w:r>
          </w:p>
        </w:tc>
      </w:tr>
      <w:tr w:rsidR="008575CC" w:rsidRPr="008575CC" w14:paraId="21A3515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8AB3BE"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2" w:name="_Hlk105409231"/>
            <w:r w:rsidRPr="008575CC">
              <w:rPr>
                <w:rFonts w:ascii="Montserrat Light" w:eastAsia="Times New Roman" w:hAnsi="Montserrat Light" w:cstheme="majorHAnsi"/>
                <w:b/>
                <w:bCs/>
                <w:noProof/>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51E317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25CEAA9" w14:textId="7549BB65"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3</w:t>
            </w:r>
          </w:p>
        </w:tc>
      </w:tr>
      <w:tr w:rsidR="008575CC" w:rsidRPr="008575CC" w14:paraId="2BEDCB94"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173C7A1"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1BE233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65A9409" w14:textId="2A0AAB19"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3</w:t>
            </w:r>
          </w:p>
        </w:tc>
      </w:tr>
      <w:tr w:rsidR="008575CC" w:rsidRPr="008575CC" w14:paraId="427E872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A7A9FB"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3" w:name="_Hlk107907704"/>
            <w:r w:rsidRPr="008575CC">
              <w:rPr>
                <w:rFonts w:ascii="Montserrat Light" w:eastAsia="Times New Roman" w:hAnsi="Montserrat Light" w:cstheme="majorHAnsi"/>
                <w:b/>
                <w:bCs/>
                <w:noProof/>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730EB62"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Atribuții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C2E958" w14:textId="5CD71C62"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3</w:t>
            </w:r>
          </w:p>
        </w:tc>
      </w:tr>
      <w:tr w:rsidR="008575CC" w:rsidRPr="008575CC" w14:paraId="5919447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B14714A"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A4AD03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Responsabilități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323A262"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25</w:t>
            </w:r>
          </w:p>
        </w:tc>
      </w:tr>
      <w:tr w:rsidR="008575CC" w:rsidRPr="008575CC" w14:paraId="2235818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9658D23"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4" w:name="_Hlk107909763"/>
            <w:bookmarkEnd w:id="13"/>
            <w:r w:rsidRPr="008575CC">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E438C2"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Personalul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9621110" w14:textId="229286E6"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6</w:t>
            </w:r>
          </w:p>
        </w:tc>
      </w:tr>
      <w:tr w:rsidR="008575CC" w:rsidRPr="008575CC" w14:paraId="5653EBF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9B81041"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548E7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Atribuțiile funcției de secretar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7EB3B6F" w14:textId="5E5E765C"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00367741" w:rsidRPr="008575CC">
              <w:rPr>
                <w:rFonts w:ascii="Montserrat Light" w:eastAsia="Times New Roman" w:hAnsi="Montserrat Light" w:cstheme="majorHAnsi"/>
                <w:b/>
                <w:bCs/>
                <w:noProof/>
              </w:rPr>
              <w:t>6</w:t>
            </w:r>
          </w:p>
        </w:tc>
      </w:tr>
      <w:tr w:rsidR="008575CC" w:rsidRPr="008575CC" w14:paraId="119E730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911A81" w14:textId="77777777" w:rsidR="00D05761" w:rsidRPr="008575CC" w:rsidRDefault="00D05761" w:rsidP="00280077">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5B2BFA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Atribuții generale ale personalului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56F15A8"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29</w:t>
            </w:r>
          </w:p>
        </w:tc>
      </w:tr>
      <w:bookmarkEnd w:id="12"/>
      <w:bookmarkEnd w:id="14"/>
      <w:tr w:rsidR="008575CC" w:rsidRPr="008575CC" w14:paraId="6AD4F99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B062DD" w14:textId="77777777" w:rsidR="00D05761" w:rsidRPr="008575CC" w:rsidRDefault="00D05761" w:rsidP="00280077">
            <w:pPr>
              <w:tabs>
                <w:tab w:val="left" w:pos="300"/>
                <w:tab w:val="left" w:pos="555"/>
              </w:tabs>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CD610C"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Serviciul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10DC01" w14:textId="543329D4"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3</w:t>
            </w:r>
            <w:r w:rsidR="00E123B0" w:rsidRPr="008575CC">
              <w:rPr>
                <w:rFonts w:ascii="Montserrat Light" w:eastAsia="Times New Roman" w:hAnsi="Montserrat Light" w:cstheme="majorHAnsi"/>
                <w:b/>
                <w:bCs/>
                <w:noProof/>
              </w:rPr>
              <w:t>3</w:t>
            </w:r>
          </w:p>
        </w:tc>
      </w:tr>
      <w:tr w:rsidR="008575CC" w:rsidRPr="008575CC" w14:paraId="146F121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778E16B" w14:textId="2F77029A" w:rsidR="00D05761" w:rsidRPr="008575CC" w:rsidRDefault="00D05761"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CAPITOLUL </w:t>
            </w:r>
            <w:r w:rsidR="00E123B0" w:rsidRPr="008575CC">
              <w:rPr>
                <w:rFonts w:ascii="Montserrat Light" w:eastAsia="Times New Roman" w:hAnsi="Montserrat Light" w:cstheme="majorHAnsi"/>
                <w:b/>
                <w:bCs/>
                <w:noProof/>
              </w:rPr>
              <w:t>I</w:t>
            </w:r>
            <w:r w:rsidRPr="008575CC">
              <w:rPr>
                <w:rFonts w:ascii="Montserrat Light" w:eastAsia="Times New Roman" w:hAnsi="Montserrat Light" w:cstheme="majorHAnsi"/>
                <w:b/>
                <w:bCs/>
                <w:noProof/>
              </w:rPr>
              <w:t>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36C7035"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2196CC8" w14:textId="12417A7E"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3</w:t>
            </w:r>
            <w:r w:rsidR="00E123B0" w:rsidRPr="008575CC">
              <w:rPr>
                <w:rFonts w:ascii="Montserrat Light" w:eastAsia="Times New Roman" w:hAnsi="Montserrat Light" w:cstheme="majorHAnsi"/>
                <w:b/>
                <w:bCs/>
                <w:noProof/>
              </w:rPr>
              <w:t>3</w:t>
            </w:r>
          </w:p>
        </w:tc>
      </w:tr>
      <w:tr w:rsidR="008575CC" w:rsidRPr="008575CC" w14:paraId="335C9F1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415E99B" w14:textId="77777777" w:rsidR="00D05761" w:rsidRPr="008575CC" w:rsidRDefault="00D05761" w:rsidP="00280077">
            <w:pPr>
              <w:autoSpaceDE w:val="0"/>
              <w:autoSpaceDN w:val="0"/>
              <w:adjustRightInd w:val="0"/>
              <w:spacing w:after="0" w:line="240" w:lineRule="auto"/>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7AF8C5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4A7C5D1" w14:textId="3916CA33"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35</w:t>
            </w:r>
          </w:p>
        </w:tc>
      </w:tr>
      <w:tr w:rsidR="008575CC" w:rsidRPr="008575CC" w14:paraId="78B0379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3503018" w14:textId="77777777" w:rsidR="00D05761" w:rsidRPr="008575CC" w:rsidRDefault="00D05761"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651AA1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F5FB22" w14:textId="54B530F2"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39</w:t>
            </w:r>
          </w:p>
        </w:tc>
      </w:tr>
      <w:tr w:rsidR="008575CC" w:rsidRPr="008575CC" w14:paraId="0ED4B455" w14:textId="77777777" w:rsidTr="00154763">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519FF5" w14:textId="77777777" w:rsidR="00D05761" w:rsidRPr="008575CC" w:rsidRDefault="00D05761" w:rsidP="00280077">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2367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Resurse Umane,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9A089D7" w14:textId="5DDC6CF4"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41</w:t>
            </w:r>
          </w:p>
        </w:tc>
      </w:tr>
      <w:tr w:rsidR="008575CC" w:rsidRPr="008575CC" w14:paraId="6F8E7BC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116CF56" w14:textId="77777777" w:rsidR="00D05761" w:rsidRPr="008575CC" w:rsidRDefault="00D05761" w:rsidP="00280077">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1CE165"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FFC0A5" w14:textId="585897C7"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46</w:t>
            </w:r>
          </w:p>
        </w:tc>
      </w:tr>
      <w:tr w:rsidR="008575CC" w:rsidRPr="008575CC" w14:paraId="5950261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82FEC58" w14:textId="77777777" w:rsidR="00D05761" w:rsidRPr="008575CC" w:rsidRDefault="00D05761" w:rsidP="00280077">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18ABE76"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B9B48B" w14:textId="40E9C992"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49</w:t>
            </w:r>
          </w:p>
        </w:tc>
      </w:tr>
      <w:tr w:rsidR="008575CC" w:rsidRPr="008575CC" w14:paraId="21040A4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2D31CD8" w14:textId="77777777" w:rsidR="00D05761" w:rsidRPr="008575CC" w:rsidRDefault="00D05761" w:rsidP="00280077">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806836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CEBE6DA" w14:textId="25C0B365"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51</w:t>
            </w:r>
          </w:p>
        </w:tc>
      </w:tr>
      <w:tr w:rsidR="008575CC" w:rsidRPr="008575CC" w14:paraId="6E6E09D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0AC113" w14:textId="03AB9E33" w:rsidR="00D05761" w:rsidRPr="008575CC" w:rsidRDefault="00D05761"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lastRenderedPageBreak/>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DBEBC"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AAFB0D" w14:textId="0FF0D80C"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52</w:t>
            </w:r>
          </w:p>
        </w:tc>
      </w:tr>
      <w:tr w:rsidR="008575CC" w:rsidRPr="008575CC" w14:paraId="229CB8A2"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E7D9C49" w14:textId="77777777" w:rsidR="00D05761" w:rsidRPr="008575CC" w:rsidRDefault="00D05761"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3E16222"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87E5C02" w14:textId="1546771A"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52</w:t>
            </w:r>
          </w:p>
        </w:tc>
      </w:tr>
      <w:tr w:rsidR="008575CC" w:rsidRPr="008575CC" w14:paraId="3E3DBD7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63D4B9" w14:textId="77777777" w:rsidR="00D05761" w:rsidRPr="008575CC" w:rsidRDefault="00D05761" w:rsidP="00280077">
            <w:pPr>
              <w:autoSpaceDE w:val="0"/>
              <w:autoSpaceDN w:val="0"/>
              <w:adjustRightInd w:val="0"/>
              <w:spacing w:after="0" w:line="240" w:lineRule="auto"/>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DE4AE0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Biroul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F5F17A" w14:textId="6BDE806B"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55</w:t>
            </w:r>
          </w:p>
        </w:tc>
      </w:tr>
      <w:tr w:rsidR="008575CC" w:rsidRPr="008575CC" w14:paraId="05CA7DA8"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19A90DD" w14:textId="77777777" w:rsidR="00D05761" w:rsidRPr="008575CC" w:rsidRDefault="00D05761" w:rsidP="00280077">
            <w:pPr>
              <w:tabs>
                <w:tab w:val="left" w:pos="300"/>
                <w:tab w:val="left" w:pos="495"/>
              </w:tabs>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1B45A3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EF48620" w14:textId="389201C1"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57</w:t>
            </w:r>
          </w:p>
        </w:tc>
      </w:tr>
      <w:tr w:rsidR="008575CC" w:rsidRPr="008575CC" w14:paraId="2001770D"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4433C2B" w14:textId="77777777" w:rsidR="00D05761" w:rsidRPr="008575CC" w:rsidRDefault="00D05761"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26828E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0F69D68" w14:textId="222F4E7A"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59</w:t>
            </w:r>
          </w:p>
        </w:tc>
      </w:tr>
      <w:tr w:rsidR="008575CC" w:rsidRPr="008575CC" w14:paraId="193E16C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340E026" w14:textId="69E0AC3E"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E3F50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3B3A73" w14:textId="07401011"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60</w:t>
            </w:r>
          </w:p>
        </w:tc>
      </w:tr>
      <w:tr w:rsidR="008575CC" w:rsidRPr="008575CC" w14:paraId="7D65EEA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DFBE72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3E03C8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C7EF411" w14:textId="1F0F77E3"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61</w:t>
            </w:r>
          </w:p>
        </w:tc>
      </w:tr>
      <w:tr w:rsidR="008575CC" w:rsidRPr="008575CC" w14:paraId="2C1D702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81DC54" w14:textId="77777777" w:rsidR="00D05761" w:rsidRPr="008575CC" w:rsidRDefault="00D05761" w:rsidP="00280077">
            <w:pPr>
              <w:tabs>
                <w:tab w:val="left" w:pos="435"/>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2EE63FF"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7F138A" w14:textId="5AF92B43"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63</w:t>
            </w:r>
          </w:p>
        </w:tc>
      </w:tr>
      <w:tr w:rsidR="008575CC" w:rsidRPr="008575CC" w14:paraId="19AF9B47"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65161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10C21A1" w14:textId="21C37A1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972F1B6" w14:textId="529DCADA"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65</w:t>
            </w:r>
          </w:p>
        </w:tc>
      </w:tr>
      <w:tr w:rsidR="008575CC" w:rsidRPr="008575CC" w14:paraId="3C309619"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0E4A33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559C0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501489" w14:textId="501E61A3"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66</w:t>
            </w:r>
          </w:p>
        </w:tc>
      </w:tr>
      <w:tr w:rsidR="008575CC" w:rsidRPr="008575CC" w14:paraId="1C1F21C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FB1E1E" w14:textId="57B4A0FA"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2BF20F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9617DAD" w14:textId="354FF69C"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67</w:t>
            </w:r>
          </w:p>
        </w:tc>
      </w:tr>
      <w:tr w:rsidR="008575CC" w:rsidRPr="008575CC" w14:paraId="1F2072A0"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E9CA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ACFE66"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A86465" w14:textId="0D0AC061"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67</w:t>
            </w:r>
          </w:p>
        </w:tc>
      </w:tr>
      <w:tr w:rsidR="008575CC" w:rsidRPr="008575CC" w14:paraId="66FB8E9F"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ADA283C"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4663E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D739A84" w14:textId="6B009757"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70</w:t>
            </w:r>
          </w:p>
        </w:tc>
      </w:tr>
      <w:tr w:rsidR="008575CC" w:rsidRPr="008575CC" w14:paraId="09B4980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B9B4D5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F2EBC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54D1893" w14:textId="6C982E91"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71</w:t>
            </w:r>
          </w:p>
        </w:tc>
      </w:tr>
      <w:tr w:rsidR="008575CC" w:rsidRPr="008575CC" w14:paraId="6322C65B"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039B343" w14:textId="54406F72"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CAPITOLUL </w:t>
            </w:r>
            <w:r w:rsidR="00E123B0" w:rsidRPr="008575CC">
              <w:rPr>
                <w:rFonts w:ascii="Montserrat Light" w:eastAsia="Times New Roman" w:hAnsi="Montserrat Light" w:cstheme="majorHAnsi"/>
                <w:b/>
                <w:bCs/>
                <w:noProof/>
              </w:rPr>
              <w:t>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9F064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C1A6A5" w14:textId="734D6300"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73</w:t>
            </w:r>
          </w:p>
        </w:tc>
      </w:tr>
      <w:tr w:rsidR="008575CC" w:rsidRPr="008575CC" w14:paraId="7BB231EC"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82076A9"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07516E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FD3A4B" w14:textId="64C10AF6"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73</w:t>
            </w:r>
          </w:p>
        </w:tc>
      </w:tr>
      <w:tr w:rsidR="008575CC" w:rsidRPr="008575CC" w14:paraId="1735D91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E323366"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6EADC3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03108" w14:textId="76F5AD3F"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76</w:t>
            </w:r>
          </w:p>
        </w:tc>
      </w:tr>
      <w:tr w:rsidR="008575CC" w:rsidRPr="008575CC" w14:paraId="019F5A51"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7D5673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0E5CDD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B15E282" w14:textId="1EF4C4A0"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79</w:t>
            </w:r>
          </w:p>
        </w:tc>
      </w:tr>
      <w:tr w:rsidR="008575CC" w:rsidRPr="008575CC" w14:paraId="717C9593"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5874AB" w14:textId="2F27F59C"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CAPITOLUL </w:t>
            </w:r>
            <w:r w:rsidR="00E123B0" w:rsidRPr="008575CC">
              <w:rPr>
                <w:rFonts w:ascii="Montserrat Light" w:eastAsia="Times New Roman" w:hAnsi="Montserrat Light" w:cstheme="majorHAnsi"/>
                <w:b/>
                <w:bCs/>
                <w:noProof/>
              </w:rPr>
              <w:t>I</w:t>
            </w:r>
            <w:r w:rsidRPr="008575CC">
              <w:rPr>
                <w:rFonts w:ascii="Montserrat Light" w:eastAsia="Times New Roman" w:hAnsi="Montserrat Light" w:cstheme="majorHAnsi"/>
                <w:b/>
                <w:bCs/>
                <w:noProof/>
              </w:rPr>
              <w:t>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180BA8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27FF23B" w14:textId="2509D199"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81</w:t>
            </w:r>
          </w:p>
        </w:tc>
      </w:tr>
      <w:tr w:rsidR="008575CC" w:rsidRPr="008575CC" w14:paraId="6A15209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327E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99FB54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FAE44D" w14:textId="05A912F3"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81</w:t>
            </w:r>
          </w:p>
        </w:tc>
      </w:tr>
      <w:tr w:rsidR="008575CC" w:rsidRPr="008575CC" w14:paraId="2056C34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8FE05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9DB514"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38B3CE" w14:textId="79AB9985"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86</w:t>
            </w:r>
          </w:p>
        </w:tc>
      </w:tr>
      <w:tr w:rsidR="008575CC" w:rsidRPr="008575CC" w14:paraId="308DC7A6"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B8E1B50" w14:textId="27087964"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5BA9F75"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842BB6" w14:textId="3ED13D44"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87</w:t>
            </w:r>
          </w:p>
        </w:tc>
      </w:tr>
      <w:tr w:rsidR="008575CC" w:rsidRPr="008575CC" w14:paraId="212FAEB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30FFC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D0376C"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EB1FCC" w14:textId="2D25EEFB"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87</w:t>
            </w:r>
          </w:p>
        </w:tc>
      </w:tr>
      <w:tr w:rsidR="008575CC" w:rsidRPr="008575CC" w14:paraId="73A361FA"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D4ED256"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3E812FF"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92D8DBD" w14:textId="5D5B35E0"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93</w:t>
            </w:r>
          </w:p>
        </w:tc>
      </w:tr>
      <w:tr w:rsidR="008575CC" w:rsidRPr="008575CC" w14:paraId="6D4F8BBE"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DF29740"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A14D97"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Arial" w:hAnsi="Montserrat Light" w:cstheme="minorHAnsi"/>
                <w:bCs/>
                <w:noProof/>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D2A5D71" w14:textId="7BFDE4DE"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99</w:t>
            </w:r>
          </w:p>
        </w:tc>
      </w:tr>
      <w:tr w:rsidR="008575CC" w:rsidRPr="008575CC" w14:paraId="50F82995" w14:textId="77777777" w:rsidTr="00154763">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FB0F41B"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29181D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32F846E" w14:textId="076DD3F9" w:rsidR="00D05761" w:rsidRPr="008575CC" w:rsidRDefault="00E123B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108</w:t>
            </w:r>
          </w:p>
        </w:tc>
      </w:tr>
    </w:tbl>
    <w:p w14:paraId="5B6006C1"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DF011DA"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CCC616F"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138751B"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22C7245"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4812256"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26B5883"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1810D47" w14:textId="77777777" w:rsidR="00645A94" w:rsidRPr="008575CC" w:rsidRDefault="00645A94"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B4C28F1" w14:textId="1D30F0F5" w:rsidR="002C2EE3" w:rsidRPr="008575CC" w:rsidRDefault="002C2EE3"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4BC82D9" w14:textId="77777777" w:rsidR="00563A0E" w:rsidRPr="008575CC" w:rsidRDefault="00563A0E"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717B1F7"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F890968"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D730002"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AAFC524"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5D9A5AF"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A2701E5"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5C8DDC3"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64ABA955"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0FC08B6"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9E4994F"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F1A8041"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4AA8140"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C0F6FA5"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D12B189"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2E5FA57"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BD0393B"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E8622FF"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66D9989"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TITLUL I</w:t>
      </w:r>
    </w:p>
    <w:p w14:paraId="45A7EE97"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DISPOZIŢII GENERALE PRIVIND CONSILIUL JUDEȚEAN CLUJ</w:t>
      </w:r>
    </w:p>
    <w:p w14:paraId="5678FE2E" w14:textId="77777777" w:rsidR="007A2E21" w:rsidRPr="008575CC" w:rsidRDefault="007A2E21" w:rsidP="00280077">
      <w:pPr>
        <w:autoSpaceDE w:val="0"/>
        <w:autoSpaceDN w:val="0"/>
        <w:adjustRightInd w:val="0"/>
        <w:spacing w:after="0" w:line="240" w:lineRule="auto"/>
        <w:ind w:firstLine="567"/>
        <w:jc w:val="center"/>
        <w:rPr>
          <w:rFonts w:ascii="Montserrat Light" w:eastAsia="Times New Roman" w:hAnsi="Montserrat Light" w:cstheme="majorHAnsi"/>
          <w:b/>
          <w:bCs/>
          <w:noProof/>
        </w:rPr>
      </w:pPr>
    </w:p>
    <w:p w14:paraId="7ABC170E"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bookmarkStart w:id="15" w:name="_Hlk105231806"/>
      <w:r w:rsidRPr="008575CC">
        <w:rPr>
          <w:rFonts w:ascii="Montserrat Light" w:eastAsia="Times New Roman" w:hAnsi="Montserrat Light" w:cstheme="majorHAnsi"/>
          <w:b/>
          <w:bCs/>
          <w:noProof/>
        </w:rPr>
        <w:t>CAPITOLUL I</w:t>
      </w:r>
    </w:p>
    <w:bookmarkEnd w:id="15"/>
    <w:p w14:paraId="1CCD66F4" w14:textId="77777777" w:rsidR="007A2E21" w:rsidRPr="008575C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DISPOZIȚII PRIVIND CONSILIUL JUDEȚEAN CLUJ </w:t>
      </w:r>
    </w:p>
    <w:p w14:paraId="0EF363A7" w14:textId="77777777" w:rsidR="007A2E21" w:rsidRPr="008575CC" w:rsidRDefault="007A2E21" w:rsidP="00280077">
      <w:pPr>
        <w:autoSpaceDE w:val="0"/>
        <w:autoSpaceDN w:val="0"/>
        <w:adjustRightInd w:val="0"/>
        <w:spacing w:after="0" w:line="240" w:lineRule="auto"/>
        <w:jc w:val="center"/>
        <w:rPr>
          <w:rFonts w:ascii="Montserrat" w:eastAsia="Times New Roman" w:hAnsi="Montserrat" w:cstheme="majorHAnsi"/>
          <w:b/>
          <w:bCs/>
          <w:noProof/>
        </w:rPr>
      </w:pPr>
    </w:p>
    <w:p w14:paraId="42C5063C" w14:textId="1B8D10BA" w:rsidR="00597079" w:rsidRPr="008575CC" w:rsidRDefault="00597079" w:rsidP="00280077">
      <w:pPr>
        <w:autoSpaceDE w:val="0"/>
        <w:autoSpaceDN w:val="0"/>
        <w:adjustRightInd w:val="0"/>
        <w:spacing w:after="0" w:line="240" w:lineRule="auto"/>
        <w:jc w:val="center"/>
        <w:rPr>
          <w:rFonts w:ascii="Montserrat" w:eastAsia="Times New Roman" w:hAnsi="Montserrat" w:cstheme="majorHAnsi"/>
          <w:b/>
          <w:bCs/>
          <w:noProof/>
        </w:rPr>
      </w:pPr>
    </w:p>
    <w:bookmarkEnd w:id="0"/>
    <w:p w14:paraId="310AAFB7" w14:textId="77777777" w:rsidR="00D05761" w:rsidRPr="008575CC" w:rsidRDefault="00D05761" w:rsidP="00280077">
      <w:pPr>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1. </w:t>
      </w:r>
    </w:p>
    <w:p w14:paraId="0203DF51" w14:textId="77777777" w:rsidR="00D05761" w:rsidRPr="008575CC" w:rsidRDefault="00D05761" w:rsidP="00C51C16">
      <w:pPr>
        <w:pStyle w:val="Listparagraf"/>
        <w:numPr>
          <w:ilvl w:val="0"/>
          <w:numId w:val="7"/>
        </w:numPr>
        <w:ind w:left="360"/>
        <w:jc w:val="both"/>
        <w:rPr>
          <w:rFonts w:ascii="Montserrat Light" w:hAnsi="Montserrat Light" w:cstheme="majorHAnsi"/>
          <w:noProof/>
          <w:lang w:val="ro-RO"/>
        </w:rPr>
      </w:pPr>
      <w:bookmarkStart w:id="16" w:name="_Hlk108503647"/>
      <w:r w:rsidRPr="008575CC">
        <w:rPr>
          <w:rFonts w:ascii="Montserrat Light" w:hAnsi="Montserrat Light" w:cstheme="majorHAnsi"/>
          <w:noProof/>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53DDBA31" w:rsidR="00D05761" w:rsidRPr="008575CC" w:rsidRDefault="00D05761" w:rsidP="00C51C16">
      <w:pPr>
        <w:pStyle w:val="Listparagraf"/>
        <w:numPr>
          <w:ilvl w:val="0"/>
          <w:numId w:val="7"/>
        </w:numPr>
        <w:ind w:left="360"/>
        <w:jc w:val="both"/>
        <w:rPr>
          <w:rFonts w:ascii="Montserrat Light" w:hAnsi="Montserrat Light" w:cstheme="majorHAnsi"/>
          <w:noProof/>
          <w:lang w:val="ro-RO"/>
        </w:rPr>
      </w:pPr>
      <w:r w:rsidRPr="008575CC">
        <w:rPr>
          <w:rFonts w:ascii="Montserrat Light" w:hAnsi="Montserrat Light" w:cstheme="majorHAnsi"/>
          <w:noProof/>
          <w:shd w:val="clear" w:color="auto" w:fill="FFFFFF"/>
          <w:lang w:val="ro-RO"/>
        </w:rPr>
        <w:t xml:space="preserve">Consiliul Judeţean Cluj este compus din consilieri judeţeni și </w:t>
      </w:r>
      <w:r w:rsidR="005C620C" w:rsidRPr="008575CC">
        <w:rPr>
          <w:rFonts w:ascii="Montserrat Light" w:hAnsi="Montserrat Light" w:cstheme="majorHAnsi"/>
          <w:noProof/>
          <w:shd w:val="clear" w:color="auto" w:fill="FFFFFF"/>
          <w:lang w:val="ro-RO"/>
        </w:rPr>
        <w:t>P</w:t>
      </w:r>
      <w:r w:rsidRPr="008575CC">
        <w:rPr>
          <w:rFonts w:ascii="Montserrat Light" w:hAnsi="Montserrat Light" w:cstheme="majorHAnsi"/>
          <w:noProof/>
          <w:shd w:val="clear" w:color="auto" w:fill="FFFFFF"/>
          <w:lang w:val="ro-RO"/>
        </w:rPr>
        <w:t xml:space="preserve">reşedintele </w:t>
      </w:r>
      <w:r w:rsidR="005C620C" w:rsidRPr="008575CC">
        <w:rPr>
          <w:rFonts w:ascii="Montserrat Light" w:hAnsi="Montserrat Light" w:cstheme="majorHAnsi"/>
          <w:noProof/>
          <w:shd w:val="clear" w:color="auto" w:fill="FFFFFF"/>
          <w:lang w:val="ro-RO"/>
        </w:rPr>
        <w:t>C</w:t>
      </w:r>
      <w:r w:rsidRPr="008575CC">
        <w:rPr>
          <w:rFonts w:ascii="Montserrat Light" w:hAnsi="Montserrat Light" w:cstheme="majorHAnsi"/>
          <w:noProof/>
          <w:shd w:val="clear" w:color="auto" w:fill="FFFFFF"/>
          <w:lang w:val="ro-RO"/>
        </w:rPr>
        <w:t>onsiliului judeţean, aleşi în condiţiile legii pentru alegerea autorităţilor administraţiei publice locale.</w:t>
      </w:r>
    </w:p>
    <w:p w14:paraId="767ACF82" w14:textId="77777777" w:rsidR="00D05761" w:rsidRPr="008575CC" w:rsidRDefault="00D05761" w:rsidP="00C51C16">
      <w:pPr>
        <w:pStyle w:val="Listparagraf"/>
        <w:numPr>
          <w:ilvl w:val="0"/>
          <w:numId w:val="7"/>
        </w:numPr>
        <w:ind w:left="360"/>
        <w:jc w:val="both"/>
        <w:rPr>
          <w:rFonts w:ascii="Montserrat Light" w:hAnsi="Montserrat Light" w:cstheme="majorHAnsi"/>
          <w:noProof/>
          <w:lang w:val="ro-RO"/>
        </w:rPr>
      </w:pPr>
      <w:r w:rsidRPr="008575CC">
        <w:rPr>
          <w:rFonts w:ascii="Montserrat Light" w:hAnsi="Montserrat Light" w:cstheme="majorHAnsi"/>
          <w:noProof/>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5533520A" w:rsidR="00D05761" w:rsidRPr="008575CC" w:rsidRDefault="00D05761" w:rsidP="00C51C16">
      <w:pPr>
        <w:pStyle w:val="Listparagraf"/>
        <w:numPr>
          <w:ilvl w:val="0"/>
          <w:numId w:val="7"/>
        </w:numPr>
        <w:ind w:left="360"/>
        <w:jc w:val="both"/>
        <w:rPr>
          <w:rFonts w:ascii="Montserrat Light" w:hAnsi="Montserrat Light" w:cstheme="majorHAnsi"/>
          <w:noProof/>
          <w:lang w:val="ro-RO"/>
        </w:rPr>
      </w:pPr>
      <w:r w:rsidRPr="008575CC">
        <w:rPr>
          <w:rFonts w:ascii="Montserrat Light" w:hAnsi="Montserrat Light" w:cstheme="majorHAnsi"/>
          <w:noProof/>
          <w:lang w:val="ro-RO"/>
        </w:rPr>
        <w:t xml:space="preserve">În calitate de autorități ale administraţiei publice locale, </w:t>
      </w:r>
      <w:r w:rsidR="005C620C" w:rsidRPr="008575CC">
        <w:rPr>
          <w:rFonts w:ascii="Montserrat Light" w:hAnsi="Montserrat Light" w:cstheme="majorHAnsi"/>
          <w:noProof/>
          <w:lang w:val="ro-RO"/>
        </w:rPr>
        <w:t>C</w:t>
      </w:r>
      <w:r w:rsidRPr="008575CC">
        <w:rPr>
          <w:rFonts w:ascii="Montserrat Light" w:hAnsi="Montserrat Light" w:cstheme="majorHAnsi"/>
          <w:noProof/>
          <w:lang w:val="ro-RO"/>
        </w:rPr>
        <w:t xml:space="preserve">onsiliul județean (autoritate deliberativă) și </w:t>
      </w:r>
      <w:r w:rsidR="005C620C" w:rsidRPr="008575CC">
        <w:rPr>
          <w:rFonts w:ascii="Montserrat Light" w:hAnsi="Montserrat Light" w:cstheme="majorHAnsi"/>
          <w:noProof/>
          <w:lang w:val="ro-RO"/>
        </w:rPr>
        <w:t>P</w:t>
      </w:r>
      <w:r w:rsidRPr="008575CC">
        <w:rPr>
          <w:rFonts w:ascii="Montserrat Light" w:hAnsi="Montserrat Light" w:cstheme="majorHAnsi"/>
          <w:noProof/>
          <w:lang w:val="ro-RO"/>
        </w:rPr>
        <w:t xml:space="preserve">reşedintele </w:t>
      </w:r>
      <w:r w:rsidR="005C620C" w:rsidRPr="008575CC">
        <w:rPr>
          <w:rFonts w:ascii="Montserrat Light" w:hAnsi="Montserrat Light" w:cstheme="majorHAnsi"/>
          <w:noProof/>
          <w:lang w:val="ro-RO"/>
        </w:rPr>
        <w:t>C</w:t>
      </w:r>
      <w:r w:rsidRPr="008575CC">
        <w:rPr>
          <w:rFonts w:ascii="Montserrat Light" w:hAnsi="Montserrat Light" w:cstheme="majorHAnsi"/>
          <w:noProof/>
          <w:lang w:val="ro-RO"/>
        </w:rPr>
        <w:t xml:space="preserve">onsiliului judeţean (autoritate executivă) exercită competenţe exclusive, competenţe partajate şi competenţe delegate, potrivit legii.  </w:t>
      </w:r>
    </w:p>
    <w:p w14:paraId="6ADE7E88" w14:textId="77777777" w:rsidR="00D05761" w:rsidRPr="008575CC" w:rsidRDefault="00D05761" w:rsidP="00C51C16">
      <w:pPr>
        <w:pStyle w:val="Listparagraf"/>
        <w:numPr>
          <w:ilvl w:val="0"/>
          <w:numId w:val="7"/>
        </w:numPr>
        <w:ind w:left="360"/>
        <w:jc w:val="both"/>
        <w:rPr>
          <w:rFonts w:ascii="Montserrat Light" w:hAnsi="Montserrat Light" w:cstheme="majorHAnsi"/>
          <w:noProof/>
          <w:lang w:val="ro-RO"/>
        </w:rPr>
      </w:pPr>
      <w:r w:rsidRPr="008575CC">
        <w:rPr>
          <w:rStyle w:val="salnbdy"/>
          <w:rFonts w:ascii="Montserrat Light" w:hAnsi="Montserrat Light" w:cstheme="majorHAnsi"/>
          <w:noProof/>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6C3E5453"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noProof/>
        </w:rPr>
      </w:pPr>
      <w:r w:rsidRPr="008575CC">
        <w:rPr>
          <w:rFonts w:ascii="Montserrat Light" w:eastAsia="Times New Roman" w:hAnsi="Montserrat Light" w:cstheme="majorHAnsi"/>
          <w:b/>
          <w:noProof/>
        </w:rPr>
        <w:t>Art.</w:t>
      </w:r>
      <w:r w:rsidR="005C620C" w:rsidRPr="008575CC">
        <w:rPr>
          <w:rFonts w:ascii="Montserrat Light" w:eastAsia="Times New Roman" w:hAnsi="Montserrat Light" w:cstheme="majorHAnsi"/>
          <w:b/>
          <w:noProof/>
        </w:rPr>
        <w:t xml:space="preserve"> </w:t>
      </w:r>
      <w:r w:rsidRPr="008575CC">
        <w:rPr>
          <w:rFonts w:ascii="Montserrat Light" w:eastAsia="Times New Roman" w:hAnsi="Montserrat Light" w:cstheme="majorHAnsi"/>
          <w:b/>
          <w:noProof/>
        </w:rPr>
        <w:t xml:space="preserve">2. </w:t>
      </w:r>
    </w:p>
    <w:p w14:paraId="17A685E7" w14:textId="77777777" w:rsidR="00D05761" w:rsidRPr="008575CC" w:rsidRDefault="00D05761" w:rsidP="00C51C16">
      <w:pPr>
        <w:numPr>
          <w:ilvl w:val="0"/>
          <w:numId w:val="45"/>
        </w:numPr>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8575CC" w:rsidRDefault="00D05761" w:rsidP="00C51C16">
      <w:pPr>
        <w:numPr>
          <w:ilvl w:val="0"/>
          <w:numId w:val="45"/>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01C0C9C3" w:rsidR="00D05761" w:rsidRPr="008575CC" w:rsidRDefault="00D05761" w:rsidP="00C51C16">
      <w:pPr>
        <w:numPr>
          <w:ilvl w:val="0"/>
          <w:numId w:val="45"/>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Atribuțiile </w:t>
      </w:r>
      <w:r w:rsidR="00A3182E" w:rsidRPr="008575CC">
        <w:rPr>
          <w:rFonts w:ascii="Montserrat Light" w:eastAsia="Calibri" w:hAnsi="Montserrat Light" w:cstheme="majorHAnsi"/>
          <w:noProof/>
          <w:shd w:val="clear" w:color="auto" w:fill="FFFFFF"/>
        </w:rPr>
        <w:t>C</w:t>
      </w:r>
      <w:r w:rsidRPr="008575CC">
        <w:rPr>
          <w:rFonts w:ascii="Montserrat Light" w:eastAsia="Calibri" w:hAnsi="Montserrat Light" w:cstheme="majorHAnsi"/>
          <w:noProof/>
          <w:shd w:val="clear" w:color="auto" w:fill="FFFFFF"/>
        </w:rPr>
        <w:t xml:space="preserve">onsiliului județean sunt stabilite în </w:t>
      </w:r>
      <w:bookmarkStart w:id="17" w:name="_Hlk108608565"/>
      <w:r w:rsidRPr="008575CC">
        <w:rPr>
          <w:rFonts w:ascii="Montserrat Light" w:eastAsia="Calibri" w:hAnsi="Montserrat Light" w:cstheme="majorHAnsi"/>
          <w:noProof/>
          <w:shd w:val="clear" w:color="auto" w:fill="FFFFFF"/>
        </w:rPr>
        <w:t>Ordonanța de Urgență a Guvernului nr. 57/2019 privind Codul administrativ</w:t>
      </w:r>
      <w:bookmarkEnd w:id="17"/>
      <w:r w:rsidRPr="008575CC">
        <w:rPr>
          <w:rFonts w:ascii="Montserrat Light" w:eastAsia="Calibri" w:hAnsi="Montserrat Light" w:cstheme="majorHAnsi"/>
          <w:noProof/>
          <w:shd w:val="clear" w:color="auto" w:fill="FFFFFF"/>
        </w:rPr>
        <w:t xml:space="preserve">, </w:t>
      </w:r>
      <w:bookmarkStart w:id="18" w:name="_Hlk108608577"/>
      <w:r w:rsidRPr="008575CC">
        <w:rPr>
          <w:rFonts w:ascii="Montserrat Light" w:eastAsia="Calibri" w:hAnsi="Montserrat Light" w:cstheme="majorHAnsi"/>
          <w:noProof/>
          <w:shd w:val="clear" w:color="auto" w:fill="FFFFFF"/>
        </w:rPr>
        <w:t>cu modificările și completările ulterioare</w:t>
      </w:r>
      <w:bookmarkEnd w:id="18"/>
      <w:r w:rsidRPr="008575CC">
        <w:rPr>
          <w:rFonts w:ascii="Montserrat Light" w:eastAsia="Calibri" w:hAnsi="Montserrat Light" w:cstheme="majorHAnsi"/>
          <w:noProof/>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2CDF3D40" w:rsidR="00D05761" w:rsidRPr="008575CC" w:rsidRDefault="00D05761" w:rsidP="00280077">
      <w:pPr>
        <w:spacing w:after="0" w:line="240" w:lineRule="auto"/>
        <w:jc w:val="both"/>
        <w:rPr>
          <w:rFonts w:ascii="Montserrat Light" w:eastAsia="Times New Roman" w:hAnsi="Montserrat Light" w:cstheme="majorHAnsi"/>
          <w:b/>
          <w:bCs/>
          <w:noProof/>
          <w:shd w:val="clear" w:color="auto" w:fill="FFFFFF"/>
        </w:rPr>
      </w:pPr>
      <w:r w:rsidRPr="008575CC">
        <w:rPr>
          <w:rFonts w:ascii="Montserrat Light" w:eastAsia="Times New Roman" w:hAnsi="Montserrat Light" w:cstheme="majorHAnsi"/>
          <w:b/>
          <w:bCs/>
          <w:noProof/>
          <w:shd w:val="clear" w:color="auto" w:fill="FFFFFF"/>
        </w:rPr>
        <w:t>Art.</w:t>
      </w:r>
      <w:r w:rsidR="005C620C" w:rsidRPr="008575CC">
        <w:rPr>
          <w:rFonts w:ascii="Montserrat Light" w:eastAsia="Times New Roman" w:hAnsi="Montserrat Light" w:cstheme="majorHAnsi"/>
          <w:b/>
          <w:bCs/>
          <w:noProof/>
          <w:shd w:val="clear" w:color="auto" w:fill="FFFFFF"/>
        </w:rPr>
        <w:t xml:space="preserve"> </w:t>
      </w:r>
      <w:r w:rsidRPr="008575CC">
        <w:rPr>
          <w:rFonts w:ascii="Montserrat Light" w:eastAsia="Times New Roman" w:hAnsi="Montserrat Light" w:cstheme="majorHAnsi"/>
          <w:b/>
          <w:bCs/>
          <w:noProof/>
          <w:shd w:val="clear" w:color="auto" w:fill="FFFFFF"/>
        </w:rPr>
        <w:t>3.</w:t>
      </w:r>
    </w:p>
    <w:p w14:paraId="4DAB3273" w14:textId="7945D84E" w:rsidR="00D05761" w:rsidRPr="008575CC" w:rsidRDefault="00D05761" w:rsidP="00C51C16">
      <w:pPr>
        <w:numPr>
          <w:ilvl w:val="0"/>
          <w:numId w:val="56"/>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8575CC">
        <w:rPr>
          <w:rFonts w:ascii="Montserrat Light" w:eastAsia="Calibri" w:hAnsi="Montserrat Light" w:cstheme="majorHAnsi"/>
          <w:bCs/>
          <w:noProof/>
        </w:rPr>
        <w:t xml:space="preserve">Consilierii judeţeni și </w:t>
      </w:r>
      <w:r w:rsidR="00A3182E" w:rsidRPr="008575CC">
        <w:rPr>
          <w:rFonts w:ascii="Montserrat Light" w:eastAsia="Calibri" w:hAnsi="Montserrat Light" w:cstheme="majorHAnsi"/>
          <w:noProof/>
        </w:rPr>
        <w:t>P</w:t>
      </w:r>
      <w:r w:rsidRPr="008575CC">
        <w:rPr>
          <w:rFonts w:ascii="Montserrat Light" w:eastAsia="Calibri" w:hAnsi="Montserrat Light" w:cstheme="majorHAnsi"/>
          <w:noProof/>
        </w:rPr>
        <w:t xml:space="preserve">reşedintele </w:t>
      </w:r>
      <w:r w:rsidR="00A3182E" w:rsidRPr="008575CC">
        <w:rPr>
          <w:rFonts w:ascii="Montserrat Light" w:eastAsia="Calibri" w:hAnsi="Montserrat Light" w:cstheme="majorHAnsi"/>
          <w:noProof/>
        </w:rPr>
        <w:t>C</w:t>
      </w:r>
      <w:r w:rsidRPr="008575CC">
        <w:rPr>
          <w:rFonts w:ascii="Montserrat Light" w:eastAsia="Calibri" w:hAnsi="Montserrat Light" w:cstheme="majorHAnsi"/>
          <w:noProof/>
        </w:rPr>
        <w:t xml:space="preserve">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8575CC">
        <w:rPr>
          <w:rFonts w:ascii="Montserrat Light" w:eastAsia="Calibri" w:hAnsi="Montserrat Light" w:cstheme="majorHAnsi"/>
          <w:noProof/>
          <w:shd w:val="clear" w:color="auto" w:fill="FFFFFF"/>
        </w:rPr>
        <w:t xml:space="preserve">a-şi exercita atribuţiile legale, de </w:t>
      </w:r>
      <w:r w:rsidRPr="008575CC">
        <w:rPr>
          <w:rFonts w:ascii="Montserrat Light" w:eastAsia="Calibri" w:hAnsi="Montserrat Light" w:cstheme="majorHAnsi"/>
          <w:noProof/>
        </w:rPr>
        <w:t xml:space="preserve">a acţiona cu respectarea prevederilor legale în vigoare, de a urmări satisfacerea nevoilor societății și a interesului public înaintea celui individual sau de grup.  </w:t>
      </w:r>
    </w:p>
    <w:p w14:paraId="3BBB399F" w14:textId="77777777" w:rsidR="00D05761" w:rsidRPr="008575CC" w:rsidRDefault="00D05761" w:rsidP="00C51C16">
      <w:pPr>
        <w:numPr>
          <w:ilvl w:val="0"/>
          <w:numId w:val="56"/>
        </w:numPr>
        <w:spacing w:after="0" w:line="240" w:lineRule="auto"/>
        <w:ind w:left="360"/>
        <w:jc w:val="both"/>
        <w:rPr>
          <w:rFonts w:ascii="Montserrat Light" w:eastAsia="Calibri" w:hAnsi="Montserrat Light" w:cstheme="majorHAnsi"/>
          <w:b/>
          <w:bCs/>
          <w:noProof/>
          <w:shd w:val="clear" w:color="auto" w:fill="FFFFFF"/>
        </w:rPr>
      </w:pPr>
      <w:r w:rsidRPr="008575CC">
        <w:rPr>
          <w:rFonts w:ascii="Montserrat Light" w:eastAsia="Calibri" w:hAnsi="Montserrat Light" w:cstheme="majorHAnsi"/>
          <w:noProof/>
        </w:rPr>
        <w:t>În scopul realizării obiectivelor din domeniul său de activitate, Consiliul Județean Cluj exercită următoarele funcţii:</w:t>
      </w:r>
    </w:p>
    <w:p w14:paraId="189E6C6B"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de implementare a strategiilor și programelor naționale, a politicilor publice; </w:t>
      </w:r>
    </w:p>
    <w:p w14:paraId="10B20EAE"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planificare strategică, prin care contribuie, la fundamentarea strategiilor şi la stabilirea direcţiilor de acţiune la nivel județean și regional;</w:t>
      </w:r>
    </w:p>
    <w:p w14:paraId="3B48832C"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reglementare şi avizare, prin care se asigură realizarea cadrului juridic și elaborarea reglementărilor specifice activităților din domeniile sale de responsabilitate;</w:t>
      </w:r>
    </w:p>
    <w:p w14:paraId="23669252"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administrare, prin care se asigură administrarea patrimoniului Județului Cluj, potrivit prevederilor legale;</w:t>
      </w:r>
    </w:p>
    <w:p w14:paraId="31081D85"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reprezentare, prin care se asigură reprezentarea pe plan intern și extern a Județului Cluj, în condițiile legii, în domeniile sale de activitate;</w:t>
      </w:r>
    </w:p>
    <w:p w14:paraId="1F6146F8" w14:textId="77777777" w:rsidR="00D05761" w:rsidRPr="008575C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de monitorizare şi control al funcționării organismelor prestatoare de servicii publice de interes judeţean care își desfașoară activitatea sub autoritatea/subordinea sa;</w:t>
      </w:r>
    </w:p>
    <w:p w14:paraId="71EC4ECA" w14:textId="77777777" w:rsidR="00D05761" w:rsidRPr="008575CC" w:rsidRDefault="00D05761" w:rsidP="00C51C16">
      <w:pPr>
        <w:numPr>
          <w:ilvl w:val="0"/>
          <w:numId w:val="56"/>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În exercitarea atribuţiilor sale, Consiliului Judeţean Cluj emite acte administrative, respectiv hotărâri, cu caracter normativ sau individual.  </w:t>
      </w:r>
    </w:p>
    <w:p w14:paraId="11978C27" w14:textId="2E35F45B" w:rsidR="00D05761" w:rsidRPr="008575CC" w:rsidRDefault="00D05761" w:rsidP="00280077">
      <w:pPr>
        <w:autoSpaceDE w:val="0"/>
        <w:autoSpaceDN w:val="0"/>
        <w:adjustRightInd w:val="0"/>
        <w:spacing w:after="0" w:line="240" w:lineRule="auto"/>
        <w:ind w:left="360" w:hanging="360"/>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5C620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4.</w:t>
      </w:r>
    </w:p>
    <w:p w14:paraId="7DE875E0" w14:textId="77777777" w:rsidR="00D05761" w:rsidRPr="008575CC" w:rsidRDefault="00D05761" w:rsidP="00280077">
      <w:pPr>
        <w:autoSpaceDE w:val="0"/>
        <w:autoSpaceDN w:val="0"/>
        <w:adjustRightInd w:val="0"/>
        <w:spacing w:after="0" w:line="240" w:lineRule="auto"/>
        <w:ind w:left="360"/>
        <w:jc w:val="both"/>
        <w:rPr>
          <w:rFonts w:ascii="Montserrat Light" w:eastAsia="Times New Roman" w:hAnsi="Montserrat Light" w:cstheme="majorHAnsi"/>
          <w:noProof/>
        </w:rPr>
      </w:pPr>
      <w:r w:rsidRPr="008575CC">
        <w:rPr>
          <w:rFonts w:ascii="Montserrat Light" w:eastAsia="Times New Roman" w:hAnsi="Montserrat Light" w:cstheme="majorHAnsi"/>
          <w:noProof/>
          <w:shd w:val="clear" w:color="auto" w:fill="FFFFFF"/>
        </w:rPr>
        <w:t>În exercitarea atribuției privind înfiinţarea, organizarea şi funcţionarea aparatului de specialitate, î</w:t>
      </w:r>
      <w:r w:rsidRPr="008575CC">
        <w:rPr>
          <w:rFonts w:ascii="Montserrat Light" w:eastAsia="Times New Roman" w:hAnsi="Montserrat Light" w:cstheme="majorHAnsi"/>
          <w:noProof/>
        </w:rPr>
        <w:t xml:space="preserve">n conformitate cu prevederile art. 173 alin. (1) lit. a) și art. 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B3055A7"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II</w:t>
      </w:r>
    </w:p>
    <w:p w14:paraId="7852B058"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DISPOZIȚII PRIVIND PERSONALUL DIN CONSILIUL JUDEȚEAN CLUJ</w:t>
      </w:r>
    </w:p>
    <w:p w14:paraId="17442784"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CACBD0F" w14:textId="77777777" w:rsidR="00D05761" w:rsidRPr="008575CC" w:rsidRDefault="00D05761"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I</w:t>
      </w:r>
    </w:p>
    <w:p w14:paraId="79DDB493" w14:textId="77777777" w:rsidR="00D05761" w:rsidRPr="008575CC" w:rsidRDefault="00D05761"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Președintele Consiliului Județean Cluj</w:t>
      </w:r>
    </w:p>
    <w:p w14:paraId="49655A39"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bookmarkStart w:id="19" w:name="_Hlk105496147"/>
      <w:r w:rsidRPr="008575CC">
        <w:rPr>
          <w:rFonts w:ascii="Montserrat Light" w:eastAsia="Times New Roman" w:hAnsi="Montserrat Light" w:cstheme="majorHAnsi"/>
          <w:b/>
          <w:bCs/>
          <w:noProof/>
        </w:rPr>
        <w:t>Art. 5.</w:t>
      </w:r>
    </w:p>
    <w:bookmarkEnd w:id="19"/>
    <w:p w14:paraId="5043090F" w14:textId="77777777" w:rsidR="00D05761" w:rsidRPr="008575C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r w:rsidRPr="008575CC">
        <w:rPr>
          <w:rFonts w:ascii="Montserrat Light" w:eastAsia="Calibri" w:hAnsi="Montserrat Light" w:cstheme="majorHAnsi"/>
          <w:noProof/>
          <w:shd w:val="clear" w:color="auto" w:fill="FFFFFF"/>
        </w:rPr>
        <w:t>În calitate de ales local, Preşedintele Consiliului Județean Cluj reprezintă autoritatea executivă</w:t>
      </w:r>
      <w:r w:rsidRPr="008575CC">
        <w:rPr>
          <w:rFonts w:ascii="Montserrat Light" w:eastAsia="Calibri" w:hAnsi="Montserrat Light" w:cstheme="majorHAnsi"/>
          <w:noProof/>
        </w:rPr>
        <w:t xml:space="preserve"> </w:t>
      </w:r>
      <w:r w:rsidRPr="008575CC">
        <w:rPr>
          <w:rFonts w:ascii="Montserrat Light" w:eastAsia="Calibri" w:hAnsi="Montserrat Light" w:cstheme="majorHAnsi"/>
          <w:noProof/>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8575C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rPr>
        <w:t xml:space="preserve">În </w:t>
      </w:r>
      <w:r w:rsidRPr="008575CC">
        <w:rPr>
          <w:rFonts w:ascii="Montserrat Light" w:eastAsia="Calibri" w:hAnsi="Montserrat Light" w:cstheme="majorHAnsi"/>
          <w:noProof/>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8575C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0" w:name="_Hlk105496928"/>
      <w:r w:rsidRPr="008575CC">
        <w:rPr>
          <w:rFonts w:ascii="Montserrat Light" w:eastAsia="Calibri" w:hAnsi="Montserrat Light" w:cstheme="majorHAnsi"/>
          <w:noProof/>
          <w:shd w:val="clear" w:color="auto" w:fill="FFFFFF"/>
        </w:rPr>
        <w:t>Preşedintele consiliului judeţean reprezintă</w:t>
      </w:r>
      <w:r w:rsidRPr="008575CC">
        <w:rPr>
          <w:rFonts w:ascii="Montserrat Light" w:eastAsia="Calibri" w:hAnsi="Montserrat Light" w:cstheme="majorHAnsi"/>
          <w:noProof/>
        </w:rPr>
        <w:t xml:space="preserve"> Judeţul Cluj și Consiliul Judeţean Cluj, </w:t>
      </w:r>
      <w:r w:rsidRPr="008575CC">
        <w:rPr>
          <w:rFonts w:ascii="Montserrat Light" w:eastAsia="Calibri" w:hAnsi="Montserrat Light" w:cstheme="majorHAnsi"/>
          <w:noProof/>
          <w:shd w:val="clear" w:color="auto" w:fill="FFFFFF"/>
        </w:rPr>
        <w:t>în relaţiile cu celelalte autorităţi publice, cu persoanele fizice şi juridice române şi străine, precum şi în justiţie</w:t>
      </w:r>
      <w:r w:rsidRPr="008575CC">
        <w:rPr>
          <w:rFonts w:ascii="Montserrat Light" w:eastAsia="Calibri" w:hAnsi="Montserrat Light" w:cstheme="majorHAnsi"/>
          <w:noProof/>
        </w:rPr>
        <w:t xml:space="preserve"> și răspunde în faţa alegătorilor de buna funcţionare a administraţiei judeţene.</w:t>
      </w:r>
    </w:p>
    <w:p w14:paraId="24D5A7D7" w14:textId="77777777" w:rsidR="00D05761" w:rsidRPr="008575C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1" w:name="_Hlk119320985"/>
      <w:r w:rsidRPr="008575CC">
        <w:rPr>
          <w:rFonts w:ascii="Montserrat Light" w:eastAsia="Calibri" w:hAnsi="Montserrat Light" w:cstheme="majorHAnsi"/>
          <w:noProof/>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6.</w:t>
      </w:r>
    </w:p>
    <w:p w14:paraId="67479974" w14:textId="77777777" w:rsidR="00D05761" w:rsidRPr="008575CC" w:rsidRDefault="00D05761" w:rsidP="00C51C16">
      <w:pPr>
        <w:numPr>
          <w:ilvl w:val="0"/>
          <w:numId w:val="18"/>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bookmarkStart w:id="23" w:name="_Hlk119564024"/>
      <w:r w:rsidRPr="008575CC">
        <w:rPr>
          <w:rFonts w:ascii="Montserrat Light" w:eastAsia="Calibri" w:hAnsi="Montserrat Light" w:cstheme="majorHAnsi"/>
          <w:noProof/>
          <w:shd w:val="clear" w:color="auto" w:fill="FFFFFF"/>
        </w:rPr>
        <w:t xml:space="preserve">În exercitarea atribuției </w:t>
      </w:r>
      <w:r w:rsidRPr="008575CC">
        <w:rPr>
          <w:rFonts w:ascii="Montserrat Light" w:eastAsia="Times New Roman" w:hAnsi="Montserrat Light" w:cstheme="majorHAnsi"/>
          <w:noProof/>
          <w:shd w:val="clear" w:color="auto" w:fill="FFFFFF"/>
        </w:rPr>
        <w:t xml:space="preserve">privind </w:t>
      </w:r>
      <w:bookmarkEnd w:id="23"/>
      <w:r w:rsidRPr="008575CC">
        <w:rPr>
          <w:rFonts w:ascii="Montserrat Light" w:eastAsia="Times New Roman" w:hAnsi="Montserrat Light" w:cstheme="majorHAnsi"/>
          <w:noProof/>
          <w:shd w:val="clear" w:color="auto" w:fill="FFFFFF"/>
        </w:rPr>
        <w:t>funcţionarea aparatului de specialitate al consiliului judeţean, p</w:t>
      </w:r>
      <w:r w:rsidRPr="008575CC">
        <w:rPr>
          <w:rFonts w:ascii="Montserrat Light" w:eastAsia="Calibri" w:hAnsi="Montserrat Light" w:cstheme="majorHAnsi"/>
          <w:noProof/>
          <w:shd w:val="clear" w:color="auto" w:fill="FFFFFF"/>
        </w:rPr>
        <w:t xml:space="preserve">reşedintele consiliului judeţean: </w:t>
      </w:r>
    </w:p>
    <w:p w14:paraId="40D6E01E" w14:textId="77777777" w:rsidR="00D05761" w:rsidRPr="008575CC" w:rsidRDefault="00D05761" w:rsidP="00C51C16">
      <w:pPr>
        <w:numPr>
          <w:ilvl w:val="0"/>
          <w:numId w:val="17"/>
        </w:numPr>
        <w:spacing w:after="0" w:line="240" w:lineRule="auto"/>
        <w:ind w:left="630" w:hanging="270"/>
        <w:jc w:val="both"/>
        <w:rPr>
          <w:rFonts w:ascii="Montserrat Light" w:eastAsia="Calibri" w:hAnsi="Montserrat Light" w:cstheme="majorHAnsi"/>
          <w:noProof/>
        </w:rPr>
      </w:pPr>
      <w:r w:rsidRPr="008575CC">
        <w:rPr>
          <w:rFonts w:ascii="Montserrat Light" w:eastAsia="Times New Roman" w:hAnsi="Montserrat Light" w:cstheme="majorHAnsi"/>
          <w:noProof/>
          <w:shd w:val="clear" w:color="auto" w:fill="FFFFFF"/>
        </w:rPr>
        <w:t>întocmeşte şi supune spre aprobare consiliului judeţean organigrama, statul de funcţii şi regulamentul de organizare şi funcţionare a aparatului de specialitate;</w:t>
      </w:r>
    </w:p>
    <w:p w14:paraId="0E60A4BC" w14:textId="77777777" w:rsidR="00D05761" w:rsidRPr="008575CC" w:rsidRDefault="00D05761" w:rsidP="00C51C16">
      <w:pPr>
        <w:numPr>
          <w:ilvl w:val="0"/>
          <w:numId w:val="17"/>
        </w:numPr>
        <w:spacing w:after="0" w:line="240" w:lineRule="auto"/>
        <w:ind w:left="630" w:hanging="270"/>
        <w:jc w:val="both"/>
        <w:rPr>
          <w:rFonts w:ascii="Montserrat Light" w:eastAsia="Calibri" w:hAnsi="Montserrat Light" w:cstheme="majorHAnsi"/>
          <w:noProof/>
        </w:rPr>
      </w:pPr>
      <w:r w:rsidRPr="008575CC">
        <w:rPr>
          <w:rFonts w:ascii="Montserrat Light" w:eastAsia="Times New Roman" w:hAnsi="Montserrat Light" w:cstheme="majorHAnsi"/>
          <w:noProof/>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8575CC">
        <w:rPr>
          <w:rFonts w:ascii="Montserrat Light" w:eastAsia="Calibri" w:hAnsi="Montserrat Light" w:cstheme="majorHAnsi"/>
          <w:noProof/>
          <w:shd w:val="clear" w:color="auto" w:fill="FFFFFF"/>
        </w:rPr>
        <w:t>.</w:t>
      </w:r>
    </w:p>
    <w:p w14:paraId="2C9C7EDD" w14:textId="77777777" w:rsidR="00D05761" w:rsidRPr="008575CC" w:rsidRDefault="00D05761" w:rsidP="00C51C16">
      <w:pPr>
        <w:numPr>
          <w:ilvl w:val="0"/>
          <w:numId w:val="18"/>
        </w:numPr>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Preşedintele consiliului judeţean îşi îndeplineşte </w:t>
      </w:r>
      <w:r w:rsidRPr="008575CC">
        <w:rPr>
          <w:rFonts w:ascii="Montserrat Light" w:eastAsia="Calibri" w:hAnsi="Montserrat Light" w:cstheme="majorHAnsi"/>
          <w:noProof/>
          <w:spacing w:val="-1"/>
        </w:rPr>
        <w:t xml:space="preserve">atribuţiile </w:t>
      </w:r>
      <w:r w:rsidRPr="008575CC">
        <w:rPr>
          <w:rFonts w:ascii="Montserrat Light" w:eastAsia="Calibri" w:hAnsi="Montserrat Light" w:cstheme="majorHAnsi"/>
          <w:noProof/>
        </w:rPr>
        <w:t xml:space="preserve">ce </w:t>
      </w:r>
      <w:r w:rsidRPr="008575CC">
        <w:rPr>
          <w:rFonts w:ascii="Montserrat Light" w:eastAsia="Calibri" w:hAnsi="Montserrat Light" w:cstheme="majorHAnsi"/>
          <w:noProof/>
          <w:spacing w:val="-1"/>
        </w:rPr>
        <w:t xml:space="preserve">îi </w:t>
      </w:r>
      <w:r w:rsidRPr="008575CC">
        <w:rPr>
          <w:rFonts w:ascii="Montserrat Light" w:eastAsia="Calibri" w:hAnsi="Montserrat Light" w:cstheme="majorHAnsi"/>
          <w:noProof/>
        </w:rPr>
        <w:t xml:space="preserve">revin prin intermediul </w:t>
      </w:r>
      <w:r w:rsidRPr="008575CC">
        <w:rPr>
          <w:rFonts w:ascii="Montserrat Light" w:eastAsia="Calibri" w:hAnsi="Montserrat Light" w:cstheme="majorHAnsi"/>
          <w:noProof/>
          <w:spacing w:val="-1"/>
        </w:rPr>
        <w:t xml:space="preserve">aparatului </w:t>
      </w:r>
      <w:r w:rsidRPr="008575CC">
        <w:rPr>
          <w:rFonts w:ascii="Montserrat Light" w:eastAsia="Calibri" w:hAnsi="Montserrat Light" w:cstheme="majorHAnsi"/>
          <w:noProof/>
        </w:rPr>
        <w:t xml:space="preserve">de specialitate precum sau </w:t>
      </w:r>
      <w:r w:rsidRPr="008575CC">
        <w:rPr>
          <w:rFonts w:ascii="Montserrat Light" w:eastAsia="Calibri" w:hAnsi="Montserrat Light" w:cstheme="majorHAnsi"/>
          <w:noProof/>
          <w:spacing w:val="-1"/>
        </w:rPr>
        <w:t xml:space="preserve">prin intermediul organismelor prestatoare de servicii </w:t>
      </w:r>
      <w:r w:rsidRPr="008575CC">
        <w:rPr>
          <w:rFonts w:ascii="Montserrat Light" w:eastAsia="Calibri" w:hAnsi="Montserrat Light" w:cstheme="majorHAnsi"/>
          <w:noProof/>
          <w:spacing w:val="-1"/>
        </w:rPr>
        <w:lastRenderedPageBreak/>
        <w:t>publice de interes judeţean care își desfașoară activitatea sub autoritatea/subordinea Consiliului Județean Cluj</w:t>
      </w:r>
      <w:r w:rsidRPr="008575CC">
        <w:rPr>
          <w:rFonts w:ascii="Montserrat Light" w:eastAsia="Calibri" w:hAnsi="Montserrat Light" w:cstheme="majorHAnsi"/>
          <w:noProof/>
        </w:rPr>
        <w:t>.</w:t>
      </w:r>
    </w:p>
    <w:p w14:paraId="0ABBB177" w14:textId="77777777" w:rsidR="00D05761" w:rsidRPr="008575CC" w:rsidRDefault="00D05761" w:rsidP="00C51C16">
      <w:pPr>
        <w:numPr>
          <w:ilvl w:val="0"/>
          <w:numId w:val="18"/>
        </w:numPr>
        <w:spacing w:after="0" w:line="240" w:lineRule="auto"/>
        <w:ind w:left="426" w:hanging="426"/>
        <w:jc w:val="both"/>
        <w:rPr>
          <w:rFonts w:ascii="Montserrat Light" w:eastAsia="Calibri" w:hAnsi="Montserrat Light" w:cstheme="majorHAnsi"/>
          <w:strike/>
          <w:noProof/>
        </w:rPr>
      </w:pPr>
      <w:r w:rsidRPr="008575CC">
        <w:rPr>
          <w:rFonts w:ascii="Montserrat Light" w:eastAsia="Calibri" w:hAnsi="Montserrat Light" w:cstheme="majorHAnsi"/>
          <w:noProof/>
        </w:rPr>
        <w:t>Preşedintele consiliului judeţean conduce întreaga activitate a aparatului de specialitate al consiliului județean.</w:t>
      </w:r>
    </w:p>
    <w:p w14:paraId="5D93D927" w14:textId="77777777" w:rsidR="00D05761" w:rsidRPr="008575CC" w:rsidRDefault="00D05761" w:rsidP="00C51C16">
      <w:pPr>
        <w:numPr>
          <w:ilvl w:val="0"/>
          <w:numId w:val="18"/>
        </w:numPr>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0BFE8C7B"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3F5FFFF5"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bookmarkStart w:id="24" w:name="_Hlk105232193"/>
      <w:r w:rsidRPr="008575CC">
        <w:rPr>
          <w:rFonts w:ascii="Montserrat Light" w:eastAsia="Times New Roman" w:hAnsi="Montserrat Light" w:cstheme="majorHAnsi"/>
          <w:b/>
          <w:bCs/>
          <w:noProof/>
        </w:rPr>
        <w:t>Secțiunea a 2-a</w:t>
      </w:r>
    </w:p>
    <w:bookmarkEnd w:id="24"/>
    <w:p w14:paraId="60EB3976"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Vicepreședinții Consiliului Județean Cluj</w:t>
      </w:r>
    </w:p>
    <w:p w14:paraId="3B084D71" w14:textId="77777777" w:rsidR="00D05761" w:rsidRPr="008575CC" w:rsidRDefault="00D05761" w:rsidP="00280077">
      <w:pPr>
        <w:autoSpaceDE w:val="0"/>
        <w:autoSpaceDN w:val="0"/>
        <w:adjustRightInd w:val="0"/>
        <w:spacing w:after="0" w:line="240" w:lineRule="auto"/>
        <w:ind w:right="-39"/>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7. </w:t>
      </w:r>
    </w:p>
    <w:p w14:paraId="488FBF44" w14:textId="77777777" w:rsidR="00D05761" w:rsidRPr="008575CC" w:rsidRDefault="00D05761" w:rsidP="00C51C16">
      <w:pPr>
        <w:numPr>
          <w:ilvl w:val="1"/>
          <w:numId w:val="9"/>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Consiliul judeţean alege dintre membrii săi 2 vicepreşedinţi, la propunerea preşedintelui consiliului județean sau a consilierilor judeţeni, prin vot secret, cu majoritate absolută.</w:t>
      </w:r>
    </w:p>
    <w:p w14:paraId="4DA97E07" w14:textId="77777777" w:rsidR="00D05761" w:rsidRPr="008575C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napToGrid w:val="0"/>
        </w:rPr>
        <w:t>Vicep</w:t>
      </w:r>
      <w:r w:rsidRPr="008575CC">
        <w:rPr>
          <w:rFonts w:ascii="Montserrat Light" w:eastAsia="Calibri" w:hAnsi="Montserrat Light" w:cstheme="majorHAnsi"/>
          <w:noProof/>
        </w:rPr>
        <w:t xml:space="preserve">reşedinţii consiliului judeţean </w:t>
      </w:r>
      <w:r w:rsidRPr="008575CC">
        <w:rPr>
          <w:rFonts w:ascii="Montserrat Light" w:eastAsia="Calibri" w:hAnsi="Montserrat Light" w:cstheme="majorHAnsi"/>
          <w:noProof/>
          <w:shd w:val="clear" w:color="auto" w:fill="FFFFFF"/>
        </w:rPr>
        <w:t xml:space="preserve">sunt subordonați președintelui consiliului judeţean, </w:t>
      </w:r>
      <w:r w:rsidRPr="008575CC">
        <w:rPr>
          <w:rFonts w:ascii="Montserrat Light" w:eastAsia="Calibri" w:hAnsi="Montserrat Light" w:cstheme="majorHAnsi"/>
          <w:noProof/>
        </w:rPr>
        <w:t>îşi exercită drepturile şi îşi îndeplinesc îndatoririle care le revin pe întreaga durată</w:t>
      </w:r>
    </w:p>
    <w:p w14:paraId="7A54A2B7" w14:textId="77777777" w:rsidR="00D05761" w:rsidRPr="008575C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rPr>
        <w:t xml:space="preserve"> a mandatului pentru care au fost aleşi</w:t>
      </w:r>
      <w:r w:rsidRPr="008575CC">
        <w:rPr>
          <w:rFonts w:ascii="Montserrat Light" w:eastAsia="Calibri" w:hAnsi="Montserrat Light" w:cstheme="majorHAnsi"/>
          <w:noProof/>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77777777" w:rsidR="00D05761" w:rsidRPr="008575C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Preşedintele consiliului judeţean desemnează prin dispoziţie care dintre cei doi vicepreşedinţi exercită primul atribuţiile sale în alte cazuri de absenţă decât cele prevăzute la art. 192 alin. (1) din Codul administrativ.</w:t>
      </w:r>
    </w:p>
    <w:p w14:paraId="5B36E3FF" w14:textId="77777777" w:rsidR="00D05761" w:rsidRPr="008575CC" w:rsidRDefault="00D05761" w:rsidP="00C51C16">
      <w:pPr>
        <w:numPr>
          <w:ilvl w:val="1"/>
          <w:numId w:val="9"/>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În perioada în care este desemnat să exercite atribuţiile preşedintelui consiliului judeţean, vicepreşedintele în cauză semnează toate actele, în numele şi pentru preşedintele consiliului judeţean.</w:t>
      </w:r>
    </w:p>
    <w:p w14:paraId="63D59F3A" w14:textId="77777777" w:rsidR="00D05761" w:rsidRPr="008575CC" w:rsidRDefault="00D05761" w:rsidP="00280077">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3-a</w:t>
      </w:r>
    </w:p>
    <w:p w14:paraId="154A5C00" w14:textId="77777777" w:rsidR="00D05761" w:rsidRPr="008575CC" w:rsidRDefault="00D05761" w:rsidP="00280077">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Administratorul public</w:t>
      </w:r>
    </w:p>
    <w:p w14:paraId="60B81D00" w14:textId="77777777" w:rsidR="00D05761" w:rsidRPr="008575CC"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8.</w:t>
      </w:r>
    </w:p>
    <w:p w14:paraId="123D8143" w14:textId="77777777" w:rsidR="00D05761" w:rsidRPr="008575C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8575CC">
        <w:rPr>
          <w:rFonts w:ascii="Montserrat Light" w:eastAsia="Calibri" w:hAnsi="Montserrat Light" w:cstheme="majorHAnsi"/>
          <w:noProof/>
          <w:shd w:val="clear" w:color="auto" w:fill="FFFFFF"/>
        </w:rPr>
        <w:t>Funcția de conducere de administrator public este aprobată de Consiliul Județean Cluj, prin hotărâre, la propunerea Preşedintelui Consiliului Judeţean Cluj.</w:t>
      </w:r>
    </w:p>
    <w:p w14:paraId="5C94AF45" w14:textId="77777777" w:rsidR="00D05761" w:rsidRPr="008575C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8575CC">
        <w:rPr>
          <w:rFonts w:ascii="Montserrat Light" w:eastAsia="Calibri" w:hAnsi="Montserrat Light" w:cstheme="majorHAnsi"/>
          <w:noProof/>
          <w:shd w:val="clear" w:color="auto" w:fill="FFFFFF"/>
        </w:rPr>
        <w:t>Numirea și eliberarea din funcţie a administratorului public se face prin dispoziţia Preşedintelui Consiliului Judeţean Cluj.</w:t>
      </w:r>
    </w:p>
    <w:p w14:paraId="4F14D24B" w14:textId="77777777" w:rsidR="00D05761" w:rsidRPr="008575C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8575CC">
        <w:rPr>
          <w:rFonts w:ascii="Montserrat Light" w:eastAsia="Calibri" w:hAnsi="Montserrat Light" w:cstheme="majorHAnsi"/>
          <w:bCs/>
          <w:noProof/>
          <w:shd w:val="clear" w:color="auto" w:fill="FFFFFF"/>
        </w:rPr>
        <w:t>Preşedintele consiliului judeţean poate delega, prin dispoziție, către administratorul public:</w:t>
      </w:r>
    </w:p>
    <w:p w14:paraId="6CD4541F" w14:textId="77777777" w:rsidR="00D05761" w:rsidRPr="008575C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b/>
          <w:noProof/>
          <w:shd w:val="clear" w:color="auto" w:fill="FFFFFF"/>
        </w:rPr>
      </w:pPr>
      <w:r w:rsidRPr="008575CC">
        <w:rPr>
          <w:rFonts w:ascii="Montserrat Light" w:eastAsia="Calibri" w:hAnsi="Montserrat Light" w:cstheme="majorHAnsi"/>
          <w:bCs/>
          <w:noProof/>
          <w:shd w:val="clear" w:color="auto" w:fill="FFFFFF"/>
        </w:rPr>
        <w:t>calitatea de ordonator principal de credite;</w:t>
      </w:r>
    </w:p>
    <w:p w14:paraId="28AC110A" w14:textId="77777777" w:rsidR="00D05761" w:rsidRPr="008575C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b/>
          <w:noProof/>
        </w:rPr>
      </w:pPr>
      <w:r w:rsidRPr="008575CC">
        <w:rPr>
          <w:rFonts w:ascii="Montserrat Light" w:eastAsia="Calibri" w:hAnsi="Montserrat Light" w:cstheme="majorHAnsi"/>
          <w:noProof/>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8575CC">
        <w:rPr>
          <w:rFonts w:ascii="Montserrat Light" w:eastAsia="Calibri" w:hAnsi="Montserrat Light" w:cstheme="majorHAnsi"/>
          <w:noProof/>
          <w:shd w:val="clear" w:color="auto" w:fill="FFFFFF"/>
        </w:rPr>
        <w:t xml:space="preserve">organismelor prestatoare </w:t>
      </w:r>
      <w:bookmarkStart w:id="26" w:name="_Hlk105242730"/>
      <w:r w:rsidRPr="008575CC">
        <w:rPr>
          <w:rFonts w:ascii="Montserrat Light" w:eastAsia="Calibri" w:hAnsi="Montserrat Light" w:cstheme="majorHAnsi"/>
          <w:noProof/>
          <w:shd w:val="clear" w:color="auto" w:fill="FFFFFF"/>
        </w:rPr>
        <w:t>de servicii publice de interes judeţean</w:t>
      </w:r>
      <w:bookmarkEnd w:id="25"/>
      <w:bookmarkEnd w:id="26"/>
      <w:r w:rsidRPr="008575CC">
        <w:rPr>
          <w:rFonts w:ascii="Montserrat Light" w:eastAsia="Calibri" w:hAnsi="Montserrat Light" w:cstheme="majorHAnsi"/>
          <w:noProof/>
          <w:shd w:val="clear" w:color="auto" w:fill="FFFFFF"/>
        </w:rPr>
        <w:t xml:space="preserve">; </w:t>
      </w:r>
    </w:p>
    <w:p w14:paraId="6C167623" w14:textId="77777777" w:rsidR="00D05761" w:rsidRPr="008575C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Pr="008575C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noProof/>
          <w:shd w:val="clear" w:color="auto" w:fill="FFFFFF"/>
          <w:specVanish/>
        </w:rPr>
      </w:pPr>
      <w:r w:rsidRPr="008575CC">
        <w:rPr>
          <w:rFonts w:ascii="Montserrat Light" w:eastAsia="Calibri" w:hAnsi="Montserrat Light" w:cstheme="majorHAnsi"/>
          <w:noProof/>
          <w:shd w:val="clear" w:color="auto" w:fill="FFFFFF"/>
        </w:rPr>
        <w:t>calitatea sa de reprezentant de drept în adunările generale ale asociaţiilor de dezvoltare intercomunitară şi în adunările generale ale operatorilor regionali şi locali de servicii comunitare de utilităţi publice.</w:t>
      </w:r>
    </w:p>
    <w:p w14:paraId="1E1C4AB7"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4-a</w:t>
      </w:r>
    </w:p>
    <w:p w14:paraId="3E6B17C3"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Cabinete președinte și vicepreședinți</w:t>
      </w:r>
    </w:p>
    <w:p w14:paraId="2D7B600B" w14:textId="77777777" w:rsidR="00D05761" w:rsidRPr="008575CC" w:rsidRDefault="00D05761"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9. </w:t>
      </w:r>
    </w:p>
    <w:p w14:paraId="7120556B" w14:textId="77777777" w:rsidR="00D05761" w:rsidRPr="008575C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8575C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8575C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lastRenderedPageBreak/>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11A39E78" w14:textId="77777777" w:rsidR="00D05761" w:rsidRPr="008575C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8575CC" w:rsidRDefault="00D05761" w:rsidP="00C51C16">
      <w:pPr>
        <w:numPr>
          <w:ilvl w:val="0"/>
          <w:numId w:val="11"/>
        </w:numPr>
        <w:autoSpaceDE w:val="0"/>
        <w:autoSpaceDN w:val="0"/>
        <w:adjustRightInd w:val="0"/>
        <w:spacing w:after="0" w:line="240" w:lineRule="auto"/>
        <w:ind w:left="360"/>
        <w:jc w:val="both"/>
        <w:rPr>
          <w:rFonts w:ascii="Montserrat Light" w:hAnsi="Montserrat Light" w:cstheme="majorHAnsi"/>
          <w:noProof/>
        </w:rPr>
      </w:pPr>
      <w:bookmarkStart w:id="27" w:name="_Hlk107579601"/>
      <w:r w:rsidRPr="008575CC">
        <w:rPr>
          <w:rFonts w:ascii="Montserrat Light" w:hAnsi="Montserrat Light" w:cstheme="majorHAnsi"/>
          <w:noProof/>
        </w:rPr>
        <w:t xml:space="preserve">Cabinetele președintelui și vicepreședinților </w:t>
      </w:r>
      <w:bookmarkEnd w:id="27"/>
      <w:r w:rsidRPr="008575CC">
        <w:rPr>
          <w:rFonts w:ascii="Montserrat Light" w:hAnsi="Montserrat Light" w:cstheme="majorHAnsi"/>
          <w:noProof/>
        </w:rPr>
        <w:t xml:space="preserve">îndeplinesc următoarele funcții: </w:t>
      </w:r>
    </w:p>
    <w:p w14:paraId="0DA79E8C" w14:textId="4C0C65D8" w:rsidR="00D05761" w:rsidRPr="008575CC" w:rsidRDefault="00D05761" w:rsidP="00C51C16">
      <w:pPr>
        <w:pStyle w:val="Listparagraf"/>
        <w:numPr>
          <w:ilvl w:val="0"/>
          <w:numId w:val="152"/>
        </w:numPr>
        <w:tabs>
          <w:tab w:val="left" w:pos="540"/>
          <w:tab w:val="left" w:pos="810"/>
        </w:tabs>
        <w:autoSpaceDE w:val="0"/>
        <w:autoSpaceDN w:val="0"/>
        <w:adjustRightInd w:val="0"/>
        <w:jc w:val="both"/>
        <w:rPr>
          <w:rFonts w:ascii="Montserrat Light" w:hAnsi="Montserrat Light" w:cstheme="majorHAnsi"/>
          <w:noProof/>
        </w:rPr>
      </w:pPr>
      <w:r w:rsidRPr="008575CC">
        <w:rPr>
          <w:rFonts w:ascii="Montserrat Light" w:hAnsi="Montserrat Light" w:cstheme="majorHAnsi"/>
          <w:noProof/>
        </w:rPr>
        <w:t>de strategie,</w:t>
      </w:r>
      <w:r w:rsidRPr="008575CC">
        <w:rPr>
          <w:rFonts w:ascii="Montserrat Light" w:hAnsi="Montserrat Light" w:cstheme="majorHAnsi"/>
          <w:b/>
          <w:bCs/>
          <w:noProof/>
        </w:rPr>
        <w:t xml:space="preserve"> </w:t>
      </w:r>
      <w:r w:rsidRPr="008575CC">
        <w:rPr>
          <w:rFonts w:ascii="Montserrat Light" w:hAnsi="Montserrat Light" w:cstheme="majorHAnsi"/>
          <w:noProof/>
        </w:rPr>
        <w:t xml:space="preserve">prin care contribuie la elaborarea și fundamentarea viziunii strategice a aleșilor locali cu privire la implementarea strategiilor și politicilor publice; </w:t>
      </w:r>
    </w:p>
    <w:p w14:paraId="727A0F50" w14:textId="77777777" w:rsidR="00D05761" w:rsidRPr="008575CC" w:rsidRDefault="00D05761" w:rsidP="00C51C16">
      <w:pPr>
        <w:pStyle w:val="Listparagraf"/>
        <w:numPr>
          <w:ilvl w:val="0"/>
          <w:numId w:val="152"/>
        </w:numPr>
        <w:tabs>
          <w:tab w:val="left" w:pos="540"/>
          <w:tab w:val="left" w:pos="720"/>
        </w:tabs>
        <w:autoSpaceDE w:val="0"/>
        <w:autoSpaceDN w:val="0"/>
        <w:adjustRightInd w:val="0"/>
        <w:jc w:val="both"/>
        <w:rPr>
          <w:rFonts w:ascii="Montserrat Light" w:hAnsi="Montserrat Light" w:cstheme="majorHAnsi"/>
          <w:noProof/>
        </w:rPr>
      </w:pPr>
      <w:r w:rsidRPr="008575CC">
        <w:rPr>
          <w:rFonts w:ascii="Montserrat Light" w:hAnsi="Montserrat Light" w:cstheme="majorHAnsi"/>
          <w:noProof/>
        </w:rPr>
        <w:t>de coordonare interinstituțională</w:t>
      </w:r>
      <w:r w:rsidRPr="008575CC">
        <w:rPr>
          <w:rFonts w:ascii="Montserrat Light" w:hAnsi="Montserrat Light" w:cstheme="majorHAnsi"/>
          <w:b/>
          <w:bCs/>
          <w:noProof/>
        </w:rPr>
        <w:t xml:space="preserve">, </w:t>
      </w:r>
      <w:r w:rsidRPr="008575CC">
        <w:rPr>
          <w:rFonts w:ascii="Montserrat Light" w:hAnsi="Montserrat Light" w:cstheme="majorHAnsi"/>
          <w:noProof/>
        </w:rPr>
        <w:t xml:space="preserve">pentru asigurarea unei abordări integrate și coerente a activității aleșilor locali, participând în diferite consilii, comisii, comitete și echipe/grupuri de lucru; </w:t>
      </w:r>
    </w:p>
    <w:p w14:paraId="4FAA6194" w14:textId="51D24C93" w:rsidR="00D05761" w:rsidRPr="008575CC" w:rsidRDefault="00D05761" w:rsidP="00C51C16">
      <w:pPr>
        <w:pStyle w:val="Listparagraf"/>
        <w:numPr>
          <w:ilvl w:val="0"/>
          <w:numId w:val="152"/>
        </w:numPr>
        <w:tabs>
          <w:tab w:val="left" w:pos="540"/>
          <w:tab w:val="left" w:pos="720"/>
        </w:tabs>
        <w:autoSpaceDE w:val="0"/>
        <w:autoSpaceDN w:val="0"/>
        <w:adjustRightInd w:val="0"/>
        <w:jc w:val="both"/>
        <w:rPr>
          <w:rFonts w:ascii="Montserrat Light" w:hAnsi="Montserrat Light" w:cstheme="majorHAnsi"/>
          <w:noProof/>
        </w:rPr>
      </w:pPr>
      <w:r w:rsidRPr="008575CC">
        <w:rPr>
          <w:rFonts w:ascii="Montserrat Light" w:hAnsi="Montserrat Light" w:cstheme="majorHAnsi"/>
          <w:noProof/>
        </w:rPr>
        <w:t xml:space="preserve">de reprezentare, prin care se asigură în numele președintelui/vicepreședinților reprezentarea pe plan intern și extern în domeniul de activitate al acestora. </w:t>
      </w:r>
    </w:p>
    <w:p w14:paraId="566E4BCC" w14:textId="77777777" w:rsidR="00D05761" w:rsidRPr="008575CC" w:rsidRDefault="00D05761" w:rsidP="00C51C16">
      <w:pPr>
        <w:numPr>
          <w:ilvl w:val="0"/>
          <w:numId w:val="11"/>
        </w:numPr>
        <w:tabs>
          <w:tab w:val="left" w:pos="540"/>
        </w:tabs>
        <w:autoSpaceDE w:val="0"/>
        <w:autoSpaceDN w:val="0"/>
        <w:adjustRightInd w:val="0"/>
        <w:spacing w:after="0" w:line="240" w:lineRule="auto"/>
        <w:ind w:left="360"/>
        <w:jc w:val="both"/>
        <w:rPr>
          <w:rFonts w:ascii="Montserrat Light" w:hAnsi="Montserrat Light" w:cstheme="majorHAnsi"/>
          <w:noProof/>
        </w:rPr>
      </w:pPr>
      <w:r w:rsidRPr="008575CC">
        <w:rPr>
          <w:rFonts w:ascii="Montserrat Light" w:hAnsi="Montserrat Light" w:cstheme="majorHAnsi"/>
          <w:noProof/>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77777777" w:rsidR="00D05761" w:rsidRPr="008575CC" w:rsidRDefault="00D05761" w:rsidP="00280077">
      <w:pPr>
        <w:spacing w:after="0" w:line="240" w:lineRule="auto"/>
        <w:jc w:val="both"/>
        <w:rPr>
          <w:rFonts w:ascii="Montserrat Light" w:eastAsia="Times New Roman" w:hAnsi="Montserrat Light" w:cstheme="majorHAnsi"/>
          <w:b/>
          <w:bCs/>
          <w:noProof/>
          <w:shd w:val="clear" w:color="auto" w:fill="FFFFFF"/>
        </w:rPr>
      </w:pPr>
      <w:bookmarkStart w:id="28" w:name="_Hlk105245034"/>
      <w:r w:rsidRPr="008575CC">
        <w:rPr>
          <w:rFonts w:ascii="Montserrat Light" w:eastAsia="Times New Roman" w:hAnsi="Montserrat Light" w:cstheme="majorHAnsi"/>
          <w:b/>
          <w:bCs/>
          <w:noProof/>
          <w:shd w:val="clear" w:color="auto" w:fill="FFFFFF"/>
        </w:rPr>
        <w:t>Art. 10.</w:t>
      </w:r>
    </w:p>
    <w:p w14:paraId="2C1B8F14" w14:textId="77777777" w:rsidR="00D05761" w:rsidRPr="008575CC" w:rsidRDefault="00D05761" w:rsidP="00C51C16">
      <w:pPr>
        <w:numPr>
          <w:ilvl w:val="0"/>
          <w:numId w:val="10"/>
        </w:numPr>
        <w:autoSpaceDE w:val="0"/>
        <w:autoSpaceDN w:val="0"/>
        <w:adjustRightInd w:val="0"/>
        <w:spacing w:after="0" w:line="240" w:lineRule="auto"/>
        <w:ind w:left="360" w:hanging="360"/>
        <w:jc w:val="both"/>
        <w:rPr>
          <w:rFonts w:ascii="Montserrat Light" w:eastAsia="Calibri" w:hAnsi="Montserrat Light" w:cstheme="majorHAnsi"/>
          <w:noProof/>
        </w:rPr>
      </w:pPr>
      <w:r w:rsidRPr="008575CC">
        <w:rPr>
          <w:rFonts w:ascii="Montserrat Light" w:eastAsia="Calibri" w:hAnsi="Montserrat Light" w:cstheme="majorHAnsi"/>
          <w:noProof/>
        </w:rPr>
        <w:t>Personalul din cadrul Cabinetului Președintelui are următoarele atribuţii:</w:t>
      </w:r>
    </w:p>
    <w:p w14:paraId="384CBE18"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29" w:name="_Hlk105246772"/>
      <w:bookmarkStart w:id="30" w:name="_Hlk107765653"/>
      <w:bookmarkStart w:id="31" w:name="_Hlk107761362"/>
      <w:bookmarkEnd w:id="28"/>
      <w:r w:rsidRPr="008575CC">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prezintă Președintelui Consiliului Județean Cluj sinteze relevante pentru activitatea autorității administrației publice județene;</w:t>
      </w:r>
    </w:p>
    <w:p w14:paraId="7E866384"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activitatea de elaborare a unor proiecte acte normative iniţiate de Președintele Consiliului Județean Cluj;</w:t>
      </w:r>
    </w:p>
    <w:p w14:paraId="04A4BA5D"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îndeplineşte activitatea de relaţionare cu Uniunea Naţională a Consiliilor Judeţene din România referitoare la proiectele de acte normative transmise spre consultare Consiliului Județean Cluj;</w:t>
      </w:r>
    </w:p>
    <w:p w14:paraId="3E8E3B8E"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2" w:name="_Hlk108614084"/>
      <w:r w:rsidRPr="008575CC">
        <w:rPr>
          <w:rFonts w:ascii="Montserrat Light" w:eastAsia="Times New Roman" w:hAnsi="Montserrat Light" w:cstheme="majorHAnsi"/>
          <w:noProof/>
        </w:rPr>
        <w:t xml:space="preserve">participă la desfășurarea activității </w:t>
      </w:r>
      <w:bookmarkStart w:id="33" w:name="_Hlk107756017"/>
      <w:r w:rsidRPr="008575CC">
        <w:rPr>
          <w:rFonts w:ascii="Montserrat Light" w:eastAsia="Times New Roman" w:hAnsi="Montserrat Light" w:cstheme="majorHAnsi"/>
          <w:noProof/>
        </w:rPr>
        <w:t xml:space="preserve">comisiilor/colectivelor/echipelor/grupurilor de lucru organizate la nivelul aparatului de specialitate sau al altor  </w:t>
      </w:r>
      <w:bookmarkEnd w:id="29"/>
      <w:bookmarkEnd w:id="33"/>
      <w:r w:rsidRPr="008575CC">
        <w:rPr>
          <w:rFonts w:ascii="Montserrat Light" w:eastAsia="Times New Roman" w:hAnsi="Montserrat Light" w:cstheme="majorHAnsi"/>
          <w:noProof/>
        </w:rPr>
        <w:t xml:space="preserve">entități în care este desemnat; </w:t>
      </w:r>
    </w:p>
    <w:bookmarkEnd w:id="30"/>
    <w:bookmarkEnd w:id="32"/>
    <w:p w14:paraId="718F9225"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urmăreşte activitatea de redactare, la timp şi în mod corespunzător, a răspunsurilor la interpelările adresate </w:t>
      </w:r>
      <w:bookmarkStart w:id="34" w:name="_Hlk105242662"/>
      <w:r w:rsidRPr="008575CC">
        <w:rPr>
          <w:rFonts w:ascii="Montserrat Light" w:eastAsia="Times New Roman" w:hAnsi="Montserrat Light" w:cstheme="majorHAnsi"/>
          <w:noProof/>
        </w:rPr>
        <w:t>Președintelui Consiliului Județean Cluj</w:t>
      </w:r>
      <w:bookmarkEnd w:id="34"/>
      <w:r w:rsidRPr="008575CC">
        <w:rPr>
          <w:rFonts w:ascii="Montserrat Light" w:eastAsia="Times New Roman" w:hAnsi="Montserrat Light" w:cstheme="majorHAnsi"/>
          <w:noProof/>
        </w:rPr>
        <w:t xml:space="preserve">, pe care le prezintă acestuia spre semnare; </w:t>
      </w:r>
    </w:p>
    <w:p w14:paraId="2BE6944C"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5" w:name="_Hlk107765616"/>
      <w:r w:rsidRPr="008575CC">
        <w:rPr>
          <w:rFonts w:ascii="Montserrat Light" w:eastAsia="Times New Roman" w:hAnsi="Montserrat Light" w:cstheme="majorHAnsi"/>
          <w:noProof/>
        </w:rPr>
        <w:t xml:space="preserve">asigură informarea </w:t>
      </w:r>
      <w:bookmarkStart w:id="36" w:name="_Hlk105242919"/>
      <w:r w:rsidRPr="008575CC">
        <w:rPr>
          <w:rFonts w:ascii="Montserrat Light" w:eastAsia="Times New Roman" w:hAnsi="Montserrat Light" w:cstheme="majorHAnsi"/>
          <w:noProof/>
        </w:rPr>
        <w:t xml:space="preserve">Președintelui Consiliului Județean Cluj </w:t>
      </w:r>
      <w:bookmarkEnd w:id="36"/>
      <w:r w:rsidRPr="008575CC">
        <w:rPr>
          <w:rFonts w:ascii="Montserrat Light" w:eastAsia="Times New Roman" w:hAnsi="Montserrat Light" w:cstheme="majorHAnsi"/>
          <w:noProof/>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7" w:name="_Hlk119323401"/>
      <w:r w:rsidRPr="008575CC">
        <w:rPr>
          <w:rFonts w:ascii="Montserrat Light" w:eastAsia="Times New Roman" w:hAnsi="Montserrat Light" w:cstheme="majorHAnsi"/>
          <w:noProof/>
        </w:rPr>
        <w:t>facilitează comunicarea internă, între președinte și aparatul de specialitate și cea externă, între președinte și entități publice/private;</w:t>
      </w:r>
    </w:p>
    <w:bookmarkEnd w:id="37"/>
    <w:p w14:paraId="28854A44"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gestionează activitățile de pregătire și prezentare a tuturor documentelor care urmează să fie supuse informării/semnării Președintelui Consiliului Județean Cluj (</w:t>
      </w:r>
      <w:bookmarkStart w:id="38" w:name="_Hlk107762668"/>
      <w:r w:rsidRPr="008575CC">
        <w:rPr>
          <w:rFonts w:ascii="Montserrat Light" w:eastAsia="Times New Roman" w:hAnsi="Montserrat Light" w:cstheme="majorHAnsi"/>
          <w:noProof/>
        </w:rPr>
        <w:t>corespondență, mapă cu documente pentru semnat</w:t>
      </w:r>
      <w:bookmarkEnd w:id="38"/>
      <w:r w:rsidRPr="008575CC">
        <w:rPr>
          <w:rFonts w:ascii="Montserrat Light" w:eastAsia="Times New Roman" w:hAnsi="Montserrat Light" w:cstheme="majorHAnsi"/>
          <w:noProof/>
        </w:rPr>
        <w:t xml:space="preserve">, etc.) </w:t>
      </w:r>
      <w:bookmarkStart w:id="39" w:name="_Hlk119564531"/>
      <w:r w:rsidRPr="008575CC">
        <w:rPr>
          <w:rFonts w:ascii="Montserrat Light" w:eastAsia="Times New Roman" w:hAnsi="Montserrat Light" w:cstheme="majorHAnsi"/>
          <w:noProof/>
        </w:rPr>
        <w:t>și soluționează corespondența repartizată direct</w:t>
      </w:r>
      <w:bookmarkEnd w:id="39"/>
      <w:r w:rsidRPr="008575CC">
        <w:rPr>
          <w:rFonts w:ascii="Montserrat Light" w:eastAsia="Times New Roman" w:hAnsi="Montserrat Light" w:cstheme="majorHAnsi"/>
          <w:noProof/>
        </w:rPr>
        <w:t>;</w:t>
      </w:r>
    </w:p>
    <w:p w14:paraId="1C7ED611"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transmite personalului de conducere din cadrul aparatului de specialitate</w:t>
      </w:r>
      <w:r w:rsidRPr="008575CC">
        <w:rPr>
          <w:rFonts w:ascii="Montserrat Light" w:eastAsia="Times New Roman" w:hAnsi="Montserrat Light" w:cstheme="majorHAnsi"/>
          <w:noProof/>
          <w:shd w:val="clear" w:color="auto" w:fill="FFFFFF"/>
        </w:rPr>
        <w:t xml:space="preserve"> documentele cu rezoluțiile Președintelui Consiliului Județean Cluj și urmăreşte modul în care sunt respectate termenele și rezoluțiile stabilite pe documente</w:t>
      </w:r>
      <w:r w:rsidRPr="008575CC">
        <w:rPr>
          <w:rFonts w:ascii="Montserrat Light" w:eastAsia="Times New Roman" w:hAnsi="Montserrat Light" w:cstheme="majorHAnsi"/>
          <w:noProof/>
        </w:rPr>
        <w:t>;</w:t>
      </w:r>
    </w:p>
    <w:p w14:paraId="48E708F7"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8575CC">
        <w:rPr>
          <w:rFonts w:ascii="Montserrat Light" w:eastAsia="Times New Roman" w:hAnsi="Montserrat Light" w:cstheme="majorHAnsi"/>
          <w:noProof/>
        </w:rPr>
        <w:t>documentele dezbătute, dificultățile întâmpinate de către aleșii locali și/sau cetățeni;</w:t>
      </w:r>
    </w:p>
    <w:bookmarkEnd w:id="40"/>
    <w:p w14:paraId="2A97757D"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acţionează ca împuterniciți al Președintelui Consiliului Județean Cluj, în relaţiile cu consiliile locale, primarii, persoane fizice și juridice în domeniile specifice administraţiei publice;</w:t>
      </w:r>
    </w:p>
    <w:p w14:paraId="0F82F67C"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colaborează cu entități publice sau private, în scopul îndeplinirii atribuțiilor  Președintelui Consiliului Județean Cluj; </w:t>
      </w:r>
    </w:p>
    <w:p w14:paraId="2E369DC2"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8575C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sprijină activitatea de cooperare internaţională a </w:t>
      </w:r>
      <w:bookmarkStart w:id="41" w:name="_Hlk105244862"/>
      <w:r w:rsidRPr="008575CC">
        <w:rPr>
          <w:rFonts w:ascii="Montserrat Light" w:eastAsia="Times New Roman" w:hAnsi="Montserrat Light" w:cstheme="majorHAnsi"/>
          <w:noProof/>
        </w:rPr>
        <w:t>Consiliului Județean Cluj</w:t>
      </w:r>
      <w:bookmarkEnd w:id="41"/>
      <w:r w:rsidRPr="008575CC">
        <w:rPr>
          <w:rFonts w:ascii="Montserrat Light" w:eastAsia="Times New Roman" w:hAnsi="Montserrat Light" w:cstheme="majorHAnsi"/>
          <w:noProof/>
        </w:rPr>
        <w:t>;</w:t>
      </w:r>
      <w:bookmarkStart w:id="42" w:name="_Hlk107580209"/>
    </w:p>
    <w:bookmarkEnd w:id="42"/>
    <w:p w14:paraId="6D79D4E0" w14:textId="77777777" w:rsidR="00D05761" w:rsidRPr="008575CC" w:rsidRDefault="00D05761" w:rsidP="00280077">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8575CC" w:rsidRDefault="00D05761" w:rsidP="00280077">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43" w:name="_Hlk105246032"/>
      <w:r w:rsidRPr="008575CC">
        <w:rPr>
          <w:rFonts w:ascii="Montserrat Light" w:eastAsia="Times New Roman" w:hAnsi="Montserrat Light" w:cstheme="majorHAnsi"/>
          <w:noProof/>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77777777" w:rsidR="00D05761" w:rsidRPr="008575CC" w:rsidRDefault="00D05761" w:rsidP="00280077">
      <w:pPr>
        <w:spacing w:after="0" w:line="240" w:lineRule="auto"/>
        <w:jc w:val="both"/>
        <w:rPr>
          <w:rFonts w:ascii="Montserrat Light" w:eastAsia="Times New Roman" w:hAnsi="Montserrat Light" w:cstheme="majorHAnsi"/>
          <w:b/>
          <w:bCs/>
          <w:noProof/>
          <w:shd w:val="clear" w:color="auto" w:fill="FFFFFF"/>
        </w:rPr>
      </w:pPr>
      <w:bookmarkStart w:id="44" w:name="_Hlk105248762"/>
      <w:bookmarkEnd w:id="31"/>
      <w:bookmarkEnd w:id="43"/>
      <w:r w:rsidRPr="008575CC">
        <w:rPr>
          <w:rFonts w:ascii="Montserrat Light" w:eastAsia="Times New Roman" w:hAnsi="Montserrat Light" w:cstheme="majorHAnsi"/>
          <w:b/>
          <w:bCs/>
          <w:noProof/>
          <w:shd w:val="clear" w:color="auto" w:fill="FFFFFF"/>
        </w:rPr>
        <w:t>Art. 11.</w:t>
      </w:r>
    </w:p>
    <w:p w14:paraId="68C0BA1E" w14:textId="77777777" w:rsidR="00D05761" w:rsidRPr="008575CC" w:rsidRDefault="00D05761" w:rsidP="00C51C16">
      <w:pPr>
        <w:numPr>
          <w:ilvl w:val="0"/>
          <w:numId w:val="12"/>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Personalul din cadrul Cabinetelor vicepreședinților are următoarele atribuţii:</w:t>
      </w:r>
    </w:p>
    <w:p w14:paraId="44B10E1B"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Cs/>
          <w:noProof/>
        </w:rPr>
        <w:t>asigură suportul necesar, planificarea, organizarea și derularea în bune condiții a activității vicepreședinților Consiliului județean Cluj;</w:t>
      </w:r>
    </w:p>
    <w:p w14:paraId="5776E94A"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8575CC" w:rsidRDefault="00D05761" w:rsidP="00C51C16">
      <w:pPr>
        <w:numPr>
          <w:ilvl w:val="0"/>
          <w:numId w:val="6"/>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primește corespondența repartizată/adresată vicepreședinților Consiliului Județean Cluj, </w:t>
      </w:r>
      <w:r w:rsidRPr="008575CC">
        <w:rPr>
          <w:rFonts w:ascii="Montserrat Light" w:eastAsia="Times New Roman" w:hAnsi="Montserrat Light" w:cstheme="majorHAnsi"/>
          <w:noProof/>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8575CC">
        <w:rPr>
          <w:rFonts w:ascii="Montserrat Light" w:eastAsia="Calibri" w:hAnsi="Montserrat Light" w:cstheme="majorHAnsi"/>
          <w:noProof/>
        </w:rPr>
        <w:t>transmite, ulterior documentele semnate destinatarilor sau compartiementelor funcționale și soluționează corespondența repartizată direct;</w:t>
      </w:r>
    </w:p>
    <w:p w14:paraId="09E3142B"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informarea vicepreședinților Consiliului Județean Cluj asupra posibilităţilor de rezolvare a problemelor ridicate sau sesizate de primari, conducătorii compartimentelor funcționale din aparatul de specialitate, conducătorii organismelor prestatoare de servicii publice de interes judeţean, persoane fizice sau juridice, române sau străine;</w:t>
      </w:r>
    </w:p>
    <w:p w14:paraId="67896DD1"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facilitează comunicarea internă, între vicepreședinți și aparatul de specialitate și cea externă, între vicepreședinți și entități publice/private; </w:t>
      </w:r>
    </w:p>
    <w:p w14:paraId="1E46CD9C"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8575CC" w:rsidRDefault="00D05761" w:rsidP="00C51C16">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materialele aflate pe ordinea de zi a ședințelor consiliului județean şi coordonează activitatea de pregătire a mapei vicepreședinților;</w:t>
      </w:r>
    </w:p>
    <w:p w14:paraId="1A012B5B"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bCs/>
          <w:noProof/>
        </w:rPr>
      </w:pPr>
      <w:r w:rsidRPr="008575CC">
        <w:rPr>
          <w:rFonts w:ascii="Montserrat Light" w:eastAsia="Times New Roman" w:hAnsi="Montserrat Light" w:cstheme="majorHAnsi"/>
          <w:bCs/>
          <w:noProof/>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8575CC" w:rsidRDefault="00D05761" w:rsidP="00C51C16">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pregătește și organizează întâlnirile, reuniunile de lucru și evenimentele la care participă vicepreședinții Consiliului Județean Cluj; în acest sens, pot solicita informații, </w:t>
      </w:r>
      <w:r w:rsidRPr="008575CC">
        <w:rPr>
          <w:rFonts w:ascii="Montserrat Light" w:eastAsia="Times New Roman" w:hAnsi="Montserrat Light" w:cstheme="majorHAnsi"/>
          <w:noProof/>
        </w:rPr>
        <w:lastRenderedPageBreak/>
        <w:t>documente, rapoarte, puncte de vedere din partea compartimentelor funcționale/organismelor prestatoare de servicii publice de interes judeţean/oricăror entități publice.</w:t>
      </w:r>
    </w:p>
    <w:p w14:paraId="3DBAE56B"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Cs/>
          <w:noProof/>
        </w:rPr>
        <w:t xml:space="preserve">contribuie la derularea acţiunilor întreprinse de Consiliul Județean Cluj, în scopul asigurării unităţii şi coerenţei mesajului autorității administrației publice locale; </w:t>
      </w:r>
    </w:p>
    <w:p w14:paraId="0BB0826A" w14:textId="77777777" w:rsidR="00D05761" w:rsidRPr="008575C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Cs/>
          <w:noProof/>
        </w:rPr>
        <w:t xml:space="preserve">pregătește și organizează programul de audiențe și elaborează documentele necesare rezultate din această activitate; </w:t>
      </w:r>
    </w:p>
    <w:p w14:paraId="53563BC5" w14:textId="77777777" w:rsidR="00C51C16" w:rsidRPr="008575CC" w:rsidRDefault="00C51C16" w:rsidP="00C51C16">
      <w:pPr>
        <w:autoSpaceDE w:val="0"/>
        <w:autoSpaceDN w:val="0"/>
        <w:adjustRightInd w:val="0"/>
        <w:spacing w:after="0" w:line="240" w:lineRule="auto"/>
        <w:ind w:left="720"/>
        <w:jc w:val="both"/>
        <w:rPr>
          <w:rFonts w:ascii="Montserrat Light" w:eastAsia="Calibri" w:hAnsi="Montserrat Light" w:cstheme="majorHAnsi"/>
          <w:bCs/>
          <w:noProof/>
        </w:rPr>
      </w:pPr>
    </w:p>
    <w:p w14:paraId="0D87CFD6"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5-a</w:t>
      </w:r>
    </w:p>
    <w:p w14:paraId="2E3D087B"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Aparatul de specialitate al Consiliului Județean Cluj</w:t>
      </w:r>
    </w:p>
    <w:p w14:paraId="767B11F3"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45" w:name="_Hlk119327470"/>
      <w:bookmarkStart w:id="46" w:name="_Hlk107321807"/>
      <w:r w:rsidRPr="008575CC">
        <w:rPr>
          <w:rFonts w:ascii="Montserrat Light" w:eastAsia="Times New Roman" w:hAnsi="Montserrat Light" w:cstheme="majorHAnsi"/>
          <w:b/>
          <w:bCs/>
          <w:noProof/>
        </w:rPr>
        <w:t xml:space="preserve">Art.12. </w:t>
      </w:r>
    </w:p>
    <w:bookmarkEnd w:id="45"/>
    <w:p w14:paraId="6A6C8B1D" w14:textId="77777777" w:rsidR="00D05761" w:rsidRPr="008575C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8575C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este o structură organizatorică</w:t>
      </w:r>
      <w:r w:rsidRPr="008575CC">
        <w:rPr>
          <w:rFonts w:ascii="Montserrat Light" w:eastAsia="Calibri" w:hAnsi="Montserrat Light" w:cstheme="majorHAnsi"/>
          <w:b/>
          <w:bCs/>
          <w:noProof/>
        </w:rPr>
        <w:t xml:space="preserve"> </w:t>
      </w:r>
      <w:r w:rsidRPr="008575CC">
        <w:rPr>
          <w:rFonts w:ascii="Montserrat Light" w:eastAsia="Calibri" w:hAnsi="Montserrat Light" w:cstheme="majorHAnsi"/>
          <w:noProof/>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8575C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1B626B54" w14:textId="77777777" w:rsidR="00D05761" w:rsidRPr="008575C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bookmarkStart w:id="47" w:name="_Hlk105252062"/>
      <w:r w:rsidRPr="008575CC">
        <w:rPr>
          <w:rFonts w:ascii="Montserrat Light" w:eastAsia="Calibri" w:hAnsi="Montserrat Light" w:cstheme="majorHAnsi"/>
          <w:noProof/>
        </w:rPr>
        <w:t xml:space="preserve">Compartimentele funcționale din aparatul de specialitate </w:t>
      </w:r>
      <w:bookmarkStart w:id="48" w:name="_Hlk107316819"/>
      <w:bookmarkEnd w:id="47"/>
      <w:r w:rsidRPr="008575CC">
        <w:rPr>
          <w:rFonts w:ascii="Montserrat Light" w:eastAsia="Calibri" w:hAnsi="Montserrat Light" w:cstheme="majorHAnsi"/>
          <w:noProof/>
        </w:rPr>
        <w:t>și secretarul general al județului</w:t>
      </w:r>
      <w:bookmarkEnd w:id="48"/>
      <w:r w:rsidRPr="008575CC">
        <w:rPr>
          <w:rFonts w:ascii="Montserrat Light" w:eastAsia="Calibri" w:hAnsi="Montserrat Light" w:cstheme="majorHAnsi"/>
          <w:noProof/>
        </w:rPr>
        <w:t xml:space="preserve"> au fiecare o competenţă proprie, rezultată fie direct din acte normative, fie din prezentul regulament, pe care o exercită în baza competenței profesionale, respectiv a capacității de a aplica, a transfera şi a combina cunoştinţe şi deprinderi în situaţii şi medii de muncă diverse, pentru a realiza activităţile cerute la locul de muncă, la nivelul calitativ specificat în standardul ocupaţional și/sau în cadrele de competență. </w:t>
      </w:r>
    </w:p>
    <w:p w14:paraId="29BC47A4" w14:textId="77777777" w:rsidR="00D05761" w:rsidRPr="008575C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bookmarkStart w:id="49" w:name="_Hlk119564774"/>
      <w:r w:rsidRPr="008575CC">
        <w:rPr>
          <w:rFonts w:ascii="Montserrat Light" w:eastAsia="Calibri" w:hAnsi="Montserrat Light" w:cstheme="majorHAnsi"/>
          <w:noProof/>
        </w:rPr>
        <w:t xml:space="preserve">Aparatul de specialitate </w:t>
      </w:r>
      <w:bookmarkEnd w:id="49"/>
      <w:r w:rsidRPr="008575CC">
        <w:rPr>
          <w:rFonts w:ascii="Montserrat Light" w:eastAsia="Calibri" w:hAnsi="Montserrat Light" w:cstheme="majorHAnsi"/>
          <w:noProof/>
        </w:rPr>
        <w:t xml:space="preserve">are  competența legală de a fundamenta prin documentele elaborate, respectiv prin rapoarte de specialitate, studii, referate, propuneri, analize, informări, etc., procesul decizional realizat de </w:t>
      </w:r>
      <w:bookmarkStart w:id="50" w:name="_Hlk107318715"/>
      <w:r w:rsidRPr="008575CC">
        <w:rPr>
          <w:rFonts w:ascii="Montserrat Light" w:eastAsia="Calibri" w:hAnsi="Montserrat Light" w:cstheme="majorHAnsi"/>
          <w:noProof/>
        </w:rPr>
        <w:t>Consiliul Judeţean Cluj și Preşedintele Consiliului Judeţean Cluj.</w:t>
      </w:r>
      <w:bookmarkEnd w:id="50"/>
    </w:p>
    <w:p w14:paraId="3715150D" w14:textId="2E3FD0F4"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51C16"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13. </w:t>
      </w:r>
    </w:p>
    <w:p w14:paraId="3ED56F96" w14:textId="77777777" w:rsidR="00D05761" w:rsidRPr="008575C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rPr>
        <w:t xml:space="preserve">Personalul din aparatul de specialite are atribuții generale și atribuții specifice potrivit competenței, în </w:t>
      </w:r>
      <w:r w:rsidRPr="008575CC">
        <w:rPr>
          <w:rFonts w:ascii="Montserrat Light" w:eastAsia="Calibri" w:hAnsi="Montserrat Light" w:cstheme="majorHAnsi"/>
          <w:noProof/>
          <w:shd w:val="clear" w:color="auto" w:fill="FFFFFF"/>
        </w:rPr>
        <w:t>conformitate cu domeniul de activitate al fiecărui compartiment funcțional.</w:t>
      </w:r>
    </w:p>
    <w:p w14:paraId="1D269B7F" w14:textId="77777777" w:rsidR="00D05761" w:rsidRPr="008575C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8575C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 xml:space="preserve">Aparatul de specialitate al Consiliului Județean Cluj răspunde de realizarea activităților/atribuțiilor/sarcinilor prevăzute de legislaţia aplicabilă ariei de competență și domeniului de activitate.  </w:t>
      </w:r>
    </w:p>
    <w:p w14:paraId="34AD54E3" w14:textId="6121AEF1" w:rsidR="00D05761" w:rsidRPr="008575CC" w:rsidRDefault="00D05761" w:rsidP="00280077">
      <w:pPr>
        <w:autoSpaceDE w:val="0"/>
        <w:autoSpaceDN w:val="0"/>
        <w:adjustRightInd w:val="0"/>
        <w:spacing w:after="0" w:line="240" w:lineRule="auto"/>
        <w:rPr>
          <w:rFonts w:ascii="Montserrat Light" w:eastAsia="Times New Roman" w:hAnsi="Montserrat Light" w:cstheme="majorHAnsi"/>
          <w:b/>
          <w:bCs/>
          <w:noProof/>
        </w:rPr>
      </w:pPr>
      <w:bookmarkStart w:id="51" w:name="_Hlk107319008"/>
      <w:r w:rsidRPr="008575CC">
        <w:rPr>
          <w:rFonts w:ascii="Montserrat Light" w:eastAsia="Times New Roman" w:hAnsi="Montserrat Light" w:cstheme="majorHAnsi"/>
          <w:b/>
          <w:bCs/>
          <w:noProof/>
        </w:rPr>
        <w:t>Art.</w:t>
      </w:r>
      <w:r w:rsidR="005A771B"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14. </w:t>
      </w:r>
    </w:p>
    <w:p w14:paraId="789E684C" w14:textId="77777777" w:rsidR="00D05761" w:rsidRPr="008575CC" w:rsidRDefault="00D05761" w:rsidP="00C51C16">
      <w:pPr>
        <w:numPr>
          <w:ilvl w:val="0"/>
          <w:numId w:val="48"/>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Preşedintele și vicepreședinții consiliului judeţean, personalul din cadrul cabinetelor acestora, precum și administratorul public nu fac parte din aparatul de specialitate.</w:t>
      </w:r>
      <w:bookmarkEnd w:id="51"/>
    </w:p>
    <w:p w14:paraId="701411A9" w14:textId="77777777" w:rsidR="00D05761" w:rsidRPr="008575CC" w:rsidRDefault="00D05761" w:rsidP="00C51C16">
      <w:pPr>
        <w:numPr>
          <w:ilvl w:val="0"/>
          <w:numId w:val="48"/>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al consiliului judeţean este subordonat preşedintelui consiliului judeţean și este format din funcţionari publici şi personal contractual.</w:t>
      </w:r>
    </w:p>
    <w:p w14:paraId="4CF66985" w14:textId="77777777" w:rsidR="00D05761" w:rsidRPr="008575CC" w:rsidRDefault="00D05761" w:rsidP="00280077">
      <w:pPr>
        <w:autoSpaceDE w:val="0"/>
        <w:autoSpaceDN w:val="0"/>
        <w:adjustRightInd w:val="0"/>
        <w:spacing w:after="0" w:line="240" w:lineRule="auto"/>
        <w:jc w:val="both"/>
        <w:rPr>
          <w:rFonts w:ascii="Montserrat Light" w:eastAsia="Calibri" w:hAnsi="Montserrat Light" w:cstheme="majorHAnsi"/>
          <w:noProof/>
        </w:rPr>
      </w:pPr>
    </w:p>
    <w:bookmarkEnd w:id="46"/>
    <w:p w14:paraId="243AE72A"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TITLUL II</w:t>
      </w:r>
    </w:p>
    <w:p w14:paraId="02C2F38E"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ORGANIZAREA ŞI FUNCŢIONAREA APARATULUI DE SPECIALITATE</w:t>
      </w:r>
    </w:p>
    <w:p w14:paraId="0C063208"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4BA0D29"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                                                                                                                                                                                     REGULAMENTUL DE ORGANIZARE ȘI FUNCȚIONARE AL APARATULUI DE SPECIALITATE</w:t>
      </w:r>
    </w:p>
    <w:p w14:paraId="5097CDD4"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AC016CE" w14:textId="64413CE6" w:rsidR="00D05761" w:rsidRPr="008575CC" w:rsidRDefault="00D05761" w:rsidP="00280077">
      <w:pPr>
        <w:autoSpaceDE w:val="0"/>
        <w:autoSpaceDN w:val="0"/>
        <w:adjustRightInd w:val="0"/>
        <w:spacing w:after="0" w:line="240" w:lineRule="auto"/>
        <w:ind w:left="360" w:hanging="360"/>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5A771B"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15. </w:t>
      </w:r>
    </w:p>
    <w:p w14:paraId="6637C00A" w14:textId="77777777" w:rsidR="00D05761" w:rsidRPr="008575CC" w:rsidRDefault="00D05761" w:rsidP="00C51C16">
      <w:pPr>
        <w:numPr>
          <w:ilvl w:val="0"/>
          <w:numId w:val="19"/>
        </w:numPr>
        <w:spacing w:after="0" w:line="240" w:lineRule="auto"/>
        <w:ind w:left="450" w:hanging="450"/>
        <w:jc w:val="both"/>
        <w:rPr>
          <w:rFonts w:ascii="Montserrat Light" w:eastAsia="Calibri" w:hAnsi="Montserrat Light" w:cstheme="majorHAnsi"/>
          <w:noProof/>
        </w:rPr>
      </w:pPr>
      <w:bookmarkStart w:id="52" w:name="_Hlk107326543"/>
      <w:r w:rsidRPr="008575CC">
        <w:rPr>
          <w:rFonts w:ascii="Montserrat Light" w:eastAsia="Calibri" w:hAnsi="Montserrat Light" w:cstheme="majorHAnsi"/>
          <w:noProof/>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8575CC" w:rsidRDefault="00D05761" w:rsidP="00C51C16">
      <w:pPr>
        <w:numPr>
          <w:ilvl w:val="0"/>
          <w:numId w:val="19"/>
        </w:numPr>
        <w:spacing w:after="0" w:line="240" w:lineRule="auto"/>
        <w:ind w:left="450" w:hanging="450"/>
        <w:jc w:val="both"/>
        <w:rPr>
          <w:rFonts w:ascii="Montserrat Light" w:eastAsia="Calibri" w:hAnsi="Montserrat Light" w:cstheme="majorHAnsi"/>
          <w:noProof/>
        </w:rPr>
      </w:pPr>
      <w:r w:rsidRPr="008575CC">
        <w:rPr>
          <w:rFonts w:ascii="Montserrat Light" w:eastAsiaTheme="minorEastAsia" w:hAnsi="Montserrat Light" w:cstheme="majorHAnsi"/>
          <w:noProof/>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8575CC" w:rsidRDefault="00D05761" w:rsidP="00C51C16">
      <w:pPr>
        <w:numPr>
          <w:ilvl w:val="0"/>
          <w:numId w:val="19"/>
        </w:numPr>
        <w:spacing w:after="0" w:line="240" w:lineRule="auto"/>
        <w:ind w:left="450" w:hanging="450"/>
        <w:jc w:val="both"/>
        <w:rPr>
          <w:rFonts w:ascii="Montserrat Light" w:eastAsia="Calibri" w:hAnsi="Montserrat Light" w:cstheme="majorHAnsi"/>
          <w:noProof/>
        </w:rPr>
      </w:pPr>
      <w:r w:rsidRPr="008575CC">
        <w:rPr>
          <w:rFonts w:ascii="Montserrat Light" w:eastAsiaTheme="minorEastAsia" w:hAnsi="Montserrat Light" w:cstheme="majorHAnsi"/>
          <w:noProof/>
          <w:shd w:val="clear" w:color="auto" w:fill="FFFFFF"/>
        </w:rPr>
        <w:t xml:space="preserve">Regulamentul </w:t>
      </w:r>
      <w:bookmarkStart w:id="53" w:name="_Hlk119565467"/>
      <w:r w:rsidRPr="008575CC">
        <w:rPr>
          <w:rFonts w:ascii="Montserrat Light" w:eastAsiaTheme="minorEastAsia" w:hAnsi="Montserrat Light" w:cstheme="majorHAnsi"/>
          <w:noProof/>
          <w:shd w:val="clear" w:color="auto" w:fill="FFFFFF"/>
        </w:rPr>
        <w:t xml:space="preserve">de organizare şi funcţionare </w:t>
      </w:r>
      <w:bookmarkEnd w:id="53"/>
      <w:r w:rsidRPr="008575CC">
        <w:rPr>
          <w:rFonts w:ascii="Montserrat Light" w:eastAsiaTheme="minorEastAsia" w:hAnsi="Montserrat Light" w:cstheme="majorHAnsi"/>
          <w:noProof/>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35CA2C3B"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54" w:name="_Hlk107340529"/>
      <w:bookmarkEnd w:id="52"/>
      <w:r w:rsidRPr="008575CC">
        <w:rPr>
          <w:rFonts w:ascii="Montserrat Light" w:eastAsia="Times New Roman" w:hAnsi="Montserrat Light" w:cstheme="majorHAnsi"/>
          <w:b/>
          <w:bCs/>
          <w:noProof/>
        </w:rPr>
        <w:t>Art.</w:t>
      </w:r>
      <w:r w:rsidR="005A771B"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16. </w:t>
      </w:r>
    </w:p>
    <w:p w14:paraId="1EF93610" w14:textId="77777777" w:rsidR="00D05761" w:rsidRPr="008575CC"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shd w:val="clear" w:color="auto" w:fill="FFFFFF"/>
        </w:rPr>
        <w:t>Competenţele, atribuţiile și responsabilitățile aparatului de specialitate sunt reglementate de Ordonanţa de urgenţă a Guvernului nr. 57/2019 privind Codul administrativ, cu modificările şi completările ulterioare, de acte normative din diferite domenii de activitate, precum şi  de prezentul regulament.</w:t>
      </w:r>
    </w:p>
    <w:bookmarkEnd w:id="54"/>
    <w:p w14:paraId="599BCA78" w14:textId="77777777" w:rsidR="00D05761" w:rsidRPr="008575CC"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Consiliului Județean Cluj în condiții de regularitate, eficacitate, economicitate și eficiență.</w:t>
      </w:r>
    </w:p>
    <w:p w14:paraId="48B34272" w14:textId="77777777" w:rsidR="00D05761" w:rsidRPr="008575CC"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8575CC"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8575CC"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0E4B1694" w14:textId="77777777" w:rsidR="00D05761" w:rsidRPr="008575CC" w:rsidRDefault="00D05761" w:rsidP="00280077">
      <w:pPr>
        <w:spacing w:after="0" w:line="240" w:lineRule="auto"/>
        <w:jc w:val="both"/>
        <w:rPr>
          <w:rFonts w:ascii="Montserrat Light" w:eastAsia="Times New Roman" w:hAnsi="Montserrat Light" w:cstheme="majorHAnsi"/>
          <w:b/>
          <w:bCs/>
          <w:noProof/>
          <w:shd w:val="clear" w:color="auto" w:fill="FFFFFF"/>
        </w:rPr>
      </w:pPr>
      <w:r w:rsidRPr="008575CC">
        <w:rPr>
          <w:rFonts w:ascii="Montserrat Light" w:eastAsia="Times New Roman" w:hAnsi="Montserrat Light" w:cstheme="majorHAnsi"/>
          <w:b/>
          <w:bCs/>
          <w:noProof/>
          <w:shd w:val="clear" w:color="auto" w:fill="FFFFFF"/>
        </w:rPr>
        <w:t>Art. 17.</w:t>
      </w:r>
    </w:p>
    <w:p w14:paraId="71ADE48F" w14:textId="77777777" w:rsidR="00D05761" w:rsidRPr="008575CC" w:rsidRDefault="00D05761" w:rsidP="00C51C16">
      <w:pPr>
        <w:numPr>
          <w:ilvl w:val="0"/>
          <w:numId w:val="14"/>
        </w:numPr>
        <w:autoSpaceDE w:val="0"/>
        <w:autoSpaceDN w:val="0"/>
        <w:adjustRightInd w:val="0"/>
        <w:spacing w:after="0" w:line="240" w:lineRule="auto"/>
        <w:ind w:left="360"/>
        <w:jc w:val="both"/>
        <w:rPr>
          <w:rFonts w:ascii="Montserrat Light" w:eastAsia="Calibri" w:hAnsi="Montserrat Light" w:cstheme="majorHAnsi"/>
          <w:noProof/>
        </w:rPr>
      </w:pPr>
      <w:r w:rsidRPr="008575CC">
        <w:rPr>
          <w:rFonts w:ascii="Montserrat Light" w:eastAsia="Calibri" w:hAnsi="Montserrat Light" w:cstheme="majorHAnsi"/>
          <w:noProof/>
        </w:rPr>
        <w:t xml:space="preserve">Regulamentul utilizează termeni şi expresii care au următoarele semnificaţii: </w:t>
      </w:r>
    </w:p>
    <w:p w14:paraId="37263604" w14:textId="77777777" w:rsidR="00D05761" w:rsidRPr="008575CC" w:rsidRDefault="00D05761" w:rsidP="00C51C16">
      <w:pPr>
        <w:numPr>
          <w:ilvl w:val="0"/>
          <w:numId w:val="13"/>
        </w:numPr>
        <w:spacing w:after="0" w:line="240" w:lineRule="auto"/>
        <w:jc w:val="both"/>
        <w:rPr>
          <w:rFonts w:ascii="Montserrat Light" w:eastAsia="Times New Roman" w:hAnsi="Montserrat Light" w:cstheme="majorHAnsi"/>
          <w:noProof/>
          <w:shd w:val="clear" w:color="auto" w:fill="FFFFFF"/>
          <w:lang w:eastAsia="ro-RO"/>
        </w:rPr>
      </w:pPr>
      <w:r w:rsidRPr="008575CC">
        <w:rPr>
          <w:rFonts w:ascii="Montserrat Light" w:eastAsia="Times New Roman" w:hAnsi="Montserrat Light" w:cstheme="majorHAnsi"/>
          <w:b/>
          <w:bCs/>
          <w:noProof/>
          <w:shd w:val="clear" w:color="auto" w:fill="FFFFFF"/>
          <w:lang w:eastAsia="ro-RO"/>
        </w:rPr>
        <w:t>activitate</w:t>
      </w:r>
      <w:r w:rsidRPr="008575CC">
        <w:rPr>
          <w:rFonts w:ascii="Montserrat Light" w:eastAsia="Times New Roman" w:hAnsi="Montserrat Light" w:cstheme="majorHAnsi"/>
          <w:noProof/>
          <w:shd w:val="clear" w:color="auto" w:fill="FFFFFF"/>
          <w:lang w:eastAsia="ro-RO"/>
        </w:rPr>
        <w:t xml:space="preserve"> - totalitatea atribuţiilor de o anumită natură care determină procese de muncă cu un grad de omogenitate şi similaritate ridicat</w:t>
      </w:r>
      <w:r w:rsidRPr="008575CC">
        <w:rPr>
          <w:rFonts w:ascii="Montserrat Light" w:eastAsia="Times New Roman" w:hAnsi="Montserrat Light" w:cstheme="majorHAnsi"/>
          <w:noProof/>
          <w:lang w:eastAsia="ro-RO"/>
        </w:rPr>
        <w:t>, cunoştinţele necesare realizării activităţii fiind din domenii limitate, personalul utilizat putând avea astfel o pregătire profesională sensibil unitară;</w:t>
      </w:r>
    </w:p>
    <w:p w14:paraId="4FF2F8DD" w14:textId="77777777" w:rsidR="00D05761" w:rsidRPr="008575CC" w:rsidRDefault="00D05761" w:rsidP="00C51C16">
      <w:pPr>
        <w:numPr>
          <w:ilvl w:val="0"/>
          <w:numId w:val="13"/>
        </w:numPr>
        <w:spacing w:after="0" w:line="240" w:lineRule="auto"/>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b/>
          <w:bCs/>
          <w:noProof/>
          <w:shd w:val="clear" w:color="auto" w:fill="FFFFFF"/>
          <w:lang w:eastAsia="ro-RO"/>
        </w:rPr>
        <w:lastRenderedPageBreak/>
        <w:t>activităţi de control</w:t>
      </w:r>
      <w:r w:rsidRPr="008575CC">
        <w:rPr>
          <w:rFonts w:ascii="Montserrat Light" w:eastAsia="Times New Roman" w:hAnsi="Montserrat Light" w:cstheme="majorHAnsi"/>
          <w:noProof/>
          <w:shd w:val="clear" w:color="auto" w:fill="FFFFFF"/>
          <w:lang w:eastAsia="ro-RO"/>
        </w:rPr>
        <w:t xml:space="preserve"> - politici şi proceduri stabilite să identifice/abordeze riscurile şi să îndeplinească obiectivele entităţii; sunt</w:t>
      </w:r>
      <w:r w:rsidRPr="008575CC">
        <w:rPr>
          <w:rFonts w:ascii="Montserrat Light" w:eastAsia="Times New Roman" w:hAnsi="Montserrat Light" w:cstheme="majorHAnsi"/>
          <w:noProof/>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37422614" w14:textId="77777777" w:rsidR="00D05761" w:rsidRPr="008575CC" w:rsidRDefault="00D05761" w:rsidP="00C51C16">
      <w:pPr>
        <w:numPr>
          <w:ilvl w:val="0"/>
          <w:numId w:val="13"/>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b/>
          <w:bCs/>
          <w:noProof/>
          <w:shd w:val="clear" w:color="auto" w:fill="FFFFFF"/>
        </w:rPr>
        <w:t>atribuţie</w:t>
      </w:r>
      <w:r w:rsidRPr="008575CC">
        <w:rPr>
          <w:rFonts w:ascii="Montserrat Light" w:eastAsia="Calibri" w:hAnsi="Montserrat Light" w:cstheme="majorHAnsi"/>
          <w:noProof/>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8575CC">
        <w:rPr>
          <w:rFonts w:ascii="Montserrat Light" w:eastAsia="Calibri" w:hAnsi="Montserrat Light" w:cstheme="majorHAnsi"/>
          <w:noProof/>
        </w:rPr>
        <w:t xml:space="preserve"> sfera de autoritate, de competenţă, de activitate şi sarcinile date în competenţă, după caz unui compartiment funcțional sau unei persoane;</w:t>
      </w:r>
    </w:p>
    <w:p w14:paraId="7FBBA767"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colaborare</w:t>
      </w:r>
      <w:r w:rsidRPr="008575CC">
        <w:rPr>
          <w:rFonts w:ascii="Montserrat Light" w:eastAsia="Calibri" w:hAnsi="Montserrat Light" w:cstheme="majorHAnsi"/>
          <w:bCs/>
          <w:noProof/>
        </w:rPr>
        <w:t xml:space="preserve"> - acţiunea de participare alături de alţii la realizarea unei acţiuni care se efectuează în comun;</w:t>
      </w:r>
    </w:p>
    <w:p w14:paraId="5D1207F6" w14:textId="77777777" w:rsidR="00D05761" w:rsidRPr="008575CC" w:rsidRDefault="00D05761" w:rsidP="00C51C16">
      <w:pPr>
        <w:numPr>
          <w:ilvl w:val="0"/>
          <w:numId w:val="13"/>
        </w:numPr>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coordonare</w:t>
      </w:r>
      <w:r w:rsidRPr="008575CC">
        <w:rPr>
          <w:rFonts w:ascii="Montserrat Light" w:eastAsia="Calibri" w:hAnsi="Montserrat Light" w:cstheme="majorHAnsi"/>
          <w:bCs/>
          <w:noProof/>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17C857CA"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compartiment funcțional</w:t>
      </w:r>
      <w:r w:rsidRPr="008575CC">
        <w:rPr>
          <w:rFonts w:ascii="Montserrat Light" w:eastAsia="Calibri" w:hAnsi="Montserrat Light" w:cstheme="majorHAnsi"/>
          <w:noProof/>
          <w:shd w:val="clear" w:color="auto" w:fill="FFFFFF"/>
        </w:rPr>
        <w:t xml:space="preserve"> - </w:t>
      </w:r>
      <w:r w:rsidRPr="008575CC">
        <w:rPr>
          <w:rFonts w:ascii="Montserrat Light" w:eastAsia="Times New Roman" w:hAnsi="Montserrat Light" w:cstheme="majorHAnsi"/>
          <w:noProof/>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birou, comisii</w:t>
      </w:r>
      <w:r w:rsidRPr="008575CC">
        <w:rPr>
          <w:rFonts w:ascii="Montserrat Light" w:eastAsia="Times New Roman" w:hAnsi="Montserrat Light" w:cstheme="majorHAnsi"/>
          <w:b/>
          <w:bCs/>
          <w:noProof/>
          <w:shd w:val="clear" w:color="auto" w:fill="FFFFFF"/>
          <w:lang w:eastAsia="ro-RO"/>
        </w:rPr>
        <w:t>, grupuri de lucru, echipe de proiect etc</w:t>
      </w:r>
      <w:r w:rsidRPr="008575CC">
        <w:rPr>
          <w:rFonts w:ascii="Montserrat Light" w:eastAsia="Times New Roman" w:hAnsi="Montserrat Light" w:cstheme="majorHAnsi"/>
          <w:noProof/>
          <w:shd w:val="clear" w:color="auto" w:fill="FFFFFF"/>
          <w:lang w:eastAsia="ro-RO"/>
        </w:rPr>
        <w:t>.);</w:t>
      </w:r>
    </w:p>
    <w:p w14:paraId="7BDC97AD"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competenţa</w:t>
      </w:r>
      <w:r w:rsidRPr="008575CC">
        <w:rPr>
          <w:rFonts w:ascii="Montserrat Light" w:eastAsia="Calibri" w:hAnsi="Montserrat Light" w:cstheme="majorHAnsi"/>
          <w:noProof/>
          <w:shd w:val="clear" w:color="auto" w:fill="FFFFFF"/>
        </w:rPr>
        <w:t xml:space="preserve"> </w:t>
      </w:r>
      <w:r w:rsidRPr="008575CC">
        <w:rPr>
          <w:rFonts w:ascii="Montserrat Light" w:eastAsia="Calibri" w:hAnsi="Montserrat Light" w:cstheme="majorHAnsi"/>
          <w:b/>
          <w:bCs/>
          <w:noProof/>
          <w:shd w:val="clear" w:color="auto" w:fill="FFFFFF"/>
        </w:rPr>
        <w:t>autorității administrației publice locale</w:t>
      </w:r>
      <w:r w:rsidRPr="008575CC">
        <w:rPr>
          <w:rFonts w:ascii="Montserrat Light" w:eastAsia="Calibri" w:hAnsi="Montserrat Light" w:cstheme="majorHAnsi"/>
          <w:noProof/>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58B3C9FF"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competența personalului din aparatul de specialitate</w:t>
      </w:r>
      <w:r w:rsidRPr="008575CC">
        <w:rPr>
          <w:rFonts w:ascii="Montserrat Light" w:eastAsia="Calibri" w:hAnsi="Montserrat Light" w:cstheme="majorHAnsi"/>
          <w:noProof/>
          <w:shd w:val="clear" w:color="auto" w:fill="FFFFFF"/>
        </w:rPr>
        <w:t xml:space="preserve"> – atribuții într-un domeniu de activitate; </w:t>
      </w:r>
      <w:r w:rsidRPr="008575CC">
        <w:rPr>
          <w:rFonts w:ascii="Montserrat Light" w:eastAsia="Calibri" w:hAnsi="Montserrat Light" w:cstheme="majorHAnsi"/>
          <w:noProof/>
        </w:rPr>
        <w:t xml:space="preserve">atribute asociate postului, prin care se stabileşte capacitatea de a lua decizii, în limite definite, pentru realizarea activităţilor specifice postului; acestea trebuie să fie clare, coerente şi să reflecte elementele avute în vedere pentru realizarea obiectivelor Consiliului Județean Cluj; </w:t>
      </w:r>
    </w:p>
    <w:p w14:paraId="0459291C"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comunicare</w:t>
      </w:r>
      <w:r w:rsidRPr="008575CC">
        <w:rPr>
          <w:rFonts w:ascii="Montserrat Light" w:eastAsia="Calibri" w:hAnsi="Montserrat Light" w:cstheme="majorHAnsi"/>
          <w:noProof/>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6B8AD91B"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control intern managerial</w:t>
      </w:r>
      <w:r w:rsidRPr="008575CC">
        <w:rPr>
          <w:rFonts w:ascii="Montserrat Light" w:eastAsia="Calibri" w:hAnsi="Montserrat Light" w:cstheme="majorHAnsi"/>
          <w:noProof/>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48B7DB04"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conformitate</w:t>
      </w:r>
      <w:r w:rsidRPr="008575CC">
        <w:rPr>
          <w:rFonts w:ascii="Montserrat Light" w:eastAsia="Calibri" w:hAnsi="Montserrat Light" w:cstheme="majorHAnsi"/>
          <w:noProof/>
        </w:rPr>
        <w:t xml:space="preserve"> – caracteristică a unei operaţiuni sau a unor acte sau fapte administrative produse în cadrul unei entităţi publice de a corespunde politicii asumate în mod expres în domeniul respectiv de către entitatea în cauză sau de către o autoritate superioară acesteia, potrivit legii;</w:t>
      </w:r>
    </w:p>
    <w:p w14:paraId="505A0C2F"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c</w:t>
      </w:r>
      <w:r w:rsidRPr="008575CC">
        <w:rPr>
          <w:rFonts w:ascii="Montserrat Light" w:eastAsia="Calibri" w:hAnsi="Montserrat Light" w:cstheme="majorHAnsi"/>
          <w:b/>
          <w:bCs/>
          <w:noProof/>
        </w:rPr>
        <w:t>orupţie</w:t>
      </w:r>
      <w:r w:rsidRPr="008575CC">
        <w:rPr>
          <w:rFonts w:ascii="Montserrat Light" w:eastAsia="Calibri" w:hAnsi="Montserrat Light" w:cstheme="majorHAnsi"/>
          <w:bCs/>
          <w:noProof/>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299237D9"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lastRenderedPageBreak/>
        <w:t xml:space="preserve">decizie - </w:t>
      </w:r>
      <w:r w:rsidRPr="008575CC">
        <w:rPr>
          <w:rFonts w:ascii="Montserrat Light" w:eastAsia="Calibri" w:hAnsi="Montserrat Light" w:cstheme="majorHAnsi"/>
          <w:bCs/>
          <w:noProof/>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69755253"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d</w:t>
      </w:r>
      <w:r w:rsidRPr="008575CC">
        <w:rPr>
          <w:rFonts w:ascii="Montserrat Light" w:eastAsia="Calibri" w:hAnsi="Montserrat Light" w:cstheme="majorHAnsi"/>
          <w:b/>
          <w:bCs/>
          <w:noProof/>
        </w:rPr>
        <w:t>eficienţă</w:t>
      </w:r>
      <w:r w:rsidRPr="008575CC">
        <w:rPr>
          <w:rFonts w:ascii="Montserrat Light" w:eastAsia="Calibri" w:hAnsi="Montserrat Light" w:cstheme="majorHAnsi"/>
          <w:bCs/>
          <w:noProof/>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4E439D4"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d</w:t>
      </w:r>
      <w:r w:rsidRPr="008575CC">
        <w:rPr>
          <w:rFonts w:ascii="Montserrat Light" w:eastAsia="Calibri" w:hAnsi="Montserrat Light" w:cstheme="majorHAnsi"/>
          <w:b/>
          <w:bCs/>
          <w:noProof/>
        </w:rPr>
        <w:t>elegare</w:t>
      </w:r>
      <w:r w:rsidRPr="008575CC">
        <w:rPr>
          <w:rFonts w:ascii="Montserrat Light" w:eastAsia="Calibri" w:hAnsi="Montserrat Light" w:cstheme="majorHAnsi"/>
          <w:bCs/>
          <w:noProof/>
        </w:rPr>
        <w:t xml:space="preserve"> - procesul de atribuire de către conducător, pe o perioadă limitată, a unora dintre sarcinile sale unui subordonat, împreună cu competenţele şi responsabilităţile aferente</w:t>
      </w:r>
      <w:r w:rsidRPr="008575CC">
        <w:rPr>
          <w:rFonts w:ascii="Montserrat Light" w:eastAsia="Calibri" w:hAnsi="Montserrat Light" w:cstheme="majorHAnsi"/>
          <w:noProof/>
          <w:shd w:val="clear" w:color="auto" w:fill="FFFFFF"/>
        </w:rPr>
        <w:t>;</w:t>
      </w:r>
    </w:p>
    <w:p w14:paraId="528B67A3"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disfuncţionalitate</w:t>
      </w:r>
      <w:r w:rsidRPr="008575CC">
        <w:rPr>
          <w:rFonts w:ascii="Montserrat Light" w:eastAsia="Calibri" w:hAnsi="Montserrat Light" w:cstheme="majorHAnsi"/>
          <w:bCs/>
          <w:noProof/>
        </w:rPr>
        <w:t xml:space="preserve"> - orice lipsă de funcţionalitate sau nerespectare în implementarea şi dezvoltarea sistemului de control intern managerial;</w:t>
      </w:r>
    </w:p>
    <w:p w14:paraId="4913A817"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d</w:t>
      </w:r>
      <w:r w:rsidRPr="008575CC">
        <w:rPr>
          <w:rFonts w:ascii="Montserrat Light" w:eastAsia="Calibri" w:hAnsi="Montserrat Light" w:cstheme="majorHAnsi"/>
          <w:b/>
          <w:bCs/>
          <w:noProof/>
        </w:rPr>
        <w:t>ocument</w:t>
      </w:r>
      <w:r w:rsidRPr="008575CC">
        <w:rPr>
          <w:rFonts w:ascii="Montserrat Light" w:eastAsia="Calibri" w:hAnsi="Montserrat Light" w:cstheme="majorHAnsi"/>
          <w:noProof/>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8575CC">
        <w:rPr>
          <w:rFonts w:ascii="Montserrat Light" w:eastAsia="Calibri" w:hAnsi="Montserrat Light" w:cstheme="majorHAnsi"/>
          <w:bCs/>
          <w:noProof/>
        </w:rPr>
        <w:t>act prin care se adevereşte, se constată sau se preconizează un fapt, se conferă un drept, se recunoaşte o obligaţie, respectiv text scris sau tipărit, inscripţie sau altă mărturie servind la cunoaşterea unui fapt real actual sau din trecut;</w:t>
      </w:r>
    </w:p>
    <w:p w14:paraId="122445F6"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economicitate</w:t>
      </w:r>
      <w:r w:rsidRPr="008575CC">
        <w:rPr>
          <w:rFonts w:ascii="Montserrat Light" w:eastAsia="Calibri" w:hAnsi="Montserrat Light" w:cstheme="majorHAnsi"/>
          <w:bCs/>
          <w:noProof/>
        </w:rPr>
        <w:t xml:space="preserve"> - minimizarea costului resurselor alocate pentru atingerea rezultatelor estimate ale unei activităţi, cu menţinerea calităţii corespunzătoare a acestor rezultate;</w:t>
      </w:r>
    </w:p>
    <w:p w14:paraId="149CAC69"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eficacitate</w:t>
      </w:r>
      <w:r w:rsidRPr="008575CC">
        <w:rPr>
          <w:rFonts w:ascii="Montserrat Light" w:eastAsia="Calibri" w:hAnsi="Montserrat Light" w:cstheme="majorHAnsi"/>
          <w:bCs/>
          <w:noProof/>
        </w:rPr>
        <w:t xml:space="preserve"> - gradul de îndeplinire a obiectivelor programate pentru fiecare dintre activităţi şi raportul dintre efectul proiectat şi rezultatul efectiv al activităţii respective;</w:t>
      </w:r>
    </w:p>
    <w:p w14:paraId="598EFAE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 xml:space="preserve">eficienţa </w:t>
      </w:r>
      <w:r w:rsidRPr="008575CC">
        <w:rPr>
          <w:rFonts w:ascii="Montserrat Light" w:eastAsia="Calibri" w:hAnsi="Montserrat Light" w:cstheme="majorHAnsi"/>
          <w:bCs/>
          <w:noProof/>
        </w:rPr>
        <w:t>- maximizarea rezultatelor unei activităţi în relaţie cu resursele utilizate;</w:t>
      </w:r>
    </w:p>
    <w:p w14:paraId="5D3C6A0D"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entitate publică</w:t>
      </w:r>
      <w:r w:rsidRPr="008575CC">
        <w:rPr>
          <w:rFonts w:ascii="Montserrat Light" w:eastAsia="Calibri" w:hAnsi="Montserrat Light" w:cstheme="majorHAnsi"/>
          <w:noProof/>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71BD516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etică</w:t>
      </w:r>
      <w:r w:rsidRPr="008575CC">
        <w:rPr>
          <w:rFonts w:ascii="Montserrat Light" w:eastAsia="Calibri" w:hAnsi="Montserrat Light" w:cstheme="majorHAnsi"/>
          <w:noProof/>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(standardelor) de conduită a a personalului; stabilirea regulilor care se referă la neregularităţi grave şi fraudă;</w:t>
      </w:r>
    </w:p>
    <w:p w14:paraId="06E8F713"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e</w:t>
      </w:r>
      <w:r w:rsidRPr="008575CC">
        <w:rPr>
          <w:rFonts w:ascii="Montserrat Light" w:eastAsia="Calibri" w:hAnsi="Montserrat Light" w:cstheme="majorHAnsi"/>
          <w:b/>
          <w:bCs/>
          <w:noProof/>
        </w:rPr>
        <w:t>valuar</w:t>
      </w:r>
      <w:r w:rsidRPr="008575CC">
        <w:rPr>
          <w:rFonts w:ascii="Montserrat Light" w:eastAsia="Calibri" w:hAnsi="Montserrat Light" w:cstheme="majorHAnsi"/>
          <w:b/>
          <w:noProof/>
        </w:rPr>
        <w:t>e</w:t>
      </w:r>
      <w:r w:rsidRPr="008575CC">
        <w:rPr>
          <w:rFonts w:ascii="Montserrat Light" w:eastAsia="Calibri" w:hAnsi="Montserrat Light" w:cstheme="majorHAnsi"/>
          <w:bCs/>
          <w:noProof/>
        </w:rPr>
        <w:t xml:space="preserve"> - funcţie managerială care constă în compararea rezultatelor cu obiectivele, depistarea cauzală a principalelor abateri (pozitive şi negative) în vederea luării unor măsuri cu caracter corectiv sau preventiv;</w:t>
      </w:r>
    </w:p>
    <w:p w14:paraId="325B43C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expertiză de specialitate -</w:t>
      </w:r>
      <w:r w:rsidRPr="008575CC">
        <w:rPr>
          <w:rFonts w:ascii="Montserrat Light" w:eastAsia="Calibri" w:hAnsi="Montserrat Light" w:cstheme="majorHAnsi"/>
          <w:noProof/>
        </w:rPr>
        <w:t xml:space="preserve"> evaluare efectuată de personal calificat, în baza unei competenţe profesionale; </w:t>
      </w:r>
    </w:p>
    <w:p w14:paraId="72442C1D"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fişa postului</w:t>
      </w:r>
      <w:r w:rsidRPr="008575CC">
        <w:rPr>
          <w:rFonts w:ascii="Montserrat Light" w:eastAsia="Calibri" w:hAnsi="Montserrat Light" w:cstheme="majorHAnsi"/>
          <w:bCs/>
          <w:noProof/>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8575CC">
        <w:rPr>
          <w:rFonts w:ascii="Montserrat Light" w:eastAsia="Calibri" w:hAnsi="Montserrat Light" w:cstheme="majorHAnsi"/>
          <w:noProof/>
        </w:rPr>
        <w:t xml:space="preserve">biectivele individuale sunt exprimări cantitative sau calitative ale scopului pentru care a fost creat şi funcţionează postul respectiv și care se realizează prin intermediul sarcinilor, ca </w:t>
      </w:r>
      <w:r w:rsidRPr="008575CC">
        <w:rPr>
          <w:rFonts w:ascii="Montserrat Light" w:eastAsia="Calibri" w:hAnsi="Montserrat Light" w:cstheme="majorHAnsi"/>
          <w:noProof/>
        </w:rPr>
        <w:lastRenderedPageBreak/>
        <w:t>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3C5D5A4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flux informaţional</w:t>
      </w:r>
      <w:r w:rsidRPr="008575CC">
        <w:rPr>
          <w:rFonts w:ascii="Montserrat Light" w:eastAsia="Calibri" w:hAnsi="Montserrat Light" w:cstheme="majorHAnsi"/>
          <w:bCs/>
          <w:noProof/>
        </w:rPr>
        <w:t xml:space="preserve"> - totalitatea informaţiilor care circulă între o anumită sursă şi destinatar pe un anumit tip de canal sau cale de comunicare;</w:t>
      </w:r>
    </w:p>
    <w:p w14:paraId="645D5ED6"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funcţie</w:t>
      </w:r>
      <w:r w:rsidRPr="008575CC">
        <w:rPr>
          <w:rFonts w:ascii="Montserrat Light" w:eastAsia="Calibri" w:hAnsi="Montserrat Light" w:cstheme="majorHAnsi"/>
          <w:bCs/>
          <w:noProof/>
        </w:rPr>
        <w:t xml:space="preserve"> - totalitatea posturilor care au caracteristici asemănătoare din punctul de vedere al sarcinilor, obiectivelor, competenţelor, responsabilităţilor şi procedurilor;</w:t>
      </w:r>
      <w:r w:rsidRPr="008575CC">
        <w:rPr>
          <w:rFonts w:ascii="Montserrat Light" w:eastAsia="Calibri" w:hAnsi="Montserrat Light" w:cstheme="majorHAnsi"/>
          <w:noProof/>
        </w:rPr>
        <w:t xml:space="preserve"> funcţiile pot fi: </w:t>
      </w:r>
    </w:p>
    <w:p w14:paraId="6D0C1A0C" w14:textId="77777777" w:rsidR="00D05761" w:rsidRPr="008575CC" w:rsidRDefault="00D05761" w:rsidP="00C51C16">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noProof/>
        </w:rPr>
      </w:pPr>
      <w:r w:rsidRPr="008575CC">
        <w:rPr>
          <w:rFonts w:ascii="Montserrat Light" w:eastAsia="Calibri" w:hAnsi="Montserrat Light" w:cstheme="majorHAnsi"/>
          <w:noProof/>
        </w:rPr>
        <w:t>de conducere caracterizate printr-o sferă largă de responsabilităţi şi competenţe în legătură cu misiunea ce trebuie îndeplinită şi implică previziunea, organizarea, antrenarea, stimularea şi controlul altor persoane;</w:t>
      </w:r>
    </w:p>
    <w:p w14:paraId="04502431" w14:textId="77777777" w:rsidR="00D05761" w:rsidRPr="008575CC" w:rsidRDefault="00D05761" w:rsidP="00C51C16">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bCs/>
          <w:noProof/>
        </w:rPr>
      </w:pPr>
      <w:r w:rsidRPr="008575CC">
        <w:rPr>
          <w:rFonts w:ascii="Montserrat Light" w:eastAsia="Calibri" w:hAnsi="Montserrat Light" w:cstheme="majorHAnsi"/>
          <w:noProof/>
        </w:rPr>
        <w:t>de execuţie caracterizate prin obiective individuale limitate cărora le sunt asociate competenţe şi responsabilităţi mai reduse, iar sarcinile încorporate nu implică luări de decizii asupra activităţii altor persoane;</w:t>
      </w:r>
    </w:p>
    <w:p w14:paraId="11891996"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noProof/>
        </w:rPr>
        <w:t>funcţie publică</w:t>
      </w:r>
      <w:r w:rsidRPr="008575CC">
        <w:rPr>
          <w:rFonts w:ascii="Montserrat Light" w:eastAsia="Calibri" w:hAnsi="Montserrat Light" w:cstheme="majorHAnsi"/>
          <w:bCs/>
          <w:noProof/>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3A7424B"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fundamentare –</w:t>
      </w:r>
      <w:r w:rsidRPr="008575CC">
        <w:rPr>
          <w:rFonts w:ascii="Montserrat Light" w:eastAsia="Calibri" w:hAnsi="Montserrat Light" w:cstheme="majorHAnsi"/>
          <w:noProof/>
        </w:rPr>
        <w:t xml:space="preserv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 240 alin. (2)- (4), art. 431, art. 449 și art. 490 din Codul administrativ;</w:t>
      </w:r>
    </w:p>
    <w:p w14:paraId="52A716EE"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guvernanţă</w:t>
      </w:r>
      <w:r w:rsidRPr="008575CC">
        <w:rPr>
          <w:rFonts w:ascii="Montserrat Light" w:eastAsia="Calibri" w:hAnsi="Montserrat Light" w:cstheme="majorHAnsi"/>
          <w:noProof/>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8575CC">
        <w:rPr>
          <w:rFonts w:ascii="Montserrat Light" w:eastAsia="Calibri" w:hAnsi="Montserrat Light" w:cstheme="majorHAnsi"/>
          <w:noProof/>
        </w:rPr>
        <w:t xml:space="preserve"> </w:t>
      </w:r>
    </w:p>
    <w:p w14:paraId="6F278093"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g</w:t>
      </w:r>
      <w:r w:rsidRPr="008575CC">
        <w:rPr>
          <w:rFonts w:ascii="Montserrat Light" w:eastAsia="Calibri" w:hAnsi="Montserrat Light" w:cstheme="majorHAnsi"/>
          <w:b/>
          <w:bCs/>
          <w:noProof/>
          <w:shd w:val="clear" w:color="auto" w:fill="FFFFFF"/>
        </w:rPr>
        <w:t>estionarea documentelor</w:t>
      </w:r>
      <w:r w:rsidRPr="008575CC">
        <w:rPr>
          <w:rFonts w:ascii="Montserrat Light" w:eastAsia="Calibri" w:hAnsi="Montserrat Light" w:cstheme="majorHAnsi"/>
          <w:noProof/>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597C789E"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i</w:t>
      </w:r>
      <w:r w:rsidRPr="008575CC">
        <w:rPr>
          <w:rFonts w:ascii="Montserrat Light" w:eastAsia="Calibri" w:hAnsi="Montserrat Light" w:cstheme="majorHAnsi"/>
          <w:b/>
          <w:bCs/>
          <w:noProof/>
          <w:shd w:val="clear" w:color="auto" w:fill="FFFFFF"/>
        </w:rPr>
        <w:t>ndicator de performanţă</w:t>
      </w:r>
      <w:r w:rsidRPr="008575CC">
        <w:rPr>
          <w:rFonts w:ascii="Montserrat Light" w:eastAsia="Calibri" w:hAnsi="Montserrat Light" w:cstheme="majorHAnsi"/>
          <w:noProof/>
          <w:shd w:val="clear" w:color="auto" w:fill="FFFFFF"/>
        </w:rPr>
        <w:t xml:space="preserve"> - instrument de evaluare a performanţei care ilustrează gradul de atingere a unui obiectiv stabilit;</w:t>
      </w:r>
    </w:p>
    <w:p w14:paraId="172C30EC"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specVanish/>
        </w:rPr>
      </w:pPr>
      <w:r w:rsidRPr="008575CC">
        <w:rPr>
          <w:rFonts w:ascii="Montserrat Light" w:eastAsia="Calibri" w:hAnsi="Montserrat Light" w:cstheme="majorHAnsi"/>
          <w:b/>
          <w:bCs/>
          <w:noProof/>
          <w:shd w:val="clear" w:color="auto" w:fill="FFFFFF"/>
        </w:rPr>
        <w:t xml:space="preserve">impact </w:t>
      </w:r>
      <w:r w:rsidRPr="008575CC">
        <w:rPr>
          <w:rFonts w:ascii="Montserrat Light" w:eastAsia="Calibri" w:hAnsi="Montserrat Light" w:cstheme="majorHAnsi"/>
          <w:noProof/>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155D9A50" w14:textId="77777777" w:rsidR="00D05761" w:rsidRPr="008575CC" w:rsidRDefault="00D05761" w:rsidP="00C51C16">
      <w:pPr>
        <w:numPr>
          <w:ilvl w:val="0"/>
          <w:numId w:val="13"/>
        </w:numPr>
        <w:spacing w:after="0" w:line="240" w:lineRule="auto"/>
        <w:jc w:val="both"/>
        <w:rPr>
          <w:rFonts w:ascii="Montserrat Light" w:eastAsia="Calibri" w:hAnsi="Montserrat Light" w:cstheme="majorHAnsi"/>
          <w:noProof/>
          <w:shd w:val="clear" w:color="auto" w:fill="FFFFFF"/>
        </w:rPr>
      </w:pPr>
      <w:r w:rsidRPr="008575CC">
        <w:rPr>
          <w:rFonts w:ascii="Montserrat Light" w:eastAsia="Times New Roman" w:hAnsi="Montserrat Light" w:cstheme="majorHAnsi"/>
          <w:b/>
          <w:bCs/>
          <w:noProof/>
          <w:shd w:val="clear" w:color="auto" w:fill="FFFFFF"/>
        </w:rPr>
        <w:t xml:space="preserve">implementare </w:t>
      </w:r>
      <w:r w:rsidRPr="008575CC">
        <w:rPr>
          <w:rFonts w:ascii="Montserrat Light" w:eastAsia="Times New Roman" w:hAnsi="Montserrat Light" w:cstheme="majorHAnsi"/>
          <w:noProof/>
          <w:shd w:val="clear" w:color="auto" w:fill="FFFFFF"/>
        </w:rPr>
        <w:t xml:space="preserve">- procesul prin care resursele alocate sunt transformate în rezultate, în vederea atingerii scopurilor şi obiectivelor programului; </w:t>
      </w:r>
    </w:p>
    <w:p w14:paraId="42F5BAF7"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t>integritate</w:t>
      </w:r>
      <w:r w:rsidRPr="008575CC">
        <w:rPr>
          <w:rFonts w:ascii="Montserrat Light" w:eastAsia="Calibri" w:hAnsi="Montserrat Light" w:cstheme="majorHAnsi"/>
          <w:noProof/>
          <w:shd w:val="clear" w:color="auto" w:fill="FFFFFF"/>
        </w:rPr>
        <w:t xml:space="preserve"> - caracter integru; sentiment al demnităţii, dreptăţii şi conştiinciozităţii, care serveşte drept călăuză în conduita omului; onestitate, cinste, probitate;</w:t>
      </w:r>
    </w:p>
    <w:p w14:paraId="68126FA4"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 xml:space="preserve">legalitate </w:t>
      </w:r>
      <w:r w:rsidRPr="008575CC">
        <w:rPr>
          <w:rFonts w:ascii="Montserrat Light" w:eastAsia="Calibri" w:hAnsi="Montserrat Light" w:cstheme="majorHAnsi"/>
          <w:noProof/>
        </w:rPr>
        <w:t>- caracteristica unei operaţiuni de a respecta toate prevederile legale care ii sunt aplicabile, în vigoare la data efectuării acesteia;</w:t>
      </w:r>
    </w:p>
    <w:p w14:paraId="2651E595"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misiunea autorității</w:t>
      </w:r>
      <w:r w:rsidRPr="008575CC">
        <w:rPr>
          <w:rFonts w:ascii="Montserrat Light" w:eastAsia="Calibri" w:hAnsi="Montserrat Light" w:cstheme="majorHAnsi"/>
          <w:bCs/>
          <w:noProof/>
        </w:rPr>
        <w:t xml:space="preserve"> </w:t>
      </w:r>
      <w:r w:rsidRPr="008575CC">
        <w:rPr>
          <w:rFonts w:ascii="Montserrat Light" w:eastAsia="Calibri" w:hAnsi="Montserrat Light" w:cstheme="majorHAnsi"/>
          <w:b/>
          <w:noProof/>
        </w:rPr>
        <w:t>administrației publice și a aparatului de specialitate</w:t>
      </w:r>
      <w:r w:rsidRPr="008575CC">
        <w:rPr>
          <w:rFonts w:ascii="Montserrat Light" w:eastAsia="Calibri" w:hAnsi="Montserrat Light" w:cstheme="majorHAnsi"/>
          <w:bCs/>
          <w:noProof/>
        </w:rPr>
        <w:t xml:space="preserve"> - precizează scopul entităţii şi legitimitatea existenţei acestora în mediul înconjurător, contribuind la crearea imaginii interne şi externe a entităţii;</w:t>
      </w:r>
    </w:p>
    <w:p w14:paraId="2EE15A66"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monitorizare</w:t>
      </w:r>
      <w:r w:rsidRPr="008575CC">
        <w:rPr>
          <w:rFonts w:ascii="Montserrat Light" w:eastAsia="Calibri" w:hAnsi="Montserrat Light" w:cstheme="majorHAnsi"/>
          <w:bCs/>
          <w:noProof/>
        </w:rPr>
        <w:t xml:space="preserve"> - activitatea continuă de colectare a informaţiilor relevante despre modul de desfăşurare a procesului sau a activităţii;</w:t>
      </w:r>
    </w:p>
    <w:p w14:paraId="1655C9A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rPr>
        <w:t>neregulă</w:t>
      </w:r>
      <w:r w:rsidRPr="008575CC">
        <w:rPr>
          <w:rFonts w:ascii="Montserrat Light" w:eastAsia="Calibri" w:hAnsi="Montserrat Light" w:cstheme="majorHAnsi"/>
          <w:noProof/>
        </w:rPr>
        <w:t xml:space="preserve"> - orice abatere de la legalitate, regularitate şi conformitate în raport cu dispoziţiile naţionale, europene şi/sau internaţionale;</w:t>
      </w:r>
    </w:p>
    <w:p w14:paraId="7425FA42"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8575CC">
        <w:rPr>
          <w:rFonts w:ascii="Montserrat Light" w:eastAsia="Calibri" w:hAnsi="Montserrat Light" w:cstheme="majorHAnsi"/>
          <w:b/>
          <w:bCs/>
          <w:noProof/>
          <w:shd w:val="clear" w:color="auto" w:fill="FFFFFF"/>
        </w:rPr>
        <w:lastRenderedPageBreak/>
        <w:t>obiective</w:t>
      </w:r>
      <w:r w:rsidRPr="008575CC">
        <w:rPr>
          <w:rFonts w:ascii="Montserrat Light" w:eastAsia="Calibri" w:hAnsi="Montserrat Light" w:cstheme="majorHAnsi"/>
          <w:noProof/>
          <w:shd w:val="clear" w:color="auto" w:fill="FFFFFF"/>
        </w:rPr>
        <w:t xml:space="preserve"> - efectele pozitive pe care conducerea entităţii publice încearcă să le realizeze sau evenimentele/efectele negative pe care conducerea încearcă să le evite;</w:t>
      </w:r>
    </w:p>
    <w:p w14:paraId="6FFEBA13"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obiectivitatea</w:t>
      </w:r>
      <w:r w:rsidRPr="008575CC">
        <w:rPr>
          <w:rFonts w:ascii="Montserrat Light" w:eastAsia="Times New Roman" w:hAnsi="Montserrat Light" w:cstheme="majorHAnsi"/>
          <w:noProof/>
          <w:lang w:eastAsia="ro-RO"/>
        </w:rPr>
        <w:t xml:space="preserve"> - reprezintă o atitudine mentală imparţială, care permite </w:t>
      </w:r>
      <w:bookmarkStart w:id="55" w:name="_Hlk107338762"/>
      <w:r w:rsidRPr="008575CC">
        <w:rPr>
          <w:rFonts w:ascii="Montserrat Light" w:eastAsia="Times New Roman" w:hAnsi="Montserrat Light" w:cstheme="majorHAnsi"/>
          <w:noProof/>
          <w:lang w:eastAsia="ro-RO"/>
        </w:rPr>
        <w:t xml:space="preserve">personalului angajat </w:t>
      </w:r>
      <w:bookmarkEnd w:id="55"/>
      <w:r w:rsidRPr="008575CC">
        <w:rPr>
          <w:rFonts w:ascii="Montserrat Light" w:eastAsia="Times New Roman" w:hAnsi="Montserrat Light" w:cstheme="majorHAnsi"/>
          <w:noProof/>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8575CC">
        <w:rPr>
          <w:rFonts w:ascii="Montserrat Light" w:eastAsia="Times New Roman" w:hAnsi="Montserrat Light" w:cstheme="majorHAnsi"/>
          <w:noProof/>
          <w:shd w:val="clear" w:color="auto" w:fill="FFFFFF"/>
          <w:lang w:eastAsia="ro-RO"/>
        </w:rPr>
        <w:t>trebuie să se bazeze exclusiv pe analiza legislației, a informaţiilor deținute și a circumstanţelor relevante problemei analizate;</w:t>
      </w:r>
    </w:p>
    <w:p w14:paraId="1A354DBC"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oportunitate</w:t>
      </w:r>
      <w:r w:rsidRPr="008575CC">
        <w:rPr>
          <w:rFonts w:ascii="Montserrat Light" w:eastAsia="Times New Roman" w:hAnsi="Montserrat Light" w:cstheme="majorHAnsi"/>
          <w:noProof/>
          <w:lang w:eastAsia="ro-RO"/>
        </w:rPr>
        <w:t xml:space="preserve"> - caracteristica unei operaţiuni de a servi în mod adecvat, în circumstanţe date, realizării unor obiective ale politicilor asumate;</w:t>
      </w:r>
    </w:p>
    <w:p w14:paraId="09F3EF41"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personalul din administraţia publică</w:t>
      </w:r>
      <w:r w:rsidRPr="008575CC">
        <w:rPr>
          <w:rFonts w:ascii="Montserrat Light" w:eastAsia="Times New Roman" w:hAnsi="Montserrat Light" w:cstheme="majorHAnsi"/>
          <w:noProof/>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6E2E4ECD"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politici</w:t>
      </w:r>
      <w:r w:rsidRPr="008575CC">
        <w:rPr>
          <w:rFonts w:ascii="Montserrat Light" w:eastAsia="Times New Roman" w:hAnsi="Montserrat Light" w:cstheme="majorHAnsi"/>
          <w:noProof/>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0192058A"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p</w:t>
      </w:r>
      <w:r w:rsidRPr="008575CC">
        <w:rPr>
          <w:rFonts w:ascii="Montserrat Light" w:eastAsia="Times New Roman" w:hAnsi="Montserrat Light" w:cstheme="majorHAnsi"/>
          <w:b/>
          <w:bCs/>
          <w:noProof/>
          <w:lang w:eastAsia="ro-RO"/>
        </w:rPr>
        <w:t xml:space="preserve">lanificare </w:t>
      </w:r>
      <w:r w:rsidRPr="008575CC">
        <w:rPr>
          <w:rFonts w:ascii="Montserrat Light" w:eastAsia="Times New Roman" w:hAnsi="Montserrat Light" w:cstheme="majorHAnsi"/>
          <w:noProof/>
          <w:lang w:eastAsia="ro-RO"/>
        </w:rPr>
        <w:t>- ansamblul proceselor de muncă prin care se stabilesc principalele obiective ale entităţii şi ale componentelor sale, resursele şi mijloacele necesare realizării obiectivelor;</w:t>
      </w:r>
    </w:p>
    <w:p w14:paraId="59EB245F"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post</w:t>
      </w:r>
      <w:r w:rsidRPr="008575CC">
        <w:rPr>
          <w:rFonts w:ascii="Montserrat Light" w:eastAsia="Times New Roman" w:hAnsi="Montserrat Light" w:cstheme="majorHAnsi"/>
          <w:noProof/>
          <w:lang w:eastAsia="ro-RO"/>
        </w:rPr>
        <w:t xml:space="preserve"> - ansamblul obiectivelor, sarcinilor, competenţelor şi responsabilităţilor desemnate pe un interval de timp unui membru al entităţii, reprezentând în acelaşi timp elementul primar al compartimentului;</w:t>
      </w:r>
    </w:p>
    <w:p w14:paraId="2CDF34EB"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proces</w:t>
      </w:r>
      <w:r w:rsidRPr="008575CC">
        <w:rPr>
          <w:rFonts w:ascii="Montserrat Light" w:eastAsia="Times New Roman" w:hAnsi="Montserrat Light" w:cstheme="majorHAnsi"/>
          <w:noProof/>
          <w:lang w:eastAsia="ro-RO"/>
        </w:rPr>
        <w:t xml:space="preserve"> - un flux de activităţi sau o succesiune de activităţi logic structurate, organizate în scopul atingerii unor obiective definite, care utilizează resurse, adăugându-le valoare;</w:t>
      </w:r>
    </w:p>
    <w:p w14:paraId="09FDE99A"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raţionament profesional</w:t>
      </w:r>
      <w:r w:rsidRPr="008575CC">
        <w:rPr>
          <w:rFonts w:ascii="Montserrat Light" w:eastAsia="Times New Roman" w:hAnsi="Montserrat Light" w:cstheme="majorHAnsi"/>
          <w:noProof/>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6CF75E55"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regularitate</w:t>
      </w:r>
      <w:r w:rsidRPr="008575CC">
        <w:rPr>
          <w:rFonts w:ascii="Montserrat Light" w:eastAsia="Times New Roman" w:hAnsi="Montserrat Light" w:cstheme="majorHAnsi"/>
          <w:noProof/>
          <w:lang w:eastAsia="ro-RO"/>
        </w:rPr>
        <w:t xml:space="preserve"> - caracteristica unei operaţiuni de a se respecta sub toate aspectele ansamblul principiilor şi regulilor procedurale şi metodologice care sunt aplicabile categoriei de operaţiuni din care fac parte;</w:t>
      </w:r>
    </w:p>
    <w:p w14:paraId="68EAD538"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noProof/>
          <w:lang w:eastAsia="ro-RO"/>
        </w:rPr>
        <w:t>r</w:t>
      </w:r>
      <w:r w:rsidRPr="008575CC">
        <w:rPr>
          <w:rFonts w:ascii="Montserrat Light" w:eastAsia="Times New Roman" w:hAnsi="Montserrat Light" w:cstheme="majorHAnsi"/>
          <w:b/>
          <w:noProof/>
          <w:shd w:val="clear" w:color="auto" w:fill="FFFFFF"/>
          <w:lang w:eastAsia="ro-RO"/>
        </w:rPr>
        <w:t>ăspunderea administrativă</w:t>
      </w:r>
      <w:r w:rsidRPr="008575CC">
        <w:rPr>
          <w:rFonts w:ascii="Montserrat Light" w:eastAsia="Times New Roman" w:hAnsi="Montserrat Light" w:cstheme="majorHAnsi"/>
          <w:noProof/>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1402A661"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 xml:space="preserve">recomandare </w:t>
      </w:r>
      <w:r w:rsidRPr="008575CC">
        <w:rPr>
          <w:rFonts w:ascii="Montserrat Light" w:eastAsia="Times New Roman" w:hAnsi="Montserrat Light" w:cstheme="majorHAnsi"/>
          <w:noProof/>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44B59355"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 xml:space="preserve">responsabilitate - </w:t>
      </w:r>
      <w:r w:rsidRPr="008575CC">
        <w:rPr>
          <w:rFonts w:ascii="Montserrat Light" w:eastAsia="Times New Roman" w:hAnsi="Montserrat Light" w:cstheme="majorHAnsi"/>
          <w:noProof/>
          <w:lang w:eastAsia="ro-RO"/>
        </w:rPr>
        <w:t>obligaţia de a îndeplini sarcina atribuită, a cărei neîndeplinire atrage sancţiunea corespunzătoare tipului de răspundere juridică;</w:t>
      </w:r>
    </w:p>
    <w:p w14:paraId="04E1F149"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responsabilitate managerială</w:t>
      </w:r>
      <w:r w:rsidRPr="008575CC">
        <w:rPr>
          <w:rFonts w:ascii="Montserrat Light" w:eastAsia="Times New Roman" w:hAnsi="Montserrat Light" w:cstheme="majorHAnsi"/>
          <w:noProof/>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6AF222FB"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lang w:eastAsia="ro-RO"/>
        </w:rPr>
        <w:t>sarcina</w:t>
      </w:r>
      <w:r w:rsidRPr="008575CC">
        <w:rPr>
          <w:rFonts w:ascii="Montserrat Light" w:eastAsia="Times New Roman" w:hAnsi="Montserrat Light" w:cstheme="majorHAnsi"/>
          <w:noProof/>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8575CC">
        <w:rPr>
          <w:rFonts w:ascii="Montserrat Light" w:eastAsia="Times New Roman" w:hAnsi="Montserrat Light" w:cstheme="majorHAnsi"/>
          <w:noProof/>
          <w:shd w:val="clear" w:color="auto" w:fill="FFFFFF"/>
          <w:lang w:eastAsia="ro-RO"/>
        </w:rPr>
        <w:t>;</w:t>
      </w:r>
    </w:p>
    <w:p w14:paraId="6634F07E"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lastRenderedPageBreak/>
        <w:t>serviciu public</w:t>
      </w:r>
      <w:r w:rsidRPr="008575CC">
        <w:rPr>
          <w:rFonts w:ascii="Montserrat Light" w:eastAsia="Times New Roman" w:hAnsi="Montserrat Light" w:cstheme="majorHAnsi"/>
          <w:noProof/>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17FAEE9D"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strategie</w:t>
      </w:r>
      <w:r w:rsidRPr="008575CC">
        <w:rPr>
          <w:rFonts w:ascii="Montserrat Light" w:eastAsia="Times New Roman" w:hAnsi="Montserrat Light" w:cstheme="majorHAnsi"/>
          <w:noProof/>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10A0B28A" w14:textId="77777777" w:rsidR="00D05761" w:rsidRPr="008575CC"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8575CC">
        <w:rPr>
          <w:rFonts w:ascii="Montserrat Light" w:eastAsia="Times New Roman" w:hAnsi="Montserrat Light" w:cstheme="majorHAnsi"/>
          <w:b/>
          <w:bCs/>
          <w:noProof/>
          <w:shd w:val="clear" w:color="auto" w:fill="FFFFFF"/>
          <w:lang w:eastAsia="ro-RO"/>
        </w:rPr>
        <w:t>valori etice</w:t>
      </w:r>
      <w:r w:rsidRPr="008575CC">
        <w:rPr>
          <w:rFonts w:ascii="Montserrat Light" w:eastAsia="Times New Roman" w:hAnsi="Montserrat Light" w:cstheme="majorHAnsi"/>
          <w:noProof/>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6E4274CF" w14:textId="77777777" w:rsidR="00C51C16" w:rsidRPr="008575CC" w:rsidRDefault="00C51C16" w:rsidP="00C51C16">
      <w:pPr>
        <w:autoSpaceDE w:val="0"/>
        <w:autoSpaceDN w:val="0"/>
        <w:adjustRightInd w:val="0"/>
        <w:spacing w:after="0" w:line="240" w:lineRule="auto"/>
        <w:ind w:left="720"/>
        <w:jc w:val="both"/>
        <w:rPr>
          <w:rFonts w:ascii="Montserrat Light" w:eastAsia="Times New Roman" w:hAnsi="Montserrat Light" w:cstheme="majorHAnsi"/>
          <w:bCs/>
          <w:noProof/>
          <w:lang w:eastAsia="ro-RO"/>
        </w:rPr>
      </w:pPr>
    </w:p>
    <w:p w14:paraId="7FEDFFC4"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II</w:t>
      </w:r>
    </w:p>
    <w:p w14:paraId="687A05C6"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MISIUNEA, FUNCȚIILE, OBIECTIVELE, VALORILE APARATULUI DE SPECIALITATE</w:t>
      </w:r>
    </w:p>
    <w:p w14:paraId="2C3C7BA3"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75FD59D" w14:textId="6A2EC6B6"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18. </w:t>
      </w:r>
    </w:p>
    <w:p w14:paraId="2292A0C2" w14:textId="77777777" w:rsidR="00D05761" w:rsidRPr="008575CC" w:rsidRDefault="00D05761" w:rsidP="00C51C16">
      <w:pPr>
        <w:numPr>
          <w:ilvl w:val="0"/>
          <w:numId w:val="22"/>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shd w:val="clear" w:color="auto" w:fill="FFFFFF"/>
        </w:rPr>
        <w:t>Aparatul de specilitate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8575CC" w:rsidRDefault="00D05761" w:rsidP="00C51C16">
      <w:pPr>
        <w:numPr>
          <w:ilvl w:val="0"/>
          <w:numId w:val="21"/>
        </w:numPr>
        <w:spacing w:after="0" w:line="240" w:lineRule="auto"/>
        <w:ind w:hanging="294"/>
        <w:rPr>
          <w:rFonts w:ascii="Montserrat Light" w:eastAsia="Calibri" w:hAnsi="Montserrat Light" w:cstheme="majorHAnsi"/>
          <w:noProof/>
        </w:rPr>
      </w:pPr>
      <w:r w:rsidRPr="008575CC">
        <w:rPr>
          <w:rFonts w:ascii="Montserrat Light" w:eastAsia="Calibri" w:hAnsi="Montserrat Light" w:cstheme="majorHAnsi"/>
          <w:noProof/>
        </w:rPr>
        <w:t>îmbunatatirea calității vieții locuitorilor județului;</w:t>
      </w:r>
    </w:p>
    <w:p w14:paraId="74BE5213" w14:textId="77777777" w:rsidR="00D05761" w:rsidRPr="008575CC" w:rsidRDefault="00D05761" w:rsidP="00C51C16">
      <w:pPr>
        <w:numPr>
          <w:ilvl w:val="0"/>
          <w:numId w:val="21"/>
        </w:numPr>
        <w:spacing w:after="0" w:line="240" w:lineRule="auto"/>
        <w:ind w:hanging="294"/>
        <w:rPr>
          <w:rFonts w:ascii="Montserrat Light" w:eastAsia="Calibri" w:hAnsi="Montserrat Light" w:cstheme="majorHAnsi"/>
          <w:noProof/>
        </w:rPr>
      </w:pPr>
      <w:r w:rsidRPr="008575CC">
        <w:rPr>
          <w:rFonts w:ascii="Montserrat Light" w:eastAsia="Calibri" w:hAnsi="Montserrat Light" w:cstheme="majorHAnsi"/>
          <w:noProof/>
        </w:rPr>
        <w:t>dezvoltarea economico-socială a județului;</w:t>
      </w:r>
    </w:p>
    <w:p w14:paraId="445F8B6D" w14:textId="77777777" w:rsidR="00D05761" w:rsidRPr="008575CC" w:rsidRDefault="00D05761" w:rsidP="00C51C16">
      <w:pPr>
        <w:numPr>
          <w:ilvl w:val="0"/>
          <w:numId w:val="21"/>
        </w:numPr>
        <w:spacing w:after="0" w:line="240" w:lineRule="auto"/>
        <w:ind w:hanging="294"/>
        <w:rPr>
          <w:rFonts w:ascii="Montserrat Light" w:eastAsia="Calibri" w:hAnsi="Montserrat Light" w:cstheme="majorHAnsi"/>
          <w:noProof/>
        </w:rPr>
      </w:pPr>
      <w:r w:rsidRPr="008575CC">
        <w:rPr>
          <w:rFonts w:ascii="Montserrat Light" w:eastAsia="Calibri" w:hAnsi="Montserrat Light" w:cstheme="majorHAnsi"/>
          <w:noProof/>
        </w:rPr>
        <w:t>protejarea și refacerea mediului;</w:t>
      </w:r>
    </w:p>
    <w:p w14:paraId="2074BD6D" w14:textId="77777777" w:rsidR="00D05761" w:rsidRPr="008575CC" w:rsidRDefault="00D05761" w:rsidP="00C51C16">
      <w:pPr>
        <w:numPr>
          <w:ilvl w:val="0"/>
          <w:numId w:val="21"/>
        </w:numPr>
        <w:spacing w:after="0" w:line="240" w:lineRule="auto"/>
        <w:ind w:hanging="294"/>
        <w:rPr>
          <w:rFonts w:ascii="Montserrat Light" w:eastAsia="Calibri" w:hAnsi="Montserrat Light" w:cstheme="majorHAnsi"/>
          <w:noProof/>
        </w:rPr>
      </w:pPr>
      <w:r w:rsidRPr="008575CC">
        <w:rPr>
          <w:rFonts w:ascii="Montserrat Light" w:eastAsia="Calibri" w:hAnsi="Montserrat Light" w:cstheme="majorHAnsi"/>
          <w:noProof/>
        </w:rPr>
        <w:t>gestionarea și valorizarea patrimoniului județului;</w:t>
      </w:r>
    </w:p>
    <w:p w14:paraId="3993B67F" w14:textId="77777777" w:rsidR="00D05761" w:rsidRPr="008575CC" w:rsidRDefault="00D05761" w:rsidP="00C51C16">
      <w:pPr>
        <w:numPr>
          <w:ilvl w:val="0"/>
          <w:numId w:val="21"/>
        </w:numPr>
        <w:spacing w:after="0" w:line="240" w:lineRule="auto"/>
        <w:ind w:hanging="294"/>
        <w:rPr>
          <w:rFonts w:ascii="Montserrat Light" w:eastAsia="Calibri" w:hAnsi="Montserrat Light" w:cstheme="majorHAnsi"/>
          <w:noProof/>
        </w:rPr>
      </w:pPr>
      <w:r w:rsidRPr="008575CC">
        <w:rPr>
          <w:rFonts w:ascii="Montserrat Light" w:eastAsia="Calibri" w:hAnsi="Montserrat Light" w:cstheme="majorHAnsi"/>
          <w:noProof/>
        </w:rPr>
        <w:t>o administrare integră, transparentă și responsabilă.</w:t>
      </w:r>
    </w:p>
    <w:p w14:paraId="72CCECF1" w14:textId="77777777" w:rsidR="00D05761" w:rsidRPr="008575CC" w:rsidRDefault="00D05761" w:rsidP="00C51C16">
      <w:pPr>
        <w:numPr>
          <w:ilvl w:val="0"/>
          <w:numId w:val="22"/>
        </w:numPr>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Misiunea aparatului de specialitate al consiliului judeţean privește :</w:t>
      </w:r>
    </w:p>
    <w:p w14:paraId="3AAACC57" w14:textId="77777777" w:rsidR="00D05761" w:rsidRPr="008575CC"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8575CC">
        <w:rPr>
          <w:rFonts w:ascii="Montserrat Light" w:eastAsia="Times New Roman" w:hAnsi="Montserrat Light" w:cstheme="majorHAnsi"/>
          <w:noProof/>
        </w:rPr>
        <w:t>funcţionarea conformă cu legislaţia în vigoare;</w:t>
      </w:r>
    </w:p>
    <w:p w14:paraId="456E09EF" w14:textId="77777777" w:rsidR="00D05761" w:rsidRPr="008575CC"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8575CC">
        <w:rPr>
          <w:rFonts w:ascii="Montserrat Light" w:eastAsia="Times New Roman" w:hAnsi="Montserrat Light" w:cstheme="majorHAnsi"/>
          <w:noProof/>
        </w:rPr>
        <w:t>îmbunătăţirea transparenţei actului decizional;</w:t>
      </w:r>
    </w:p>
    <w:p w14:paraId="297FF7FB" w14:textId="77777777" w:rsidR="00D05761" w:rsidRPr="008575CC"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realizarea unor procese şi activităţi fundamentate şi ţinute sub control;</w:t>
      </w:r>
    </w:p>
    <w:p w14:paraId="2D593013" w14:textId="77777777" w:rsidR="00D05761" w:rsidRPr="008575CC"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8575CC">
        <w:rPr>
          <w:rFonts w:ascii="Montserrat Light" w:eastAsia="Times New Roman" w:hAnsi="Montserrat Light" w:cstheme="majorHAnsi"/>
          <w:noProof/>
        </w:rPr>
        <w:t>birocraţia eficace și orientată spre cerinţele publicului;</w:t>
      </w:r>
    </w:p>
    <w:p w14:paraId="51962537" w14:textId="77777777" w:rsidR="00D05761" w:rsidRPr="008575CC"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 integrităţii, imparţialităţii şi eficienței personalului.</w:t>
      </w:r>
    </w:p>
    <w:p w14:paraId="081E806E" w14:textId="77777777" w:rsidR="00D05761" w:rsidRPr="008575CC" w:rsidRDefault="00D05761" w:rsidP="00C51C16">
      <w:pPr>
        <w:numPr>
          <w:ilvl w:val="0"/>
          <w:numId w:val="22"/>
        </w:numPr>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20AEBA53" w:rsidR="00D05761" w:rsidRPr="008575CC" w:rsidRDefault="00D05761" w:rsidP="00280077">
      <w:pPr>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19.</w:t>
      </w:r>
    </w:p>
    <w:p w14:paraId="30B0B001" w14:textId="77777777" w:rsidR="00D05761" w:rsidRPr="008575CC" w:rsidRDefault="00D05761" w:rsidP="00C51C16">
      <w:pPr>
        <w:numPr>
          <w:ilvl w:val="0"/>
          <w:numId w:val="25"/>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exercită, în domeniile de competență, următoarele funcții:</w:t>
      </w:r>
    </w:p>
    <w:p w14:paraId="055CE0FF"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shd w:val="clear" w:color="auto" w:fill="FFFFFF"/>
        </w:rPr>
        <w:t>de strategie, prin care se asigură aplicarea politicilor şi strategiilor naționale, precum şi a strategiilor şi politicilor Consiliului Județean Cluj;</w:t>
      </w:r>
    </w:p>
    <w:p w14:paraId="573046D1"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de reglementare şi de avizare, cu respectarea ierarhiei actelor normative;</w:t>
      </w:r>
    </w:p>
    <w:p w14:paraId="721991E5"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de control şi monitorizare conform prevederilor legale aplicabile unor domenii de activate; </w:t>
      </w:r>
    </w:p>
    <w:p w14:paraId="59FEF374"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de autoritate de stat în domeniile de activitate prevăzute de lege;</w:t>
      </w:r>
    </w:p>
    <w:p w14:paraId="24CE8D52"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de administrare a patrimoniului Județului Cluj;</w:t>
      </w:r>
    </w:p>
    <w:p w14:paraId="23105703" w14:textId="77777777" w:rsidR="00D05761" w:rsidRPr="008575CC"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de coordonare a activității consiliilor locale și </w:t>
      </w:r>
      <w:bookmarkStart w:id="56" w:name="_Hlk107346469"/>
      <w:r w:rsidRPr="008575CC">
        <w:rPr>
          <w:rFonts w:ascii="Montserrat Light" w:eastAsia="Calibri" w:hAnsi="Montserrat Light" w:cstheme="majorHAnsi"/>
          <w:noProof/>
          <w:shd w:val="clear" w:color="auto" w:fill="FFFFFF"/>
        </w:rPr>
        <w:t>organismelor prestatoare de servicii publice de interes judeţean care își desfașoară activitatea sub autoritatea/subordinea consiliului județean</w:t>
      </w:r>
      <w:bookmarkEnd w:id="56"/>
      <w:r w:rsidRPr="008575CC">
        <w:rPr>
          <w:rFonts w:ascii="Montserrat Light" w:eastAsia="Calibri" w:hAnsi="Montserrat Light" w:cstheme="majorHAnsi"/>
          <w:noProof/>
          <w:shd w:val="clear" w:color="auto" w:fill="FFFFFF"/>
        </w:rPr>
        <w:t>.</w:t>
      </w:r>
    </w:p>
    <w:p w14:paraId="0F6E545C" w14:textId="77777777" w:rsidR="00CE232C" w:rsidRPr="008575CC" w:rsidRDefault="00CE232C" w:rsidP="00280077">
      <w:pPr>
        <w:spacing w:after="0" w:line="240" w:lineRule="auto"/>
        <w:jc w:val="both"/>
        <w:rPr>
          <w:rFonts w:ascii="Montserrat Light" w:eastAsia="Calibri" w:hAnsi="Montserrat Light" w:cstheme="majorHAnsi"/>
          <w:noProof/>
          <w:shd w:val="clear" w:color="auto" w:fill="FFFFFF"/>
        </w:rPr>
      </w:pPr>
    </w:p>
    <w:p w14:paraId="44E6C7DC" w14:textId="16A6FDFA" w:rsidR="00D05761" w:rsidRPr="008575CC" w:rsidRDefault="00D05761" w:rsidP="00280077">
      <w:pPr>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20.</w:t>
      </w:r>
    </w:p>
    <w:p w14:paraId="648E1E7B" w14:textId="77777777" w:rsidR="00D05761" w:rsidRPr="008575CC" w:rsidRDefault="00D05761" w:rsidP="00C51C16">
      <w:pPr>
        <w:numPr>
          <w:ilvl w:val="0"/>
          <w:numId w:val="26"/>
        </w:numPr>
        <w:spacing w:after="0" w:line="240" w:lineRule="auto"/>
        <w:ind w:left="426" w:hanging="426"/>
        <w:jc w:val="both"/>
        <w:rPr>
          <w:rFonts w:ascii="Montserrat Light" w:eastAsia="Calibri" w:hAnsi="Montserrat Light" w:cstheme="majorHAnsi"/>
          <w:noProof/>
        </w:rPr>
      </w:pPr>
      <w:bookmarkStart w:id="57" w:name="_Hlk107391922"/>
      <w:r w:rsidRPr="008575CC">
        <w:rPr>
          <w:rFonts w:ascii="Montserrat Light" w:eastAsia="Calibri" w:hAnsi="Montserrat Light" w:cstheme="majorHAnsi"/>
          <w:noProof/>
        </w:rPr>
        <w:t xml:space="preserve">Obiectivele generale </w:t>
      </w:r>
      <w:bookmarkEnd w:id="57"/>
      <w:r w:rsidRPr="008575CC">
        <w:rPr>
          <w:rFonts w:ascii="Montserrat Light" w:eastAsia="Calibri" w:hAnsi="Montserrat Light" w:cstheme="majorHAnsi"/>
          <w:noProof/>
        </w:rPr>
        <w:t>ale Consiliului Județean Cluj sunt:</w:t>
      </w:r>
      <w:bookmarkStart w:id="58" w:name="_Hlk107386847"/>
    </w:p>
    <w:p w14:paraId="3B34538A" w14:textId="77777777" w:rsidR="00D05761" w:rsidRPr="008575CC" w:rsidRDefault="00D05761" w:rsidP="00C51C16">
      <w:pPr>
        <w:numPr>
          <w:ilvl w:val="1"/>
          <w:numId w:val="12"/>
        </w:numPr>
        <w:spacing w:after="0" w:line="240" w:lineRule="auto"/>
        <w:ind w:left="720"/>
        <w:jc w:val="both"/>
        <w:rPr>
          <w:rFonts w:ascii="Montserrat Light" w:eastAsia="Calibri" w:hAnsi="Montserrat Light" w:cstheme="majorHAnsi"/>
          <w:noProof/>
        </w:rPr>
      </w:pPr>
      <w:r w:rsidRPr="008575CC">
        <w:rPr>
          <w:rFonts w:ascii="Montserrat Light" w:eastAsia="Calibri" w:hAnsi="Montserrat Light" w:cstheme="majorHAnsi"/>
          <w:noProof/>
        </w:rPr>
        <w:lastRenderedPageBreak/>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8575CC" w:rsidRDefault="00D05761" w:rsidP="00C51C16">
      <w:pPr>
        <w:numPr>
          <w:ilvl w:val="1"/>
          <w:numId w:val="12"/>
        </w:numPr>
        <w:spacing w:after="0" w:line="240" w:lineRule="auto"/>
        <w:ind w:left="720"/>
        <w:jc w:val="both"/>
        <w:rPr>
          <w:rFonts w:ascii="Montserrat Light" w:eastAsia="Calibri" w:hAnsi="Montserrat Light" w:cstheme="majorHAnsi"/>
          <w:noProof/>
        </w:rPr>
      </w:pPr>
      <w:r w:rsidRPr="008575CC">
        <w:rPr>
          <w:rFonts w:ascii="Montserrat Light" w:eastAsia="Calibri" w:hAnsi="Montserrat Light" w:cstheme="majorHAnsi"/>
          <w:noProof/>
        </w:rPr>
        <w:t>susținerea transformării structurale a economiei județului bazată pe principiile sustenabilității, dezvoltării durabile și ale economiei circulare;</w:t>
      </w:r>
    </w:p>
    <w:p w14:paraId="78005812" w14:textId="77777777" w:rsidR="00D05761" w:rsidRPr="008575CC" w:rsidRDefault="00D05761" w:rsidP="00C51C16">
      <w:pPr>
        <w:numPr>
          <w:ilvl w:val="1"/>
          <w:numId w:val="12"/>
        </w:numPr>
        <w:spacing w:after="0" w:line="240" w:lineRule="auto"/>
        <w:ind w:left="720"/>
        <w:jc w:val="both"/>
        <w:rPr>
          <w:rFonts w:ascii="Montserrat Light" w:eastAsia="Calibri" w:hAnsi="Montserrat Light" w:cstheme="majorHAnsi"/>
          <w:noProof/>
        </w:rPr>
      </w:pPr>
      <w:r w:rsidRPr="008575CC">
        <w:rPr>
          <w:rFonts w:ascii="Montserrat Light" w:eastAsia="Calibri" w:hAnsi="Montserrat Light" w:cstheme="majorHAnsi"/>
          <w:noProof/>
        </w:rPr>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8575CC" w:rsidRDefault="00D05761" w:rsidP="00C51C16">
      <w:pPr>
        <w:numPr>
          <w:ilvl w:val="1"/>
          <w:numId w:val="12"/>
        </w:numPr>
        <w:spacing w:after="0" w:line="240" w:lineRule="auto"/>
        <w:ind w:left="720"/>
        <w:jc w:val="both"/>
        <w:rPr>
          <w:rFonts w:ascii="Montserrat Light" w:eastAsia="Calibri" w:hAnsi="Montserrat Light" w:cstheme="majorHAnsi"/>
          <w:noProof/>
        </w:rPr>
      </w:pPr>
      <w:r w:rsidRPr="008575CC">
        <w:rPr>
          <w:rFonts w:ascii="Montserrat Light" w:eastAsia="Calibri" w:hAnsi="Montserrat Light" w:cstheme="majorHAnsi"/>
          <w:noProof/>
        </w:rPr>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8575CC" w:rsidRDefault="00D05761" w:rsidP="00C51C16">
      <w:pPr>
        <w:numPr>
          <w:ilvl w:val="1"/>
          <w:numId w:val="12"/>
        </w:numPr>
        <w:spacing w:after="0" w:line="240" w:lineRule="auto"/>
        <w:ind w:left="720"/>
        <w:jc w:val="both"/>
        <w:rPr>
          <w:rFonts w:ascii="Montserrat Light" w:eastAsia="Calibri" w:hAnsi="Montserrat Light" w:cstheme="majorHAnsi"/>
          <w:noProof/>
        </w:rPr>
      </w:pPr>
      <w:r w:rsidRPr="008575CC">
        <w:rPr>
          <w:rFonts w:ascii="Montserrat Light" w:eastAsia="Calibri" w:hAnsi="Montserrat Light" w:cstheme="majorHAnsi"/>
          <w:noProof/>
        </w:rPr>
        <w:t>consolidarea guvernanței colaborative și stimularea procesului de co-creare în valorificarea monumentelor istorice și resurselor de patrimoniu,  conservarea integrată a patrimoniului cultural imobil, punerea în valoare a patrimoniului cultural și consolidarea capacității de reziliență ca parte integrantă a fondului construit al localităților.</w:t>
      </w:r>
    </w:p>
    <w:p w14:paraId="59444A95" w14:textId="77777777" w:rsidR="00D05761" w:rsidRPr="008575CC" w:rsidRDefault="00D05761" w:rsidP="00C51C16">
      <w:pPr>
        <w:numPr>
          <w:ilvl w:val="0"/>
          <w:numId w:val="26"/>
        </w:numPr>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Obiectivele generale se monitorizează și se actualizează ori de câte ori este necesar astfel încât acestea să fie corelate cu misiunea şi scopurile Consiliului Județean Cluj şi cu respectarea principiilor de economicitate, eficienţă şi eficacitate.</w:t>
      </w:r>
    </w:p>
    <w:p w14:paraId="2BEE136B" w14:textId="77777777" w:rsidR="00D05761" w:rsidRPr="008575CC" w:rsidRDefault="00D05761" w:rsidP="00C51C16">
      <w:pPr>
        <w:numPr>
          <w:ilvl w:val="0"/>
          <w:numId w:val="26"/>
        </w:numPr>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shd w:val="clear" w:color="auto" w:fill="FFFFFF"/>
        </w:rPr>
        <w:t>Obiectivele generale se transpun în obiective specifice care se stabilesc, anual, la nivelul fiecărui compartiment din cadrul entităţii publice.</w:t>
      </w:r>
    </w:p>
    <w:bookmarkEnd w:id="58"/>
    <w:p w14:paraId="676BA8D1" w14:textId="1F6A2E46" w:rsidR="00D05761" w:rsidRPr="008575CC" w:rsidRDefault="00D05761" w:rsidP="00280077">
      <w:pPr>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21.</w:t>
      </w:r>
    </w:p>
    <w:p w14:paraId="28383591" w14:textId="77777777" w:rsidR="00D05761" w:rsidRPr="008575CC" w:rsidRDefault="00D05761" w:rsidP="00280077">
      <w:pPr>
        <w:spacing w:after="0" w:line="240" w:lineRule="auto"/>
        <w:ind w:left="426"/>
        <w:jc w:val="both"/>
        <w:rPr>
          <w:rFonts w:ascii="Montserrat Light" w:eastAsia="Calibri" w:hAnsi="Montserrat Light" w:cstheme="majorHAnsi"/>
          <w:noProof/>
        </w:rPr>
      </w:pPr>
      <w:r w:rsidRPr="008575CC">
        <w:rPr>
          <w:rFonts w:ascii="Montserrat Light" w:eastAsia="Calibri" w:hAnsi="Montserrat Light" w:cstheme="majorHAnsi"/>
          <w:noProof/>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0F6BB4C6" w14:textId="77777777" w:rsidR="00D05761" w:rsidRPr="008575CC" w:rsidRDefault="00D05761" w:rsidP="00280077">
      <w:pPr>
        <w:spacing w:after="0" w:line="240" w:lineRule="auto"/>
        <w:ind w:left="426"/>
        <w:jc w:val="both"/>
        <w:rPr>
          <w:rFonts w:ascii="Montserrat Light" w:eastAsia="Calibri" w:hAnsi="Montserrat Light" w:cstheme="majorHAnsi"/>
          <w:noProof/>
        </w:rPr>
      </w:pPr>
    </w:p>
    <w:p w14:paraId="3202D324" w14:textId="77777777" w:rsidR="00D05761" w:rsidRPr="008575CC" w:rsidRDefault="00D05761" w:rsidP="00280077">
      <w:pPr>
        <w:spacing w:after="0" w:line="240" w:lineRule="auto"/>
        <w:jc w:val="center"/>
        <w:rPr>
          <w:rFonts w:ascii="Montserrat Light" w:eastAsiaTheme="minorEastAsia" w:hAnsi="Montserrat Light" w:cstheme="majorHAnsi"/>
          <w:b/>
          <w:bCs/>
          <w:noProof/>
        </w:rPr>
      </w:pPr>
      <w:r w:rsidRPr="008575CC">
        <w:rPr>
          <w:rFonts w:ascii="Montserrat Light" w:eastAsiaTheme="minorEastAsia" w:hAnsi="Montserrat Light" w:cstheme="majorHAnsi"/>
          <w:b/>
          <w:bCs/>
          <w:noProof/>
        </w:rPr>
        <w:t>CAPITOLUL III</w:t>
      </w:r>
      <w:r w:rsidRPr="008575CC">
        <w:rPr>
          <w:rFonts w:ascii="Montserrat Light" w:eastAsiaTheme="minorEastAsia" w:hAnsi="Montserrat Light" w:cstheme="majorHAnsi"/>
          <w:b/>
          <w:bCs/>
          <w:noProof/>
        </w:rPr>
        <w:tab/>
      </w:r>
    </w:p>
    <w:p w14:paraId="316AE34C" w14:textId="77777777" w:rsidR="00D05761" w:rsidRPr="008575CC" w:rsidRDefault="00D05761" w:rsidP="00280077">
      <w:pPr>
        <w:spacing w:after="0" w:line="240" w:lineRule="auto"/>
        <w:jc w:val="center"/>
        <w:rPr>
          <w:rFonts w:ascii="Montserrat Light" w:eastAsiaTheme="minorEastAsia" w:hAnsi="Montserrat Light" w:cstheme="majorHAnsi"/>
          <w:b/>
          <w:bCs/>
          <w:noProof/>
        </w:rPr>
      </w:pPr>
      <w:r w:rsidRPr="008575CC">
        <w:rPr>
          <w:rFonts w:ascii="Montserrat Light" w:eastAsiaTheme="minorEastAsia" w:hAnsi="Montserrat Light" w:cstheme="majorHAnsi"/>
          <w:b/>
          <w:bCs/>
          <w:noProof/>
        </w:rPr>
        <w:t>STRUCTURA ORGANIZATORICĂ A APARATULUI DE SPECIALITATE</w:t>
      </w:r>
    </w:p>
    <w:p w14:paraId="6C9E9E91" w14:textId="477DEDB9" w:rsidR="00D05761" w:rsidRPr="008575CC" w:rsidRDefault="00D05761" w:rsidP="00280077">
      <w:pPr>
        <w:spacing w:after="0" w:line="240" w:lineRule="auto"/>
        <w:rPr>
          <w:rFonts w:ascii="Montserrat Light" w:eastAsiaTheme="minorEastAsia" w:hAnsi="Montserrat Light" w:cstheme="majorHAnsi"/>
          <w:b/>
          <w:bCs/>
          <w:noProof/>
        </w:rPr>
      </w:pPr>
      <w:r w:rsidRPr="008575CC">
        <w:rPr>
          <w:rFonts w:ascii="Montserrat Light" w:eastAsiaTheme="minorEastAsia" w:hAnsi="Montserrat Light" w:cstheme="majorHAnsi"/>
          <w:b/>
          <w:bCs/>
          <w:noProof/>
        </w:rPr>
        <w:t>Art.</w:t>
      </w:r>
      <w:r w:rsidR="00CE232C" w:rsidRPr="008575CC">
        <w:rPr>
          <w:rFonts w:ascii="Montserrat Light" w:eastAsiaTheme="minorEastAsia" w:hAnsi="Montserrat Light" w:cstheme="majorHAnsi"/>
          <w:b/>
          <w:bCs/>
          <w:noProof/>
        </w:rPr>
        <w:t xml:space="preserve"> </w:t>
      </w:r>
      <w:r w:rsidRPr="008575CC">
        <w:rPr>
          <w:rFonts w:ascii="Montserrat Light" w:eastAsiaTheme="minorEastAsia" w:hAnsi="Montserrat Light" w:cstheme="majorHAnsi"/>
          <w:b/>
          <w:bCs/>
          <w:noProof/>
        </w:rPr>
        <w:t>22.</w:t>
      </w:r>
    </w:p>
    <w:p w14:paraId="1C361737" w14:textId="77777777" w:rsidR="00D05761" w:rsidRPr="008575CC" w:rsidRDefault="00D05761" w:rsidP="00C51C16">
      <w:pPr>
        <w:pStyle w:val="Listparagraf"/>
        <w:numPr>
          <w:ilvl w:val="0"/>
          <w:numId w:val="27"/>
        </w:numPr>
        <w:autoSpaceDE w:val="0"/>
        <w:autoSpaceDN w:val="0"/>
        <w:adjustRightInd w:val="0"/>
        <w:ind w:left="426" w:hanging="426"/>
        <w:jc w:val="both"/>
        <w:rPr>
          <w:rFonts w:ascii="Montserrat Light" w:hAnsi="Montserrat Light" w:cstheme="majorHAnsi"/>
          <w:noProof/>
          <w:lang w:val="ro-RO"/>
        </w:rPr>
      </w:pPr>
      <w:r w:rsidRPr="008575CC">
        <w:rPr>
          <w:rFonts w:ascii="Montserrat Light" w:hAnsi="Montserrat Light" w:cstheme="majorHAnsi"/>
          <w:noProof/>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8575CC"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8575CC"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secretarul general al județului,</w:t>
      </w:r>
    </w:p>
    <w:p w14:paraId="0577119F" w14:textId="77777777" w:rsidR="00D05761" w:rsidRPr="008575CC"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direcția generală/direcția,</w:t>
      </w:r>
    </w:p>
    <w:p w14:paraId="43EBC732" w14:textId="77777777" w:rsidR="00D05761" w:rsidRPr="008575CC"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serviciul,</w:t>
      </w:r>
    </w:p>
    <w:p w14:paraId="4745991D" w14:textId="77777777" w:rsidR="00D05761" w:rsidRPr="008575CC"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biroul,</w:t>
      </w:r>
    </w:p>
    <w:p w14:paraId="540FC01B" w14:textId="77777777" w:rsidR="00D05761" w:rsidRPr="008575CC"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compartimentul.</w:t>
      </w:r>
    </w:p>
    <w:p w14:paraId="7B49AC17" w14:textId="77777777" w:rsidR="00D05761" w:rsidRPr="008575CC"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În cadrul direcţiei generale/direcţiilor sunt organizate servicii, birouri și compartimente.</w:t>
      </w:r>
    </w:p>
    <w:p w14:paraId="545BD7DB" w14:textId="77777777" w:rsidR="00D05761" w:rsidRPr="008575CC" w:rsidRDefault="00D05761" w:rsidP="00C51C16">
      <w:pPr>
        <w:pStyle w:val="Listparagraf"/>
        <w:numPr>
          <w:ilvl w:val="0"/>
          <w:numId w:val="27"/>
        </w:numPr>
        <w:autoSpaceDE w:val="0"/>
        <w:autoSpaceDN w:val="0"/>
        <w:adjustRightInd w:val="0"/>
        <w:ind w:left="426" w:hanging="426"/>
        <w:jc w:val="both"/>
        <w:rPr>
          <w:rFonts w:ascii="Montserrat Light" w:hAnsi="Montserrat Light" w:cstheme="majorHAnsi"/>
          <w:noProof/>
          <w:lang w:val="ro-RO"/>
        </w:rPr>
      </w:pPr>
      <w:r w:rsidRPr="008575CC">
        <w:rPr>
          <w:rFonts w:ascii="Montserrat Light" w:hAnsi="Montserrat Light" w:cstheme="majorHAnsi"/>
          <w:noProof/>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8575CC"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Încadrarea cu personal de conducere şi personal de execuţie a compartimentelor se regăseşte în statul de funcţii al aparatului de specialitate şi se realizează cu respectarea </w:t>
      </w:r>
      <w:r w:rsidRPr="008575CC">
        <w:rPr>
          <w:rFonts w:ascii="Montserrat Light" w:eastAsia="Calibri" w:hAnsi="Montserrat Light" w:cstheme="majorHAnsi"/>
          <w:noProof/>
        </w:rPr>
        <w:lastRenderedPageBreak/>
        <w:t>concordanţei dintre natura funcțiilor/posturilor şi competenţele profesionale şi manageriale necesare îndeplinirii sarcinilor salariaţilor.</w:t>
      </w:r>
    </w:p>
    <w:p w14:paraId="337C1948" w14:textId="77777777" w:rsidR="00D05761" w:rsidRPr="008575CC"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Competenţa, responsabilitatea, sarcina şi obligaţia de a raporta sunt atribute asociate postului; acestea trebuie să fie bine definite, clare, coerente şi să reflecte elementele avute în vedere pentru realizarea obiectivelor Consiliului Județean Cluj.</w:t>
      </w:r>
    </w:p>
    <w:p w14:paraId="3AE2AEF5" w14:textId="77777777" w:rsidR="00D05761" w:rsidRPr="008575CC"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55EB1A4"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3CD1A2BE"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IV</w:t>
      </w:r>
    </w:p>
    <w:p w14:paraId="515D1569"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b/>
        <w:t>STRUCTURILE FUNCȚIONALE CU ACTIVITATE PERMANENTĂ SAU TEMPORARĂ</w:t>
      </w:r>
    </w:p>
    <w:p w14:paraId="7B0B346F"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7E7779D"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p w14:paraId="05E4B474"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Structuri permanente sau temporare de lucru</w:t>
      </w:r>
    </w:p>
    <w:p w14:paraId="31EB87B4" w14:textId="77777777" w:rsidR="00D05761" w:rsidRPr="008575CC"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p>
    <w:p w14:paraId="33C1DBC2" w14:textId="77777777" w:rsidR="00D05761" w:rsidRPr="008575CC"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23.</w:t>
      </w:r>
    </w:p>
    <w:p w14:paraId="2F187360" w14:textId="77777777" w:rsidR="00D05761" w:rsidRPr="008575CC" w:rsidRDefault="00D05761" w:rsidP="00C51C16">
      <w:pPr>
        <w:numPr>
          <w:ilvl w:val="0"/>
          <w:numId w:val="38"/>
        </w:numPr>
        <w:tabs>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8575CC" w:rsidRDefault="00D05761" w:rsidP="00280077">
      <w:pPr>
        <w:numPr>
          <w:ilvl w:val="0"/>
          <w:numId w:val="2"/>
        </w:numPr>
        <w:spacing w:after="0" w:line="240" w:lineRule="auto"/>
        <w:ind w:left="851" w:hanging="425"/>
        <w:rPr>
          <w:rFonts w:ascii="Montserrat Light" w:eastAsia="Times New Roman" w:hAnsi="Montserrat Light" w:cstheme="majorHAnsi"/>
          <w:noProof/>
        </w:rPr>
      </w:pPr>
      <w:bookmarkStart w:id="59" w:name="_Hlk107404376"/>
      <w:r w:rsidRPr="008575CC">
        <w:rPr>
          <w:rFonts w:ascii="Montserrat Light" w:eastAsia="Times New Roman" w:hAnsi="Montserrat Light" w:cstheme="majorHAnsi"/>
          <w:noProof/>
        </w:rPr>
        <w:t>Comisia Tehnică de Amenajarea și Teritoriului Urbanism;</w:t>
      </w:r>
    </w:p>
    <w:p w14:paraId="505F540F" w14:textId="77777777" w:rsidR="00D05761" w:rsidRPr="008575CC" w:rsidRDefault="00D05761" w:rsidP="00280077">
      <w:pPr>
        <w:numPr>
          <w:ilvl w:val="0"/>
          <w:numId w:val="2"/>
        </w:numPr>
        <w:spacing w:after="0" w:line="240" w:lineRule="auto"/>
        <w:ind w:left="851" w:hanging="425"/>
        <w:jc w:val="both"/>
        <w:rPr>
          <w:rFonts w:ascii="Montserrat Light" w:eastAsia="Times New Roman" w:hAnsi="Montserrat Light" w:cstheme="majorHAnsi"/>
          <w:noProof/>
        </w:rPr>
      </w:pPr>
      <w:r w:rsidRPr="008575CC">
        <w:rPr>
          <w:rFonts w:ascii="Montserrat Light" w:eastAsia="Times New Roman" w:hAnsi="Montserrat Light" w:cstheme="majorHAnsi"/>
          <w:noProof/>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8575CC" w:rsidRDefault="00D05761" w:rsidP="00280077">
      <w:pPr>
        <w:numPr>
          <w:ilvl w:val="0"/>
          <w:numId w:val="2"/>
        </w:numPr>
        <w:spacing w:after="0" w:line="240" w:lineRule="auto"/>
        <w:ind w:left="851" w:hanging="425"/>
        <w:jc w:val="both"/>
        <w:rPr>
          <w:rFonts w:ascii="Montserrat Light" w:eastAsia="Times New Roman" w:hAnsi="Montserrat Light" w:cstheme="majorHAnsi"/>
          <w:noProof/>
        </w:rPr>
      </w:pPr>
      <w:r w:rsidRPr="008575CC">
        <w:rPr>
          <w:rFonts w:ascii="Montserrat Light" w:eastAsia="Times New Roman" w:hAnsi="Montserrat Light" w:cstheme="majorHAnsi"/>
          <w:noProof/>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8575CC" w:rsidRDefault="00D05761" w:rsidP="00280077">
      <w:pPr>
        <w:numPr>
          <w:ilvl w:val="0"/>
          <w:numId w:val="2"/>
        </w:numPr>
        <w:spacing w:after="0" w:line="240" w:lineRule="auto"/>
        <w:ind w:left="851" w:hanging="425"/>
        <w:rPr>
          <w:rFonts w:ascii="Montserrat Light" w:eastAsia="Times New Roman" w:hAnsi="Montserrat Light" w:cstheme="majorHAnsi"/>
          <w:noProof/>
        </w:rPr>
      </w:pPr>
      <w:r w:rsidRPr="008575CC">
        <w:rPr>
          <w:rFonts w:ascii="Montserrat Light" w:eastAsia="Times New Roman" w:hAnsi="Montserrat Light" w:cstheme="majorHAnsi"/>
          <w:noProof/>
        </w:rPr>
        <w:t>Comisia paritară;</w:t>
      </w:r>
    </w:p>
    <w:p w14:paraId="594BE6FC" w14:textId="77777777" w:rsidR="00D05761" w:rsidRPr="008575CC" w:rsidRDefault="00D05761" w:rsidP="00280077">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8575CC">
        <w:rPr>
          <w:rFonts w:ascii="Montserrat Light" w:eastAsia="Times New Roman" w:hAnsi="Montserrat Light" w:cstheme="majorHAnsi"/>
          <w:noProof/>
        </w:rPr>
        <w:t>Comitetul de securitate şi sănătate în muncă;</w:t>
      </w:r>
    </w:p>
    <w:p w14:paraId="4FE932A7" w14:textId="77777777" w:rsidR="00D05761" w:rsidRPr="008575CC" w:rsidRDefault="00D05761" w:rsidP="00280077">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8575CC">
        <w:rPr>
          <w:rFonts w:ascii="Montserrat Light" w:eastAsia="Times New Roman" w:hAnsi="Montserrat Light" w:cstheme="majorHAnsi"/>
          <w:noProof/>
        </w:rPr>
        <w:t>Comisia pentru probleme de apărare din cadrul consiliului judeţean;</w:t>
      </w:r>
    </w:p>
    <w:p w14:paraId="40491A18" w14:textId="77777777" w:rsidR="00D05761" w:rsidRPr="008575CC" w:rsidRDefault="00D05761" w:rsidP="00280077">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noProof/>
        </w:rPr>
      </w:pPr>
      <w:r w:rsidRPr="008575CC">
        <w:rPr>
          <w:rFonts w:ascii="Montserrat Light" w:eastAsia="Calibri" w:hAnsi="Montserrat Light" w:cstheme="majorHAnsi"/>
          <w:noProof/>
        </w:rPr>
        <w:t xml:space="preserve">Comisia de evaluare și inventariere a bunurilor primite cu titlu gratuit cu prilejul unor   acțiuni </w:t>
      </w:r>
      <w:r w:rsidRPr="008575CC">
        <w:rPr>
          <w:rFonts w:ascii="Montserrat Light" w:eastAsia="Times New Roman" w:hAnsi="Montserrat Light" w:cstheme="majorHAnsi"/>
          <w:noProof/>
        </w:rPr>
        <w:t>de protocol în exercitarea mandatului sau a funcției publice;</w:t>
      </w:r>
    </w:p>
    <w:p w14:paraId="4F7AD3FF" w14:textId="77777777" w:rsidR="00D05761" w:rsidRPr="008575CC" w:rsidRDefault="00D05761" w:rsidP="00280077">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noProof/>
        </w:rPr>
      </w:pPr>
      <w:r w:rsidRPr="008575CC">
        <w:rPr>
          <w:rFonts w:ascii="Montserrat Light" w:eastAsia="Times New Roman" w:hAnsi="Montserrat Light" w:cstheme="majorHAnsi"/>
          <w:noProof/>
        </w:rPr>
        <w:t>Comisiile de disciplină pentru funcționari publici și personal contractual;</w:t>
      </w:r>
    </w:p>
    <w:p w14:paraId="3623D034" w14:textId="77777777" w:rsidR="00D05761" w:rsidRPr="008575CC" w:rsidRDefault="00D05761" w:rsidP="00280077">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8575CC">
        <w:rPr>
          <w:rFonts w:ascii="Montserrat Light" w:eastAsia="Calibri" w:hAnsi="Montserrat Light" w:cstheme="majorHAnsi"/>
          <w:noProof/>
        </w:rPr>
        <w:t>Structura de Securitate;</w:t>
      </w:r>
    </w:p>
    <w:p w14:paraId="16F72A51" w14:textId="77777777" w:rsidR="00D05761" w:rsidRPr="008575CC" w:rsidRDefault="00D05761" w:rsidP="00280077">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8575CC">
        <w:rPr>
          <w:rFonts w:ascii="Montserrat Light" w:eastAsia="Calibri" w:hAnsi="Montserrat Light" w:cstheme="majorHAnsi"/>
          <w:noProof/>
        </w:rPr>
        <w:t>alte comisii și structuri.</w:t>
      </w:r>
    </w:p>
    <w:p w14:paraId="231F2D95" w14:textId="77777777" w:rsidR="00D05761" w:rsidRPr="008575CC" w:rsidRDefault="00D05761" w:rsidP="00C51C16">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59"/>
    <w:p w14:paraId="7E2483E4" w14:textId="75608095" w:rsidR="00D05761" w:rsidRPr="008575CC" w:rsidRDefault="00D05761" w:rsidP="00280077">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24.</w:t>
      </w:r>
    </w:p>
    <w:p w14:paraId="59E4CF11" w14:textId="77777777" w:rsidR="00D05761" w:rsidRPr="008575CC" w:rsidRDefault="00D05761" w:rsidP="00C51C16">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8575CC" w:rsidRDefault="00D05761" w:rsidP="00C51C16">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77ECACB7" w:rsidR="00D05761" w:rsidRPr="008575CC"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25.</w:t>
      </w:r>
    </w:p>
    <w:p w14:paraId="47F832EE" w14:textId="77777777" w:rsidR="00D05761" w:rsidRPr="008575CC"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Pentru rezolvarea problemelor complexe, care exced competențelor/atribuțiilor unui compartiment, pot fi constituite comisii, prin dispoziția președintelui consiliului județean.</w:t>
      </w:r>
    </w:p>
    <w:p w14:paraId="17C6A1A4" w14:textId="77777777" w:rsidR="00D05761" w:rsidRPr="008575CC"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lastRenderedPageBreak/>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8575CC"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Constituirea comisiilor precizate la alineatul (1) se face cu respectarea următoarelor reguli:</w:t>
      </w:r>
    </w:p>
    <w:p w14:paraId="6F7958CE"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problematica să fie limitată temporar și corespunzător din punctul de vedere al complexității, astfel încât să se evite depășirea competențelor profesionale ale membrilor comisiei;</w:t>
      </w:r>
    </w:p>
    <w:p w14:paraId="1D50D8D7"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selecția specialiștilor să vizeze, după caz, și cuprinderea domeniilor conexe celui în a cărui sferă se află problema de rezolvat;</w:t>
      </w:r>
    </w:p>
    <w:p w14:paraId="419B6947"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eliberarea, totală sau parțială, a membrilor comisiei de obligațiile de serviciu curente sau cel puțin acordarea de prioritate colaborării în cadrul comisiei față de celelalte activități;</w:t>
      </w:r>
    </w:p>
    <w:p w14:paraId="022292FA"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participarea fiecărui membru al comisiei la rezolvarea problemelor pentru care a fost constituită comisia;</w:t>
      </w:r>
    </w:p>
    <w:p w14:paraId="036D2D8E"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obligația tuturor compartimentelor de a sprijini activitatea comisiei, prin punerea la dispoziție a documentelor și datelor solicitate;</w:t>
      </w:r>
    </w:p>
    <w:p w14:paraId="0E7964ED"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obligația coordonatorului comisiei de a prezenta rezultatele conducerii consiliului județean;</w:t>
      </w:r>
    </w:p>
    <w:p w14:paraId="62219561" w14:textId="77777777" w:rsidR="00D05761" w:rsidRPr="008575CC"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8575CC">
        <w:rPr>
          <w:rFonts w:ascii="Montserrat Light" w:eastAsia="Calibri" w:hAnsi="Montserrat Light" w:cstheme="majorHAnsi"/>
          <w:noProof/>
        </w:rPr>
        <w:t>asigurarea spațiilor de lucru și a sprijinului logistic necesar.</w:t>
      </w:r>
    </w:p>
    <w:p w14:paraId="3D6C8B29" w14:textId="4DAAE888" w:rsidR="00D05761" w:rsidRPr="008575CC"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26.</w:t>
      </w:r>
    </w:p>
    <w:p w14:paraId="082368AF" w14:textId="77777777" w:rsidR="00D05761" w:rsidRPr="008575CC" w:rsidRDefault="00D05761" w:rsidP="00280077">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30A79395" w:rsidR="00D05761" w:rsidRPr="008575CC"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 xml:space="preserve">27. </w:t>
      </w:r>
    </w:p>
    <w:p w14:paraId="5D7FD635" w14:textId="77777777" w:rsidR="00D05761" w:rsidRPr="008575CC" w:rsidRDefault="00D05761" w:rsidP="00C51C16">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Desemnarea personalului conform art.25 alin.(1) </w:t>
      </w:r>
      <w:bookmarkStart w:id="60" w:name="_Hlk107428289"/>
      <w:r w:rsidRPr="008575CC">
        <w:rPr>
          <w:rFonts w:ascii="Montserrat Light" w:eastAsia="Calibri" w:hAnsi="Montserrat Light" w:cstheme="majorHAnsi"/>
          <w:noProof/>
        </w:rPr>
        <w:t xml:space="preserve">și art.26 </w:t>
      </w:r>
      <w:bookmarkEnd w:id="60"/>
      <w:r w:rsidRPr="008575CC">
        <w:rPr>
          <w:rFonts w:ascii="Montserrat Light" w:eastAsia="Calibri" w:hAnsi="Montserrat Light" w:cstheme="majorHAnsi"/>
          <w:noProof/>
        </w:rPr>
        <w:t xml:space="preserve">se face pe baza atribuțiilor compartimentului din care provine și a expertizei de specialitate a persoanei desemnate. </w:t>
      </w:r>
    </w:p>
    <w:p w14:paraId="0C49874C" w14:textId="77777777" w:rsidR="00D05761" w:rsidRPr="008575CC" w:rsidRDefault="00D05761" w:rsidP="00C51C16">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Times New Roman" w:hAnsi="Montserrat Light" w:cstheme="majorHAnsi"/>
          <w:noProof/>
        </w:rPr>
        <w:t>Persoanele desemnate conform</w:t>
      </w:r>
      <w:r w:rsidRPr="008575CC">
        <w:rPr>
          <w:rFonts w:ascii="Montserrat Light" w:eastAsia="Calibri" w:hAnsi="Montserrat Light" w:cstheme="majorHAnsi"/>
          <w:noProof/>
        </w:rPr>
        <w:t xml:space="preserve"> art.25</w:t>
      </w:r>
      <w:r w:rsidRPr="008575CC">
        <w:rPr>
          <w:rFonts w:ascii="Montserrat Light" w:eastAsia="Times New Roman" w:hAnsi="Montserrat Light" w:cstheme="majorHAnsi"/>
          <w:noProof/>
        </w:rPr>
        <w:t xml:space="preserve"> alin. (1) și art.26 vor prezenta periodic rapoarte/informări/analize/propuneri privind activitatea în structurile în care au fost desemnate sau soluțiile propuse </w:t>
      </w:r>
      <w:r w:rsidRPr="008575CC">
        <w:rPr>
          <w:rFonts w:ascii="Montserrat Light" w:eastAsia="Calibri" w:hAnsi="Montserrat Light" w:cstheme="majorHAnsi"/>
          <w:noProof/>
        </w:rPr>
        <w:t>personalului de conducere din structura funcțională din care provin.</w:t>
      </w:r>
    </w:p>
    <w:p w14:paraId="30D4444D" w14:textId="77777777" w:rsidR="00C51C16" w:rsidRPr="008575CC" w:rsidRDefault="00C51C16" w:rsidP="00C51C16">
      <w:pPr>
        <w:tabs>
          <w:tab w:val="left" w:pos="567"/>
          <w:tab w:val="left" w:pos="2652"/>
        </w:tabs>
        <w:autoSpaceDE w:val="0"/>
        <w:autoSpaceDN w:val="0"/>
        <w:adjustRightInd w:val="0"/>
        <w:spacing w:after="0" w:line="240" w:lineRule="auto"/>
        <w:ind w:left="426"/>
        <w:jc w:val="both"/>
        <w:rPr>
          <w:rFonts w:ascii="Montserrat Light" w:eastAsia="Calibri" w:hAnsi="Montserrat Light" w:cstheme="majorHAnsi"/>
          <w:b/>
          <w:bCs/>
          <w:noProof/>
        </w:rPr>
      </w:pPr>
    </w:p>
    <w:p w14:paraId="7BD8327E"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p w14:paraId="3015FB58"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Echipe de implementare a proiectelor și echipe de monitorizare post implementare a proiectelor</w:t>
      </w:r>
    </w:p>
    <w:p w14:paraId="56582447" w14:textId="77777777" w:rsidR="00D05761" w:rsidRPr="008575CC" w:rsidRDefault="00D05761" w:rsidP="00280077">
      <w:pPr>
        <w:tabs>
          <w:tab w:val="left" w:pos="567"/>
          <w:tab w:val="left" w:pos="2652"/>
        </w:tabs>
        <w:autoSpaceDE w:val="0"/>
        <w:autoSpaceDN w:val="0"/>
        <w:adjustRightInd w:val="0"/>
        <w:spacing w:after="0" w:line="240" w:lineRule="auto"/>
        <w:jc w:val="center"/>
        <w:rPr>
          <w:rFonts w:ascii="Montserrat Light" w:eastAsia="Times New Roman" w:hAnsi="Montserrat Light" w:cstheme="majorHAnsi"/>
          <w:b/>
          <w:bCs/>
          <w:noProof/>
        </w:rPr>
      </w:pPr>
      <w:bookmarkStart w:id="61" w:name="_Hlk107500236"/>
    </w:p>
    <w:p w14:paraId="0E74924F" w14:textId="27D57D5E" w:rsidR="00D05761" w:rsidRPr="008575CC"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28.</w:t>
      </w:r>
    </w:p>
    <w:p w14:paraId="291DA45C" w14:textId="77777777" w:rsidR="00D05761" w:rsidRPr="008575CC"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În cadrul aparatului de specialitate se pot organiza și pot funcționa, prin dispoziția președintelui consiliului județean, echipe de implementare a proiectului (EIP) pentru implementarea/administrarea/supervizarea proiectelor finanțate din fonduri externe nerambursabile, a proiectelor finanțate </w:t>
      </w:r>
      <w:bookmarkStart w:id="62" w:name="_Hlk107491503"/>
      <w:r w:rsidRPr="008575CC">
        <w:rPr>
          <w:rFonts w:ascii="Montserrat Light" w:eastAsia="Calibri" w:hAnsi="Montserrat Light" w:cstheme="majorHAnsi"/>
          <w:noProof/>
        </w:rPr>
        <w:t>de la bugetul Județului Cluj și/sau bugetul de stat</w:t>
      </w:r>
      <w:bookmarkEnd w:id="62"/>
      <w:r w:rsidRPr="008575CC">
        <w:rPr>
          <w:rFonts w:ascii="Montserrat Light" w:eastAsia="Calibri" w:hAnsi="Montserrat Light" w:cstheme="majorHAnsi"/>
          <w:noProof/>
        </w:rPr>
        <w:t xml:space="preserve">, conduse de un manager de proiect. </w:t>
      </w:r>
    </w:p>
    <w:bookmarkEnd w:id="61"/>
    <w:p w14:paraId="71373815" w14:textId="77777777" w:rsidR="00D05761" w:rsidRPr="008575CC"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În funcție de legislația specifică aplicabilă proiectului/programului aceste structuri funcționale pot purta și alte denumiri: unități de implementare a proiectului (UIP), echipă de management de proiect etc.</w:t>
      </w:r>
    </w:p>
    <w:p w14:paraId="6E6F7596" w14:textId="77777777" w:rsidR="00D05761" w:rsidRPr="008575CC"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considerarea îndeplinirii tuturor condiţiilor specifice impuse de regulile care guvernează finanţarea externă nerambursabilă acordată proiectului respectiv. </w:t>
      </w:r>
    </w:p>
    <w:p w14:paraId="44FEF45A" w14:textId="44374881" w:rsidR="00D05761" w:rsidRPr="008575CC"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bookmarkStart w:id="63" w:name="_Hlk107500855"/>
      <w:r w:rsidRPr="008575CC">
        <w:rPr>
          <w:rFonts w:ascii="Montserrat Light" w:eastAsia="Times New Roman" w:hAnsi="Montserrat Light" w:cstheme="majorHAnsi"/>
          <w:b/>
          <w:bCs/>
          <w:noProof/>
        </w:rPr>
        <w:t>Art.</w:t>
      </w:r>
      <w:r w:rsidR="00CE232C"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29.</w:t>
      </w:r>
    </w:p>
    <w:bookmarkEnd w:id="63"/>
    <w:p w14:paraId="03F0FA17" w14:textId="77777777" w:rsidR="00D05761"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shd w:val="clear" w:color="auto" w:fill="FFFFFF"/>
        </w:rPr>
        <w:t xml:space="preserve">Managerul de proiect este persoana desemnată din cadrul aparatului de specialitate, care are responsabilitatea conducerii, în vederea implementării activităţilor şi atingerii rezultatelor prevăzute ale unui proiect finanţat din fonduri externe nerambursabile și/sau </w:t>
      </w:r>
      <w:r w:rsidRPr="008575CC">
        <w:rPr>
          <w:rFonts w:ascii="Montserrat Light" w:eastAsia="Calibri" w:hAnsi="Montserrat Light" w:cstheme="majorHAnsi"/>
          <w:noProof/>
          <w:shd w:val="clear" w:color="auto" w:fill="FFFFFF"/>
        </w:rPr>
        <w:lastRenderedPageBreak/>
        <w:t>din bugetul Județului Cluj și/sau bugetul de stat, având drept beneficiar Județul Cluj (în calitate de solicitant, lider de parteneriat sau partener de proiect) sau ce dispune de competenţele necesare pentru îndeplinirea sarcinilor alocate în proiect.</w:t>
      </w:r>
    </w:p>
    <w:p w14:paraId="4EB6EC37" w14:textId="77777777" w:rsidR="00D05761"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64" w:name="_Hlk107504744"/>
      <w:r w:rsidRPr="008575CC">
        <w:rPr>
          <w:rFonts w:ascii="Montserrat Light" w:eastAsiaTheme="minorEastAsia" w:hAnsi="Montserrat Light" w:cstheme="majorHAnsi"/>
          <w:noProof/>
          <w:shd w:val="clear" w:color="auto" w:fill="FFFFFF"/>
        </w:rPr>
        <w:t>În exercitarea atribuţiilor sale, managerul/ coordonatorul de proiect are următoarele atribuţii principale:</w:t>
      </w:r>
    </w:p>
    <w:bookmarkEnd w:id="64"/>
    <w:p w14:paraId="5A90EC18"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2B0EB804" w14:textId="77777777" w:rsidR="00CE232C"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utilizează competenţele fiecărui membru al echipei de proiect şi identifică metode de a-l implica activ în procesul de implementare a proiectului, verifică îndeplinirea sarcinilor alocate;</w:t>
      </w:r>
    </w:p>
    <w:p w14:paraId="12B8EB56" w14:textId="08F7F215"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Theme="minorEastAsia" w:hAnsi="Montserrat Light" w:cstheme="majorHAnsi"/>
          <w:noProof/>
          <w:shd w:val="clear" w:color="auto" w:fill="FFFFFF"/>
        </w:rPr>
        <w:t>stabilește modalităţile de lucru (reuniuni/întâlniri periodice ale echipei de proiect pentru monitorizarea stadiului implementării proiectului raportat la progresele înregistrate în 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8575CC" w:rsidRDefault="00D05761" w:rsidP="00C51C16">
      <w:pPr>
        <w:numPr>
          <w:ilvl w:val="0"/>
          <w:numId w:val="37"/>
        </w:numPr>
        <w:spacing w:after="0" w:line="240" w:lineRule="auto"/>
        <w:ind w:hanging="294"/>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stabilește activităţile ce pot fi demarate în mod independent şi a celor interdependente;</w:t>
      </w:r>
    </w:p>
    <w:p w14:paraId="4C9B4EB3"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8575CC" w:rsidRDefault="00D05761" w:rsidP="00C51C16">
      <w:pPr>
        <w:numPr>
          <w:ilvl w:val="0"/>
          <w:numId w:val="37"/>
        </w:numPr>
        <w:spacing w:after="0" w:line="240" w:lineRule="auto"/>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furnizează informaţii privind proiectul solicitate de către finanţator, conducerea Consiliului Județean Cluj sau alte structuri/entităţi îndreptăţite;</w:t>
      </w:r>
    </w:p>
    <w:p w14:paraId="18A56683" w14:textId="77777777" w:rsidR="00D05761" w:rsidRPr="008575CC" w:rsidRDefault="00D05761" w:rsidP="00C51C16">
      <w:pPr>
        <w:numPr>
          <w:ilvl w:val="0"/>
          <w:numId w:val="37"/>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propune înlocuirea membrilor echipei de proiect care nu îndeplinesc sarcinile stabilite din motive imputabile acestora;</w:t>
      </w:r>
    </w:p>
    <w:p w14:paraId="1C5A65FE"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îndeplineşte orice alte atribuţii şi întreprinde demersurile necesare în vederea asigurării managementului/coordonării proiectului;</w:t>
      </w:r>
    </w:p>
    <w:p w14:paraId="53076FCE"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8575CC"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8575CC">
        <w:rPr>
          <w:rFonts w:ascii="Montserrat Light" w:eastAsia="Calibri" w:hAnsi="Montserrat Light" w:cstheme="majorHAnsi"/>
          <w:noProof/>
          <w:shd w:val="clear" w:color="auto" w:fill="FFFFFF"/>
        </w:rPr>
        <w:lastRenderedPageBreak/>
        <w:t>elaborează propuneri pentru monitorizarea proiectului în perioada post implementare.</w:t>
      </w:r>
    </w:p>
    <w:p w14:paraId="291BD5F8" w14:textId="6EB6479E" w:rsidR="00D05761" w:rsidRPr="008575CC" w:rsidRDefault="00D05761" w:rsidP="00280077">
      <w:pPr>
        <w:spacing w:after="0" w:line="240" w:lineRule="auto"/>
        <w:jc w:val="both"/>
        <w:rPr>
          <w:rFonts w:ascii="Montserrat Light" w:eastAsiaTheme="minorEastAsia" w:hAnsi="Montserrat Light" w:cstheme="majorHAnsi"/>
          <w:b/>
          <w:bCs/>
          <w:noProof/>
          <w:shd w:val="clear" w:color="auto" w:fill="FFFFFF"/>
        </w:rPr>
      </w:pPr>
      <w:bookmarkStart w:id="65" w:name="_Hlk107502375"/>
      <w:r w:rsidRPr="008575CC">
        <w:rPr>
          <w:rFonts w:ascii="Montserrat Light" w:eastAsiaTheme="minorEastAsia" w:hAnsi="Montserrat Light" w:cstheme="majorHAnsi"/>
          <w:b/>
          <w:bCs/>
          <w:noProof/>
          <w:shd w:val="clear" w:color="auto" w:fill="FFFFFF"/>
        </w:rPr>
        <w:t>Art.</w:t>
      </w:r>
      <w:r w:rsidR="00CE232C" w:rsidRPr="008575CC">
        <w:rPr>
          <w:rFonts w:ascii="Montserrat Light" w:eastAsiaTheme="minorEastAsia" w:hAnsi="Montserrat Light" w:cstheme="majorHAnsi"/>
          <w:b/>
          <w:bCs/>
          <w:noProof/>
          <w:shd w:val="clear" w:color="auto" w:fill="FFFFFF"/>
        </w:rPr>
        <w:t xml:space="preserve"> </w:t>
      </w:r>
      <w:r w:rsidRPr="008575CC">
        <w:rPr>
          <w:rFonts w:ascii="Montserrat Light" w:eastAsiaTheme="minorEastAsia" w:hAnsi="Montserrat Light" w:cstheme="majorHAnsi"/>
          <w:b/>
          <w:bCs/>
          <w:noProof/>
          <w:shd w:val="clear" w:color="auto" w:fill="FFFFFF"/>
        </w:rPr>
        <w:t>30.</w:t>
      </w:r>
    </w:p>
    <w:bookmarkEnd w:id="65"/>
    <w:p w14:paraId="2BEC593F" w14:textId="77777777" w:rsidR="00D05761" w:rsidRPr="008575CC" w:rsidRDefault="00D05761" w:rsidP="00C51C16">
      <w:pPr>
        <w:numPr>
          <w:ilvl w:val="0"/>
          <w:numId w:val="36"/>
        </w:numPr>
        <w:spacing w:after="0" w:line="240" w:lineRule="auto"/>
        <w:ind w:left="426" w:hanging="426"/>
        <w:jc w:val="both"/>
        <w:rPr>
          <w:rFonts w:ascii="Montserrat Light" w:eastAsiaTheme="minorEastAsia" w:hAnsi="Montserrat Light" w:cstheme="majorHAnsi"/>
          <w:b/>
          <w:bCs/>
          <w:noProof/>
          <w:shd w:val="clear" w:color="auto" w:fill="FFFFFF"/>
        </w:rPr>
      </w:pPr>
      <w:r w:rsidRPr="008575CC">
        <w:rPr>
          <w:rFonts w:ascii="Montserrat Light" w:eastAsiaTheme="minorEastAsia" w:hAnsi="Montserrat Light" w:cstheme="majorHAnsi"/>
          <w:noProof/>
          <w:shd w:val="clear" w:color="auto" w:fill="FFFFFF"/>
        </w:rPr>
        <w:t xml:space="preserve">Managerul/coordonatorul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66" w:name="_Hlk107501092"/>
      <w:r w:rsidRPr="008575CC">
        <w:rPr>
          <w:rFonts w:ascii="Montserrat Light" w:eastAsiaTheme="minorEastAsia" w:hAnsi="Montserrat Light" w:cstheme="majorHAnsi"/>
          <w:noProof/>
          <w:shd w:val="clear" w:color="auto" w:fill="FFFFFF"/>
        </w:rPr>
        <w:t>sistemul de control intern managerial</w:t>
      </w:r>
      <w:bookmarkEnd w:id="66"/>
      <w:r w:rsidRPr="008575CC">
        <w:rPr>
          <w:rFonts w:ascii="Montserrat Light" w:eastAsiaTheme="minorEastAsia" w:hAnsi="Montserrat Light" w:cstheme="majorHAnsi"/>
          <w:noProof/>
          <w:shd w:val="clear" w:color="auto" w:fill="FFFFFF"/>
        </w:rPr>
        <w:t>.</w:t>
      </w:r>
    </w:p>
    <w:p w14:paraId="25288AAC" w14:textId="77777777" w:rsidR="00D05761" w:rsidRPr="008575CC" w:rsidRDefault="00D05761" w:rsidP="00C51C16">
      <w:pPr>
        <w:numPr>
          <w:ilvl w:val="0"/>
          <w:numId w:val="36"/>
        </w:numPr>
        <w:spacing w:after="0" w:line="240" w:lineRule="auto"/>
        <w:ind w:left="426" w:hanging="426"/>
        <w:jc w:val="both"/>
        <w:rPr>
          <w:rFonts w:ascii="Montserrat Light" w:eastAsiaTheme="minorEastAsia" w:hAnsi="Montserrat Light" w:cstheme="majorHAnsi"/>
          <w:b/>
          <w:bCs/>
          <w:noProof/>
          <w:shd w:val="clear" w:color="auto" w:fill="FFFFFF"/>
        </w:rPr>
      </w:pPr>
      <w:r w:rsidRPr="008575CC">
        <w:rPr>
          <w:rFonts w:ascii="Montserrat Light" w:eastAsia="Calibri" w:hAnsi="Montserrat Light" w:cstheme="majorHAnsi"/>
          <w:noProof/>
          <w:shd w:val="clear" w:color="auto" w:fill="FFFFFF"/>
        </w:rPr>
        <w:t>Monitorizarea internă a proiectului, aflată în sarcina managerului/coordonatorului de proiect,  se realizează prin verificarea continuă a progresului proiectului prin prisma atingerii rezultatelor acestuia (realizare versus planificare), conform sistemului de control intern managerial.</w:t>
      </w:r>
    </w:p>
    <w:p w14:paraId="1F5CB896" w14:textId="77777777" w:rsidR="00D05761"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shd w:val="clear" w:color="auto" w:fill="FFFFFF"/>
        </w:rPr>
        <w:t>Deciziile cu privire la implementarea proiectului se iau, în principiu, de managerul/coordonatorul de proiect, care poate consulta, în prealabil, echipa de implementare de proiect şi/sau la nivelul partenerilor de proiect, după caz.</w:t>
      </w:r>
    </w:p>
    <w:p w14:paraId="71972AA7" w14:textId="77777777" w:rsidR="00CE232C"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Theme="minorEastAsia" w:hAnsi="Montserrat Light" w:cstheme="majorHAnsi"/>
          <w:noProof/>
          <w:shd w:val="clear" w:color="auto" w:fill="FFFFFF"/>
        </w:rPr>
        <w:t>În vederea luării de decizii/măsuri cu privire la managementul/implementarea proiectului, managerul/ coordonatorul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6A0E7FC4" w14:textId="77777777" w:rsidR="00CE232C"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shd w:val="clear" w:color="auto" w:fill="FFFFFF"/>
        </w:rPr>
        <w:t xml:space="preserve">Propunerile și documentele vizând implementarea proiectului se supun verificării, avizării/supervizării </w:t>
      </w:r>
      <w:bookmarkStart w:id="67" w:name="_Hlk107515069"/>
      <w:r w:rsidRPr="008575CC">
        <w:rPr>
          <w:rFonts w:ascii="Montserrat Light" w:eastAsia="Calibri" w:hAnsi="Montserrat Light" w:cstheme="majorHAnsi"/>
          <w:noProof/>
          <w:shd w:val="clear" w:color="auto" w:fill="FFFFFF"/>
        </w:rPr>
        <w:t>superiorilor ierarhici ai  managerului de proiect</w:t>
      </w:r>
      <w:bookmarkEnd w:id="67"/>
      <w:r w:rsidRPr="008575CC">
        <w:rPr>
          <w:rFonts w:ascii="Montserrat Light" w:eastAsia="Calibri" w:hAnsi="Montserrat Light" w:cstheme="majorHAnsi"/>
          <w:noProof/>
          <w:shd w:val="clear" w:color="auto" w:fill="FFFFFF"/>
        </w:rPr>
        <w:t xml:space="preserve"> și, ulterior, aprobării ordonatorului principal de credite, precum și finanţatorului, dacă e necesar.</w:t>
      </w:r>
    </w:p>
    <w:p w14:paraId="4C7624DC" w14:textId="75A8DC0B" w:rsidR="00D05761" w:rsidRPr="008575CC"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Theme="minorEastAsia" w:hAnsi="Montserrat Light" w:cstheme="majorHAnsi"/>
          <w:noProof/>
          <w:shd w:val="clear" w:color="auto" w:fill="FFFFFF"/>
        </w:rPr>
        <w:t>În cazul unui dezacord între managerul/coordonatorul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49486017" w:rsidR="00D05761" w:rsidRPr="008575CC" w:rsidRDefault="00D05761" w:rsidP="00280077">
      <w:pPr>
        <w:spacing w:after="0" w:line="240" w:lineRule="auto"/>
        <w:jc w:val="both"/>
        <w:rPr>
          <w:rFonts w:ascii="Montserrat Light" w:eastAsiaTheme="minorEastAsia" w:hAnsi="Montserrat Light" w:cstheme="majorHAnsi"/>
          <w:b/>
          <w:bCs/>
          <w:noProof/>
          <w:shd w:val="clear" w:color="auto" w:fill="FFFFFF"/>
        </w:rPr>
      </w:pPr>
      <w:r w:rsidRPr="008575CC">
        <w:rPr>
          <w:rFonts w:ascii="Montserrat Light" w:eastAsiaTheme="minorEastAsia" w:hAnsi="Montserrat Light" w:cstheme="majorHAnsi"/>
          <w:b/>
          <w:bCs/>
          <w:noProof/>
          <w:shd w:val="clear" w:color="auto" w:fill="FFFFFF"/>
        </w:rPr>
        <w:t>Art.</w:t>
      </w:r>
      <w:r w:rsidR="00CE232C" w:rsidRPr="008575CC">
        <w:rPr>
          <w:rFonts w:ascii="Montserrat Light" w:eastAsiaTheme="minorEastAsia" w:hAnsi="Montserrat Light" w:cstheme="majorHAnsi"/>
          <w:b/>
          <w:bCs/>
          <w:noProof/>
          <w:shd w:val="clear" w:color="auto" w:fill="FFFFFF"/>
        </w:rPr>
        <w:t xml:space="preserve"> </w:t>
      </w:r>
      <w:r w:rsidRPr="008575CC">
        <w:rPr>
          <w:rFonts w:ascii="Montserrat Light" w:eastAsiaTheme="minorEastAsia" w:hAnsi="Montserrat Light" w:cstheme="majorHAnsi"/>
          <w:b/>
          <w:bCs/>
          <w:noProof/>
          <w:shd w:val="clear" w:color="auto" w:fill="FFFFFF"/>
        </w:rPr>
        <w:t>31.</w:t>
      </w:r>
    </w:p>
    <w:p w14:paraId="686CD601" w14:textId="77777777" w:rsidR="00D05761" w:rsidRPr="008575CC" w:rsidRDefault="00D05761" w:rsidP="00280077">
      <w:pPr>
        <w:autoSpaceDE w:val="0"/>
        <w:autoSpaceDN w:val="0"/>
        <w:adjustRightInd w:val="0"/>
        <w:spacing w:after="0" w:line="240" w:lineRule="auto"/>
        <w:ind w:left="426"/>
        <w:jc w:val="both"/>
        <w:rPr>
          <w:rFonts w:ascii="Montserrat Light" w:eastAsia="Times New Roman" w:hAnsi="Montserrat Light" w:cstheme="majorHAnsi"/>
          <w:noProof/>
        </w:rPr>
      </w:pPr>
      <w:r w:rsidRPr="008575CC">
        <w:rPr>
          <w:rFonts w:ascii="Montserrat Light" w:eastAsiaTheme="minorEastAsia" w:hAnsi="Montserrat Light" w:cstheme="majorHAnsi"/>
          <w:noProof/>
          <w:shd w:val="clear" w:color="auto" w:fill="FFFFFF"/>
        </w:rPr>
        <w:t xml:space="preserve">În vederea asigurării sustenabilității proiectelor, prin dispoziția președintelui consiliului județean se desemnează echipe de </w:t>
      </w:r>
      <w:r w:rsidRPr="008575CC">
        <w:rPr>
          <w:rFonts w:ascii="Montserrat Light" w:eastAsia="Times New Roman" w:hAnsi="Montserrat Light" w:cstheme="majorHAnsi"/>
          <w:noProof/>
        </w:rPr>
        <w:t>monitorizare post implementare a proiectelor care au atribuții privind  monitorizarea rezultatelor, monitorizarea îndeplinirii indicatorilor și atingerii obiectivelor proiectului.</w:t>
      </w:r>
    </w:p>
    <w:p w14:paraId="5919096F" w14:textId="77777777" w:rsidR="00C51C16" w:rsidRPr="008575CC" w:rsidRDefault="00C51C16" w:rsidP="00280077">
      <w:pPr>
        <w:autoSpaceDE w:val="0"/>
        <w:autoSpaceDN w:val="0"/>
        <w:adjustRightInd w:val="0"/>
        <w:spacing w:after="0" w:line="240" w:lineRule="auto"/>
        <w:ind w:left="426"/>
        <w:jc w:val="both"/>
        <w:rPr>
          <w:rFonts w:ascii="Montserrat Light" w:eastAsia="Times New Roman" w:hAnsi="Montserrat Light" w:cstheme="majorHAnsi"/>
          <w:noProof/>
        </w:rPr>
      </w:pPr>
    </w:p>
    <w:p w14:paraId="325ADE46"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3-a</w:t>
      </w:r>
    </w:p>
    <w:p w14:paraId="630DEB36"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Responsabilul de contract</w:t>
      </w:r>
    </w:p>
    <w:p w14:paraId="280550E8" w14:textId="77777777" w:rsidR="00D05761" w:rsidRPr="008575CC"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6EFDA966" w14:textId="5FA98AD6" w:rsidR="00D05761" w:rsidRPr="008575CC" w:rsidRDefault="00D05761" w:rsidP="00280077">
      <w:pPr>
        <w:spacing w:after="0" w:line="240" w:lineRule="auto"/>
        <w:jc w:val="both"/>
        <w:rPr>
          <w:rFonts w:ascii="Montserrat Light" w:eastAsiaTheme="minorEastAsia" w:hAnsi="Montserrat Light" w:cstheme="majorHAnsi"/>
          <w:b/>
          <w:bCs/>
          <w:noProof/>
          <w:shd w:val="clear" w:color="auto" w:fill="FFFFFF"/>
          <w:lang w:eastAsia="ro-RO"/>
        </w:rPr>
      </w:pPr>
      <w:bookmarkStart w:id="68" w:name="_Hlk107510193"/>
      <w:r w:rsidRPr="008575CC">
        <w:rPr>
          <w:rFonts w:ascii="Montserrat Light" w:eastAsiaTheme="minorEastAsia" w:hAnsi="Montserrat Light" w:cstheme="majorHAnsi"/>
          <w:b/>
          <w:bCs/>
          <w:noProof/>
          <w:shd w:val="clear" w:color="auto" w:fill="FFFFFF"/>
          <w:lang w:eastAsia="ro-RO"/>
        </w:rPr>
        <w:t>Art.</w:t>
      </w:r>
      <w:r w:rsidR="00CE232C" w:rsidRPr="008575CC">
        <w:rPr>
          <w:rFonts w:ascii="Montserrat Light" w:eastAsiaTheme="minorEastAsia" w:hAnsi="Montserrat Light" w:cstheme="majorHAnsi"/>
          <w:b/>
          <w:bCs/>
          <w:noProof/>
          <w:shd w:val="clear" w:color="auto" w:fill="FFFFFF"/>
          <w:lang w:eastAsia="ro-RO"/>
        </w:rPr>
        <w:t xml:space="preserve"> </w:t>
      </w:r>
      <w:r w:rsidRPr="008575CC">
        <w:rPr>
          <w:rFonts w:ascii="Montserrat Light" w:eastAsiaTheme="minorEastAsia" w:hAnsi="Montserrat Light" w:cstheme="majorHAnsi"/>
          <w:b/>
          <w:bCs/>
          <w:noProof/>
          <w:shd w:val="clear" w:color="auto" w:fill="FFFFFF"/>
          <w:lang w:eastAsia="ro-RO"/>
        </w:rPr>
        <w:t>32.</w:t>
      </w:r>
    </w:p>
    <w:p w14:paraId="14589516" w14:textId="77777777" w:rsidR="00D05761" w:rsidRPr="008575CC" w:rsidRDefault="00D05761" w:rsidP="00C51C16">
      <w:pPr>
        <w:numPr>
          <w:ilvl w:val="0"/>
          <w:numId w:val="41"/>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8575CC">
        <w:rPr>
          <w:rFonts w:ascii="Montserrat Light" w:eastAsiaTheme="minorEastAsia" w:hAnsi="Montserrat Light" w:cstheme="majorHAnsi"/>
          <w:noProof/>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77777777" w:rsidR="00D05761" w:rsidRPr="008575CC" w:rsidRDefault="00D05761" w:rsidP="00C51C16">
      <w:pPr>
        <w:numPr>
          <w:ilvl w:val="0"/>
          <w:numId w:val="41"/>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8575CC">
        <w:rPr>
          <w:rFonts w:ascii="Montserrat Light" w:eastAsiaTheme="minorEastAsia" w:hAnsi="Montserrat Light" w:cstheme="majorHAnsi"/>
          <w:noProof/>
          <w:shd w:val="clear" w:color="auto" w:fill="FFFFFF"/>
          <w:lang w:eastAsia="ro-RO"/>
        </w:rPr>
        <w:t>Desemnarea responsabilului de contract se realizează prin nota de serviciu a arhitectului șef/directorului general/directorului executiv/directorului/șefului de serviciu la propunerea șefului de serviciu/birou.</w:t>
      </w:r>
    </w:p>
    <w:p w14:paraId="58F1FD4D" w14:textId="2930AFC2" w:rsidR="00D05761" w:rsidRPr="008575CC" w:rsidRDefault="00D05761" w:rsidP="00280077">
      <w:pPr>
        <w:spacing w:after="0" w:line="240" w:lineRule="auto"/>
        <w:jc w:val="both"/>
        <w:rPr>
          <w:rFonts w:ascii="Montserrat Light" w:eastAsiaTheme="minorEastAsia" w:hAnsi="Montserrat Light" w:cstheme="majorHAnsi"/>
          <w:b/>
          <w:bCs/>
          <w:noProof/>
          <w:shd w:val="clear" w:color="auto" w:fill="FFFFFF"/>
          <w:lang w:eastAsia="ro-RO"/>
        </w:rPr>
      </w:pPr>
      <w:r w:rsidRPr="008575CC">
        <w:rPr>
          <w:rFonts w:ascii="Montserrat Light" w:eastAsiaTheme="minorEastAsia" w:hAnsi="Montserrat Light" w:cstheme="majorHAnsi"/>
          <w:b/>
          <w:bCs/>
          <w:noProof/>
          <w:shd w:val="clear" w:color="auto" w:fill="FFFFFF"/>
          <w:lang w:eastAsia="ro-RO"/>
        </w:rPr>
        <w:t>Art.</w:t>
      </w:r>
      <w:r w:rsidR="00A730AA" w:rsidRPr="008575CC">
        <w:rPr>
          <w:rFonts w:ascii="Montserrat Light" w:eastAsiaTheme="minorEastAsia" w:hAnsi="Montserrat Light" w:cstheme="majorHAnsi"/>
          <w:b/>
          <w:bCs/>
          <w:noProof/>
          <w:shd w:val="clear" w:color="auto" w:fill="FFFFFF"/>
          <w:lang w:eastAsia="ro-RO"/>
        </w:rPr>
        <w:t xml:space="preserve"> </w:t>
      </w:r>
      <w:r w:rsidRPr="008575CC">
        <w:rPr>
          <w:rFonts w:ascii="Montserrat Light" w:eastAsiaTheme="minorEastAsia" w:hAnsi="Montserrat Light" w:cstheme="majorHAnsi"/>
          <w:b/>
          <w:bCs/>
          <w:noProof/>
          <w:shd w:val="clear" w:color="auto" w:fill="FFFFFF"/>
          <w:lang w:eastAsia="ro-RO"/>
        </w:rPr>
        <w:t>33</w:t>
      </w:r>
    </w:p>
    <w:p w14:paraId="568F58A6" w14:textId="77777777" w:rsidR="00D05761" w:rsidRPr="008575CC" w:rsidRDefault="00D05761" w:rsidP="00280077">
      <w:pPr>
        <w:spacing w:after="0" w:line="240" w:lineRule="auto"/>
        <w:ind w:left="426"/>
        <w:jc w:val="both"/>
        <w:rPr>
          <w:rFonts w:ascii="Montserrat Light" w:eastAsiaTheme="minorEastAsia" w:hAnsi="Montserrat Light" w:cstheme="majorHAnsi"/>
          <w:noProof/>
          <w:shd w:val="clear" w:color="auto" w:fill="FFFFFF"/>
          <w:lang w:eastAsia="ro-RO"/>
        </w:rPr>
      </w:pPr>
      <w:r w:rsidRPr="008575CC">
        <w:rPr>
          <w:rFonts w:ascii="Montserrat Light" w:eastAsiaTheme="minorEastAsia" w:hAnsi="Montserrat Light" w:cstheme="majorHAnsi"/>
          <w:noProof/>
          <w:shd w:val="clear" w:color="auto" w:fill="FFFFFF"/>
          <w:lang w:eastAsia="ro-RO"/>
        </w:rPr>
        <w:t>În exercitarea atribuţiilor sale, responsabilul de contract are următoarele atribuţii principale:</w:t>
      </w:r>
    </w:p>
    <w:p w14:paraId="5448C4CD"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B2C6EA"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 xml:space="preserve">aduce la cunoştinţa superiorului ierarhic orice eveniment petrecut sau potenţial care ar putea conduce la distorsionarea scopului pentru care a fost încheiat contractul sau care ar putea dăuna interesului public; acest eveniment poate consta în întârziere în </w:t>
      </w:r>
      <w:r w:rsidRPr="008575CC">
        <w:rPr>
          <w:rFonts w:ascii="Montserrat Light" w:eastAsia="Calibri" w:hAnsi="Montserrat Light" w:cstheme="majorHAnsi"/>
          <w:noProof/>
          <w:shd w:val="clear" w:color="auto" w:fill="FFFFFF"/>
          <w:lang w:eastAsia="ro-RO"/>
        </w:rPr>
        <w:lastRenderedPageBreak/>
        <w:t>executarea lucrărilor, descoperirea unor acte simulate sau orice alte situaţii asemănătoare;</w:t>
      </w:r>
    </w:p>
    <w:p w14:paraId="1385BBB4"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inițiază propuneri și fundamentează, după caz, propunerile privind încheierea de acte adiţionale și corespondența generată pentru implementarea contractului;</w:t>
      </w:r>
    </w:p>
    <w:p w14:paraId="0C7EA0D1"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urmărește respectarea termenelor de plata, initiază procedura de aplicare a penalităților sau de reziliere a contractului dacă situația o impune;</w:t>
      </w:r>
    </w:p>
    <w:p w14:paraId="70EC1CC8"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elaborează documentele necesare pentru recepția bunurilor/serviciilor/lucrărilor;</w:t>
      </w:r>
    </w:p>
    <w:p w14:paraId="2D1920F7"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8575CC"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8575CC">
        <w:rPr>
          <w:rFonts w:ascii="Montserrat Light" w:eastAsia="Calibri" w:hAnsi="Montserrat Light" w:cstheme="majorHAnsi"/>
          <w:noProof/>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8575CC" w:rsidRDefault="00D05761" w:rsidP="00280077">
      <w:pPr>
        <w:spacing w:after="0" w:line="240" w:lineRule="auto"/>
        <w:jc w:val="both"/>
        <w:rPr>
          <w:rFonts w:ascii="Montserrat Light" w:eastAsia="Calibri" w:hAnsi="Montserrat Light" w:cstheme="majorHAnsi"/>
          <w:noProof/>
          <w:shd w:val="clear" w:color="auto" w:fill="FFFFFF"/>
          <w:lang w:eastAsia="ro-RO"/>
        </w:rPr>
      </w:pPr>
    </w:p>
    <w:bookmarkEnd w:id="68"/>
    <w:p w14:paraId="63D07B52"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w:t>
      </w:r>
    </w:p>
    <w:p w14:paraId="5017E4E9"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CATEGORII DE PERSONAL DIN APARATUL DE SPECIALITATE</w:t>
      </w:r>
    </w:p>
    <w:p w14:paraId="470A7F77" w14:textId="77777777" w:rsidR="00A730AA" w:rsidRPr="008575CC" w:rsidRDefault="00A730A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FB59C9B"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34.</w:t>
      </w:r>
    </w:p>
    <w:p w14:paraId="3545B79B" w14:textId="77777777" w:rsidR="00D05761" w:rsidRPr="008575CC" w:rsidRDefault="00D05761" w:rsidP="00C51C16">
      <w:pPr>
        <w:numPr>
          <w:ilvl w:val="0"/>
          <w:numId w:val="31"/>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În cadrul aparatului de specialitate al Consiliului Județean Cluj își desfășoară activitatea două categorii de personal: </w:t>
      </w:r>
    </w:p>
    <w:p w14:paraId="4EA19238" w14:textId="77777777" w:rsidR="00D05761" w:rsidRPr="008575CC" w:rsidRDefault="00D05761" w:rsidP="00C51C16">
      <w:pPr>
        <w:numPr>
          <w:ilvl w:val="0"/>
          <w:numId w:val="153"/>
        </w:numPr>
        <w:tabs>
          <w:tab w:val="left" w:pos="0"/>
        </w:tabs>
        <w:autoSpaceDE w:val="0"/>
        <w:autoSpaceDN w:val="0"/>
        <w:adjustRightInd w:val="0"/>
        <w:spacing w:after="0" w:line="240" w:lineRule="auto"/>
        <w:jc w:val="both"/>
        <w:rPr>
          <w:rFonts w:ascii="Montserrat Light" w:eastAsia="Calibri" w:hAnsi="Montserrat Light" w:cstheme="majorHAnsi"/>
          <w:b/>
          <w:bCs/>
          <w:noProof/>
        </w:rPr>
      </w:pPr>
      <w:r w:rsidRPr="008575CC">
        <w:rPr>
          <w:rFonts w:ascii="Montserrat Light" w:eastAsia="Calibri" w:hAnsi="Montserrat Light" w:cstheme="majorHAnsi"/>
          <w:noProof/>
        </w:rPr>
        <w:t>funcţionari publici;</w:t>
      </w:r>
    </w:p>
    <w:p w14:paraId="2773512D" w14:textId="77777777" w:rsidR="00D05761" w:rsidRPr="008575CC" w:rsidRDefault="00D05761" w:rsidP="00C51C16">
      <w:pPr>
        <w:numPr>
          <w:ilvl w:val="0"/>
          <w:numId w:val="153"/>
        </w:numPr>
        <w:tabs>
          <w:tab w:val="left" w:pos="0"/>
        </w:tabs>
        <w:autoSpaceDE w:val="0"/>
        <w:autoSpaceDN w:val="0"/>
        <w:adjustRightInd w:val="0"/>
        <w:spacing w:after="0" w:line="240" w:lineRule="auto"/>
        <w:jc w:val="both"/>
        <w:rPr>
          <w:rFonts w:ascii="Montserrat Light" w:eastAsia="Calibri" w:hAnsi="Montserrat Light" w:cstheme="majorHAnsi"/>
          <w:b/>
          <w:bCs/>
          <w:noProof/>
        </w:rPr>
      </w:pPr>
      <w:r w:rsidRPr="008575CC">
        <w:rPr>
          <w:rFonts w:ascii="Montserrat Light" w:eastAsia="Calibri" w:hAnsi="Montserrat Light" w:cstheme="majorHAnsi"/>
          <w:noProof/>
        </w:rPr>
        <w:t>personal contractual.</w:t>
      </w:r>
    </w:p>
    <w:p w14:paraId="0DFDF53B" w14:textId="77777777" w:rsidR="00D05761" w:rsidRPr="008575CC" w:rsidRDefault="00D05761" w:rsidP="00C51C16">
      <w:pPr>
        <w:numPr>
          <w:ilvl w:val="0"/>
          <w:numId w:val="31"/>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noProof/>
          <w:spacing w:val="-1"/>
        </w:rPr>
      </w:pPr>
      <w:r w:rsidRPr="008575CC">
        <w:rPr>
          <w:rFonts w:ascii="Montserrat Light" w:eastAsia="Calibri" w:hAnsi="Montserrat Light" w:cstheme="majorHAnsi"/>
          <w:noProof/>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62B58FA7"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35.</w:t>
      </w:r>
    </w:p>
    <w:p w14:paraId="6A54F4D9" w14:textId="77777777" w:rsidR="00D05761" w:rsidRPr="008575CC" w:rsidRDefault="00D05761" w:rsidP="00C51C16">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Funcţionarii publici îşi desfăşoară activitatea în temeiul </w:t>
      </w:r>
      <w:bookmarkStart w:id="69" w:name="_Hlk107413251"/>
      <w:r w:rsidRPr="008575CC">
        <w:rPr>
          <w:rFonts w:ascii="Montserrat Light" w:eastAsia="Calibri" w:hAnsi="Montserrat Light" w:cstheme="majorHAnsi"/>
          <w:noProof/>
        </w:rPr>
        <w:t>Ordonanţei de urgenţă a Guvernului nr. 57/2019 privind Codul administrativ</w:t>
      </w:r>
      <w:bookmarkEnd w:id="69"/>
      <w:r w:rsidRPr="008575CC">
        <w:rPr>
          <w:rFonts w:ascii="Montserrat Light" w:eastAsia="Calibri" w:hAnsi="Montserrat Light" w:cstheme="majorHAnsi"/>
          <w:noProof/>
        </w:rPr>
        <w:t xml:space="preserve">, </w:t>
      </w:r>
      <w:bookmarkStart w:id="70" w:name="_Hlk107413280"/>
      <w:r w:rsidRPr="008575CC">
        <w:rPr>
          <w:rFonts w:ascii="Montserrat Light" w:eastAsia="Calibri" w:hAnsi="Montserrat Light" w:cstheme="majorHAnsi"/>
          <w:noProof/>
        </w:rPr>
        <w:t>cu modificările şi completările ulterioare.</w:t>
      </w:r>
      <w:bookmarkEnd w:id="70"/>
    </w:p>
    <w:p w14:paraId="58421A59" w14:textId="77777777" w:rsidR="00D05761" w:rsidRPr="008575CC" w:rsidRDefault="00D05761" w:rsidP="00C51C16">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Ocuparea unei funcţii publice vacante din cadrul aparatului de specialitate, numirea, promovarea, evaluarea activităţii profesionale, precum şi răspunderea disciplinară a funcţionarilor publici se realizează potrivit legii.</w:t>
      </w:r>
    </w:p>
    <w:p w14:paraId="7AF9A949" w14:textId="77777777"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36.</w:t>
      </w:r>
    </w:p>
    <w:p w14:paraId="56E0575F" w14:textId="77777777" w:rsidR="00D05761" w:rsidRPr="008575CC" w:rsidRDefault="00D05761" w:rsidP="00C51C16">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8575CC" w:rsidRDefault="00D05761" w:rsidP="00C51C16">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shd w:val="clear" w:color="auto" w:fill="FFFFFF"/>
        </w:rPr>
        <w:t>Ocuparea posturilor vacante de personal contractual, numirea, promovarea şi avansarea, evaluarea performanţelor profesionale individuale, precum și răspunderea disciplinară a personalului contractual se realizează potrivit legii.</w:t>
      </w:r>
    </w:p>
    <w:p w14:paraId="37586998" w14:textId="3EE9B12B" w:rsidR="00D05761" w:rsidRPr="008575C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A730AA"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37.</w:t>
      </w:r>
    </w:p>
    <w:p w14:paraId="55D7BE90" w14:textId="77777777" w:rsidR="00D05761" w:rsidRPr="008575CC" w:rsidRDefault="00D05761" w:rsidP="00280077">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r w:rsidRPr="008575CC">
        <w:rPr>
          <w:rFonts w:ascii="Montserrat Light" w:eastAsia="Calibri" w:hAnsi="Montserrat Light" w:cstheme="majorHAnsi"/>
          <w:noProof/>
        </w:rPr>
        <w:t xml:space="preserve">Salarizarea funcţionarilor publici și personalului contractual se efectuează potrivit </w:t>
      </w:r>
      <w:bookmarkStart w:id="71" w:name="_Hlk107571202"/>
      <w:r w:rsidRPr="008575CC">
        <w:rPr>
          <w:rFonts w:ascii="Montserrat Light" w:eastAsia="Calibri" w:hAnsi="Montserrat Light" w:cstheme="majorHAnsi"/>
          <w:noProof/>
        </w:rPr>
        <w:t>legislației privind salarizarea unitară a personalului plătit din fonduri publice</w:t>
      </w:r>
      <w:bookmarkEnd w:id="71"/>
      <w:r w:rsidRPr="008575CC">
        <w:rPr>
          <w:rFonts w:ascii="Montserrat Light" w:eastAsia="Calibri" w:hAnsi="Montserrat Light" w:cstheme="majorHAnsi"/>
          <w:noProof/>
        </w:rPr>
        <w:t>, precum și a actelor administrative referitoare la salarizarea unitară a personalului plătit din fonduri publice.</w:t>
      </w:r>
    </w:p>
    <w:p w14:paraId="24818044"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VI</w:t>
      </w:r>
      <w:r w:rsidRPr="008575CC">
        <w:rPr>
          <w:rFonts w:ascii="Montserrat Light" w:eastAsia="Times New Roman" w:hAnsi="Montserrat Light" w:cstheme="majorHAnsi"/>
          <w:b/>
          <w:bCs/>
          <w:noProof/>
        </w:rPr>
        <w:tab/>
      </w:r>
    </w:p>
    <w:p w14:paraId="17228167"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RELAȚIILE FUNCȚIONALE ALE APARATULUI DE SPECIALITATE</w:t>
      </w:r>
    </w:p>
    <w:p w14:paraId="21CB17F3"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7627C5A"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38. </w:t>
      </w:r>
    </w:p>
    <w:p w14:paraId="68494F93" w14:textId="77777777" w:rsidR="00D05761" w:rsidRPr="008575CC"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Tipurile de relații funcționale în cadrul aparatului de specialitate al Consiliului Județean Cluj se stabilesc după cum urmează:  </w:t>
      </w:r>
    </w:p>
    <w:p w14:paraId="5F7EB429"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lastRenderedPageBreak/>
        <w:t>relații de autoritate ierarhice;</w:t>
      </w:r>
    </w:p>
    <w:p w14:paraId="1AD2691B"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relații de autoritate funcționale;</w:t>
      </w:r>
    </w:p>
    <w:p w14:paraId="1516ECFB"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relații de cooperare la nivel intern;</w:t>
      </w:r>
    </w:p>
    <w:p w14:paraId="2B8E0731"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relații de cooperare la nivel extern;</w:t>
      </w:r>
    </w:p>
    <w:p w14:paraId="02B6AA83"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relații de reprezentare;</w:t>
      </w:r>
    </w:p>
    <w:p w14:paraId="34B8108C" w14:textId="77777777" w:rsidR="00D05761" w:rsidRPr="008575CC"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relații de control.</w:t>
      </w:r>
    </w:p>
    <w:p w14:paraId="145FA41B" w14:textId="37FE472B"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72" w:name="_Hlk107857252"/>
      <w:r w:rsidRPr="008575CC">
        <w:rPr>
          <w:rFonts w:ascii="Montserrat Light" w:eastAsia="Times New Roman" w:hAnsi="Montserrat Light" w:cstheme="majorHAnsi"/>
          <w:b/>
          <w:bCs/>
          <w:noProof/>
        </w:rPr>
        <w:t>Art.</w:t>
      </w:r>
      <w:r w:rsidR="00A730AA"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b/>
          <w:bCs/>
          <w:noProof/>
        </w:rPr>
        <w:t>39.</w:t>
      </w:r>
    </w:p>
    <w:p w14:paraId="342750BD" w14:textId="77777777" w:rsidR="00D05761" w:rsidRPr="008575CC" w:rsidRDefault="00D05761" w:rsidP="00280077">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73" w:name="_Hlk107517397"/>
      <w:bookmarkEnd w:id="72"/>
      <w:r w:rsidRPr="008575CC">
        <w:rPr>
          <w:rFonts w:ascii="Montserrat Light" w:eastAsia="Calibri" w:hAnsi="Montserrat Light" w:cstheme="majorHAnsi"/>
          <w:noProof/>
        </w:rPr>
        <w:t>Relațiile de autoritate ierarhice</w:t>
      </w:r>
      <w:bookmarkEnd w:id="73"/>
      <w:r w:rsidRPr="008575CC">
        <w:rPr>
          <w:rFonts w:ascii="Montserrat Light" w:eastAsia="Calibri" w:hAnsi="Montserrat Light" w:cstheme="majorHAnsi"/>
          <w:noProof/>
        </w:rPr>
        <w:t>, se stabilesc</w:t>
      </w:r>
      <w:r w:rsidRPr="008575CC">
        <w:rPr>
          <w:rFonts w:ascii="Montserrat Light" w:eastAsia="Calibri" w:hAnsi="Montserrat Light" w:cstheme="majorHAnsi"/>
          <w:b/>
          <w:bCs/>
          <w:noProof/>
        </w:rPr>
        <w:t xml:space="preserve"> </w:t>
      </w:r>
      <w:r w:rsidRPr="008575CC">
        <w:rPr>
          <w:rFonts w:ascii="Montserrat Light" w:eastAsia="Calibri" w:hAnsi="Montserrat Light" w:cstheme="majorHAnsi"/>
          <w:bCs/>
          <w:noProof/>
        </w:rPr>
        <w:t>astfel</w:t>
      </w:r>
      <w:r w:rsidRPr="008575CC">
        <w:rPr>
          <w:rFonts w:ascii="Montserrat Light" w:eastAsia="Calibri" w:hAnsi="Montserrat Light" w:cstheme="majorHAnsi"/>
          <w:noProof/>
        </w:rPr>
        <w:t>:</w:t>
      </w:r>
    </w:p>
    <w:p w14:paraId="63512D96" w14:textId="77777777" w:rsidR="00D05761" w:rsidRPr="008575CC"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8575CC">
        <w:rPr>
          <w:rFonts w:ascii="Montserrat Light" w:eastAsia="Calibri" w:hAnsi="Montserrat Light" w:cstheme="majorHAnsi"/>
          <w:noProof/>
        </w:rPr>
        <w:t>subordonarea personalului din aparatul de specialitate faţă de președintele consiliului județean;</w:t>
      </w:r>
    </w:p>
    <w:p w14:paraId="3C4EC5E9" w14:textId="77777777" w:rsidR="00D05761" w:rsidRPr="008575CC"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8575CC">
        <w:rPr>
          <w:rFonts w:ascii="Montserrat Light" w:eastAsia="Calibri" w:hAnsi="Montserrat Light" w:cstheme="majorHAnsi"/>
          <w:noProof/>
        </w:rPr>
        <w:t>subordonarea șefilor de serviciu și de birou fată de directorul general, de arhitectul-șef, de directorii executivi și de director, după caz;</w:t>
      </w:r>
    </w:p>
    <w:p w14:paraId="350B3D22" w14:textId="77777777" w:rsidR="00D05761" w:rsidRPr="008575CC"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8575CC">
        <w:rPr>
          <w:rFonts w:ascii="Montserrat Light" w:eastAsia="Calibri" w:hAnsi="Montserrat Light" w:cstheme="majorHAnsi"/>
          <w:noProof/>
        </w:rPr>
        <w:t xml:space="preserve">subordonarea funcționarilor publici de execuție și a personalului contractual de execuție față de directorul general, de arhitectul-șef, de directorii executivi, de director și de șefii de serviciu sau birou, după caz. </w:t>
      </w:r>
    </w:p>
    <w:p w14:paraId="0B3511C1" w14:textId="77777777" w:rsidR="00D05761" w:rsidRPr="008575CC"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Pentru realizarea obiectivelor, președintele consiliului județean 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7777777" w:rsidR="00D05761" w:rsidRPr="008575CC"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8575CC"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8575CC">
        <w:rPr>
          <w:rFonts w:ascii="Montserrat Light" w:eastAsia="Calibri" w:hAnsi="Montserrat Light" w:cstheme="majorHAnsi"/>
          <w:noProof/>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proceduri documentate;</w:t>
      </w:r>
    </w:p>
    <w:p w14:paraId="78163835"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 xml:space="preserve">întâlniri de lucru periodice (ale funcțiilor de conducere cu președintele și vicepreședinții consiliului județean, </w:t>
      </w:r>
      <w:bookmarkStart w:id="74" w:name="_Hlk107838369"/>
      <w:r w:rsidRPr="008575CC">
        <w:rPr>
          <w:rFonts w:ascii="Montserrat Light" w:eastAsia="Calibri" w:hAnsi="Montserrat Light" w:cstheme="majorHAnsi"/>
          <w:noProof/>
        </w:rPr>
        <w:t>ale funcțiilor de conducere</w:t>
      </w:r>
      <w:bookmarkEnd w:id="74"/>
      <w:r w:rsidRPr="008575CC">
        <w:rPr>
          <w:rFonts w:ascii="Montserrat Light" w:eastAsia="Calibri" w:hAnsi="Montserrat Light" w:cstheme="majorHAnsi"/>
          <w:noProof/>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soluții, se clarifică/elimină punctele de vedere divergente asupra unor activități/procese/decizii, se fac analize a unor rezultate parțiale sau finale; </w:t>
      </w:r>
    </w:p>
    <w:p w14:paraId="28786B1E"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8575CC">
        <w:rPr>
          <w:rFonts w:ascii="Montserrat Light" w:eastAsia="Calibri" w:hAnsi="Montserrat Light" w:cstheme="majorHAnsi"/>
          <w:noProof/>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8575CC" w:rsidRDefault="00D05761" w:rsidP="00280077">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noProof/>
          <w:shd w:val="clear" w:color="auto" w:fill="FFFFFF"/>
        </w:rPr>
      </w:pPr>
      <w:r w:rsidRPr="008575CC">
        <w:rPr>
          <w:rFonts w:ascii="Montserrat Light" w:eastAsia="Calibri" w:hAnsi="Montserrat Light" w:cstheme="majorHAnsi"/>
          <w:noProof/>
        </w:rPr>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8575CC"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8575CC">
        <w:rPr>
          <w:rFonts w:ascii="Montserrat Light" w:eastAsia="Calibri" w:hAnsi="Montserrat Light" w:cstheme="majorHAnsi"/>
          <w:noProof/>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8575CC" w:rsidRDefault="00D05761" w:rsidP="00C51C16">
      <w:pPr>
        <w:pStyle w:val="Listparagraf"/>
        <w:numPr>
          <w:ilvl w:val="0"/>
          <w:numId w:val="42"/>
        </w:numPr>
        <w:autoSpaceDE w:val="0"/>
        <w:autoSpaceDN w:val="0"/>
        <w:adjustRightInd w:val="0"/>
        <w:ind w:left="450" w:hanging="450"/>
        <w:jc w:val="both"/>
        <w:rPr>
          <w:rFonts w:ascii="Montserrat Light" w:hAnsi="Montserrat Light" w:cstheme="majorHAnsi"/>
          <w:b/>
          <w:bCs/>
          <w:noProof/>
          <w:lang w:val="ro-RO"/>
        </w:rPr>
      </w:pPr>
      <w:r w:rsidRPr="008575CC">
        <w:rPr>
          <w:rFonts w:ascii="Montserrat Light" w:hAnsi="Montserrat Light" w:cstheme="majorHAnsi"/>
          <w:noProof/>
          <w:shd w:val="clear" w:color="auto" w:fill="FFFFFF"/>
          <w:lang w:val="ro-RO" w:eastAsia="ro-RO"/>
        </w:rPr>
        <w:t xml:space="preserve">Sistemul de comunicare internă şi externă cuprinde fluxuri şi canale de comunicare care să asigure transmiterea eficace a datelor, informaţiilor şi deciziilor necesare desfăşurării </w:t>
      </w:r>
      <w:r w:rsidRPr="008575CC">
        <w:rPr>
          <w:rFonts w:ascii="Montserrat Light" w:hAnsi="Montserrat Light" w:cstheme="majorHAnsi"/>
          <w:noProof/>
          <w:shd w:val="clear" w:color="auto" w:fill="FFFFFF"/>
          <w:lang w:val="ro-RO" w:eastAsia="ro-RO"/>
        </w:rPr>
        <w:lastRenderedPageBreak/>
        <w:t>proceselor entităţii astfel încât conducerea şi salariaţii să îşi poată îndeplini în mod eficient sarcinile, iar informaţiile să ajungă complete şi la timp la utilizatori.</w:t>
      </w:r>
    </w:p>
    <w:p w14:paraId="3FFBE84A" w14:textId="77777777" w:rsidR="00D05761" w:rsidRPr="008575CC" w:rsidRDefault="00D05761" w:rsidP="00C51C16">
      <w:pPr>
        <w:numPr>
          <w:ilvl w:val="0"/>
          <w:numId w:val="42"/>
        </w:numPr>
        <w:autoSpaceDE w:val="0"/>
        <w:autoSpaceDN w:val="0"/>
        <w:adjustRightInd w:val="0"/>
        <w:spacing w:after="0" w:line="240" w:lineRule="auto"/>
        <w:ind w:left="450" w:hanging="450"/>
        <w:jc w:val="both"/>
        <w:rPr>
          <w:rFonts w:ascii="Montserrat Light" w:eastAsia="Calibri" w:hAnsi="Montserrat Light" w:cstheme="majorHAnsi"/>
          <w:b/>
          <w:bCs/>
          <w:noProof/>
        </w:rPr>
      </w:pPr>
      <w:r w:rsidRPr="008575CC">
        <w:rPr>
          <w:rFonts w:ascii="Montserrat Light" w:eastAsia="Calibri" w:hAnsi="Montserrat Light" w:cstheme="majorHAnsi"/>
          <w:noProof/>
        </w:rPr>
        <w:t>Circuitele fluxurilor de informații în cadrul apratului de specialitate al Consiliului Județean Cluj sunt proiectate astfel:</w:t>
      </w:r>
    </w:p>
    <w:p w14:paraId="3E0B23BE" w14:textId="77777777" w:rsidR="00D05761" w:rsidRPr="008575CC" w:rsidRDefault="00D05761" w:rsidP="00C51C16">
      <w:pPr>
        <w:numPr>
          <w:ilvl w:val="0"/>
          <w:numId w:val="57"/>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8575CC" w:rsidRDefault="00D05761" w:rsidP="00C51C16">
      <w:pPr>
        <w:numPr>
          <w:ilvl w:val="0"/>
          <w:numId w:val="57"/>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la nivelul organizării procesuale (cooperarea între direcții) circuite orizontale (urmăresc, în funcție de problematică, informarea și cooperarea între direcții).</w:t>
      </w:r>
    </w:p>
    <w:p w14:paraId="2787D9BE"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1B92671"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TITLUL III</w:t>
      </w:r>
    </w:p>
    <w:p w14:paraId="57047D6A" w14:textId="77777777" w:rsidR="00D05761"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ATRIBUȚIILE ȘI  RESPONSABILITĂȚILE APARATULUI DE SPECIALITATE</w:t>
      </w:r>
    </w:p>
    <w:p w14:paraId="0D820F8A" w14:textId="42F180CD" w:rsidR="00654A2C" w:rsidRPr="008575CC" w:rsidRDefault="00654A2C"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13C256F" w14:textId="086CBF75" w:rsidR="00654A2C" w:rsidRPr="008575CC"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w:t>
      </w:r>
    </w:p>
    <w:p w14:paraId="77B5B2C3" w14:textId="0C1002EC" w:rsidR="00654A2C" w:rsidRPr="008575CC"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ATRIBUȚIILE ȘI  RESPONSABILITĂȚILE GENERALE ALE APARATULUI DE SPECIALITATE</w:t>
      </w:r>
    </w:p>
    <w:p w14:paraId="5E88CD63" w14:textId="77777777" w:rsidR="00654A2C" w:rsidRPr="008575CC" w:rsidRDefault="00654A2C"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5888390" w14:textId="43347758" w:rsidR="00654A2C" w:rsidRPr="008575CC" w:rsidRDefault="00654A2C"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p w14:paraId="4ED35182" w14:textId="4CFB55A1" w:rsidR="00654A2C" w:rsidRPr="008575CC" w:rsidRDefault="00654A2C"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w:t>
      </w:r>
    </w:p>
    <w:p w14:paraId="6110EB10" w14:textId="77777777" w:rsidR="00D96805" w:rsidRPr="008575CC"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4081672" w14:textId="25C81180" w:rsidR="00654A2C" w:rsidRPr="008575CC" w:rsidRDefault="00654A2C"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Art. 40.</w:t>
      </w:r>
    </w:p>
    <w:p w14:paraId="4551B402" w14:textId="4B32BAD3" w:rsidR="00654A2C" w:rsidRPr="008575CC" w:rsidRDefault="00654A2C" w:rsidP="00C51C16">
      <w:pPr>
        <w:pStyle w:val="Listparagraf"/>
        <w:numPr>
          <w:ilvl w:val="0"/>
          <w:numId w:val="59"/>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Structurile organizatorice din cadrul aparatului de specialitate al Consiliului </w:t>
      </w:r>
      <w:r w:rsidR="00DF6AAB"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 xml:space="preserve">udețean </w:t>
      </w:r>
      <w:r w:rsidR="00DF6AAB" w:rsidRPr="008575CC">
        <w:rPr>
          <w:rFonts w:ascii="Montserrat Light" w:eastAsia="Times New Roman" w:hAnsi="Montserrat Light" w:cstheme="majorHAnsi"/>
          <w:noProof/>
        </w:rPr>
        <w:t xml:space="preserve">Cluj </w:t>
      </w:r>
      <w:r w:rsidRPr="008575CC">
        <w:rPr>
          <w:rFonts w:ascii="Montserrat Light" w:eastAsia="Times New Roman" w:hAnsi="Montserrat Light" w:cstheme="majorHAnsi"/>
          <w:noProof/>
        </w:rPr>
        <w:t xml:space="preserve">asigură funcționalitatea acestuia pe coordonatele stabilite de locul, rolul, funcțiile și atribuțiile încredințate </w:t>
      </w:r>
      <w:r w:rsidR="003B59FB"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w:t>
      </w:r>
      <w:r w:rsidR="003B59FB" w:rsidRPr="008575CC">
        <w:rPr>
          <w:rFonts w:ascii="Montserrat Light" w:eastAsia="Times New Roman" w:hAnsi="Montserrat Light" w:cstheme="majorHAnsi"/>
          <w:noProof/>
        </w:rPr>
        <w:t>j</w:t>
      </w:r>
      <w:r w:rsidR="00DF6AAB" w:rsidRPr="008575CC">
        <w:rPr>
          <w:rFonts w:ascii="Montserrat Light" w:eastAsia="Times New Roman" w:hAnsi="Montserrat Light" w:cstheme="majorHAnsi"/>
          <w:noProof/>
        </w:rPr>
        <w:t xml:space="preserve">udețean </w:t>
      </w:r>
      <w:r w:rsidRPr="008575CC">
        <w:rPr>
          <w:rFonts w:ascii="Montserrat Light" w:eastAsia="Times New Roman" w:hAnsi="Montserrat Light" w:cstheme="majorHAnsi"/>
          <w:noProof/>
        </w:rPr>
        <w:t>prin actele normative în vigoare, prin activități specifice.</w:t>
      </w:r>
    </w:p>
    <w:p w14:paraId="6A738B16" w14:textId="02E38490" w:rsidR="00654A2C" w:rsidRPr="008575CC" w:rsidRDefault="00654A2C" w:rsidP="00C51C16">
      <w:pPr>
        <w:pStyle w:val="Listparagraf"/>
        <w:numPr>
          <w:ilvl w:val="0"/>
          <w:numId w:val="59"/>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Activitățile profesionale desfășurate de către personalul din cadrul aparatului de specialitate se realizează prin următoarele atribuții comune:</w:t>
      </w:r>
    </w:p>
    <w:p w14:paraId="6DABCD71" w14:textId="4C7E750C"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şi implementarea procedurilor formalizate/</w:t>
      </w:r>
      <w:r w:rsidR="00D9165E" w:rsidRPr="008575CC">
        <w:rPr>
          <w:rFonts w:ascii="Montserrat Light" w:eastAsia="Times New Roman" w:hAnsi="Montserrat Light" w:cstheme="majorHAnsi"/>
          <w:noProof/>
        </w:rPr>
        <w:t>instrucțiunilor</w:t>
      </w:r>
      <w:r w:rsidRPr="008575CC">
        <w:rPr>
          <w:rFonts w:ascii="Montserrat Light" w:eastAsia="Times New Roman" w:hAnsi="Montserrat Light" w:cstheme="majorHAnsi"/>
          <w:noProof/>
        </w:rPr>
        <w:t xml:space="preserve"> de lucru/</w:t>
      </w:r>
      <w:r w:rsidR="00D9165E"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manualelor, în cadrul Sistemului de control intern managerial proiectat şi implementat la nivelul </w:t>
      </w:r>
      <w:r w:rsidR="003B59FB"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w:t>
      </w:r>
      <w:r w:rsidR="003B59FB"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 și al Sistemului de management al calității;</w:t>
      </w:r>
    </w:p>
    <w:p w14:paraId="72F54AF4"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74969DA"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Colaborarea cu celelalte compartimente din cadrul aparatului de specialitate, pentru soluționarea sarcinilor profesionale care necesită soluționare în cooperare sau colaborare pentru buna desfășurare a proceselor de muncă; </w:t>
      </w:r>
    </w:p>
    <w:p w14:paraId="666EA9BC"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E726D76" w14:textId="52AFE175"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w:t>
      </w:r>
      <w:r w:rsidR="003B59FB"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w:t>
      </w:r>
    </w:p>
    <w:p w14:paraId="46DE0B61"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Soluționarea sarcinilor profesionale din competență și/sau dispuse de personalul ierarhic cu funcții de conducere, precum și răspunderea cu privire la calitatea, volumul și termenele la care sunt solicitate;</w:t>
      </w:r>
    </w:p>
    <w:p w14:paraId="4F6754F7"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Monitorizarea contractelor gestionate, inclusiv prin desemnarea unei persoane responsabile, precum și constituirea comisiilor de recepție din cadrul structurii care gestionează derularea contractelor;</w:t>
      </w:r>
    </w:p>
    <w:p w14:paraId="4A336192"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Avizarea operațiunilor supuse angajării, lichidării şi ordonanţării cheltuielilor;</w:t>
      </w:r>
    </w:p>
    <w:p w14:paraId="3032EFB6"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Realizarea unei bune gestiuni financiare, prin asigurarea legalităţii, regularităţii, economicităţii, eficacităţii şi eficienţei în utilizarea fondurilor publice şi în administrarea patrimoniului public;</w:t>
      </w:r>
    </w:p>
    <w:p w14:paraId="2D22F282"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Fundamentarea necesarului de fonduri de la bugetul de stat, din credite interne sau externe, precum şi din alte surse de finanţare legal constituite pentru domeniile sale de activitate;</w:t>
      </w:r>
    </w:p>
    <w:p w14:paraId="30BE3374"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Propunerea și fundamentarea asigurării finanţării activităţii din domeniile specifice de activitate și gestionarea resurselor financiare alocate;</w:t>
      </w:r>
    </w:p>
    <w:p w14:paraId="0BC8B4E6"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DD0812C"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Organizarea şi sprijinirea, în condiţiile legii, a activităţilor şi manifestărilor pentru promovarea şi susţinerea proiectelor din domeniile specifice de activitate;</w:t>
      </w:r>
    </w:p>
    <w:p w14:paraId="32F82F81"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Monitorizarea, evaluarea și implementarea politicilor publice cu impact asupra domeniilor de activitate;</w:t>
      </w:r>
    </w:p>
    <w:p w14:paraId="76433C61"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 fundamentării politicilor de dezvoltare regională şi locală, prin elaborarea de analize teritoriale şi utilizarea instrumentelor de monitorizare şi analiză a stării teritoriului;</w:t>
      </w:r>
    </w:p>
    <w:p w14:paraId="4BE9A90A"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spacing w:val="-1"/>
        </w:rPr>
      </w:pPr>
      <w:r w:rsidRPr="008575CC">
        <w:rPr>
          <w:rFonts w:ascii="Montserrat Light" w:eastAsia="Times New Roman" w:hAnsi="Montserrat Light" w:cstheme="majorHAnsi"/>
          <w:noProof/>
        </w:rPr>
        <w:t xml:space="preserve">Implementarea programelor județene care </w:t>
      </w:r>
      <w:r w:rsidRPr="008575CC">
        <w:rPr>
          <w:rFonts w:ascii="Montserrat Light" w:eastAsia="Times New Roman" w:hAnsi="Montserrat Light" w:cstheme="majorHAnsi"/>
          <w:noProof/>
          <w:spacing w:val="-1"/>
        </w:rPr>
        <w:t xml:space="preserve">finanţează activităţi şi acţiuni necesare asigurării dezvoltării </w:t>
      </w:r>
      <w:r w:rsidRPr="008575CC">
        <w:rPr>
          <w:rFonts w:ascii="Montserrat Light" w:eastAsia="Times New Roman" w:hAnsi="Montserrat Light" w:cstheme="majorHAnsi"/>
          <w:noProof/>
        </w:rPr>
        <w:t xml:space="preserve">durabile și </w:t>
      </w:r>
      <w:r w:rsidRPr="008575CC">
        <w:rPr>
          <w:rFonts w:ascii="Montserrat Light" w:eastAsia="Times New Roman" w:hAnsi="Montserrat Light" w:cstheme="majorHAnsi"/>
          <w:noProof/>
          <w:spacing w:val="-1"/>
        </w:rPr>
        <w:t xml:space="preserve">echilibrate </w:t>
      </w:r>
      <w:r w:rsidRPr="008575CC">
        <w:rPr>
          <w:rFonts w:ascii="Montserrat Light" w:eastAsia="Times New Roman" w:hAnsi="Montserrat Light" w:cstheme="majorHAnsi"/>
          <w:noProof/>
        </w:rPr>
        <w:t xml:space="preserve">a </w:t>
      </w:r>
      <w:r w:rsidRPr="008575CC">
        <w:rPr>
          <w:rFonts w:ascii="Montserrat Light" w:eastAsia="Times New Roman" w:hAnsi="Montserrat Light" w:cstheme="majorHAnsi"/>
          <w:noProof/>
          <w:spacing w:val="-1"/>
        </w:rPr>
        <w:t>teritoriului; întărirea coeziunii economice,</w:t>
      </w:r>
      <w:r w:rsidRPr="008575CC">
        <w:rPr>
          <w:rFonts w:ascii="Montserrat Light" w:eastAsia="Times New Roman" w:hAnsi="Montserrat Light" w:cstheme="majorHAnsi"/>
          <w:noProof/>
        </w:rPr>
        <w:t xml:space="preserve"> sociale </w:t>
      </w:r>
      <w:r w:rsidRPr="008575CC">
        <w:rPr>
          <w:rFonts w:ascii="Montserrat Light" w:eastAsia="Times New Roman" w:hAnsi="Montserrat Light" w:cstheme="majorHAnsi"/>
          <w:noProof/>
          <w:spacing w:val="-1"/>
        </w:rPr>
        <w:t xml:space="preserve">şi </w:t>
      </w:r>
      <w:r w:rsidRPr="008575CC">
        <w:rPr>
          <w:rFonts w:ascii="Montserrat Light" w:eastAsia="Times New Roman" w:hAnsi="Montserrat Light" w:cstheme="majorHAnsi"/>
          <w:noProof/>
        </w:rPr>
        <w:t xml:space="preserve">teritoriale; protejarea </w:t>
      </w:r>
      <w:r w:rsidRPr="008575CC">
        <w:rPr>
          <w:rFonts w:ascii="Montserrat Light" w:eastAsia="Times New Roman" w:hAnsi="Montserrat Light" w:cstheme="majorHAnsi"/>
          <w:noProof/>
          <w:spacing w:val="-1"/>
        </w:rPr>
        <w:t xml:space="preserve">şi promovarea patrimoniului </w:t>
      </w:r>
      <w:r w:rsidRPr="008575CC">
        <w:rPr>
          <w:rFonts w:ascii="Montserrat Light" w:eastAsia="Times New Roman" w:hAnsi="Montserrat Light" w:cstheme="majorHAnsi"/>
          <w:noProof/>
        </w:rPr>
        <w:t xml:space="preserve">naţional, precum </w:t>
      </w:r>
      <w:r w:rsidRPr="008575CC">
        <w:rPr>
          <w:rFonts w:ascii="Montserrat Light" w:eastAsia="Times New Roman" w:hAnsi="Montserrat Light" w:cstheme="majorHAnsi"/>
          <w:noProof/>
          <w:spacing w:val="-1"/>
        </w:rPr>
        <w:t>şi creşterii calităţii locuirii în cadrul aşezărilor umane;</w:t>
      </w:r>
    </w:p>
    <w:p w14:paraId="5E06C597" w14:textId="40692723"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spacing w:val="-1"/>
        </w:rPr>
      </w:pPr>
      <w:r w:rsidRPr="008575CC">
        <w:rPr>
          <w:rFonts w:ascii="Montserrat Light" w:eastAsia="Times New Roman" w:hAnsi="Montserrat Light" w:cstheme="majorHAnsi"/>
          <w:noProof/>
          <w:spacing w:val="-1"/>
        </w:rPr>
        <w:t>Aplicarea principiului autocontrolului (verificarea unor informații prin alte informații furnizate de diverse documente, controlul reciproc –</w:t>
      </w:r>
      <w:r w:rsidR="003B59FB" w:rsidRPr="008575CC">
        <w:rPr>
          <w:rFonts w:ascii="Montserrat Light" w:eastAsia="Times New Roman" w:hAnsi="Montserrat Light" w:cstheme="majorHAnsi"/>
          <w:noProof/>
          <w:spacing w:val="-1"/>
        </w:rPr>
        <w:t xml:space="preserve"> </w:t>
      </w:r>
      <w:r w:rsidRPr="008575CC">
        <w:rPr>
          <w:rFonts w:ascii="Montserrat Light" w:eastAsia="Times New Roman" w:hAnsi="Montserrat Light" w:cstheme="majorHAnsi"/>
          <w:noProof/>
          <w:spacing w:val="-1"/>
        </w:rPr>
        <w:t>verificări, corelări ale informațiilor obținute din diverse surse, regula celor “patru ochi”);</w:t>
      </w:r>
    </w:p>
    <w:p w14:paraId="44D70D58" w14:textId="1EAAD433"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spacing w:val="-1"/>
        </w:rPr>
      </w:pPr>
      <w:r w:rsidRPr="008575CC">
        <w:rPr>
          <w:rFonts w:ascii="Montserrat Light" w:eastAsia="Times New Roman" w:hAnsi="Montserrat Light" w:cstheme="majorHAnsi"/>
          <w:noProof/>
          <w:spacing w:val="-1"/>
        </w:rPr>
        <w:t xml:space="preserve">Întocmirea rapoartelor de activitate la solicitarea coordonatorilor activității sau a președintelui </w:t>
      </w:r>
      <w:r w:rsidR="007A3B6C" w:rsidRPr="008575CC">
        <w:rPr>
          <w:rFonts w:ascii="Montserrat Light" w:eastAsia="Times New Roman" w:hAnsi="Montserrat Light" w:cstheme="majorHAnsi"/>
          <w:noProof/>
          <w:spacing w:val="-1"/>
        </w:rPr>
        <w:t>c</w:t>
      </w:r>
      <w:r w:rsidRPr="008575CC">
        <w:rPr>
          <w:rFonts w:ascii="Montserrat Light" w:eastAsia="Times New Roman" w:hAnsi="Montserrat Light" w:cstheme="majorHAnsi"/>
          <w:noProof/>
          <w:spacing w:val="-1"/>
        </w:rPr>
        <w:t>onsiliului județean;</w:t>
      </w:r>
    </w:p>
    <w:p w14:paraId="0927BA7F" w14:textId="77777777" w:rsidR="00654A2C" w:rsidRPr="008575CC" w:rsidRDefault="00654A2C" w:rsidP="00C51C16">
      <w:pPr>
        <w:pStyle w:val="Listparagraf"/>
        <w:numPr>
          <w:ilvl w:val="0"/>
          <w:numId w:val="5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Organizarea unor programe de audienţe şi de lucru cu publicul, în condiţiile legii, de către compartimentele și persoanele pe care îndeplinesc funcții care presupun lucrul cu persoane fizice şi juridice.</w:t>
      </w:r>
    </w:p>
    <w:p w14:paraId="542A3F3A" w14:textId="03138C79" w:rsidR="00654A2C" w:rsidRPr="008575CC" w:rsidRDefault="00654A2C"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41.</w:t>
      </w:r>
    </w:p>
    <w:p w14:paraId="73C86A89" w14:textId="0284B779" w:rsidR="00654A2C" w:rsidRPr="008575CC" w:rsidRDefault="00654A2C" w:rsidP="00C51C16">
      <w:pPr>
        <w:pStyle w:val="Listparagraf"/>
        <w:numPr>
          <w:ilvl w:val="0"/>
          <w:numId w:val="60"/>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Atribuțiile și sarcinile personalului din cadrul aparatului de specialitate al </w:t>
      </w:r>
      <w:r w:rsidR="003B59FB"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se stabilesc prin fișele de post, întocmite pe baza legislației specifice pentru fiecare domeniu de activitate, ale prevederilor prezentului Regulament și ale procedurilor formalizate. </w:t>
      </w:r>
    </w:p>
    <w:p w14:paraId="6AABFB22" w14:textId="1DF997F0" w:rsidR="00654A2C" w:rsidRPr="008575CC" w:rsidRDefault="00654A2C" w:rsidP="00C51C16">
      <w:pPr>
        <w:pStyle w:val="Listparagraf"/>
        <w:numPr>
          <w:ilvl w:val="0"/>
          <w:numId w:val="60"/>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Compartimentele din aparatul de specialitate al </w:t>
      </w:r>
      <w:r w:rsidR="00E41D8E"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îndeplinesc orice alte activităţi stabilite de lege, potrivit specificului, altele decât cele cuprinse în prezentul regulament.</w:t>
      </w:r>
    </w:p>
    <w:p w14:paraId="56021329" w14:textId="77777777" w:rsidR="00724326" w:rsidRPr="008575CC" w:rsidRDefault="00724326" w:rsidP="00280077">
      <w:pPr>
        <w:autoSpaceDE w:val="0"/>
        <w:autoSpaceDN w:val="0"/>
        <w:adjustRightInd w:val="0"/>
        <w:spacing w:after="0" w:line="240" w:lineRule="auto"/>
        <w:jc w:val="both"/>
        <w:rPr>
          <w:rFonts w:ascii="Montserrat Light" w:eastAsia="Times New Roman" w:hAnsi="Montserrat Light" w:cstheme="majorHAnsi"/>
          <w:noProof/>
        </w:rPr>
      </w:pPr>
    </w:p>
    <w:p w14:paraId="2DF2BE81" w14:textId="527B0DB6" w:rsidR="009B7A07" w:rsidRPr="008575CC" w:rsidRDefault="009B7A07"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p w14:paraId="55C9D2D0" w14:textId="61169C07" w:rsidR="00D96805" w:rsidRPr="008575CC"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Responsabilități</w:t>
      </w:r>
    </w:p>
    <w:p w14:paraId="3B6CA2DE" w14:textId="77777777" w:rsidR="00D96805" w:rsidRPr="008575CC"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59AC5B00" w14:textId="48AA909F" w:rsidR="00D96805" w:rsidRPr="008575CC" w:rsidRDefault="00D96805"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42.</w:t>
      </w:r>
    </w:p>
    <w:p w14:paraId="442BF1AE" w14:textId="092D1258" w:rsidR="00D96805" w:rsidRPr="008575CC" w:rsidRDefault="00D96805"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Personalul din cadrul aparatului de specialitate al Consiliului </w:t>
      </w:r>
      <w:r w:rsidR="00E41D8E"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w:t>
      </w:r>
      <w:r w:rsidR="00E41D8E" w:rsidRPr="008575CC">
        <w:rPr>
          <w:rFonts w:ascii="Montserrat Light" w:eastAsia="Times New Roman" w:hAnsi="Montserrat Light" w:cstheme="majorHAnsi"/>
          <w:noProof/>
        </w:rPr>
        <w:t xml:space="preserve"> Cluj</w:t>
      </w:r>
      <w:r w:rsidRPr="008575CC">
        <w:rPr>
          <w:rFonts w:ascii="Montserrat Light" w:eastAsia="Times New Roman" w:hAnsi="Montserrat Light" w:cstheme="majorHAnsi"/>
          <w:noProof/>
        </w:rPr>
        <w:t xml:space="preserve"> are următoarele responsabilități generale:</w:t>
      </w:r>
    </w:p>
    <w:p w14:paraId="64E38284"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712E7C9"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Exercită atribuţiile stabilite în acte normative, reglementări, standarde, normative, instrucțiuni, metodologii, proceduri, acte administrative, fişa postului, etc.;</w:t>
      </w:r>
    </w:p>
    <w:p w14:paraId="7B52B7B9"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la timp şi întocmai, activitățile, acțiunile, atribuţiile sau sarcinile ce-i revin și raportează asupra modului de realizare a acestora;</w:t>
      </w:r>
    </w:p>
    <w:p w14:paraId="2F5F2CC5"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Răspunde, potrivit dispoziţiilor legale, de corectitudinea şi exactitatea datelor, informaţiilor şi măsurilor incluse, respectiv propuse, în documentele întocmite;</w:t>
      </w:r>
    </w:p>
    <w:p w14:paraId="71453F14" w14:textId="38CD30E0"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 documentează, elaborează și fundamentează tehnic, economic sau juridic proiectele de acte administrative și acte juridice ale unității administrative teritoriale/</w:t>
      </w:r>
      <w:r w:rsidR="003B59FB"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w:t>
      </w:r>
      <w:r w:rsidR="007A3B6C" w:rsidRPr="008575CC">
        <w:rPr>
          <w:rFonts w:ascii="Montserrat Light" w:eastAsia="Times New Roman" w:hAnsi="Montserrat Light" w:cstheme="majorHAnsi"/>
          <w:noProof/>
        </w:rPr>
        <w:t>p</w:t>
      </w:r>
      <w:r w:rsidRPr="008575CC">
        <w:rPr>
          <w:rFonts w:ascii="Montserrat Light" w:eastAsia="Times New Roman" w:hAnsi="Montserrat Light" w:cstheme="majorHAnsi"/>
          <w:noProof/>
        </w:rPr>
        <w:t xml:space="preserve">reședintelui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w:t>
      </w:r>
    </w:p>
    <w:p w14:paraId="0891E758"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Întocmește rapoartele prevăzute de lege; avizează și/sau contrasemnează actele administrative și actele juridice emise în exercitarea atribuțiilor specifice de serviciu;</w:t>
      </w:r>
    </w:p>
    <w:p w14:paraId="6064BEDC"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Fundamentează tehnic, economic sau juridic refuzul de a semna, respectiv de a contrasemna ori aviza actele administrative sau actele juridice pe care le consideră nelegale;</w:t>
      </w:r>
    </w:p>
    <w:p w14:paraId="13FAD7FD"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Îndeplinește îndatoririle de serviciu cu profesionalism, imparțialitate, loialitate, corectitudine şi în mod conştiincios, cu obligaţia de a se abţine de la orice faptă care ar putea să aducă prejudicii autorității;</w:t>
      </w:r>
    </w:p>
    <w:p w14:paraId="193CC520"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Păstrează secretul de serviciu, datele şi informaţiile cu caracter confidenţial deţinute sau la care are acces ca urmare a exercitării atribuţiilor de serviciu;</w:t>
      </w:r>
    </w:p>
    <w:p w14:paraId="4B6329A7"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Respectă codul de conduită al funcţionarilor publici sau, după caz, codul de conduită pentru personalul contractual;</w:t>
      </w:r>
    </w:p>
    <w:p w14:paraId="3641BB05"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Adoptă o ţinută morală şi vestimentară decentă, atât în relaţiile cu colegii de serviciu, cât şi în relaţiile profesionale cu persoanele din afara autorității;</w:t>
      </w:r>
    </w:p>
    <w:p w14:paraId="12B07002"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Răspunde de înregistrarea, evidența și păstrarea documentelor de lucru, precum și de baza tehnico-materială din dotarea autorității;</w:t>
      </w:r>
    </w:p>
    <w:p w14:paraId="15C5B141"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documente tipizate şi proceduri de uz intern pentru activitatea compartimentului sau a autorităţii, în general;</w:t>
      </w:r>
    </w:p>
    <w:p w14:paraId="5C2DCAC0"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Semnalează conducerii structurii funcționale din care face parte orice probleme deosebite legate de activitatea acesteia, despre care ia cunoştinţă în timpul îndeplinirii sarcinilor sau în afara acestora;</w:t>
      </w:r>
    </w:p>
    <w:p w14:paraId="63C8142B"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măsuri pentru prevenirea, înlăturarea şi sancţionarea nerespectării prevederilor legale care reglementează domeniul de activitate al compartimentului din care face parte;</w:t>
      </w:r>
    </w:p>
    <w:p w14:paraId="0DBAAF75"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Semnează exemplarul care rămâne în autoritate al documentelor pe care le întocmeşte; </w:t>
      </w:r>
    </w:p>
    <w:p w14:paraId="4DE9DC51"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Gestionează documentele specifice elaborate în format letric și arhiva electronică a registrelor electronice completate la nivelul fiecărei structuri funcționale; </w:t>
      </w:r>
    </w:p>
    <w:p w14:paraId="1FB5EDD6"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Eliberează copii certificate pentru conformitate cu exemplarul original al documentelor deținute, precum și copii certificate pentru conformitate cu exemplarul documentelor deținute, în cazul în care acestea nu sunt originale; </w:t>
      </w:r>
    </w:p>
    <w:p w14:paraId="2171FF7D"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D632299" w14:textId="41F1BA96"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ședințele de lucru ale comisiilor de specialitate ale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la care este invitat și comunică datele și informațiile solicitate de consilierii județeni, în funcţie de natura problemei avute în dezbatere; </w:t>
      </w:r>
    </w:p>
    <w:p w14:paraId="4F33064C"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Aplică și duce la îndeplinire hotărârile Consiliului Județean Cluj și a dispozițiilor Președintelui Consiliului Județean Cluj, care le sunt repartizate;</w:t>
      </w:r>
    </w:p>
    <w:p w14:paraId="73856CB8"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0A8CA40"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663D962"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Urmează programele de perfecționare profesională, conform prevederilor legale;</w:t>
      </w:r>
    </w:p>
    <w:p w14:paraId="7F976029" w14:textId="77777777"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lang w:eastAsia="ro-RO"/>
        </w:rPr>
        <w:t xml:space="preserve">Efectuează </w:t>
      </w:r>
      <w:r w:rsidRPr="008575CC">
        <w:rPr>
          <w:rFonts w:ascii="Montserrat Light" w:eastAsia="Times New Roman" w:hAnsi="Montserrat Light" w:cstheme="majorHAnsi"/>
          <w:noProof/>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19E6774B" w14:textId="77777777" w:rsidR="00D45BF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Cunoaște și respectă Regulamentul intern al Consiliului Județean Cluj;</w:t>
      </w:r>
    </w:p>
    <w:p w14:paraId="5809A428" w14:textId="0BA37C5B" w:rsidR="00D96805" w:rsidRPr="008575CC" w:rsidRDefault="00D96805" w:rsidP="00C51C16">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arhivarea documentelor repartizate, produse şi gestionate, conform actelor normative în vigoare.</w:t>
      </w:r>
    </w:p>
    <w:p w14:paraId="1F60A526" w14:textId="51B0EED2" w:rsidR="00D96805" w:rsidRPr="008575CC"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6D94E8A" w14:textId="49FFFD92" w:rsidR="00237831" w:rsidRPr="008575CC"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lastRenderedPageBreak/>
        <w:t>CAPITOLUL II</w:t>
      </w:r>
    </w:p>
    <w:p w14:paraId="55D8B456" w14:textId="17F6707D" w:rsidR="00005364" w:rsidRPr="008575CC"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PERSONALUL CU FUNCȚII DE CONDUCERE </w:t>
      </w:r>
    </w:p>
    <w:p w14:paraId="1158518F" w14:textId="043D91BA" w:rsidR="008A1BC6" w:rsidRPr="008575CC" w:rsidRDefault="008A1BC6"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90C3794" w14:textId="74B13D2B" w:rsidR="008A1BC6" w:rsidRPr="008575CC" w:rsidRDefault="008A1BC6"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p w14:paraId="6D61407A" w14:textId="205B6691"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Atribuțiile funcției de secretar </w:t>
      </w:r>
      <w:r w:rsidR="008A1BC6" w:rsidRPr="008575CC">
        <w:rPr>
          <w:rFonts w:ascii="Montserrat Light" w:eastAsia="Times New Roman" w:hAnsi="Montserrat Light" w:cstheme="majorHAnsi"/>
          <w:b/>
          <w:bCs/>
          <w:noProof/>
        </w:rPr>
        <w:t xml:space="preserve">general </w:t>
      </w:r>
      <w:r w:rsidRPr="008575CC">
        <w:rPr>
          <w:rFonts w:ascii="Montserrat Light" w:eastAsia="Times New Roman" w:hAnsi="Montserrat Light" w:cstheme="majorHAnsi"/>
          <w:b/>
          <w:bCs/>
          <w:noProof/>
        </w:rPr>
        <w:t>al județului</w:t>
      </w:r>
    </w:p>
    <w:p w14:paraId="46F3847A"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72E156A" w14:textId="3786D3BA"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8A1BC6" w:rsidRPr="008575CC">
        <w:rPr>
          <w:rFonts w:ascii="Montserrat Light" w:eastAsia="Times New Roman" w:hAnsi="Montserrat Light" w:cstheme="majorHAnsi"/>
          <w:b/>
          <w:bCs/>
          <w:noProof/>
        </w:rPr>
        <w:t>43</w:t>
      </w:r>
      <w:r w:rsidRPr="008575CC">
        <w:rPr>
          <w:rFonts w:ascii="Montserrat Light" w:eastAsia="Times New Roman" w:hAnsi="Montserrat Light" w:cstheme="majorHAnsi"/>
          <w:b/>
          <w:bCs/>
          <w:noProof/>
        </w:rPr>
        <w:t xml:space="preserve">. </w:t>
      </w:r>
    </w:p>
    <w:p w14:paraId="0DF835DD" w14:textId="399DCFE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Secretarul general al Judeţului Cluj, denumit în continuare secretarul general al judeţului, este funcţionar public de conducere, nu poate fi membru al unui partid politic, sub sancţiunea destituirii din funcţie şi nu poate fi soţ, soţie sau rudă de gradul întâi cu preşedintele sau vicepreşedinţii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judeţean, sub sancţiunea eliberării din funcţie. </w:t>
      </w:r>
    </w:p>
    <w:p w14:paraId="0637152A"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Recrutarea, numirea, suspendarea, modificarea, încetarea raporturilor de serviciu şi regimul disciplinar ale secretarului general al judeţului se fac în conformitate cu prevederile legislaţiei privind funcţia publică şi funcţionarii publici.</w:t>
      </w:r>
    </w:p>
    <w:p w14:paraId="0A339060" w14:textId="02A966DB"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4511F8" w:rsidRPr="008575CC">
        <w:rPr>
          <w:rFonts w:ascii="Montserrat Light" w:eastAsia="Times New Roman" w:hAnsi="Montserrat Light" w:cstheme="majorHAnsi"/>
          <w:b/>
          <w:bCs/>
          <w:noProof/>
        </w:rPr>
        <w:t>44</w:t>
      </w:r>
      <w:r w:rsidRPr="008575CC">
        <w:rPr>
          <w:rFonts w:ascii="Montserrat Light" w:eastAsia="Times New Roman" w:hAnsi="Montserrat Light" w:cstheme="majorHAnsi"/>
          <w:b/>
          <w:bCs/>
          <w:noProof/>
        </w:rPr>
        <w:t>.</w:t>
      </w:r>
    </w:p>
    <w:p w14:paraId="77367B7A"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Secretarul general al judeţului îndeplineşte următoarele atribuţii principale: </w:t>
      </w:r>
    </w:p>
    <w:p w14:paraId="002BF7E7" w14:textId="67AA9434"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avizează proiectele de hotărâri şi contrasemnează pentru legalitate hotărârile consiliului județean, respectiv dispoziţiile preşedintelui consiliului judeţean;</w:t>
      </w:r>
    </w:p>
    <w:p w14:paraId="31D200B5" w14:textId="7990388B"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participă la şedinţele consiliului judeţean;</w:t>
      </w:r>
    </w:p>
    <w:p w14:paraId="6071E48A" w14:textId="7ECA1F4C"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gestionarea procedurilor administrative privind relaţia dintre consiliul judeţean şi preşedintele acestuia, precum şi între aceştia şi prefect;</w:t>
      </w:r>
    </w:p>
    <w:p w14:paraId="0C59609F" w14:textId="57D67AE6"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coordonează organizarea arhivei şi evidenţa statistică a hotărârilor consiliului judeţean şi a dispoziţiilor preşedintelui consiliului judeţean;</w:t>
      </w:r>
    </w:p>
    <w:p w14:paraId="5BDC691C" w14:textId="6FE9F10C"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transparenţa şi comunicarea către autorităţile, instituţiile publice şi persoanele interesate a proiectelor de hotărâri, a hotărârilor și a dispozițiilor;</w:t>
      </w:r>
    </w:p>
    <w:p w14:paraId="31B93D9A" w14:textId="26C2EFC6"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procedurile de convocare a consiliului judeţean, şi efectuarea lucrărilor de secretariat, comunicarea ordinii de zi, întocmirea procesului-verbal al şedinţelor consiliului judeţean, şi redactarea hotărârilor consiliului judeţean;</w:t>
      </w:r>
    </w:p>
    <w:p w14:paraId="2A7CFC09" w14:textId="08165349"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pregătirea lucrărilor supuse dezbaterii consiliului judeţean, şi comisiilor de specialitate ale acestuia;</w:t>
      </w:r>
    </w:p>
    <w:p w14:paraId="17DDBCDD" w14:textId="53A31B5A"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poate propune preşedintelui consiliului judeţean înscrierea unor probleme în proiectul ordinii de zi a şedinţelor ordinare ale consiliului judeţean;</w:t>
      </w:r>
    </w:p>
    <w:p w14:paraId="30A32ABA" w14:textId="6494505E"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efectuarea apelului nominal şi ţine evidenţa participării la şedinţele consiliului judeţean a consilierilor consilierilor judeţeni;</w:t>
      </w:r>
    </w:p>
    <w:p w14:paraId="7EAADD23" w14:textId="0AF7C312"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numărarea voturilor şi consemnează rezultatul votării, pe care îl prezintă preşedintelui consiliului judeţean sau, după caz, înlocuitorului de drept al acestuia;</w:t>
      </w:r>
    </w:p>
    <w:p w14:paraId="7BF27110" w14:textId="22BD7659"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informează preşedintele consiliului judeţean sau, după caz, înlocuitorul de drept al acestuia, cu privire la cvorumul şi la majoritatea necesare pentru adoptarea fiecărei hotărâri a consiliului judeţean;</w:t>
      </w:r>
    </w:p>
    <w:p w14:paraId="1EE85BA4" w14:textId="4ABEB18C"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întocmirea dosarelor de şedinţă, legarea, numerotarea paginilor, semnarea şi ştampilarea acestora;</w:t>
      </w:r>
    </w:p>
    <w:p w14:paraId="53105A8C" w14:textId="16C2F8BA"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356EA100" w14:textId="5FFF7B30"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asigură aplicarea normelor de tehnică legislativă stabilite în conformitate cu prevederile legale în vigoare, în procedurile de elaborare, redactare, circulaţie şi adoptare a proiectelor de hotărâri, respectiv al hotărârilor adoptate, precum și procedurile de elaborare, circulaţie şi emitere a dispozițiilor președintelui consiliului județean;</w:t>
      </w:r>
    </w:p>
    <w:p w14:paraId="7023454E" w14:textId="15C2A9EB"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organizează întâlniri de lucru pregătitoare cu directorii/sefii de serviciu şi arhitectul şef, în legătură cu proiectele de acte administrative ce urmează a fi supuse consiliului judeţean spre adoptare, respectiv preşedintelui consiliului judeţean spre emitere;</w:t>
      </w:r>
    </w:p>
    <w:p w14:paraId="1426A60B" w14:textId="4154B1B7"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lastRenderedPageBreak/>
        <w:t xml:space="preserve">nominalizează compartimentul/compartimentele de resort din cadrul aparatului de specialitate al consiliului judeţean, precum şi comisia/comisiile de specialitate a </w:t>
      </w:r>
      <w:r w:rsidR="007A3B6C" w:rsidRPr="008575CC">
        <w:rPr>
          <w:rFonts w:ascii="Montserrat Light" w:hAnsi="Montserrat Light" w:cstheme="majorHAnsi"/>
          <w:noProof/>
        </w:rPr>
        <w:t>c</w:t>
      </w:r>
      <w:r w:rsidRPr="008575CC">
        <w:rPr>
          <w:rFonts w:ascii="Montserrat Light" w:hAnsi="Montserrat Light" w:cstheme="majorHAnsi"/>
          <w:noProof/>
        </w:rPr>
        <w:t>onsiliului judeţean, în vederea emiterii/elaborării rapoartelor prevăzute de lege cu privire la proiectele de hotărâre înregistrate, ţinând cont de obiectul şi domeniul reglementat prin acestea, sens în care stabileşte termene de elaborare pentru emiterea raportului de către compartimentul/compartimentele de resort, care să nu depăşească termenul de 30 de zile prevăzut de lege;</w:t>
      </w:r>
    </w:p>
    <w:p w14:paraId="29BCAC45" w14:textId="4A39EF8A"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4629965A" w14:textId="464C4092"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 xml:space="preserve">monitorizează elaborarea raportărilor periodice, cu privire la ducerea la îndeplinire a hotărârilor </w:t>
      </w:r>
      <w:r w:rsidR="007A3B6C" w:rsidRPr="008575CC">
        <w:rPr>
          <w:rFonts w:ascii="Montserrat Light" w:hAnsi="Montserrat Light" w:cstheme="majorHAnsi"/>
          <w:noProof/>
        </w:rPr>
        <w:t>c</w:t>
      </w:r>
      <w:r w:rsidRPr="008575CC">
        <w:rPr>
          <w:rFonts w:ascii="Montserrat Light" w:hAnsi="Montserrat Light" w:cstheme="majorHAnsi"/>
          <w:noProof/>
        </w:rPr>
        <w:t xml:space="preserve">onsiliului județean și dispozițiilor </w:t>
      </w:r>
      <w:r w:rsidR="007A3B6C" w:rsidRPr="008575CC">
        <w:rPr>
          <w:rFonts w:ascii="Montserrat Light" w:hAnsi="Montserrat Light" w:cstheme="majorHAnsi"/>
          <w:noProof/>
        </w:rPr>
        <w:t>p</w:t>
      </w:r>
      <w:r w:rsidRPr="008575CC">
        <w:rPr>
          <w:rFonts w:ascii="Montserrat Light" w:hAnsi="Montserrat Light" w:cstheme="majorHAnsi"/>
          <w:noProof/>
        </w:rPr>
        <w:t xml:space="preserve">reședintelui </w:t>
      </w:r>
      <w:r w:rsidR="007A3B6C" w:rsidRPr="008575CC">
        <w:rPr>
          <w:rFonts w:ascii="Montserrat Light" w:hAnsi="Montserrat Light" w:cstheme="majorHAnsi"/>
          <w:noProof/>
        </w:rPr>
        <w:t>c</w:t>
      </w:r>
      <w:r w:rsidRPr="008575CC">
        <w:rPr>
          <w:rFonts w:ascii="Montserrat Light" w:hAnsi="Montserrat Light" w:cstheme="majorHAnsi"/>
          <w:noProof/>
        </w:rPr>
        <w:t>onsiliului județean şi informează asupra stadiului şi a modului de realizare a acestora;</w:t>
      </w:r>
    </w:p>
    <w:p w14:paraId="4479D8E1" w14:textId="0E2E3BEA"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analizează periodic actele administrative aprobate de consiliul județean, respectiv emise de președintele consiliului județean şi face propuneri pentru modificarea, completarea, sau abrogarea hotărârilor Consiliului Judeţean Cluj, respectiv a dispoziţiilor Preşedintelui Consiliului Judeţean Cluj care necesită modificări/completări/abrogări ca urmare a intervenirii unor evenimente legislative;</w:t>
      </w:r>
    </w:p>
    <w:p w14:paraId="118215F2" w14:textId="169E74AD"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verifică existenţa temeiului juridic necesar emiterii certificatelor de urbanism şi autorizaţiilor de construire/desfiinţare, respectiv avizării şi a aprobării documentaţiilor de amenajare a teritoriului, elaborate potrivit legii și semnează certificatele de urbanism, autorizațiile de construire și participă la elaborarea proiectelor de hotărâri de consiliu județean privind aprobarea planului de amenajare a teritoriului judeţean şi zonal;</w:t>
      </w:r>
    </w:p>
    <w:p w14:paraId="46908F19" w14:textId="099CC7D2" w:rsidR="00005364" w:rsidRPr="008575CC" w:rsidRDefault="00005364" w:rsidP="00C51C16">
      <w:pPr>
        <w:pStyle w:val="Listparagraf"/>
        <w:numPr>
          <w:ilvl w:val="0"/>
          <w:numId w:val="62"/>
        </w:numPr>
        <w:tabs>
          <w:tab w:val="left" w:pos="284"/>
        </w:tabs>
        <w:jc w:val="both"/>
        <w:rPr>
          <w:rFonts w:ascii="Montserrat Light" w:hAnsi="Montserrat Light" w:cstheme="majorHAnsi"/>
          <w:noProof/>
        </w:rPr>
      </w:pPr>
      <w:r w:rsidRPr="008575CC">
        <w:rPr>
          <w:rFonts w:ascii="Montserrat Light" w:hAnsi="Montserrat Light" w:cstheme="majorHAnsi"/>
          <w:noProof/>
        </w:rPr>
        <w:t xml:space="preserve">acordă asistenţă, consiliere şi consultanţă de specialitate compartimentelor din aparatul de specialitate al Consiliului Judeţean Cluj, Preşedintelui Consiliului Judeţean Cluj, instituţiilor şi serviciilor de sub autoritatea/subordonarea Consiliului Judeţean Cluj, unităţilor administrativ-teritoriale, consiliilor locale şi primarilor din judeţ, opinia exprimată în exercitarea acestei atribuţii având un caracter consultativ; </w:t>
      </w:r>
    </w:p>
    <w:p w14:paraId="32CE960A" w14:textId="211B3DC7"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elaborează analize, recomandări, informări, puncte de vedere, opinii referitoare la interpretarea unor dispoziţii legale și/sau aplicarea unor acte normative;</w:t>
      </w:r>
    </w:p>
    <w:p w14:paraId="3A5EBCF3" w14:textId="31C4D5A0"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coordonează activitatea Comisiei pentru monitorizarea, coordonarea şi îndrumarea metodologică a implementării şi dezvoltării sistemului de control intern managerial conform atribuțiilor stabilite prin regulamentul de organizare și funcționare al Comisiei;</w:t>
      </w:r>
    </w:p>
    <w:p w14:paraId="5F837C69" w14:textId="435C7C3D"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 xml:space="preserve">dispune măsurile necesare pentru dezvoltarea sistemului de control intern/managerial și analizează/avizează procedurile documentate </w:t>
      </w:r>
    </w:p>
    <w:p w14:paraId="5248A295" w14:textId="22520DBC"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coordonează activitatea Comisiei pentru protecţia copilului şi a Colegiului director al Direcției Generale de Asistență Socială și Protecția Copilului Cluj;</w:t>
      </w:r>
    </w:p>
    <w:p w14:paraId="4792112F" w14:textId="3C3834B5"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49AA16DC" w14:textId="048016F2"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îndeplineşte funcţia de ordonator principal de credite pentru activităţile curente</w:t>
      </w:r>
      <w:r w:rsidR="00A3541B" w:rsidRPr="008575CC">
        <w:rPr>
          <w:rFonts w:ascii="Montserrat Light" w:hAnsi="Montserrat Light" w:cstheme="majorHAnsi"/>
          <w:noProof/>
        </w:rPr>
        <w:t xml:space="preserve"> prin derogare de la prevederile art. 21 alin. (2) din Legea nr. 273/2006 privind finanţele publice locale, cu modificările şi completările ulterioare, în situaţiile prevăzute la art. 147 alin. (1) şi (2) sau, după caz, la art. 186 alin. (1) şi (2), din O.U.G. nr. 57/2019, cu modificările și completările ulterioare</w:t>
      </w:r>
      <w:r w:rsidRPr="008575CC">
        <w:rPr>
          <w:rFonts w:ascii="Montserrat Light" w:hAnsi="Montserrat Light" w:cstheme="majorHAnsi"/>
          <w:noProof/>
        </w:rPr>
        <w:t>;</w:t>
      </w:r>
    </w:p>
    <w:p w14:paraId="1D3BC726" w14:textId="6789C8D2"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 xml:space="preserve">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măsuri prevăzute de lege pentru </w:t>
      </w:r>
      <w:r w:rsidRPr="008575CC">
        <w:rPr>
          <w:rFonts w:ascii="Montserrat Light" w:hAnsi="Montserrat Light" w:cstheme="majorHAnsi"/>
          <w:noProof/>
        </w:rPr>
        <w:lastRenderedPageBreak/>
        <w:t xml:space="preserve">soluționarea cauzelor aflate pe rolul instanțelor de judecată sau a organelor de urmările penală; </w:t>
      </w:r>
    </w:p>
    <w:p w14:paraId="1953AC63" w14:textId="5506FD84"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 xml:space="preserve">elaborează răspunsuri la cereri, petiții, plângeri, reclamații și adrese repartizate și semnează exemplarele elaborate; asigură transmiterea răspunsului către persoanele fizice sau juridice solicitante; scanează și arhivează electronic și pe suport de hârtie răspunsul conform nomenclatorului arhivistic, în termenul legal sau cel impus de conducătorii ierarhici superiori; </w:t>
      </w:r>
    </w:p>
    <w:p w14:paraId="3A09128E" w14:textId="535F09D2" w:rsidR="00005364" w:rsidRPr="008575CC" w:rsidRDefault="00005364" w:rsidP="00C51C16">
      <w:pPr>
        <w:pStyle w:val="Listparagraf"/>
        <w:numPr>
          <w:ilvl w:val="0"/>
          <w:numId w:val="62"/>
        </w:numPr>
        <w:tabs>
          <w:tab w:val="left" w:pos="284"/>
          <w:tab w:val="left" w:pos="426"/>
        </w:tabs>
        <w:jc w:val="both"/>
        <w:rPr>
          <w:rFonts w:ascii="Montserrat Light" w:hAnsi="Montserrat Light" w:cstheme="majorHAnsi"/>
          <w:noProof/>
        </w:rPr>
      </w:pPr>
      <w:r w:rsidRPr="008575CC">
        <w:rPr>
          <w:rFonts w:ascii="Montserrat Light" w:hAnsi="Montserrat Light" w:cstheme="majorHAnsi"/>
          <w:noProof/>
        </w:rPr>
        <w:t>asigură certificarea conformității conformitatea copiei cu actele originale din arhiva Consiliului Județean Cluj;</w:t>
      </w:r>
    </w:p>
    <w:p w14:paraId="09199B18" w14:textId="66A3145B" w:rsidR="00005364" w:rsidRPr="008575CC" w:rsidRDefault="00005364" w:rsidP="00C51C16">
      <w:pPr>
        <w:pStyle w:val="Listparagraf"/>
        <w:numPr>
          <w:ilvl w:val="0"/>
          <w:numId w:val="62"/>
        </w:numPr>
        <w:tabs>
          <w:tab w:val="left" w:pos="426"/>
        </w:tabs>
        <w:jc w:val="both"/>
        <w:rPr>
          <w:rFonts w:ascii="Montserrat Light" w:hAnsi="Montserrat Light" w:cstheme="majorHAnsi"/>
          <w:noProof/>
        </w:rPr>
      </w:pPr>
      <w:r w:rsidRPr="008575CC">
        <w:rPr>
          <w:rFonts w:ascii="Montserrat Light" w:hAnsi="Montserrat Light" w:cstheme="majorHAnsi"/>
          <w:noProof/>
        </w:rPr>
        <w:t>analizează, monitorizează, evaluează impactul strategiilor naționale și politicilor publice elaborate în domeniile de  activitate ale consiliului județean și propune măsuri pentru implementarea acestora;</w:t>
      </w:r>
    </w:p>
    <w:p w14:paraId="365FA277" w14:textId="6AFDA2F7" w:rsidR="00005364" w:rsidRPr="008575CC" w:rsidRDefault="00005364" w:rsidP="00C51C16">
      <w:pPr>
        <w:pStyle w:val="Listparagraf"/>
        <w:numPr>
          <w:ilvl w:val="0"/>
          <w:numId w:val="62"/>
        </w:numPr>
        <w:tabs>
          <w:tab w:val="left" w:pos="426"/>
        </w:tabs>
        <w:jc w:val="both"/>
        <w:rPr>
          <w:rFonts w:ascii="Montserrat Light" w:hAnsi="Montserrat Light" w:cstheme="majorHAnsi"/>
          <w:noProof/>
        </w:rPr>
      </w:pPr>
      <w:r w:rsidRPr="008575CC">
        <w:rPr>
          <w:rFonts w:ascii="Montserrat Light" w:hAnsi="Montserrat Light" w:cstheme="majorHAnsi"/>
          <w:noProof/>
        </w:rPr>
        <w:t>analizează documentele elaborate de către instituțiile cu rol de reglementare și control în domeniul de activitate specific și propune măsuri pentru preluarea reglementărilor, recomandărilor, măsurilor, procedurilor, strategiilor, instrucțiunilor elaborate;</w:t>
      </w:r>
    </w:p>
    <w:p w14:paraId="0DE8724B" w14:textId="219B0C64" w:rsidR="00005364" w:rsidRPr="008575CC" w:rsidRDefault="00005364" w:rsidP="00C51C16">
      <w:pPr>
        <w:pStyle w:val="Listparagraf"/>
        <w:numPr>
          <w:ilvl w:val="0"/>
          <w:numId w:val="62"/>
        </w:numPr>
        <w:tabs>
          <w:tab w:val="left" w:pos="426"/>
        </w:tabs>
        <w:jc w:val="both"/>
        <w:rPr>
          <w:rFonts w:ascii="Montserrat Light" w:hAnsi="Montserrat Light" w:cstheme="majorHAnsi"/>
          <w:noProof/>
        </w:rPr>
      </w:pPr>
      <w:r w:rsidRPr="008575CC">
        <w:rPr>
          <w:rFonts w:ascii="Montserrat Light" w:hAnsi="Montserrat Light" w:cstheme="majorHAnsi"/>
          <w:noProof/>
        </w:rPr>
        <w:t>participă în comisii, comitete, grupuri și echipe de lucru constituite atât în interiorul autorității sau în cadrul altor entități publice, în baza unor prevederi legale sau a mandatului stabilit prin acte administrative;</w:t>
      </w:r>
    </w:p>
    <w:p w14:paraId="29757087" w14:textId="1460AC84" w:rsidR="00005364" w:rsidRPr="008575CC" w:rsidRDefault="00005364" w:rsidP="00C51C16">
      <w:pPr>
        <w:pStyle w:val="Listparagraf"/>
        <w:numPr>
          <w:ilvl w:val="0"/>
          <w:numId w:val="62"/>
        </w:numPr>
        <w:tabs>
          <w:tab w:val="left" w:pos="426"/>
        </w:tabs>
        <w:jc w:val="both"/>
        <w:rPr>
          <w:rFonts w:ascii="Montserrat Light" w:hAnsi="Montserrat Light" w:cstheme="majorHAnsi"/>
          <w:noProof/>
        </w:rPr>
      </w:pPr>
      <w:r w:rsidRPr="008575CC">
        <w:rPr>
          <w:rFonts w:ascii="Montserrat Light" w:hAnsi="Montserrat Light" w:cstheme="majorHAnsi"/>
          <w:noProof/>
        </w:rPr>
        <w:t>alte atribuţii prevăzute de lege sau însărcinări date prin acte administrative de consiliul judeţean sau de preşedintele consiliului judeţean, după caz.</w:t>
      </w:r>
    </w:p>
    <w:p w14:paraId="196AB73F" w14:textId="4DBF6B8B"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 xml:space="preserve">Secretarul </w:t>
      </w:r>
      <w:r w:rsidR="00DF6AAB" w:rsidRPr="008575CC">
        <w:rPr>
          <w:rFonts w:ascii="Montserrat Light" w:eastAsia="Times New Roman" w:hAnsi="Montserrat Light" w:cstheme="majorHAnsi"/>
          <w:noProof/>
        </w:rPr>
        <w:t xml:space="preserve">general al </w:t>
      </w:r>
      <w:r w:rsidRPr="008575CC">
        <w:rPr>
          <w:rFonts w:ascii="Montserrat Light" w:eastAsia="Times New Roman" w:hAnsi="Montserrat Light" w:cstheme="majorHAnsi"/>
          <w:noProof/>
        </w:rPr>
        <w:t xml:space="preserve">județului îndeplinește atribuțiile comune prevăzute la art. </w:t>
      </w:r>
      <w:r w:rsidR="00DF6AAB" w:rsidRPr="008575CC">
        <w:rPr>
          <w:rFonts w:ascii="Montserrat Light" w:eastAsia="Times New Roman" w:hAnsi="Montserrat Light" w:cstheme="majorHAnsi"/>
          <w:noProof/>
        </w:rPr>
        <w:t>45</w:t>
      </w:r>
      <w:r w:rsidRPr="008575CC">
        <w:rPr>
          <w:rFonts w:ascii="Montserrat Light" w:eastAsia="Times New Roman" w:hAnsi="Montserrat Light" w:cstheme="majorHAnsi"/>
          <w:noProof/>
        </w:rPr>
        <w:t xml:space="preserve"> și </w:t>
      </w:r>
      <w:r w:rsidR="00DF6AAB" w:rsidRPr="008575CC">
        <w:rPr>
          <w:rFonts w:ascii="Montserrat Light" w:eastAsia="Times New Roman" w:hAnsi="Montserrat Light" w:cstheme="majorHAnsi"/>
          <w:noProof/>
        </w:rPr>
        <w:t>46</w:t>
      </w:r>
      <w:r w:rsidRPr="008575CC">
        <w:rPr>
          <w:rFonts w:ascii="Montserrat Light" w:eastAsia="Times New Roman" w:hAnsi="Montserrat Light" w:cstheme="majorHAnsi"/>
          <w:noProof/>
        </w:rPr>
        <w:t xml:space="preserve"> din prezentul Regulament (cele care vizează activitatea de coordonare a unor compartimente, în cazul delegării coordonării unor compartimente).</w:t>
      </w:r>
    </w:p>
    <w:p w14:paraId="4FE6F7D8" w14:textId="77777777" w:rsidR="00A01E55" w:rsidRPr="008575CC" w:rsidRDefault="00A01E55" w:rsidP="00280077">
      <w:pPr>
        <w:autoSpaceDE w:val="0"/>
        <w:autoSpaceDN w:val="0"/>
        <w:adjustRightInd w:val="0"/>
        <w:spacing w:after="0" w:line="240" w:lineRule="auto"/>
        <w:jc w:val="both"/>
        <w:rPr>
          <w:rFonts w:ascii="Montserrat Light" w:eastAsia="Times New Roman" w:hAnsi="Montserrat Light" w:cstheme="majorHAnsi"/>
          <w:noProof/>
        </w:rPr>
      </w:pPr>
    </w:p>
    <w:p w14:paraId="227F33AF" w14:textId="77777777" w:rsidR="00E56D21" w:rsidRPr="008575CC" w:rsidRDefault="00E56D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692B439" w14:textId="4BA20AA5" w:rsidR="00005364" w:rsidRPr="008575CC" w:rsidRDefault="002012F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a 2-a</w:t>
      </w:r>
    </w:p>
    <w:p w14:paraId="5C9CDC0C" w14:textId="2226910D"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Atribuții </w:t>
      </w:r>
      <w:r w:rsidR="00CB15C5" w:rsidRPr="008575CC">
        <w:rPr>
          <w:rFonts w:ascii="Montserrat Light" w:eastAsia="Times New Roman" w:hAnsi="Montserrat Light" w:cstheme="majorHAnsi"/>
          <w:b/>
          <w:bCs/>
          <w:noProof/>
        </w:rPr>
        <w:t>generale ale personalului cu funcții de conducere</w:t>
      </w:r>
    </w:p>
    <w:p w14:paraId="35CB34DE" w14:textId="77777777" w:rsidR="00E56D21" w:rsidRPr="008575CC" w:rsidRDefault="00E56D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93CC6C4" w14:textId="77777777" w:rsidR="00E56D21" w:rsidRPr="008575CC" w:rsidRDefault="00E56D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7E14634" w14:textId="75CBD6BC"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2012FC" w:rsidRPr="008575CC">
        <w:rPr>
          <w:rFonts w:ascii="Montserrat Light" w:eastAsia="Times New Roman" w:hAnsi="Montserrat Light" w:cstheme="majorHAnsi"/>
          <w:b/>
          <w:bCs/>
          <w:noProof/>
        </w:rPr>
        <w:t>45</w:t>
      </w:r>
      <w:r w:rsidRPr="008575CC">
        <w:rPr>
          <w:rFonts w:ascii="Montserrat Light" w:eastAsia="Times New Roman" w:hAnsi="Montserrat Light" w:cstheme="majorHAnsi"/>
          <w:b/>
          <w:bCs/>
          <w:noProof/>
        </w:rPr>
        <w:t>.</w:t>
      </w:r>
    </w:p>
    <w:p w14:paraId="284F21F1" w14:textId="41052E94"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Personalul care ocupă funcții de conducere </w:t>
      </w:r>
      <w:r w:rsidR="008B7510" w:rsidRPr="008575CC">
        <w:rPr>
          <w:rFonts w:ascii="Montserrat Light" w:eastAsia="Times New Roman" w:hAnsi="Montserrat Light" w:cstheme="majorHAnsi"/>
          <w:noProof/>
        </w:rPr>
        <w:t>conduce</w:t>
      </w:r>
      <w:r w:rsidRPr="008575CC">
        <w:rPr>
          <w:rFonts w:ascii="Montserrat Light" w:eastAsia="Times New Roman" w:hAnsi="Montserrat Light" w:cstheme="majorHAnsi"/>
          <w:noProof/>
        </w:rPr>
        <w:t>, organizează, coordonează, îndrumă, monitorizează, controlează şi răspund de activitatea</w:t>
      </w:r>
      <w:r w:rsidR="008B7510" w:rsidRPr="008575CC">
        <w:rPr>
          <w:rFonts w:ascii="Montserrat Light" w:eastAsia="Times New Roman" w:hAnsi="Montserrat Light" w:cstheme="majorHAnsi"/>
          <w:noProof/>
        </w:rPr>
        <w:t xml:space="preserve"> persoanelor și</w:t>
      </w:r>
      <w:r w:rsidRPr="008575CC">
        <w:rPr>
          <w:rFonts w:ascii="Montserrat Light" w:eastAsia="Times New Roman" w:hAnsi="Montserrat Light" w:cstheme="majorHAnsi"/>
          <w:noProof/>
        </w:rPr>
        <w:t xml:space="preserve"> compartimentelor aflate în subordine </w:t>
      </w:r>
      <w:r w:rsidR="008B7510"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 xml:space="preserve">asigură buna colaborare cu alte compartimente, în temeiul legii, al prezentului Regulament </w:t>
      </w:r>
      <w:r w:rsidR="007A3B6C"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i al procedurilor formalizate</w:t>
      </w:r>
      <w:r w:rsidR="008B7510"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w:t>
      </w:r>
    </w:p>
    <w:p w14:paraId="7ED5E759" w14:textId="55010235"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 xml:space="preserve">În sensul prezentului Regulament, </w:t>
      </w:r>
      <w:r w:rsidR="008B7510" w:rsidRPr="008575CC">
        <w:rPr>
          <w:rFonts w:ascii="Montserrat Light" w:eastAsia="Times New Roman" w:hAnsi="Montserrat Light" w:cstheme="majorHAnsi"/>
          <w:noProof/>
        </w:rPr>
        <w:t xml:space="preserve">personalul care ocupă funcții de conducere </w:t>
      </w:r>
      <w:r w:rsidRPr="008575CC">
        <w:rPr>
          <w:rFonts w:ascii="Montserrat Light" w:eastAsia="Times New Roman" w:hAnsi="Montserrat Light" w:cstheme="majorHAnsi"/>
          <w:noProof/>
        </w:rPr>
        <w:t xml:space="preserve">reprezintă ansamblul activităților prin care </w:t>
      </w:r>
      <w:r w:rsidR="00384A28" w:rsidRPr="008575CC">
        <w:rPr>
          <w:rFonts w:ascii="Montserrat Light" w:eastAsia="Times New Roman" w:hAnsi="Montserrat Light" w:cstheme="majorHAnsi"/>
          <w:noProof/>
        </w:rPr>
        <w:t>acestea</w:t>
      </w:r>
      <w:r w:rsidRPr="008575CC">
        <w:rPr>
          <w:rFonts w:ascii="Montserrat Light" w:eastAsia="Times New Roman" w:hAnsi="Montserrat Light" w:cstheme="majorHAnsi"/>
          <w:noProof/>
        </w:rPr>
        <w:t xml:space="preserve"> stabilesc obiectivele compartimentelor și personalului din subordine, în sensul și cu scopul realizării obiectivelor stabilite la nivelul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w:t>
      </w:r>
      <w:r w:rsidR="007A3B6C"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w:t>
      </w:r>
    </w:p>
    <w:p w14:paraId="6F194880" w14:textId="16D9D17C"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(3) </w:t>
      </w:r>
      <w:r w:rsidRPr="008575CC">
        <w:rPr>
          <w:rFonts w:ascii="Montserrat Light" w:eastAsia="Times New Roman" w:hAnsi="Montserrat Light" w:cstheme="majorHAnsi"/>
          <w:noProof/>
        </w:rPr>
        <w:t xml:space="preserve">Cerințele </w:t>
      </w:r>
      <w:r w:rsidR="00384A28" w:rsidRPr="008575CC">
        <w:rPr>
          <w:rFonts w:ascii="Montserrat Light" w:eastAsia="Times New Roman" w:hAnsi="Montserrat Light" w:cstheme="majorHAnsi"/>
          <w:noProof/>
        </w:rPr>
        <w:t xml:space="preserve">personalului de conducere </w:t>
      </w:r>
      <w:r w:rsidRPr="008575CC">
        <w:rPr>
          <w:rFonts w:ascii="Montserrat Light" w:eastAsia="Times New Roman" w:hAnsi="Montserrat Light" w:cstheme="majorHAnsi"/>
          <w:noProof/>
        </w:rPr>
        <w:t>constau în: cunoașterea situației existente în domeniul de competență; identificarea formelor, metodelor, tehnicilor, procedeelor, procedurilor și mijloacelor optime de acțiune; identificarea modalităților optime de gestionare și de motivare a personalului în sensul contribuției efective la realizarea obiectivelor Consiliului Județean Cluj.</w:t>
      </w:r>
    </w:p>
    <w:p w14:paraId="37FF4A6A" w14:textId="77777777"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(4) </w:t>
      </w:r>
      <w:r w:rsidRPr="008575CC">
        <w:rPr>
          <w:rFonts w:ascii="Montserrat Light" w:eastAsia="Times New Roman" w:hAnsi="Montserrat Light" w:cstheme="majorHAnsi"/>
          <w:noProof/>
        </w:rPr>
        <w:t>Decizia șefului ierarhic, ca esență a atributului de conducere, trebuie să îndeplinească următoarele condiții:</w:t>
      </w:r>
    </w:p>
    <w:p w14:paraId="57D69E59" w14:textId="77777777" w:rsidR="00005364" w:rsidRPr="008575CC" w:rsidRDefault="00005364" w:rsidP="00C51C16">
      <w:pPr>
        <w:numPr>
          <w:ilvl w:val="0"/>
          <w:numId w:val="52"/>
        </w:numPr>
        <w:autoSpaceDE w:val="0"/>
        <w:autoSpaceDN w:val="0"/>
        <w:adjustRightInd w:val="0"/>
        <w:spacing w:after="0" w:line="240" w:lineRule="auto"/>
        <w:ind w:left="567"/>
        <w:jc w:val="both"/>
        <w:rPr>
          <w:rFonts w:ascii="Montserrat Light" w:eastAsia="Times New Roman" w:hAnsi="Montserrat Light" w:cstheme="majorHAnsi"/>
          <w:noProof/>
        </w:rPr>
      </w:pPr>
      <w:r w:rsidRPr="008575CC">
        <w:rPr>
          <w:rFonts w:ascii="Montserrat Light" w:eastAsia="Times New Roman" w:hAnsi="Montserrat Light" w:cstheme="majorHAnsi"/>
          <w:noProof/>
        </w:rPr>
        <w:t>să fie legală;</w:t>
      </w:r>
    </w:p>
    <w:p w14:paraId="5F858E01" w14:textId="77777777" w:rsidR="00005364" w:rsidRPr="008575CC" w:rsidRDefault="00005364" w:rsidP="00C51C16">
      <w:pPr>
        <w:numPr>
          <w:ilvl w:val="0"/>
          <w:numId w:val="52"/>
        </w:numPr>
        <w:autoSpaceDE w:val="0"/>
        <w:autoSpaceDN w:val="0"/>
        <w:adjustRightInd w:val="0"/>
        <w:spacing w:after="0" w:line="240" w:lineRule="auto"/>
        <w:ind w:left="567"/>
        <w:jc w:val="both"/>
        <w:rPr>
          <w:rFonts w:ascii="Montserrat Light" w:eastAsia="Times New Roman" w:hAnsi="Montserrat Light" w:cstheme="majorHAnsi"/>
          <w:noProof/>
        </w:rPr>
      </w:pPr>
      <w:r w:rsidRPr="008575CC">
        <w:rPr>
          <w:rFonts w:ascii="Montserrat Light" w:eastAsia="Times New Roman" w:hAnsi="Montserrat Light" w:cstheme="majorHAnsi"/>
          <w:noProof/>
        </w:rPr>
        <w:t>să fie emisă în baza unei autorități instituționale;</w:t>
      </w:r>
    </w:p>
    <w:p w14:paraId="21A595C1" w14:textId="77777777" w:rsidR="00005364" w:rsidRPr="008575CC" w:rsidRDefault="00005364" w:rsidP="00C51C16">
      <w:pPr>
        <w:numPr>
          <w:ilvl w:val="0"/>
          <w:numId w:val="52"/>
        </w:numPr>
        <w:autoSpaceDE w:val="0"/>
        <w:autoSpaceDN w:val="0"/>
        <w:adjustRightInd w:val="0"/>
        <w:spacing w:after="0" w:line="240" w:lineRule="auto"/>
        <w:ind w:left="567"/>
        <w:jc w:val="both"/>
        <w:rPr>
          <w:rFonts w:ascii="Montserrat Light" w:eastAsia="Times New Roman" w:hAnsi="Montserrat Light" w:cstheme="majorHAnsi"/>
          <w:noProof/>
        </w:rPr>
      </w:pPr>
      <w:r w:rsidRPr="008575CC">
        <w:rPr>
          <w:rFonts w:ascii="Montserrat Light" w:eastAsia="Times New Roman" w:hAnsi="Montserrat Light" w:cstheme="majorHAnsi"/>
          <w:noProof/>
        </w:rPr>
        <w:t>să se încadreze în perioada adecvată de elaborare și aplicare;</w:t>
      </w:r>
    </w:p>
    <w:p w14:paraId="686EDB56" w14:textId="553AC604" w:rsidR="00005364" w:rsidRPr="008575CC" w:rsidRDefault="00005364" w:rsidP="00C51C16">
      <w:pPr>
        <w:numPr>
          <w:ilvl w:val="0"/>
          <w:numId w:val="52"/>
        </w:numPr>
        <w:autoSpaceDE w:val="0"/>
        <w:autoSpaceDN w:val="0"/>
        <w:adjustRightInd w:val="0"/>
        <w:spacing w:after="0" w:line="240" w:lineRule="auto"/>
        <w:ind w:left="567"/>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să aibă în vedere necesitatea realizării de o manieră eficientă a obiectivelor </w:t>
      </w:r>
      <w:r w:rsidR="00384A28" w:rsidRPr="008575CC">
        <w:rPr>
          <w:rFonts w:ascii="Montserrat Light" w:eastAsia="Times New Roman" w:hAnsi="Montserrat Light" w:cstheme="majorHAnsi"/>
          <w:noProof/>
        </w:rPr>
        <w:t>Consiliului Județean Cluj;</w:t>
      </w:r>
    </w:p>
    <w:p w14:paraId="7FE1645B" w14:textId="77777777" w:rsidR="00005364" w:rsidRPr="008575CC" w:rsidRDefault="00005364" w:rsidP="00C51C16">
      <w:pPr>
        <w:numPr>
          <w:ilvl w:val="0"/>
          <w:numId w:val="52"/>
        </w:numPr>
        <w:autoSpaceDE w:val="0"/>
        <w:autoSpaceDN w:val="0"/>
        <w:adjustRightInd w:val="0"/>
        <w:spacing w:after="0" w:line="240" w:lineRule="auto"/>
        <w:ind w:left="567"/>
        <w:jc w:val="both"/>
        <w:rPr>
          <w:rFonts w:ascii="Montserrat Light" w:eastAsia="Times New Roman" w:hAnsi="Montserrat Light" w:cstheme="majorHAnsi"/>
          <w:noProof/>
        </w:rPr>
      </w:pPr>
      <w:r w:rsidRPr="008575CC">
        <w:rPr>
          <w:rFonts w:ascii="Montserrat Light" w:eastAsia="Times New Roman" w:hAnsi="Montserrat Light" w:cstheme="majorHAnsi"/>
          <w:noProof/>
        </w:rPr>
        <w:t>să fie formulată corespunzător, cu indicarea modalității de acțiune preconizate și, după caz, a resurselor alocate, a decidentului și a responsabilului, și să precizeze unde se aplică și care este perioada sau termenul de aplicare;</w:t>
      </w:r>
    </w:p>
    <w:p w14:paraId="50ADCF16" w14:textId="44726B25" w:rsidR="00005364" w:rsidRPr="008575CC" w:rsidRDefault="00384A28" w:rsidP="0051568A">
      <w:pPr>
        <w:pStyle w:val="Listparagraf"/>
        <w:numPr>
          <w:ilvl w:val="0"/>
          <w:numId w:val="34"/>
        </w:numPr>
        <w:tabs>
          <w:tab w:val="left" w:pos="720"/>
          <w:tab w:val="left" w:pos="108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Personalul care ocupă funcții de conducere</w:t>
      </w:r>
      <w:r w:rsidR="00005364" w:rsidRPr="008575CC">
        <w:rPr>
          <w:rFonts w:ascii="Montserrat Light" w:eastAsia="Times New Roman" w:hAnsi="Montserrat Light" w:cstheme="majorHAnsi"/>
          <w:noProof/>
        </w:rPr>
        <w:t xml:space="preserve"> are obligația de a asigura condițiile care fac posibilă executarea deciziei.</w:t>
      </w:r>
    </w:p>
    <w:p w14:paraId="38378191" w14:textId="77777777" w:rsidR="0051568A" w:rsidRPr="008575CC" w:rsidRDefault="0051568A" w:rsidP="0051568A">
      <w:pPr>
        <w:tabs>
          <w:tab w:val="left" w:pos="720"/>
          <w:tab w:val="left" w:pos="1080"/>
        </w:tabs>
        <w:autoSpaceDE w:val="0"/>
        <w:autoSpaceDN w:val="0"/>
        <w:adjustRightInd w:val="0"/>
        <w:jc w:val="both"/>
        <w:rPr>
          <w:rFonts w:ascii="Montserrat Light" w:eastAsia="Times New Roman" w:hAnsi="Montserrat Light" w:cstheme="majorHAnsi"/>
          <w:noProof/>
        </w:rPr>
      </w:pPr>
    </w:p>
    <w:p w14:paraId="36EE6173" w14:textId="70288864"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lastRenderedPageBreak/>
        <w:t xml:space="preserve">Art. </w:t>
      </w:r>
      <w:r w:rsidR="002012FC" w:rsidRPr="008575CC">
        <w:rPr>
          <w:rFonts w:ascii="Montserrat Light" w:eastAsia="Times New Roman" w:hAnsi="Montserrat Light" w:cstheme="majorHAnsi"/>
          <w:b/>
          <w:bCs/>
          <w:noProof/>
        </w:rPr>
        <w:t>46</w:t>
      </w:r>
      <w:r w:rsidRPr="008575CC">
        <w:rPr>
          <w:rFonts w:ascii="Montserrat Light" w:eastAsia="Times New Roman" w:hAnsi="Montserrat Light" w:cstheme="majorHAnsi"/>
          <w:b/>
          <w:bCs/>
          <w:noProof/>
        </w:rPr>
        <w:t>.</w:t>
      </w:r>
    </w:p>
    <w:p w14:paraId="721D462D" w14:textId="02F63088"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Complementar activităţilor profesionale specifice funcției ocupate sau structurilor funcționale pe care le conduc, persoanele cu funcţii publice sau contractuale de conducere de arhitect șef, director general, director executiv și director, în scopul realizării sarcinilor de către funcțiile ierarhic inferioare și funcțiile de </w:t>
      </w:r>
      <w:r w:rsidR="007A3B6C" w:rsidRPr="008575CC">
        <w:rPr>
          <w:rFonts w:ascii="Montserrat Light" w:eastAsia="Times New Roman" w:hAnsi="Montserrat Light" w:cstheme="majorHAnsi"/>
          <w:noProof/>
        </w:rPr>
        <w:t>execuție</w:t>
      </w:r>
      <w:r w:rsidRPr="008575CC">
        <w:rPr>
          <w:rFonts w:ascii="Montserrat Light" w:eastAsia="Times New Roman" w:hAnsi="Montserrat Light" w:cstheme="majorHAnsi"/>
          <w:noProof/>
        </w:rPr>
        <w:t xml:space="preserve"> din subordine, îndeplinesc următoarele atribuţii comune cu caracter general:</w:t>
      </w:r>
    </w:p>
    <w:p w14:paraId="387994BD" w14:textId="77777777" w:rsidR="00E56D21" w:rsidRPr="008575CC" w:rsidRDefault="00E56D21" w:rsidP="00E56D21">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aplicarea și elaborează propuneri pentru implementarea strategiilor naționale, regionale și județene specifice domeniului de activitate; </w:t>
      </w:r>
      <w:r w:rsidRPr="008575CC">
        <w:rPr>
          <w:rFonts w:ascii="Montserrat Light" w:eastAsia="Times New Roman" w:hAnsi="Montserrat Light" w:cstheme="majorHAnsi"/>
          <w:noProof/>
          <w:shd w:val="clear" w:color="auto" w:fill="FFFFFF"/>
        </w:rPr>
        <w:t>analizează și implementează documentele de politici publice, ghidurile, procedurile, cu rol de reglementare în domeniul de activitate;</w:t>
      </w:r>
    </w:p>
    <w:p w14:paraId="4D126714"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p>
    <w:p w14:paraId="56094707"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3CF6AC70" w14:textId="43B2E61B"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buna funcţionare a compartimentelor şi activităţilor cu caracter </w:t>
      </w:r>
      <w:r w:rsidR="007A3B6C" w:rsidRPr="008575CC">
        <w:rPr>
          <w:rFonts w:ascii="Montserrat Light" w:eastAsia="Times New Roman" w:hAnsi="Montserrat Light" w:cstheme="majorHAnsi"/>
          <w:noProof/>
        </w:rPr>
        <w:t>funcțional</w:t>
      </w:r>
      <w:r w:rsidRPr="008575CC">
        <w:rPr>
          <w:rFonts w:ascii="Montserrat Light" w:eastAsia="Times New Roman" w:hAnsi="Montserrat Light" w:cstheme="majorHAnsi"/>
          <w:noProof/>
        </w:rPr>
        <w:t xml:space="preserve"> din cadrul direcției generale/direcției şi asigură legătura operativă președinte şi conducătorii tuturor compartimentelor din structura coordonată;</w:t>
      </w:r>
    </w:p>
    <w:p w14:paraId="5E4216CF" w14:textId="32A84E50" w:rsidR="00005364" w:rsidRPr="008575CC" w:rsidRDefault="00005364" w:rsidP="00C51C16">
      <w:pPr>
        <w:numPr>
          <w:ilvl w:val="0"/>
          <w:numId w:val="63"/>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şi aprobă activităţile personalului, dau instrucţiunile necesare pentru a asigura minimizarea erorilor şi pierderilor, eliminarea neregulilor, respectarea legislaţiei şi corecta înţelegere şi aplicare a instrucţiunilor</w:t>
      </w:r>
      <w:r w:rsidR="00E41D8E" w:rsidRPr="008575CC">
        <w:rPr>
          <w:rFonts w:ascii="Montserrat Light" w:eastAsia="Times New Roman" w:hAnsi="Montserrat Light" w:cstheme="majorHAnsi"/>
          <w:noProof/>
        </w:rPr>
        <w:t>;</w:t>
      </w:r>
    </w:p>
    <w:p w14:paraId="2871E00A" w14:textId="7DD12568" w:rsidR="00005364" w:rsidRPr="008575CC" w:rsidRDefault="00005364" w:rsidP="00C51C16">
      <w:pPr>
        <w:numPr>
          <w:ilvl w:val="0"/>
          <w:numId w:val="63"/>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stabilesc prin note de serviciu, activități, acțiuni, modalități, măsuri, instrucțiuni de îndeplinire a atribuțiilor și sarcinilor personalului</w:t>
      </w:r>
      <w:r w:rsidR="00E41D8E" w:rsidRPr="008575CC">
        <w:rPr>
          <w:rFonts w:ascii="Montserrat Light" w:eastAsia="Times New Roman" w:hAnsi="Montserrat Light" w:cstheme="majorHAnsi"/>
          <w:noProof/>
        </w:rPr>
        <w:t>;</w:t>
      </w:r>
    </w:p>
    <w:p w14:paraId="33AC9522" w14:textId="33EC90B3"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colaborarea şi conlucrarea pentru soluţionarea unor probleme complexe cu </w:t>
      </w:r>
      <w:r w:rsidR="00DF6AAB" w:rsidRPr="008575CC">
        <w:rPr>
          <w:rFonts w:ascii="Montserrat Light" w:eastAsia="Times New Roman" w:hAnsi="Montserrat Light" w:cstheme="majorHAnsi"/>
          <w:noProof/>
        </w:rPr>
        <w:t>celelalte</w:t>
      </w:r>
      <w:r w:rsidRPr="008575CC">
        <w:rPr>
          <w:rFonts w:ascii="Montserrat Light" w:eastAsia="Times New Roman" w:hAnsi="Montserrat Light" w:cstheme="majorHAnsi"/>
          <w:noProof/>
        </w:rPr>
        <w:t xml:space="preserve"> compartimente din cadrul aparatului de specialitate sau cu compartimente de la unităţile aflate în subordine, sub autoritate sau în coordonarea consiliului județean;</w:t>
      </w:r>
    </w:p>
    <w:p w14:paraId="7EE20759" w14:textId="44CB38A9"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raporturile ce trebuie stabilite cu celelalte direcții; entități din subordinea/coordonarea/autoritatea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sau entități ale  administraţiei publice centrale şi locale şi ţine legătura cu conducătorii celorlalte compartimente din aparatul de specialitate;</w:t>
      </w:r>
    </w:p>
    <w:p w14:paraId="4040E4E8" w14:textId="3CF4E5C2"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reprezintă direcţia generală/direcția în raporturile cu conducerea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cu celelalte compartimente din structura de organizare 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şi cu alte instituţii sau organizaţii din ţară şi din străinătate, în limita mandatului;</w:t>
      </w:r>
    </w:p>
    <w:p w14:paraId="149A70A0"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problemele-cheie, analizează şi evaluează impactul acestora pe termen scurt, mediu şi lung, elaborând propuneri, pe baza politicilor şi strategiilor aprobate;</w:t>
      </w:r>
    </w:p>
    <w:p w14:paraId="03DF6386"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mobilizează personalul, controlează procesele care asigură elaborarea propunerilor de strategii şi politici, de programe și proiecte în domeniul de competenţă, precum şi ducerea lor la îndeplinire;</w:t>
      </w:r>
    </w:p>
    <w:p w14:paraId="2BF9C467" w14:textId="7D0EFC53"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stabilesc structura responsabilă și măsuri pentru ducerea la îndeplinire a </w:t>
      </w:r>
      <w:r w:rsidR="00E41D8E" w:rsidRPr="008575CC">
        <w:rPr>
          <w:rFonts w:ascii="Montserrat Light" w:eastAsia="Times New Roman" w:hAnsi="Montserrat Light" w:cstheme="majorHAnsi"/>
          <w:noProof/>
        </w:rPr>
        <w:t>hotărârilor</w:t>
      </w:r>
      <w:r w:rsidRPr="008575CC">
        <w:rPr>
          <w:rFonts w:ascii="Montserrat Light" w:eastAsia="Times New Roman" w:hAnsi="Montserrat Light" w:cstheme="majorHAnsi"/>
          <w:noProof/>
        </w:rPr>
        <w:t xml:space="preserve">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a dispozițiilor </w:t>
      </w:r>
      <w:r w:rsidR="007A3B6C" w:rsidRPr="008575CC">
        <w:rPr>
          <w:rFonts w:ascii="Montserrat Light" w:eastAsia="Times New Roman" w:hAnsi="Montserrat Light" w:cstheme="majorHAnsi"/>
          <w:noProof/>
        </w:rPr>
        <w:t>p</w:t>
      </w:r>
      <w:r w:rsidRPr="008575CC">
        <w:rPr>
          <w:rFonts w:ascii="Montserrat Light" w:eastAsia="Times New Roman" w:hAnsi="Montserrat Light" w:cstheme="majorHAnsi"/>
          <w:noProof/>
        </w:rPr>
        <w:t xml:space="preserve">reședintelui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și asigură elaborarea raportului lunar cu privire la aplicarea acestora;</w:t>
      </w:r>
    </w:p>
    <w:p w14:paraId="27F06A27" w14:textId="4D9925C0" w:rsidR="00005364" w:rsidRPr="008575CC" w:rsidRDefault="00005364" w:rsidP="00C51C16">
      <w:pPr>
        <w:numPr>
          <w:ilvl w:val="0"/>
          <w:numId w:val="63"/>
        </w:numPr>
        <w:autoSpaceDE w:val="0"/>
        <w:autoSpaceDN w:val="0"/>
        <w:adjustRightInd w:val="0"/>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participă la ședințele consiliului județean și asigură participarea personalului din subordine la </w:t>
      </w:r>
      <w:r w:rsidR="007A3B6C" w:rsidRPr="008575CC">
        <w:rPr>
          <w:rFonts w:ascii="Montserrat Light" w:eastAsia="Calibri" w:hAnsi="Montserrat Light" w:cstheme="majorHAnsi"/>
          <w:noProof/>
        </w:rPr>
        <w:t>ședințe</w:t>
      </w:r>
      <w:r w:rsidRPr="008575CC">
        <w:rPr>
          <w:rFonts w:ascii="Montserrat Light" w:eastAsia="Calibri" w:hAnsi="Montserrat Light" w:cstheme="majorHAnsi"/>
          <w:noProof/>
        </w:rPr>
        <w:t xml:space="preserve"> doar la solicitarea </w:t>
      </w:r>
      <w:r w:rsidR="007A3B6C" w:rsidRPr="008575CC">
        <w:rPr>
          <w:rFonts w:ascii="Montserrat Light" w:eastAsia="Calibri" w:hAnsi="Montserrat Light" w:cstheme="majorHAnsi"/>
          <w:noProof/>
        </w:rPr>
        <w:t>p</w:t>
      </w:r>
      <w:r w:rsidRPr="008575CC">
        <w:rPr>
          <w:rFonts w:ascii="Montserrat Light" w:eastAsia="Calibri" w:hAnsi="Montserrat Light" w:cstheme="majorHAnsi"/>
          <w:noProof/>
        </w:rPr>
        <w:t>reședintelui consiliului județean;</w:t>
      </w:r>
    </w:p>
    <w:p w14:paraId="4D251FA0"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stabilesc responsabilul/coordonatorul de proiect pentru lucrările care implică participarea mai multor compartimente din subordine şi soluţionează eventualele divergenţe apărute în soluţionarea problemelor;</w:t>
      </w:r>
    </w:p>
    <w:p w14:paraId="243B2594"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5533FB12" w14:textId="77777777" w:rsidR="006F1CA8" w:rsidRPr="008575CC" w:rsidRDefault="00005364" w:rsidP="006F1CA8">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întocmesc planul anual de activitate a structurilor pe care le coordonează, pe care îl prezintă spre aprobare conducerii executive 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întocmesc şi prezintă</w:t>
      </w:r>
    </w:p>
    <w:p w14:paraId="0C1D5A30" w14:textId="4633C4E5" w:rsidR="00005364" w:rsidRPr="008575CC" w:rsidRDefault="00005364" w:rsidP="006F1CA8">
      <w:pPr>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conducerii executive 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rapoarte de activitate;</w:t>
      </w:r>
    </w:p>
    <w:p w14:paraId="5D19987C" w14:textId="7378B472"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repartizează personalului din subordine, direct sau prin intermediul şefilor de compartimente, lucrările primite de la conducerea executivă 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sau cuprinse în programul de activităţi, dând îndrumările și instrucțiunile corespunzătoare pentru soluţionare; </w:t>
      </w:r>
    </w:p>
    <w:p w14:paraId="39FBBDF7"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întâlniri de lucru cu șefii structurilor aflate în subordine, evaluează, pe baza comunicărilor conducătorilor compartimentelor implicate, modul şi stadiul de realizare a activităţilor în derulare;</w:t>
      </w:r>
    </w:p>
    <w:p w14:paraId="09B37C4F"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45B4926E"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lucrările efectuate în cadrul compartimentelor pe care le conduc, le aprobă şi le semnează sau, când este cazul, dispun refacerea lor; </w:t>
      </w:r>
    </w:p>
    <w:p w14:paraId="3B62547D" w14:textId="7CB74CB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asigură cunoașterea dispoziţiilor legale privind gestionarea documentelor, utilizarea sigiliilor şi ştampilelor la nivelul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judeţean;</w:t>
      </w:r>
    </w:p>
    <w:p w14:paraId="465000AC" w14:textId="3785BE50"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şi răspund de încărcarea echilibrată cu sarcini a personalului din subordine, elaborând sau contrasemnând fișele de post în funcție de pregătirea </w:t>
      </w:r>
      <w:r w:rsidR="00DF6AAB" w:rsidRPr="008575CC">
        <w:rPr>
          <w:rFonts w:ascii="Montserrat Light" w:eastAsia="Times New Roman" w:hAnsi="Montserrat Light" w:cstheme="majorHAnsi"/>
          <w:noProof/>
        </w:rPr>
        <w:t>profesională</w:t>
      </w:r>
      <w:r w:rsidRPr="008575CC">
        <w:rPr>
          <w:rFonts w:ascii="Montserrat Light" w:eastAsia="Times New Roman" w:hAnsi="Montserrat Light" w:cstheme="majorHAnsi"/>
          <w:noProof/>
        </w:rPr>
        <w:t>, complexitatea muncii, și vechimea în muncă/specialitate, după caz;</w:t>
      </w:r>
    </w:p>
    <w:p w14:paraId="0636A858"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se asigură ca personalul din subordine să cunoască şi să studieze legislaţia în  vigoare care reglementează domeniul de activitate al structurilor pe care le conduc;</w:t>
      </w:r>
    </w:p>
    <w:p w14:paraId="79E4F3FC" w14:textId="697DCEFF" w:rsidR="00005364" w:rsidRPr="008575CC" w:rsidRDefault="00005364" w:rsidP="00C51C16">
      <w:pPr>
        <w:numPr>
          <w:ilvl w:val="0"/>
          <w:numId w:val="63"/>
        </w:numPr>
        <w:tabs>
          <w:tab w:val="left" w:pos="284"/>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informează şi se asigură că persoanele din subordine au luat act de strategia, de obiectivele, de programele, de proiectele, precum și de atribuțiile și activitățile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în ansamblu, precum şi de cele specifice compartimentului din care acestea fac parte;</w:t>
      </w:r>
    </w:p>
    <w:p w14:paraId="5F70F757" w14:textId="7777777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360B8ADD" w14:textId="77777777" w:rsidR="00CA61E3"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răspund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311B10D9" w14:textId="77777777" w:rsidR="00CA61E3"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întregul personal al direcţiei generale/direcției şi activitatea de elaborarea politicilor şi strategiilor de personal şi iau măsuri pentru a asigura implementarea acestora în cadrul structurilor din subordine;</w:t>
      </w:r>
    </w:p>
    <w:p w14:paraId="09D34CD6" w14:textId="4F37F767" w:rsidR="00005364" w:rsidRPr="008575CC" w:rsidRDefault="00005364" w:rsidP="00C51C16">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rapoartele Curții de Conturi a României - Camera de Conturi Cluj și rapoartele de audit intern şi iau măsurile necesare în vederea implementării recomandărilor/</w:t>
      </w:r>
      <w:r w:rsidR="00185385"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măsurilor;</w:t>
      </w:r>
    </w:p>
    <w:p w14:paraId="0A3770F5" w14:textId="384A5239"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identificarea nevoilor de formare la nivel </w:t>
      </w:r>
      <w:r w:rsidR="00DF6AAB" w:rsidRPr="008575CC">
        <w:rPr>
          <w:rFonts w:ascii="Montserrat Light" w:eastAsia="Times New Roman" w:hAnsi="Montserrat Light" w:cstheme="majorHAnsi"/>
          <w:noProof/>
        </w:rPr>
        <w:t>organizațional</w:t>
      </w:r>
      <w:r w:rsidRPr="008575CC">
        <w:rPr>
          <w:rFonts w:ascii="Montserrat Light" w:eastAsia="Times New Roman" w:hAnsi="Montserrat Light" w:cstheme="majorHAnsi"/>
          <w:noProof/>
        </w:rPr>
        <w:t>, stabilind anual nevoile de formare profesională pentru personalul din direcţie, pe care le transmit structurii de specialitate;</w:t>
      </w:r>
    </w:p>
    <w:p w14:paraId="0BF517DC" w14:textId="77777777"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fac propuneri pentru stimularea angajaţilor cu performanţe superioare şi iau măsuri pentru corectarea deficienţelor constatate în activitatea profesională a angajaţilor;</w:t>
      </w:r>
    </w:p>
    <w:p w14:paraId="54A116E2" w14:textId="77777777" w:rsidR="00005364" w:rsidRPr="008575CC" w:rsidRDefault="00005364" w:rsidP="00C51C16">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procesul de evaluare a posturilor din cadrul structurii coordonate;</w:t>
      </w:r>
    </w:p>
    <w:p w14:paraId="42F7AC46" w14:textId="77777777"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procesul de recrutare şi selecţie a personalului şi fac propuneri privind încadrarea în muncă, transferul sau eliberarea din funcţie pentru personalul din subordine;</w:t>
      </w:r>
    </w:p>
    <w:p w14:paraId="3298E0E8" w14:textId="77777777"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procesul de evaluare a performanţelor profesionale pentru personalul din subordine;</w:t>
      </w:r>
    </w:p>
    <w:p w14:paraId="2DF8F834" w14:textId="77777777"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cunoașterea prevederilor Regulamentului intern de către personalul din subordine și fac propuneri privind sancţionarea personalului din subordine;</w:t>
      </w:r>
    </w:p>
    <w:p w14:paraId="4356A727" w14:textId="7F439B51" w:rsidR="00005364" w:rsidRPr="008575CC" w:rsidRDefault="00005364" w:rsidP="00C51C16">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formulează propuneri referitoare la asigurarea resurselor materiale şi financiare necesare funcţionării structurilor conduse</w:t>
      </w:r>
      <w:r w:rsidR="00E41D8E" w:rsidRPr="008575CC">
        <w:rPr>
          <w:rFonts w:ascii="Montserrat Light" w:eastAsia="Times New Roman" w:hAnsi="Montserrat Light" w:cstheme="majorHAnsi"/>
          <w:noProof/>
        </w:rPr>
        <w:t>.</w:t>
      </w:r>
    </w:p>
    <w:p w14:paraId="5FFF75B2" w14:textId="77777777" w:rsidR="00E56D21" w:rsidRPr="008575CC" w:rsidRDefault="00E56D21" w:rsidP="00E56D21">
      <w:pPr>
        <w:tabs>
          <w:tab w:val="left" w:pos="567"/>
        </w:tabs>
        <w:autoSpaceDE w:val="0"/>
        <w:autoSpaceDN w:val="0"/>
        <w:adjustRightInd w:val="0"/>
        <w:spacing w:after="0" w:line="240" w:lineRule="auto"/>
        <w:jc w:val="both"/>
        <w:rPr>
          <w:rFonts w:ascii="Montserrat Light" w:eastAsia="Times New Roman" w:hAnsi="Montserrat Light" w:cstheme="majorHAnsi"/>
          <w:noProof/>
        </w:rPr>
      </w:pPr>
    </w:p>
    <w:p w14:paraId="55BE8A3A" w14:textId="5FD46463"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lastRenderedPageBreak/>
        <w:t>Art. 4</w:t>
      </w:r>
      <w:r w:rsidR="002012FC" w:rsidRPr="008575CC">
        <w:rPr>
          <w:rFonts w:ascii="Montserrat Light" w:eastAsia="Times New Roman" w:hAnsi="Montserrat Light" w:cstheme="majorHAnsi"/>
          <w:b/>
          <w:bCs/>
          <w:noProof/>
        </w:rPr>
        <w:t>7</w:t>
      </w:r>
      <w:r w:rsidRPr="008575CC">
        <w:rPr>
          <w:rFonts w:ascii="Montserrat Light" w:eastAsia="Times New Roman" w:hAnsi="Montserrat Light" w:cstheme="majorHAnsi"/>
          <w:b/>
          <w:bCs/>
          <w:noProof/>
        </w:rPr>
        <w:t>.</w:t>
      </w:r>
    </w:p>
    <w:p w14:paraId="09C9AB44" w14:textId="77777777" w:rsidR="00005364" w:rsidRPr="008575CC"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Personalul care ocupă funcții de conducere de șef serviciu și șef birou îndeplinește următoarele atribuţii comune: </w:t>
      </w:r>
    </w:p>
    <w:p w14:paraId="18BBFB2A" w14:textId="78D17D83"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aplicarea și elaborează propuneri pentru implementarea Strategiei pentru consolidarea administrației publice, a Strategiei pentru o reglementare mai bună, a Strategiei naţionale privind tehnologia informaţiei şi comunicaţiilor, a Strategiei </w:t>
      </w:r>
      <w:r w:rsidR="007A3B6C" w:rsidRPr="008575CC">
        <w:rPr>
          <w:rFonts w:ascii="Montserrat Light" w:eastAsia="Times New Roman" w:hAnsi="Montserrat Light" w:cstheme="majorHAnsi"/>
          <w:noProof/>
        </w:rPr>
        <w:t>naționale</w:t>
      </w:r>
      <w:r w:rsidRPr="008575CC">
        <w:rPr>
          <w:rFonts w:ascii="Montserrat Light" w:eastAsia="Times New Roman" w:hAnsi="Montserrat Light" w:cstheme="majorHAnsi"/>
          <w:noProof/>
        </w:rPr>
        <w:t xml:space="preserve"> privind Agenda Digitală pentru România, a Strategiei privind formarea profesională pentru administrația publică, a Strategiei privind dezvoltarea funcției publice, a Strategiei naţionale anticorupţie pe perioada, precum și a strategiilor naționale, regionale și județene specifice domeniului de activitate;  </w:t>
      </w:r>
    </w:p>
    <w:p w14:paraId="7E9F3B38"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3DAFBFB1"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1A59B5F4"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și stabilesc responsabilitățile, sarcinile, activitățile și atribuțiile personalului din subordine;</w:t>
      </w:r>
    </w:p>
    <w:p w14:paraId="7EA62482"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întocmesc planul anual de activitate a serviciului/biroului pe care îl coordonează și pe care îl prezintă spre aprobare conducerii ierarhic superioare; </w:t>
      </w:r>
    </w:p>
    <w:p w14:paraId="46D38B62" w14:textId="78C5144E"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stabilesc și implementează măsuri pentru ducerea la îndeplinire a </w:t>
      </w:r>
      <w:r w:rsidR="007A3B6C" w:rsidRPr="008575CC">
        <w:rPr>
          <w:rFonts w:ascii="Montserrat Light" w:eastAsia="Times New Roman" w:hAnsi="Montserrat Light" w:cstheme="majorHAnsi"/>
          <w:noProof/>
        </w:rPr>
        <w:t>hotărârilor</w:t>
      </w:r>
      <w:r w:rsidRPr="008575CC">
        <w:rPr>
          <w:rFonts w:ascii="Montserrat Light" w:eastAsia="Times New Roman" w:hAnsi="Montserrat Light" w:cstheme="majorHAnsi"/>
          <w:noProof/>
        </w:rPr>
        <w:t xml:space="preserve">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județean, a dispozițiilor </w:t>
      </w:r>
      <w:r w:rsidR="007A3B6C" w:rsidRPr="008575CC">
        <w:rPr>
          <w:rFonts w:ascii="Montserrat Light" w:eastAsia="Times New Roman" w:hAnsi="Montserrat Light" w:cstheme="majorHAnsi"/>
          <w:noProof/>
        </w:rPr>
        <w:t>p</w:t>
      </w:r>
      <w:r w:rsidRPr="008575CC">
        <w:rPr>
          <w:rFonts w:ascii="Montserrat Light" w:eastAsia="Times New Roman" w:hAnsi="Montserrat Light" w:cstheme="majorHAnsi"/>
          <w:noProof/>
        </w:rPr>
        <w:t xml:space="preserve">reședintelui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și asigură elaborarea raportului lunar cu privire la aplicarea acestora;</w:t>
      </w:r>
    </w:p>
    <w:p w14:paraId="3C9707B1" w14:textId="16412662"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rapoartele Curții de Conturi a României-Camera de Conturi Cluj și rapoartele de audit intern şi iau măsurile necesare în vederea implementării recomandărilor/</w:t>
      </w:r>
      <w:r w:rsidR="00DF6AA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măsurilor;</w:t>
      </w:r>
    </w:p>
    <w:p w14:paraId="090EEA05" w14:textId="37B65E3C"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furnizează în scris şi verbal, în termenele stabilite, documentele sau informaţiile solicitate de către auditorii interni/externi cu ocazia </w:t>
      </w:r>
      <w:r w:rsidR="00DF6AAB" w:rsidRPr="008575CC">
        <w:rPr>
          <w:rFonts w:ascii="Montserrat Light" w:eastAsia="Times New Roman" w:hAnsi="Montserrat Light" w:cstheme="majorHAnsi"/>
          <w:noProof/>
        </w:rPr>
        <w:t>efectuării</w:t>
      </w:r>
      <w:r w:rsidRPr="008575CC">
        <w:rPr>
          <w:rFonts w:ascii="Montserrat Light" w:eastAsia="Times New Roman" w:hAnsi="Montserrat Light" w:cstheme="majorHAnsi"/>
          <w:noProof/>
        </w:rPr>
        <w:t xml:space="preserve"> misiunilor de audit;</w:t>
      </w:r>
    </w:p>
    <w:p w14:paraId="1C3477B1"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23E08BC8" w14:textId="5BFC40FB"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informează şi se asigură că persoanele din subordine au luat act de strategia, obiectivele, programele, proiectele și de atribuțiile și activitățile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județean, în ansamblu, precum şi de cele specifice compartimentului din care acestea fac parte;</w:t>
      </w:r>
    </w:p>
    <w:p w14:paraId="785F4042" w14:textId="2DABDABE"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urmărește respectarea dispoziţiilor legale privind gestionarea documentelor, utilizarea sigiliilor şi ştampilelor la nivelul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onsiliului judeţean;</w:t>
      </w:r>
    </w:p>
    <w:p w14:paraId="7931248D"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luarea măsurilor pentru păstrarea în bune condiţii a lucrărilor elaborate sau rezolvate în cadrul compartimentului pe care îl conduce, până la predarea acestora la arhivă;</w:t>
      </w:r>
    </w:p>
    <w:p w14:paraId="6D5429BC"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repartizează lucrările personalului din subordine și stabilesc modul de soluţionare a acestora, prioritatea lor și, după caz, termenele în care acestea trebuie rezolvate;</w:t>
      </w:r>
    </w:p>
    <w:p w14:paraId="50D1FC85"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efectiv o parte din lucrările repartizate serviciului/biroului, participă, urmăresc și răspund de elaborarea calitativă corespunzătoare şi la termenele stabilite a lucrărilor repartizate;</w:t>
      </w:r>
    </w:p>
    <w:p w14:paraId="22D15176" w14:textId="77777777" w:rsidR="00005364" w:rsidRPr="008575CC" w:rsidRDefault="00005364" w:rsidP="00C51C16">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532ED8DC"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stabilesc prin note de serviciu, activități, acțiuni, modalități, măsuri, instrucțiuni de îndeplinire a atribuțiilor și sarcinilor salariaților;</w:t>
      </w:r>
    </w:p>
    <w:p w14:paraId="47424437" w14:textId="27728E08"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avizează și semnează documentele, lucrările, documentațiile, situațiile, rapoartele, raportările, notele</w:t>
      </w:r>
      <w:r w:rsidR="00E41D8E"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 xml:space="preserve"> etc.</w:t>
      </w:r>
      <w:r w:rsidR="00E41D8E"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 xml:space="preserve"> generate în cadrul serviciului/biroului și prezintă și susțin în fața directorilor lucrările și corespondența elaborate la nivelul serviciului/biroului;</w:t>
      </w:r>
    </w:p>
    <w:p w14:paraId="543FD915"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3077D212"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urmărește respectarea normelor de etică, de conduită şi de disciplină de către personalului din subordine;</w:t>
      </w:r>
    </w:p>
    <w:p w14:paraId="7FC2D567" w14:textId="7A9C423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propune specialiştii din cadrul structurii conduse, ce vor reprezenta </w:t>
      </w:r>
      <w:r w:rsidR="007A3B6C"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081BA97"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modificări ale atribuţiilor structurii conduse în corelare cu dispoziţiile actelor normative nou apărute și cu volumul şi complexitatea activităţilor profesionale;</w:t>
      </w:r>
    </w:p>
    <w:p w14:paraId="3BE01B88"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1F8D00CE"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7F64B4DA"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sarcinile noi şi dificile ce revin personalului din subordine şi le acordă sprijin în realizarea acestora;</w:t>
      </w:r>
    </w:p>
    <w:p w14:paraId="557AFD1D"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6A4D2D5B"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furnizează funcțiilor ierarhic superioare informaţii pentru managementul resurselor umane (caracteristicile funcţiei, cerinţe, necesar de formare);</w:t>
      </w:r>
    </w:p>
    <w:p w14:paraId="2DD1E483"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face propuneri privind echipa condusă (recompense, mobilitate, dezvoltare carieră, formare, etc.);</w:t>
      </w:r>
    </w:p>
    <w:p w14:paraId="68383101"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activ la dezvoltarea competenţelor, cunoştinţelor şi abilităţilor personalului subordonat, inclusiv desemnarea lor ca participanţi la programele de formare/ perfecţionare profesională;</w:t>
      </w:r>
    </w:p>
    <w:p w14:paraId="4EBCF523" w14:textId="77777777" w:rsidR="00005364" w:rsidRPr="008575CC" w:rsidRDefault="00005364" w:rsidP="00C51C16">
      <w:pPr>
        <w:numPr>
          <w:ilvl w:val="0"/>
          <w:numId w:val="64"/>
        </w:numPr>
        <w:suppressAutoHyphen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acţiuni de instruire a personalului din subordine și participă la procesul de evaluare a performanţelor profesionale pentru acesta;</w:t>
      </w:r>
    </w:p>
    <w:p w14:paraId="421530A2" w14:textId="77777777" w:rsidR="00005364" w:rsidRPr="008575CC" w:rsidRDefault="00005364" w:rsidP="00C51C16">
      <w:pPr>
        <w:numPr>
          <w:ilvl w:val="0"/>
          <w:numId w:val="64"/>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elaborarea planificării concediului de odihnă pentru personalul din subordine;</w:t>
      </w:r>
    </w:p>
    <w:p w14:paraId="41F7866D" w14:textId="77777777" w:rsidR="00005364" w:rsidRPr="008575CC" w:rsidRDefault="00005364" w:rsidP="00C51C16">
      <w:pPr>
        <w:numPr>
          <w:ilvl w:val="0"/>
          <w:numId w:val="64"/>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respectarea prevederilor Regulamentului intern de către salariaţii din subordine și fac propuneri privind sancţionarea personalului din subordine;</w:t>
      </w:r>
    </w:p>
    <w:p w14:paraId="4FECD9B1" w14:textId="7D7828BE" w:rsidR="00005364" w:rsidRPr="008575CC" w:rsidRDefault="00005364" w:rsidP="00C51C16">
      <w:pPr>
        <w:numPr>
          <w:ilvl w:val="0"/>
          <w:numId w:val="64"/>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formulează propuneri referitoare la asigurarea resurselor materiale şi financiare necesare funcţionării compartimentului</w:t>
      </w:r>
      <w:r w:rsidR="00E41D8E" w:rsidRPr="008575CC">
        <w:rPr>
          <w:rFonts w:ascii="Montserrat Light" w:eastAsia="Times New Roman" w:hAnsi="Montserrat Light" w:cstheme="majorHAnsi"/>
          <w:noProof/>
        </w:rPr>
        <w:t>.</w:t>
      </w:r>
    </w:p>
    <w:p w14:paraId="7FA4216F" w14:textId="3D28933C" w:rsidR="00005364" w:rsidRPr="008575CC" w:rsidRDefault="00005364" w:rsidP="00280077">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rPr>
      </w:pPr>
    </w:p>
    <w:p w14:paraId="56A3A5F8" w14:textId="220323CC" w:rsidR="00005364" w:rsidRPr="008575CC" w:rsidRDefault="00827F23" w:rsidP="00280077">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III</w:t>
      </w:r>
    </w:p>
    <w:p w14:paraId="5F2304AB" w14:textId="0AB41DA8" w:rsidR="00005364" w:rsidRPr="008575CC" w:rsidRDefault="00827F23" w:rsidP="00280077">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SERVICIUL AUDIT INTERN</w:t>
      </w:r>
    </w:p>
    <w:p w14:paraId="5D76EB56" w14:textId="77777777" w:rsidR="00005364" w:rsidRPr="008575CC" w:rsidRDefault="00005364" w:rsidP="00280077">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rPr>
      </w:pPr>
    </w:p>
    <w:p w14:paraId="0A873860" w14:textId="77777777" w:rsidR="00D05761" w:rsidRPr="008575CC" w:rsidRDefault="00D05761" w:rsidP="00280077">
      <w:pPr>
        <w:autoSpaceDE w:val="0"/>
        <w:autoSpaceDN w:val="0"/>
        <w:adjustRightInd w:val="0"/>
        <w:spacing w:after="0" w:line="240" w:lineRule="auto"/>
        <w:ind w:right="157"/>
        <w:jc w:val="both"/>
        <w:rPr>
          <w:rFonts w:ascii="Montserrat Light" w:eastAsia="Times New Roman" w:hAnsi="Montserrat Light" w:cs="Cambria"/>
          <w:b/>
          <w:bCs/>
          <w:noProof/>
        </w:rPr>
      </w:pPr>
      <w:r w:rsidRPr="008575CC">
        <w:rPr>
          <w:rFonts w:ascii="Montserrat Light" w:eastAsia="Times New Roman" w:hAnsi="Montserrat Light" w:cs="Cambria"/>
          <w:b/>
          <w:bCs/>
          <w:noProof/>
        </w:rPr>
        <w:t>Art. 48.</w:t>
      </w:r>
    </w:p>
    <w:p w14:paraId="008A7E9D" w14:textId="77777777" w:rsidR="00D05761" w:rsidRPr="008575CC" w:rsidRDefault="00D05761" w:rsidP="00280077">
      <w:p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b/>
          <w:bCs/>
          <w:noProof/>
        </w:rPr>
        <w:t xml:space="preserve">(1) </w:t>
      </w:r>
      <w:r w:rsidRPr="008575CC">
        <w:rPr>
          <w:rFonts w:ascii="Montserrat Light" w:eastAsia="Times New Roman" w:hAnsi="Montserrat Light" w:cs="Cambria"/>
          <w:noProof/>
        </w:rPr>
        <w:t xml:space="preserve">Serviciul Audit Intern este structura funcțională din cadrul aparatului de specialitate al consiliului județean, subordonată direct Președintelui Consiliului Județean Cluj, desfășoară o activitate funcțional independentă și obiectivă, care </w:t>
      </w:r>
      <w:r w:rsidRPr="008575CC">
        <w:rPr>
          <w:rFonts w:ascii="Montserrat Light" w:eastAsia="Times New Roman" w:hAnsi="Montserrat Light" w:cs="Cambria"/>
          <w:noProof/>
          <w:spacing w:val="-1"/>
        </w:rPr>
        <w:t xml:space="preserve">are ca principal obiectiv </w:t>
      </w:r>
      <w:r w:rsidRPr="008575CC">
        <w:rPr>
          <w:rFonts w:ascii="Montserrat Light" w:eastAsia="Times New Roman" w:hAnsi="Montserrat Light" w:cs="Cambria"/>
          <w:noProof/>
        </w:rPr>
        <w:t>furnizarea de asigurări şi consiliere pentru buna administrare a veniturilor şi cheltuielilor publice, perfecţionând activităţile instituţiei și ajutând aparatul de specialitate să îşi îndeplinească obiectivele, printr-o abordare sistematică şi metodică care evaluează şi îmbunătăţeşte eficienţa şi eficacitatea sistemului de conducere bazată pe gestiunea riscului, a controlului şi a proceselor de administrare.</w:t>
      </w:r>
    </w:p>
    <w:p w14:paraId="5C28084D" w14:textId="77777777" w:rsidR="00D05761" w:rsidRPr="008575CC" w:rsidRDefault="00D05761" w:rsidP="00280077">
      <w:p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b/>
          <w:bCs/>
          <w:noProof/>
        </w:rPr>
        <w:t xml:space="preserve">(2) </w:t>
      </w:r>
      <w:r w:rsidRPr="008575CC">
        <w:rPr>
          <w:rFonts w:ascii="Montserrat Light" w:eastAsia="Times New Roman" w:hAnsi="Montserrat Light" w:cs="Cambria"/>
          <w:noProof/>
        </w:rPr>
        <w:t>Serviciul Audit Intern îndeplineşte următoarele atribuţii specifice:</w:t>
      </w:r>
    </w:p>
    <w:p w14:paraId="06D365D1"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spacing w:val="-1"/>
        </w:rPr>
      </w:pPr>
      <w:r w:rsidRPr="008575CC">
        <w:rPr>
          <w:rFonts w:ascii="Montserrat Light" w:eastAsia="Times New Roman" w:hAnsi="Montserrat Light" w:cs="Cambria"/>
          <w:noProof/>
        </w:rPr>
        <w:lastRenderedPageBreak/>
        <w:t xml:space="preserve">Elaborează și actualizează norme metodologice privind exercitarea activităţii de audit public intern, specifice consiliului județean, cu avizul structurii teritoriale Unităţii Centrale de Armonizare pentru Auditul Public Intern (U.C.A.A.P.I.) şi </w:t>
      </w:r>
      <w:r w:rsidRPr="008575CC">
        <w:rPr>
          <w:rFonts w:ascii="Montserrat Light" w:eastAsia="Times New Roman" w:hAnsi="Montserrat Light" w:cs="Cambria"/>
          <w:noProof/>
          <w:spacing w:val="-1"/>
        </w:rPr>
        <w:t xml:space="preserve">care devin funcţionale </w:t>
      </w:r>
      <w:r w:rsidRPr="008575CC">
        <w:rPr>
          <w:rFonts w:ascii="Montserrat Light" w:eastAsia="Times New Roman" w:hAnsi="Montserrat Light" w:cs="Cambria"/>
          <w:noProof/>
          <w:spacing w:val="-2"/>
        </w:rPr>
        <w:t xml:space="preserve">în </w:t>
      </w:r>
      <w:r w:rsidRPr="008575CC">
        <w:rPr>
          <w:rFonts w:ascii="Montserrat Light" w:eastAsia="Times New Roman" w:hAnsi="Montserrat Light" w:cs="Cambria"/>
          <w:noProof/>
          <w:spacing w:val="-1"/>
        </w:rPr>
        <w:t>urma aprobării lor de către Președintele Consiliului Județean Cluj</w:t>
      </w:r>
      <w:r w:rsidRPr="008575CC">
        <w:rPr>
          <w:rFonts w:ascii="Montserrat Light" w:eastAsia="Times New Roman" w:hAnsi="Montserrat Light" w:cs="Cambria"/>
          <w:noProof/>
        </w:rPr>
        <w:t>;</w:t>
      </w:r>
    </w:p>
    <w:p w14:paraId="76F5BAD2"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Avizează normele metodologice privind exercitarea activităţii de audit public intern, elaborate la nivelul entităţilor publice aflate în subordinea/în coordonarea/sub autoritatea Consiliului Județean Cluj;</w:t>
      </w:r>
    </w:p>
    <w:p w14:paraId="4C0CF776"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Elaborează și actualizează Carta auditului public intern, o transmite spre avizare structurii teritoriale U.C.A.A.P.I. și supune documentul spre probare, Președintelui Consiliului Județean Cluj;</w:t>
      </w:r>
    </w:p>
    <w:p w14:paraId="287E365F"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Elaborează proiectul Planului multianual de audit public intern, pe o perioadă de 4 ani, şi, pe baza acestuia, proiectul Planului anual de audit public intern (inclusiv misiunile dispuse de structura teritorială U.C.A.A.P.I.) şi le înaintează spre aprobare preşedintelui consiliului județean;</w:t>
      </w:r>
    </w:p>
    <w:p w14:paraId="0CF89F73"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3909B673"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Difuzează fiecărui auditor intern, sub semnătură, Codul privind conduita etică a auditorului intern;</w:t>
      </w:r>
    </w:p>
    <w:p w14:paraId="44A9320B"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29F1A8CA"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Evaluează şi îmbunătăţeşte eficienţa şi eficacitatea managementului riscului, controlului şi proceselor de guvernanţă la nivelul direcţiilor, serviciilor şi compartimentelor din cadrul Consiliului Județean Cluj şi a entităţilor aflate în subordinea/coordonarea/sub autoritatea Consiliului Județean Cluj;</w:t>
      </w:r>
    </w:p>
    <w:p w14:paraId="36E50A3A"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Efectuează misiuni de audit de asigurare (de regularitate/conformitate, al performanței, de sistem, auditul tehnologiilor informaţionale);</w:t>
      </w:r>
    </w:p>
    <w:p w14:paraId="0BC6196E"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Efectuează misiuni de audit de consiliere (formalizate- cuprinse în planul anual de audit/cu caracter informal/ pentru situații excepționale);</w:t>
      </w:r>
    </w:p>
    <w:p w14:paraId="49CA59F1"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Efectuează misiuni de audit de evaluare a activității de audit intern desfășurată la nivelul compartimentelor de audit intern din cadrul entităţilor aflate în subordinea/în coordonarea/sub autoritatea Consiliului Județean Cluj;</w:t>
      </w:r>
    </w:p>
    <w:p w14:paraId="72E9493D"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Exercită auditul public intern asupra tuturor activităţilor desfăşurate atât în cadrul Consiliului Județean Cluj, cât şi în entităţile aflate în subordine/în coordonare/sub autoritate care nu au compartimente proprii de audit public intern;</w:t>
      </w:r>
    </w:p>
    <w:p w14:paraId="7AABAF6E"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Efectuează, cu aprobarea Preşedintelui Consiliului Județean Cluj, misiuni de audit ad-hoc  necuprinse în planul anual de audit public intern;</w:t>
      </w:r>
    </w:p>
    <w:p w14:paraId="2775FBFC" w14:textId="77777777" w:rsidR="00D05761" w:rsidRPr="008575CC" w:rsidRDefault="00D05761" w:rsidP="00C51C16">
      <w:pPr>
        <w:numPr>
          <w:ilvl w:val="0"/>
          <w:numId w:val="65"/>
        </w:numPr>
        <w:autoSpaceDE w:val="0"/>
        <w:autoSpaceDN w:val="0"/>
        <w:adjustRightInd w:val="0"/>
        <w:spacing w:after="0" w:line="240" w:lineRule="auto"/>
        <w:ind w:right="157"/>
        <w:jc w:val="both"/>
        <w:rPr>
          <w:rFonts w:ascii="Montserrat Light" w:eastAsia="Times New Roman" w:hAnsi="Montserrat Light" w:cs="Cambria"/>
          <w:noProof/>
        </w:rPr>
      </w:pPr>
      <w:r w:rsidRPr="008575CC">
        <w:rPr>
          <w:rFonts w:ascii="Montserrat Light" w:eastAsia="Times New Roman" w:hAnsi="Montserrat Light" w:cs="Cambria"/>
          <w:noProof/>
        </w:rPr>
        <w:t>Auditează toate activităţile desfăşurate la nivelul Consiliului Județean Cluj, cel puţin o dată la 4 ani</w:t>
      </w:r>
      <w:r w:rsidRPr="008575CC">
        <w:rPr>
          <w:rFonts w:ascii="Montserrat Light" w:hAnsi="Montserrat Light"/>
          <w:noProof/>
        </w:rPr>
        <w:t xml:space="preserve"> </w:t>
      </w:r>
      <w:r w:rsidRPr="008575CC">
        <w:rPr>
          <w:rFonts w:ascii="Montserrat Light" w:eastAsia="Times New Roman" w:hAnsi="Montserrat Light" w:cs="Cambria"/>
          <w:noProof/>
        </w:rPr>
        <w:t>inclusiv activităţile entităţilor aflate în subordinea sau sub autoritatea acesteia,</w:t>
      </w:r>
    </w:p>
    <w:p w14:paraId="7450B11C"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Elaborează Raportul de audit, corespunzător fiecărei misiuni aprobate prin planul anual de audit sau celor ad-hoc, îl înaintează Preşedintelui Consiliului Județean Cluj pentru analiză şi avizare și îl comunică, după avizare, entităţii/structurii auditate în vederea implementării recomandărilor cuprinse în acesta;</w:t>
      </w:r>
    </w:p>
    <w:p w14:paraId="56A772B6"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Monitorizează implementarea recomandărilor formulate în rapoartele de audit intern, încheiate în urma misiunilor de audit ce au fost cuprinse în planul anual de audit şi întocmesc raportul de monitorizare;</w:t>
      </w:r>
    </w:p>
    <w:p w14:paraId="70E88D8D"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lastRenderedPageBreak/>
        <w:t>Raportează la structura teritorială U.C.A.A.P.I. – Serviciul Audit Public Intern din cadrul D.G.R.F.P. Cluj progresele înregistrate în implementarea recomandărilor (inclusiv cele neimplementate) şi informează Preşedintele Consiliului Județean Cluj cu privire la stadiul implementării recomandărilor;</w:t>
      </w:r>
    </w:p>
    <w:p w14:paraId="248B4778"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În cazul identificării unor iregularități sau posibile prejudicii, în timpul misiunilor de audit, raportează imediat Președintelui Consiliului Județean Cluj şi structurii de control intern abilitate;</w:t>
      </w:r>
    </w:p>
    <w:p w14:paraId="0E419A24"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05C31EDD" w14:textId="77777777" w:rsidR="00D05761" w:rsidRPr="008575CC" w:rsidRDefault="00D05761" w:rsidP="00C51C16">
      <w:pPr>
        <w:pStyle w:val="Listparagraf"/>
        <w:numPr>
          <w:ilvl w:val="0"/>
          <w:numId w:val="65"/>
        </w:numPr>
        <w:autoSpaceDE w:val="0"/>
        <w:autoSpaceDN w:val="0"/>
        <w:adjustRightInd w:val="0"/>
        <w:jc w:val="both"/>
        <w:rPr>
          <w:rFonts w:ascii="Montserrat Light" w:eastAsia="Times New Roman" w:hAnsi="Montserrat Light" w:cs="Cambria"/>
          <w:noProof/>
          <w:lang w:val="ro-RO"/>
        </w:rPr>
      </w:pPr>
      <w:r w:rsidRPr="008575CC">
        <w:rPr>
          <w:rFonts w:ascii="Montserrat Light" w:eastAsia="Times New Roman" w:hAnsi="Montserrat Light" w:cs="Cambria"/>
          <w:noProof/>
          <w:lang w:val="ro-RO"/>
        </w:rPr>
        <w:t>Informează UCAAPI cu privire la recomandările neînsuşite de către președintele Consiliului Județean Cluj;</w:t>
      </w:r>
    </w:p>
    <w:p w14:paraId="2983B836" w14:textId="77777777" w:rsidR="00D05761" w:rsidRPr="008575CC" w:rsidRDefault="00D05761" w:rsidP="00C51C16">
      <w:pPr>
        <w:numPr>
          <w:ilvl w:val="0"/>
          <w:numId w:val="65"/>
        </w:numPr>
        <w:tabs>
          <w:tab w:val="left" w:pos="426"/>
        </w:tabs>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Raportează periodic asupra constatărilor, concluziilor şi recomandărilor rezultate din activităţile sale de audit la structura teritorială U.C.A.A.P.I.;</w:t>
      </w:r>
    </w:p>
    <w:p w14:paraId="3D3EC4BC"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Elaborează raportul anual al activităţii de audit public intern şi-l înaintează Preşedintelui Consiliului Judeţean Cluj, spre aprobare după care îl transmite către structura teritorială a U.C.A.A.P.I.- Serviciul Audit Public Intern din cadrul D.G.R.F.P. Cluj și Curtea de Conturi a României - Camera de Conturi a Judeţului Cluj;</w:t>
      </w:r>
    </w:p>
    <w:p w14:paraId="2C0E4753"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3AD30BA0" w14:textId="77777777" w:rsidR="00D05761" w:rsidRPr="008575CC" w:rsidRDefault="00D05761" w:rsidP="00C51C16">
      <w:pPr>
        <w:numPr>
          <w:ilvl w:val="0"/>
          <w:numId w:val="65"/>
        </w:numPr>
        <w:autoSpaceDE w:val="0"/>
        <w:autoSpaceDN w:val="0"/>
        <w:adjustRightInd w:val="0"/>
        <w:spacing w:after="0" w:line="240" w:lineRule="auto"/>
        <w:jc w:val="both"/>
        <w:rPr>
          <w:rFonts w:ascii="Montserrat Light" w:eastAsia="Times New Roman" w:hAnsi="Montserrat Light" w:cs="Cambria"/>
          <w:noProof/>
        </w:rPr>
      </w:pPr>
      <w:r w:rsidRPr="008575CC">
        <w:rPr>
          <w:rFonts w:ascii="Montserrat Light" w:eastAsia="Times New Roman" w:hAnsi="Montserrat Light" w:cs="Cambria"/>
          <w:noProof/>
        </w:rPr>
        <w:t xml:space="preserve">Implementează recomandările formulate de U.C.A.A.P.I. - Serviciul Audit Public Intern din cadrul D.G.R.F.P. Cluj, în cooperare cu Preşedintele Consiliului Județean Cluj, urmare a verificării respectării normelor, instrucţiunilor precum şi a Codului privind conduita etică. </w:t>
      </w:r>
    </w:p>
    <w:p w14:paraId="49E15B69" w14:textId="77777777" w:rsidR="00724326" w:rsidRPr="008575CC" w:rsidRDefault="00724326" w:rsidP="00280077">
      <w:pPr>
        <w:autoSpaceDE w:val="0"/>
        <w:autoSpaceDN w:val="0"/>
        <w:adjustRightInd w:val="0"/>
        <w:spacing w:after="0" w:line="240" w:lineRule="auto"/>
        <w:jc w:val="both"/>
        <w:rPr>
          <w:rFonts w:ascii="Montserrat Light" w:eastAsia="Times New Roman" w:hAnsi="Montserrat Light" w:cstheme="majorHAnsi"/>
          <w:noProof/>
        </w:rPr>
      </w:pPr>
    </w:p>
    <w:p w14:paraId="789037B3" w14:textId="120D7F4D" w:rsidR="00724326" w:rsidRPr="008575C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w:t>
      </w:r>
      <w:r w:rsidR="007A2E21" w:rsidRPr="008575CC">
        <w:rPr>
          <w:rFonts w:ascii="Montserrat Light" w:eastAsia="Times New Roman" w:hAnsi="Montserrat Light" w:cstheme="majorHAnsi"/>
          <w:b/>
          <w:bCs/>
          <w:noProof/>
        </w:rPr>
        <w:t>I</w:t>
      </w:r>
      <w:r w:rsidRPr="008575CC">
        <w:rPr>
          <w:rFonts w:ascii="Montserrat Light" w:eastAsia="Times New Roman" w:hAnsi="Montserrat Light" w:cstheme="majorHAnsi"/>
          <w:b/>
          <w:bCs/>
          <w:noProof/>
        </w:rPr>
        <w:t>V</w:t>
      </w:r>
    </w:p>
    <w:p w14:paraId="5BA4F7AE" w14:textId="3E9827ED" w:rsidR="00005364" w:rsidRPr="008575CC" w:rsidRDefault="00185385"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DIRECŢIA GENERALĂ BUGET-FINANŢE, RESURSE UMANE</w:t>
      </w:r>
    </w:p>
    <w:p w14:paraId="62BEACC5" w14:textId="77777777"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7F6E43F" w14:textId="02B90C5F"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A01E55" w:rsidRPr="008575CC">
        <w:rPr>
          <w:rFonts w:ascii="Montserrat Light" w:eastAsia="Times New Roman" w:hAnsi="Montserrat Light" w:cstheme="majorHAnsi"/>
          <w:b/>
          <w:bCs/>
          <w:noProof/>
        </w:rPr>
        <w:t>49</w:t>
      </w:r>
      <w:r w:rsidRPr="008575CC">
        <w:rPr>
          <w:rFonts w:ascii="Montserrat Light" w:eastAsia="Times New Roman" w:hAnsi="Montserrat Light" w:cstheme="majorHAnsi"/>
          <w:b/>
          <w:bCs/>
          <w:noProof/>
        </w:rPr>
        <w:t>.</w:t>
      </w:r>
    </w:p>
    <w:p w14:paraId="659F2731" w14:textId="0FF8556F"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Direcţia Generală Buget-Finanţe, Resurse Umane este structura funcțională a  aparatului de specialitate al Consiliului </w:t>
      </w:r>
      <w:r w:rsidR="00B61CBD"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 xml:space="preserve">udețean </w:t>
      </w:r>
      <w:r w:rsidR="00B61CBD" w:rsidRPr="008575CC">
        <w:rPr>
          <w:rFonts w:ascii="Montserrat Light" w:eastAsia="Times New Roman" w:hAnsi="Montserrat Light" w:cstheme="majorHAnsi"/>
          <w:noProof/>
        </w:rPr>
        <w:t xml:space="preserve">Cluj </w:t>
      </w:r>
      <w:r w:rsidRPr="008575CC">
        <w:rPr>
          <w:rFonts w:ascii="Montserrat Light" w:eastAsia="Times New Roman" w:hAnsi="Montserrat Light" w:cstheme="majorHAnsi"/>
          <w:noProof/>
        </w:rPr>
        <w:t xml:space="preserve">care asigură cadrul general și procedurile privind formarea, administrarea, angajarea și utilizarea fondurilor publice locale.  </w:t>
      </w:r>
    </w:p>
    <w:p w14:paraId="25AF68A1" w14:textId="623B9CC4"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 </w:t>
      </w:r>
      <w:r w:rsidR="00724326" w:rsidRPr="008575CC">
        <w:rPr>
          <w:rFonts w:ascii="Montserrat Light" w:eastAsia="Times New Roman" w:hAnsi="Montserrat Light" w:cstheme="majorHAnsi"/>
          <w:noProof/>
        </w:rPr>
        <w:t xml:space="preserve">Guvernanță Corporativă și </w:t>
      </w:r>
      <w:r w:rsidRPr="008575CC">
        <w:rPr>
          <w:rFonts w:ascii="Montserrat Light" w:eastAsia="Times New Roman" w:hAnsi="Montserrat Light" w:cstheme="majorHAnsi"/>
          <w:noProof/>
        </w:rPr>
        <w:t>Serviciul SSM-PSI, Logistic.</w:t>
      </w:r>
    </w:p>
    <w:p w14:paraId="554DBC8F" w14:textId="3C46D95F"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2602D49A" w14:textId="77777777" w:rsidR="00CC1BBA" w:rsidRPr="008575CC" w:rsidRDefault="00CC1BBA"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1 </w:t>
      </w:r>
    </w:p>
    <w:p w14:paraId="55A2D84F" w14:textId="77777777" w:rsidR="00CC1BBA" w:rsidRPr="008575CC" w:rsidRDefault="00CC1BBA"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Serviciul Buget Local, Venituri</w:t>
      </w:r>
    </w:p>
    <w:p w14:paraId="2631D650" w14:textId="2B311CD7" w:rsidR="00A17F90" w:rsidRPr="008575CC" w:rsidRDefault="00A17F90"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5</w:t>
      </w:r>
      <w:r w:rsidR="00A01E55" w:rsidRPr="008575CC">
        <w:rPr>
          <w:rFonts w:ascii="Montserrat Light" w:eastAsia="Times New Roman" w:hAnsi="Montserrat Light" w:cstheme="majorHAnsi"/>
          <w:b/>
          <w:bCs/>
          <w:noProof/>
        </w:rPr>
        <w:t>0</w:t>
      </w:r>
      <w:r w:rsidRPr="008575CC">
        <w:rPr>
          <w:rFonts w:ascii="Montserrat Light" w:eastAsia="Times New Roman" w:hAnsi="Montserrat Light" w:cstheme="majorHAnsi"/>
          <w:b/>
          <w:bCs/>
          <w:noProof/>
        </w:rPr>
        <w:t>.</w:t>
      </w:r>
    </w:p>
    <w:p w14:paraId="60F776A1" w14:textId="77777777" w:rsidR="00A17F90" w:rsidRPr="008575CC" w:rsidRDefault="00A17F90"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Serviciul Buget Local, Venituri îndeplineşte următoarele atribuţii specifice:</w:t>
      </w:r>
    </w:p>
    <w:p w14:paraId="108EE7D7" w14:textId="77777777" w:rsidR="00A17F90" w:rsidRPr="008575CC" w:rsidRDefault="00A17F90" w:rsidP="00C51C16">
      <w:pPr>
        <w:numPr>
          <w:ilvl w:val="0"/>
          <w:numId w:val="66"/>
        </w:numPr>
        <w:autoSpaceDE w:val="0"/>
        <w:autoSpaceDN w:val="0"/>
        <w:adjustRightInd w:val="0"/>
        <w:spacing w:after="0" w:line="240" w:lineRule="auto"/>
        <w:ind w:right="157"/>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5560E56B" w14:textId="77777777" w:rsidR="00A17F90" w:rsidRPr="008575CC" w:rsidRDefault="00A17F90" w:rsidP="00C51C16">
      <w:pPr>
        <w:numPr>
          <w:ilvl w:val="0"/>
          <w:numId w:val="66"/>
        </w:numPr>
        <w:autoSpaceDE w:val="0"/>
        <w:autoSpaceDN w:val="0"/>
        <w:adjustRightInd w:val="0"/>
        <w:spacing w:after="0" w:line="240" w:lineRule="auto"/>
        <w:ind w:right="157"/>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bugetul de venituri şi cheltuieli pe anul curent şi estimările pe următorii 3 ani; </w:t>
      </w:r>
    </w:p>
    <w:p w14:paraId="014E0A33" w14:textId="77777777" w:rsidR="00A17F90" w:rsidRPr="008575CC" w:rsidRDefault="00A17F90" w:rsidP="00C51C16">
      <w:pPr>
        <w:numPr>
          <w:ilvl w:val="0"/>
          <w:numId w:val="66"/>
        </w:numPr>
        <w:autoSpaceDE w:val="0"/>
        <w:autoSpaceDN w:val="0"/>
        <w:adjustRightInd w:val="0"/>
        <w:spacing w:after="0" w:line="240" w:lineRule="auto"/>
        <w:ind w:right="284"/>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și redactează proiectul de hotărâre privind taxele şi tarifele locale;</w:t>
      </w:r>
    </w:p>
    <w:p w14:paraId="29E9EF37"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Supune spre aprobare repartizarea pe trimestre a sumelor defalcate din taxa pe valoarea adăugată, denumită în continuare TVA, pentru echilibrarea bugetelor locale, a sumelor defalcate din TVA pentru finanţarea cheltuielilor descentralizate la nivelul judeţului precum şi a sumelor defalcate din TVA pentru finanţarea drumurilor judeţene;</w:t>
      </w:r>
    </w:p>
    <w:p w14:paraId="0E8ADCAA"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0400FE9"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34AF0492"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Supune spre aprobare consiliului judeţean solicitările primite de la unităţile administrativ - teritoriale referitoare la renominalizarea unor proiecte de infrastructură întocmind referatul de aprobare, raportul și proiectul de hotărâre;</w:t>
      </w:r>
    </w:p>
    <w:p w14:paraId="394F2999"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și redactează referatul de aprobare, raportul și proiectul de hotărâre privind repartizarea unor sume din fondul de rezervă bugetară la dispoziția autorităților locale;</w:t>
      </w:r>
    </w:p>
    <w:p w14:paraId="2CFBA6EA"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finanțarea unităților administrativ- teritoriale din județul Cluj din fondul de rezervă bugetară urmărind încadrarea plăților în creditele bugetare aprobate pe obiective prin hotărâri ale consiliului județean;</w:t>
      </w:r>
    </w:p>
    <w:p w14:paraId="4D3F3660"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0D15D2C6"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Deschide şi urmăreşte lunar creditele bugetare în limita bugetului aprobat;</w:t>
      </w:r>
    </w:p>
    <w:p w14:paraId="1943BDDD"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execuţia bugetară a cheltuielilor;</w:t>
      </w:r>
    </w:p>
    <w:p w14:paraId="56D78925" w14:textId="77777777" w:rsidR="00A17F90" w:rsidRPr="008575CC" w:rsidRDefault="00A17F90" w:rsidP="00C51C16">
      <w:pPr>
        <w:numPr>
          <w:ilvl w:val="0"/>
          <w:numId w:val="66"/>
        </w:numPr>
        <w:autoSpaceDE w:val="0"/>
        <w:autoSpaceDN w:val="0"/>
        <w:adjustRightInd w:val="0"/>
        <w:spacing w:after="0" w:line="240" w:lineRule="auto"/>
        <w:ind w:right="-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situaţia privind realizarea veniturilor proprii Consiliului Județean Cluj şi pentru unităţile de sub autoritatea Consiliului Județean Cluj finanţate din venituri proprii şi subvenţii;</w:t>
      </w:r>
    </w:p>
    <w:p w14:paraId="25B543AF"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evidenţa pe fiecare sursă de venit (conform cerinţelor de raportare a execuţiei lunare a veniturilor) pentru stabilirea drepturilor constatate;</w:t>
      </w:r>
    </w:p>
    <w:p w14:paraId="35F251FD"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restituirea sumelor rezultate din regularizarea taxei pentru autorizaţiile de construcţie, emise de serviciul de specialitate din cadrul Consiliului Județean Cluj;</w:t>
      </w:r>
    </w:p>
    <w:p w14:paraId="2C402057"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332583BF"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Facturează şi urmăreşte încasările din redevenţe şi chirii;</w:t>
      </w:r>
    </w:p>
    <w:p w14:paraId="413BFD92"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şi ia măsurile care se impun, în limita competenţei, pentru recuperarea creanţelor bugetare;</w:t>
      </w:r>
    </w:p>
    <w:p w14:paraId="357B92F2"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60C11DA3"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6B9ADA3E"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Nota de fundamentare privind solicitarea sumelor defalcate din TVA aprobate prin Legea bugetului, urmărind încadrarea în sumele repartizate pe trimestre;</w:t>
      </w:r>
    </w:p>
    <w:p w14:paraId="2EB3692C"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Înregistrează cronologic ordinele de plată şi borderourile centralizatoare a dispoziţiilor bugetare;</w:t>
      </w:r>
    </w:p>
    <w:p w14:paraId="33D67F26"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rectificările bugetare;</w:t>
      </w:r>
    </w:p>
    <w:p w14:paraId="46D89731"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7E2D0A17"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20E905A6"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268A7D5C"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cuprinderea în prevederile bugetare anuale a sumelor primite din fondurile la dispoziţia Guvernului;</w:t>
      </w:r>
    </w:p>
    <w:p w14:paraId="29F7F3E9"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modul de utilizare a sumelor alocate prin Hotărâri de Guvern, cu respectarea destinaţiilor şi încadrarea în creditele bugetare, până la reportarea în anul următor a eventualelor sume neutilizate respectiv regularizarea la finele anului cu bugetul de stat;</w:t>
      </w:r>
    </w:p>
    <w:p w14:paraId="2855020B"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Preia şi verifică documentele justificative care au stat la baza decontării obiectivelor finanţate din fonduri alocate prin Hotărâri de Guvern;</w:t>
      </w:r>
    </w:p>
    <w:p w14:paraId="603C3603"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Preia şi verifică cererile de alimentare depuse de unităţile sanitare; </w:t>
      </w:r>
    </w:p>
    <w:p w14:paraId="00F0FF04" w14:textId="77777777" w:rsidR="00A17F90" w:rsidRPr="008575CC" w:rsidRDefault="00A17F90" w:rsidP="00C51C16">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decontarea sumelor aprobate pentru susţinerea cultelor religioase din judeţ;</w:t>
      </w:r>
    </w:p>
    <w:p w14:paraId="3873DB79" w14:textId="77777777" w:rsidR="00A17F90" w:rsidRPr="008575CC" w:rsidRDefault="00A17F90" w:rsidP="00C51C16">
      <w:pPr>
        <w:numPr>
          <w:ilvl w:val="0"/>
          <w:numId w:val="66"/>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decontarea sumelor aprobate pentru personalul neclerical din județul Cluj;</w:t>
      </w:r>
    </w:p>
    <w:p w14:paraId="4FB79270"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bookmarkStart w:id="75" w:name="_Hlk96412609"/>
      <w:r w:rsidRPr="008575CC">
        <w:rPr>
          <w:rFonts w:ascii="Montserrat Light" w:eastAsia="Times New Roman" w:hAnsi="Montserrat Light" w:cstheme="majorHAnsi"/>
          <w:noProof/>
        </w:rPr>
        <w:t>Asigură decontarea sumelor aprobate pentru susţinerea activităţii sportive din judeţ;</w:t>
      </w:r>
    </w:p>
    <w:bookmarkEnd w:id="75"/>
    <w:p w14:paraId="5079C40E" w14:textId="77777777" w:rsidR="00A17F90" w:rsidRPr="008575CC" w:rsidRDefault="00A17F90" w:rsidP="00C51C16">
      <w:pPr>
        <w:numPr>
          <w:ilvl w:val="0"/>
          <w:numId w:val="66"/>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decontarea sumelor aprobate pentru susţinerea programelor, proiectelor și acțiunilor organizate în domeniul cultural din județ;</w:t>
      </w:r>
    </w:p>
    <w:p w14:paraId="6A63201B"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decontarea sumelor aprobate pentru susţinerea programelor și proiectelor organizate în domeniul tineretului și socio- educațional din județ; </w:t>
      </w:r>
    </w:p>
    <w:p w14:paraId="77D38F89"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virările de credite;</w:t>
      </w:r>
    </w:p>
    <w:p w14:paraId="0A3671E9"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sursele financiare şi asigură cofinanţarea sau finanţarea unor proiecte iniţiate de aparatul propriu sau de către unităţile de sub autoritatea Consiliului Județean Cluj, elaborează şi redactează proiectul de hotărâre privind cofinanţarea sau finanţarea unor proiecte iniţiate de aparatul propriu sau de către unităţile de sub autoritatea Consiliului Județean Cluj;</w:t>
      </w:r>
    </w:p>
    <w:p w14:paraId="65BCA3ED"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Constituie fondul de întreţinere, înlocuire şi dezvoltare (IID) asigurând efectuarea plăţilor către Compania de Apă Someş S.A. cu încadrarea în termenele legale;</w:t>
      </w:r>
    </w:p>
    <w:p w14:paraId="10E9A25A"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6E0615B5"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cu Direcția Generală Regională a Finanțelor Publice Cluj şi cu trezoreriile din judeţ pentru clarificarea unor erori în conţinut a conturilor de venituri;</w:t>
      </w:r>
    </w:p>
    <w:p w14:paraId="7A7BB7BD"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proiectul bugetului de venituri şi cheltuieli pe anul următor şi estimările pe următorii 3 ani;</w:t>
      </w:r>
    </w:p>
    <w:p w14:paraId="7744B894"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înregistrarea în Programul FOREXEBUG a tuturor operațiunilor și raportărilor din domeniul de activitate a serviciului;</w:t>
      </w:r>
    </w:p>
    <w:p w14:paraId="226A0DC3"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şi asigură corespondența privind aplicarea prevederilor legale din domeniul concurenţei şi ajutorului de stat;</w:t>
      </w:r>
    </w:p>
    <w:p w14:paraId="599EBF64"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decontarea sumelor primite pentru PUG-uri și RLU către unitățile administrativ- teritoriale și regularizarea lor la finele anului;</w:t>
      </w:r>
    </w:p>
    <w:p w14:paraId="3A213918"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bugetul de război la solicitarea DGRFP Cluj-Napoca;</w:t>
      </w:r>
    </w:p>
    <w:p w14:paraId="2798186D" w14:textId="77777777"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situația lunară COVID-19 și o trimite în programul informatic al DGRFP Cluj-Napoca.</w:t>
      </w:r>
    </w:p>
    <w:p w14:paraId="10EDC4C0" w14:textId="66E1D79F" w:rsidR="00A17F90" w:rsidRPr="008575CC" w:rsidRDefault="00A17F90" w:rsidP="00C51C16">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Acordă permanent asistență de specialitate unităților subordonate Consiliului Județean Cluj la cererea acestora in domeniul tehnici bugetare( intocmire bugete, virări de credite, deschideri de credite, rectificări bugetare)</w:t>
      </w:r>
      <w:r w:rsidR="003576A0" w:rsidRPr="008575CC">
        <w:rPr>
          <w:rFonts w:ascii="Montserrat Light" w:eastAsia="Times New Roman" w:hAnsi="Montserrat Light" w:cstheme="majorHAnsi"/>
          <w:noProof/>
        </w:rPr>
        <w:t>.</w:t>
      </w:r>
    </w:p>
    <w:p w14:paraId="477B4D77" w14:textId="78FF6718" w:rsidR="004D5912" w:rsidRPr="008575CC" w:rsidRDefault="004D5912"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II. Atribuții privind instituțiile publice</w:t>
      </w:r>
    </w:p>
    <w:p w14:paraId="6057AAFD"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1E47A72B"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Încheie contractul de mandat cu reprezentanţii Consiliului Județean Cluj în Consiliile de Administraţie/Consiliile administrative ale şcolilor speciale, instituţiilor de cultură şi ale altor instituţii publice, centralizează rapoartele de activitate ale acestora şi centralizează procesele verbale de la şedinţe;</w:t>
      </w:r>
    </w:p>
    <w:p w14:paraId="3DE4EEBE"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la solicitare, elaborarea şi redactarea proiectelor de hotărâri, pentru modificarea denumirii instituţiilor de interes judeţean;</w:t>
      </w:r>
    </w:p>
    <w:p w14:paraId="12A7CBDD"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o bază de date referitoare la unitățile de învățământ special aflate sub autoritatea Consiliului Județean Cluj (număr de elevi, număr de personal, date de contact, programe, parteneriate) pe care o pune la dispoziţia aparatului de specialitate prin intermediul reţelei interne; </w:t>
      </w:r>
    </w:p>
    <w:p w14:paraId="4A4492C9"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3BFF705"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36745807"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2861DCE3"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Urmăreşte derularea programului Programul pentru Școli al României pentru fiecare an şcolar prin: </w:t>
      </w:r>
    </w:p>
    <w:p w14:paraId="4D63A9DC" w14:textId="77777777" w:rsidR="004D5912" w:rsidRPr="008575CC" w:rsidRDefault="004D5912" w:rsidP="00C51C16">
      <w:pPr>
        <w:pStyle w:val="Listparagraf"/>
        <w:numPr>
          <w:ilvl w:val="0"/>
          <w:numId w:val="68"/>
        </w:numPr>
        <w:tabs>
          <w:tab w:val="left" w:pos="709"/>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verificarea respectării de către firmele furnizoare a comenzilor date de Inspectoratul Şcolar Judeţean pentru unităţile şcolare de pe raza judeţului Cluj pentru cele trei zone, în centralizatoarele depuse de firme,</w:t>
      </w:r>
    </w:p>
    <w:p w14:paraId="03783C03" w14:textId="77777777" w:rsidR="004D5912" w:rsidRPr="008575CC" w:rsidRDefault="004D5912" w:rsidP="00C51C16">
      <w:pPr>
        <w:pStyle w:val="Listparagraf"/>
        <w:numPr>
          <w:ilvl w:val="0"/>
          <w:numId w:val="68"/>
        </w:numPr>
        <w:tabs>
          <w:tab w:val="left" w:pos="709"/>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centralizarea şi verificarea cantităţilor de produse lactate şi de panificaţie confirmate de către unităţile şcolare şi preşcolare,</w:t>
      </w:r>
    </w:p>
    <w:p w14:paraId="36A2DF76" w14:textId="77777777" w:rsidR="004D5912" w:rsidRPr="008575CC" w:rsidRDefault="004D5912" w:rsidP="00C51C16">
      <w:pPr>
        <w:pStyle w:val="Listparagraf"/>
        <w:numPr>
          <w:ilvl w:val="0"/>
          <w:numId w:val="68"/>
        </w:numPr>
        <w:tabs>
          <w:tab w:val="left" w:pos="709"/>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verificarea încrucişată a cantităților de produse distribuite de firmă cu cea confirmată de unităţile de învăţământ, </w:t>
      </w:r>
    </w:p>
    <w:p w14:paraId="21637754" w14:textId="77777777" w:rsidR="004D5912" w:rsidRPr="008575CC" w:rsidRDefault="004D5912" w:rsidP="00C51C16">
      <w:pPr>
        <w:pStyle w:val="Listparagraf"/>
        <w:numPr>
          <w:ilvl w:val="0"/>
          <w:numId w:val="68"/>
        </w:numPr>
        <w:tabs>
          <w:tab w:val="left" w:pos="709"/>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verificarea facturii aferente centralizatoarelor şi propunerea la plată a acesteia.</w:t>
      </w:r>
    </w:p>
    <w:p w14:paraId="7FE59399"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depune pentru finanţare Cererea de aprobare şi Cererea de plată în vederea obţinerii ajutorului comunitar pentru furnizarea laptelui și a fructelor în instituţiile şcolare beneficiare ale Programului Lapte-Corn;</w:t>
      </w:r>
    </w:p>
    <w:p w14:paraId="255C5CBB"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implementarea cel puţin a unei măsuri educative care însoțesc distribuția fructelor, legumelor, laptelui și a produselor lactate; </w:t>
      </w:r>
    </w:p>
    <w:p w14:paraId="635E270E"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Şedinţele Comitetului Local de Dezvoltare a Parteneriatului Social pentru Învățământul Tehnic şi Profesional în vederea întocmirii Planului Local şi Regional de acţiune în Învățământul „12Tehnic şi Profesional şi ale Consorţiului Regional de Dezvoltare a Învăţământului Tehnic şi Profesional;</w:t>
      </w:r>
    </w:p>
    <w:p w14:paraId="2E0D3BF9"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ședinţele Grupului de lucru privind analiza modului în care este asigurată protecția unităților de învățământ în unitățile administrativ teritoriale din Județul Cluj;</w:t>
      </w:r>
    </w:p>
    <w:p w14:paraId="4CC28AE9"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Centralizează procesele verbale de la şedinţele consiliilor de administrație și hotărârile adoptate în cadrul acestora de la unităţile de cultură, învăţământ special şi a alte instituţii publice;</w:t>
      </w:r>
    </w:p>
    <w:p w14:paraId="5E57E31C"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Centralizează şi transmite spre analiza Comisiei de specialitate solicitările de finanţare nerambursabilă din partea unităţilor de cult aparţinând cultelor religioase recunoscute din România;</w:t>
      </w:r>
    </w:p>
    <w:p w14:paraId="6CB09A89"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Centralizează şi transmite spre analiza Comisiei de specialitate solicitările de finanţare nerambursabilă din partea organizaţiilor, fundaţiilor, asociaţiilor care desfăşoară activităţi de şi pentru tineret;</w:t>
      </w:r>
    </w:p>
    <w:p w14:paraId="4E257327"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Centralizează şi transmite spre analiza Comisiei de specialitate solicitările de finanţare nerambursabilă din partea asociaţiilor şi cluburilor sportive;</w:t>
      </w:r>
    </w:p>
    <w:p w14:paraId="0DBF82E7"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070D8255"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2C4DA303"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Anual centralizează manifestările culturale organizate de către instituţiile de cultură din subordinea Consiliului Județean Cluj şi unităţile administrativ-teritoriale, redactează Calendarul cultural al judeţului Cluj şi asigură aducerea lui la cunoştinţa publică prin afişare pe pagina de internet a Consiliului Județean Cluj;</w:t>
      </w:r>
    </w:p>
    <w:p w14:paraId="39738368"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Anual elaborează şi redactează Calendarul Târgurilor, pieţelor şi oboarelor organizate de către unităţile administrativ-teritoriale din judeţul Cluj şi asigură aducerea lui la cunoştinţa publică prin afişare pe pagina de internet a Consiliului Județean Cluj;</w:t>
      </w:r>
    </w:p>
    <w:p w14:paraId="1F84F40A" w14:textId="77777777" w:rsidR="004D5912" w:rsidRPr="008575CC" w:rsidRDefault="004D5912" w:rsidP="00C51C16">
      <w:pPr>
        <w:numPr>
          <w:ilvl w:val="0"/>
          <w:numId w:val="6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şi verifică propunerile pentru scoaterea din funcţiune a mijloacelor fixe şi din uz a obiectelor de inventar pentru instituţiile publice aflate sub autoritatea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431C384E" w14:textId="68A067AA" w:rsidR="00645A94" w:rsidRPr="008575CC" w:rsidRDefault="004D5912" w:rsidP="00C51C16">
      <w:pPr>
        <w:pStyle w:val="Listparagraf"/>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în comisiile de inventariere a patrimoniului Consiliului Județean Cluj.</w:t>
      </w:r>
    </w:p>
    <w:p w14:paraId="1862AB73" w14:textId="77777777" w:rsidR="004D5912" w:rsidRPr="008575CC" w:rsidRDefault="004D5912"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040B876" w14:textId="36F07DF0" w:rsidR="006E6F08"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6E6F08" w:rsidRPr="008575CC">
        <w:rPr>
          <w:rFonts w:ascii="Montserrat Light" w:eastAsia="Times New Roman" w:hAnsi="Montserrat Light" w:cstheme="majorHAnsi"/>
          <w:b/>
          <w:bCs/>
          <w:noProof/>
        </w:rPr>
        <w:t>a 2-a</w:t>
      </w:r>
    </w:p>
    <w:p w14:paraId="3858B8E3" w14:textId="6E153FE2" w:rsidR="00005364"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Serviciul Financiar-Contabil</w:t>
      </w:r>
    </w:p>
    <w:p w14:paraId="3EB9BE79" w14:textId="77777777"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noProof/>
          <w:spacing w:val="-1"/>
        </w:rPr>
      </w:pPr>
    </w:p>
    <w:p w14:paraId="76CCF1E9" w14:textId="39A1E67A"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noProof/>
        </w:rPr>
      </w:pPr>
      <w:r w:rsidRPr="008575CC">
        <w:rPr>
          <w:rFonts w:ascii="Montserrat Light" w:eastAsia="Times New Roman" w:hAnsi="Montserrat Light" w:cstheme="majorHAnsi"/>
          <w:b/>
          <w:bCs/>
          <w:noProof/>
        </w:rPr>
        <w:t xml:space="preserve">Art. </w:t>
      </w:r>
      <w:r w:rsidR="006E6F08" w:rsidRPr="008575CC">
        <w:rPr>
          <w:rFonts w:ascii="Montserrat Light" w:eastAsia="Times New Roman" w:hAnsi="Montserrat Light" w:cstheme="majorHAnsi"/>
          <w:b/>
          <w:bCs/>
          <w:noProof/>
        </w:rPr>
        <w:t>5</w:t>
      </w:r>
      <w:r w:rsidR="00A01E55" w:rsidRPr="008575CC">
        <w:rPr>
          <w:rFonts w:ascii="Montserrat Light" w:eastAsia="Times New Roman" w:hAnsi="Montserrat Light" w:cstheme="majorHAnsi"/>
          <w:b/>
          <w:bCs/>
          <w:noProof/>
        </w:rPr>
        <w:t>1</w:t>
      </w:r>
      <w:r w:rsidRPr="008575CC">
        <w:rPr>
          <w:rFonts w:ascii="Montserrat Light" w:eastAsia="Times New Roman" w:hAnsi="Montserrat Light" w:cstheme="majorHAnsi"/>
          <w:b/>
          <w:bCs/>
          <w:noProof/>
        </w:rPr>
        <w:t>.</w:t>
      </w:r>
      <w:r w:rsidRPr="008575CC">
        <w:rPr>
          <w:rFonts w:ascii="Montserrat Light" w:eastAsia="Times New Roman" w:hAnsi="Montserrat Light" w:cstheme="majorHAnsi"/>
          <w:b/>
          <w:noProof/>
        </w:rPr>
        <w:t xml:space="preserve"> </w:t>
      </w:r>
    </w:p>
    <w:p w14:paraId="2F695C33" w14:textId="77777777"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Serviciul Financiar-Contabil îndeplineşte următoarele atribuţii specifice:</w:t>
      </w:r>
    </w:p>
    <w:p w14:paraId="7802E15F"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plăţile prin virament, urmărind încadrarea în prevederile bugetului aprobat pe capitole, subcapitole, articole şi aliniate, pe următoarele categorii:</w:t>
      </w:r>
    </w:p>
    <w:p w14:paraId="218CF957" w14:textId="77777777" w:rsidR="00005364" w:rsidRPr="008575CC" w:rsidRDefault="00005364" w:rsidP="00C51C16">
      <w:pPr>
        <w:pStyle w:val="Listparagraf"/>
        <w:numPr>
          <w:ilvl w:val="0"/>
          <w:numId w:val="70"/>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8575CC" w:rsidRDefault="00005364" w:rsidP="00C51C16">
      <w:pPr>
        <w:pStyle w:val="Listparagraf"/>
        <w:numPr>
          <w:ilvl w:val="0"/>
          <w:numId w:val="70"/>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8575CC" w:rsidRDefault="00005364" w:rsidP="00C51C16">
      <w:pPr>
        <w:pStyle w:val="Listparagraf"/>
        <w:numPr>
          <w:ilvl w:val="0"/>
          <w:numId w:val="70"/>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plăţile privind achitarea produselor distribuite în învăţământul primar şi preşcolar din judeţul Cluj, prin Programul pentru școli al României („Laptele şi cornul” şi „Fructe în Şcoli”);</w:t>
      </w:r>
    </w:p>
    <w:p w14:paraId="52E956F1" w14:textId="77777777" w:rsidR="00005364" w:rsidRPr="008575CC" w:rsidRDefault="00005364" w:rsidP="00C51C16">
      <w:pPr>
        <w:pStyle w:val="Listparagraf"/>
        <w:numPr>
          <w:ilvl w:val="0"/>
          <w:numId w:val="70"/>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plăţile pentru realizarea obiectivelor de investiţii ale Consiliului Județean Cluj;</w:t>
      </w:r>
    </w:p>
    <w:p w14:paraId="5CB939BC" w14:textId="77777777" w:rsidR="00005364" w:rsidRPr="008575CC" w:rsidRDefault="00005364" w:rsidP="00C51C16">
      <w:pPr>
        <w:pStyle w:val="Listparagraf"/>
        <w:numPr>
          <w:ilvl w:val="0"/>
          <w:numId w:val="70"/>
        </w:numPr>
        <w:tabs>
          <w:tab w:val="left" w:pos="360"/>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plăţile pentru întreţinerea bunurilor din proprietatea Judeţului Cluj aflate în administrarea Consiliului Județean Cluj; </w:t>
      </w:r>
    </w:p>
    <w:p w14:paraId="48E8C780" w14:textId="4B68D975"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şi întocmeşte evidenţa contabilă pentru programele cu finanţare nerambursabilă </w:t>
      </w:r>
      <w:r w:rsidR="00B61CBD" w:rsidRPr="008575CC">
        <w:rPr>
          <w:rFonts w:ascii="Montserrat Light" w:eastAsia="Times New Roman" w:hAnsi="Montserrat Light" w:cstheme="majorHAnsi"/>
          <w:noProof/>
        </w:rPr>
        <w:t>post aderare</w:t>
      </w:r>
      <w:r w:rsidRPr="008575CC">
        <w:rPr>
          <w:rFonts w:ascii="Montserrat Light" w:eastAsia="Times New Roman" w:hAnsi="Montserrat Light" w:cstheme="majorHAnsi"/>
          <w:noProof/>
        </w:rPr>
        <w:t>;</w:t>
      </w:r>
    </w:p>
    <w:p w14:paraId="253A4A0D"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efectuează operaţiunile derulate prin Casierie;</w:t>
      </w:r>
    </w:p>
    <w:p w14:paraId="48379250"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deconturile de cheltuieli pentru deplasările interne şi externe;</w:t>
      </w:r>
    </w:p>
    <w:p w14:paraId="16F4ECBE"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ordinele de plată privind contribuţiile şi reţinerile din salariu, le prezintă Trezoreriei Cluj spre decontare;</w:t>
      </w:r>
    </w:p>
    <w:p w14:paraId="4D2AFB28"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Recepţionează, păstrează şi eliberează materialele, obiectele de inventar şi activele fixe din cadrul Consiliului Județean Cluj;</w:t>
      </w:r>
    </w:p>
    <w:p w14:paraId="04F207F9"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8575CC" w:rsidRDefault="00005364" w:rsidP="00C51C16">
      <w:pPr>
        <w:numPr>
          <w:ilvl w:val="0"/>
          <w:numId w:val="69"/>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inventarierea elementelor de activ, datorii şi capitaluri proprii;</w:t>
      </w:r>
    </w:p>
    <w:p w14:paraId="3461C897" w14:textId="77777777" w:rsidR="00005364" w:rsidRPr="008575CC" w:rsidRDefault="00005364" w:rsidP="00C51C16">
      <w:pPr>
        <w:numPr>
          <w:ilvl w:val="0"/>
          <w:numId w:val="69"/>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8575CC" w:rsidRDefault="00005364" w:rsidP="00C51C16">
      <w:pPr>
        <w:numPr>
          <w:ilvl w:val="0"/>
          <w:numId w:val="69"/>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evidenţa contabilă analitică distinctă, pe surse de finanţare, a fondurilor la dispoziţia Guvernului, cu reflectarea operaţiunilor economice efectuate pe seama sumelor respective;</w:t>
      </w:r>
    </w:p>
    <w:p w14:paraId="434A4735" w14:textId="77777777" w:rsidR="00005364" w:rsidRPr="008575CC" w:rsidRDefault="00005364" w:rsidP="00C51C16">
      <w:pPr>
        <w:numPr>
          <w:ilvl w:val="0"/>
          <w:numId w:val="69"/>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utilizarea sumelor primite la dispoziţia Guvernului pe parcursul derulării proceselor economice finanţate din acestea;</w:t>
      </w:r>
    </w:p>
    <w:p w14:paraId="139AA335" w14:textId="77777777" w:rsidR="00005364" w:rsidRPr="008575CC" w:rsidRDefault="00005364" w:rsidP="00C51C16">
      <w:pPr>
        <w:numPr>
          <w:ilvl w:val="0"/>
          <w:numId w:val="69"/>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contul de execuţie a cheltuielilor din bugetul local pe capitole pentru activitatea proprie a Consiliului Județean Cluj;</w:t>
      </w:r>
    </w:p>
    <w:p w14:paraId="310E8096"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pe capitole, contul de execuţie a bugetului propriu al Consiliului Județean Cluj;</w:t>
      </w:r>
    </w:p>
    <w:p w14:paraId="1467BD8E" w14:textId="5777106B"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centralizează raportările lunare;</w:t>
      </w:r>
    </w:p>
    <w:p w14:paraId="6ADFB9DD"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centralizează situaţiile financiare trimestriale;</w:t>
      </w:r>
    </w:p>
    <w:p w14:paraId="23EA45DA"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proiectul de buget pentru activitatea proprie a Consiliului Județean Cluj;</w:t>
      </w:r>
    </w:p>
    <w:p w14:paraId="6D868BB1"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lunar situaţia privind necesarul de credite pentru bugetul propriu al Consiliului Județean Cluj, cu respectarea încadrării în prevederile legale;</w:t>
      </w:r>
    </w:p>
    <w:p w14:paraId="5DA9FAC9"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evidenţa creditelor bugetare deschise;</w:t>
      </w:r>
    </w:p>
    <w:p w14:paraId="5D06EA07"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referatul privind virările de credite pentru bugetul propriu, conform reglementărilor în vigoare; </w:t>
      </w:r>
    </w:p>
    <w:p w14:paraId="6D4CF5CB"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angajarea, lichidarea, ordonanţarea şi plata cheltuielilor în conformitate cu prevederile legale;</w:t>
      </w:r>
    </w:p>
    <w:p w14:paraId="3C7E5220"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la termen, dările de seamă statistice din domeniul de activitate;</w:t>
      </w:r>
    </w:p>
    <w:p w14:paraId="55216652"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modul de acordare a avansurilor din fonduri publice, ţine evidenţa avansurilor acordate şi justificarea acestora, în conformitate cu prevederile legale;</w:t>
      </w:r>
    </w:p>
    <w:p w14:paraId="7D5F49AD"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depune lunar situaţiile privind datoria publică locală, în conformitate cu prevederile legale;</w:t>
      </w:r>
    </w:p>
    <w:p w14:paraId="4B9A75A5"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gestionarea şi administrarea informaţiilor şi documentelor cu privire la domeniul public şi privat al judeţului care sunt de competenţa serviciului;</w:t>
      </w:r>
    </w:p>
    <w:p w14:paraId="7FA02842"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înregistrarea în Programul FOREXEBUG a tuturor operațiunilor și raportărilor din domeniul de activitate al serviciului;</w:t>
      </w:r>
    </w:p>
    <w:p w14:paraId="3E356CB4"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evidenţa operativă a bonurilor valorice / cardurilor de carburanţi;</w:t>
      </w:r>
    </w:p>
    <w:p w14:paraId="229811A1" w14:textId="77777777"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facturi pentru cota parte de utilităţi pentru spaţiile închiriate/concesionate de către Consiliului Județean Cluj; </w:t>
      </w:r>
    </w:p>
    <w:p w14:paraId="3310FE1B" w14:textId="77777777" w:rsidR="00155688"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 de hotărâri/dispoziţii pentru reglementarea activităţilor care sunt de competenţa serviciului;</w:t>
      </w:r>
    </w:p>
    <w:p w14:paraId="0F494DB4" w14:textId="4B7DC590" w:rsidR="00005364" w:rsidRPr="008575CC" w:rsidRDefault="00005364" w:rsidP="00C51C16">
      <w:pPr>
        <w:numPr>
          <w:ilvl w:val="0"/>
          <w:numId w:val="69"/>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prezintă organelor de control rapoartele solicitate împreună cu documentele contabile aferente</w:t>
      </w:r>
      <w:r w:rsidR="00E41D8E" w:rsidRPr="008575CC">
        <w:rPr>
          <w:rFonts w:ascii="Montserrat Light" w:eastAsia="Times New Roman" w:hAnsi="Montserrat Light" w:cstheme="majorHAnsi"/>
          <w:noProof/>
        </w:rPr>
        <w:t>.</w:t>
      </w:r>
    </w:p>
    <w:p w14:paraId="39EF04BC" w14:textId="77777777" w:rsidR="000904A0" w:rsidRPr="008575CC" w:rsidRDefault="000904A0" w:rsidP="00280077">
      <w:pPr>
        <w:autoSpaceDE w:val="0"/>
        <w:autoSpaceDN w:val="0"/>
        <w:adjustRightInd w:val="0"/>
        <w:spacing w:after="0" w:line="240" w:lineRule="auto"/>
        <w:jc w:val="both"/>
        <w:rPr>
          <w:rFonts w:ascii="Montserrat Light" w:eastAsia="Times New Roman" w:hAnsi="Montserrat Light" w:cstheme="majorHAnsi"/>
          <w:noProof/>
        </w:rPr>
      </w:pPr>
    </w:p>
    <w:p w14:paraId="20F9093D" w14:textId="7113A4E9" w:rsidR="006E6F08"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6E6F08" w:rsidRPr="008575CC">
        <w:rPr>
          <w:rFonts w:ascii="Montserrat Light" w:eastAsia="Times New Roman" w:hAnsi="Montserrat Light" w:cstheme="majorHAnsi"/>
          <w:b/>
          <w:bCs/>
          <w:noProof/>
        </w:rPr>
        <w:t xml:space="preserve">a </w:t>
      </w:r>
      <w:r w:rsidR="007A2E21" w:rsidRPr="008575CC">
        <w:rPr>
          <w:rFonts w:ascii="Montserrat Light" w:eastAsia="Times New Roman" w:hAnsi="Montserrat Light" w:cstheme="majorHAnsi"/>
          <w:b/>
          <w:bCs/>
          <w:noProof/>
        </w:rPr>
        <w:t>3</w:t>
      </w:r>
      <w:r w:rsidR="006E6F08" w:rsidRPr="008575CC">
        <w:rPr>
          <w:rFonts w:ascii="Montserrat Light" w:eastAsia="Times New Roman" w:hAnsi="Montserrat Light" w:cstheme="majorHAnsi"/>
          <w:b/>
          <w:bCs/>
          <w:noProof/>
        </w:rPr>
        <w:t>-a</w:t>
      </w:r>
      <w:r w:rsidRPr="008575CC">
        <w:rPr>
          <w:rFonts w:ascii="Montserrat Light" w:eastAsia="Times New Roman" w:hAnsi="Montserrat Light" w:cstheme="majorHAnsi"/>
          <w:b/>
          <w:bCs/>
          <w:noProof/>
        </w:rPr>
        <w:t xml:space="preserve"> </w:t>
      </w:r>
    </w:p>
    <w:p w14:paraId="636711F8" w14:textId="2DF10EA7" w:rsidR="00005364"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Serviciul Resurse Uman</w:t>
      </w:r>
      <w:r w:rsidR="00155688" w:rsidRPr="008575CC">
        <w:rPr>
          <w:rFonts w:ascii="Montserrat Light" w:eastAsia="Times New Roman" w:hAnsi="Montserrat Light" w:cstheme="majorHAnsi"/>
          <w:b/>
          <w:bCs/>
          <w:noProof/>
        </w:rPr>
        <w:t>e</w:t>
      </w:r>
      <w:r w:rsidR="00A01E55" w:rsidRPr="008575CC">
        <w:rPr>
          <w:rFonts w:ascii="Montserrat Light" w:eastAsia="Times New Roman" w:hAnsi="Montserrat Light" w:cstheme="majorHAnsi"/>
          <w:b/>
          <w:bCs/>
          <w:noProof/>
        </w:rPr>
        <w:t>, Guvernanță Corporativă</w:t>
      </w:r>
    </w:p>
    <w:p w14:paraId="04293DC0" w14:textId="77777777"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b/>
      </w:r>
    </w:p>
    <w:p w14:paraId="3D329C62" w14:textId="72B664F5"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6E6F08" w:rsidRPr="008575CC">
        <w:rPr>
          <w:rFonts w:ascii="Montserrat Light" w:eastAsia="Times New Roman" w:hAnsi="Montserrat Light" w:cstheme="majorHAnsi"/>
          <w:b/>
          <w:bCs/>
          <w:noProof/>
        </w:rPr>
        <w:t>5</w:t>
      </w:r>
      <w:r w:rsidR="00A01E55" w:rsidRPr="008575CC">
        <w:rPr>
          <w:rFonts w:ascii="Montserrat Light" w:eastAsia="Times New Roman" w:hAnsi="Montserrat Light" w:cstheme="majorHAnsi"/>
          <w:b/>
          <w:bCs/>
          <w:noProof/>
        </w:rPr>
        <w:t>2</w:t>
      </w:r>
      <w:r w:rsidRPr="008575CC">
        <w:rPr>
          <w:rFonts w:ascii="Montserrat Light" w:eastAsia="Times New Roman" w:hAnsi="Montserrat Light" w:cstheme="majorHAnsi"/>
          <w:b/>
          <w:bCs/>
          <w:noProof/>
        </w:rPr>
        <w:t>.</w:t>
      </w:r>
    </w:p>
    <w:p w14:paraId="7E155AD3" w14:textId="4B28A37E" w:rsidR="003169E9" w:rsidRPr="008575CC" w:rsidRDefault="003169E9" w:rsidP="00280077">
      <w:pPr>
        <w:autoSpaceDE w:val="0"/>
        <w:autoSpaceDN w:val="0"/>
        <w:adjustRightInd w:val="0"/>
        <w:spacing w:after="0" w:line="240" w:lineRule="auto"/>
        <w:ind w:right="157"/>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Resurse Umane</w:t>
      </w:r>
      <w:r w:rsidR="00A01E55" w:rsidRPr="008575CC">
        <w:rPr>
          <w:rFonts w:ascii="Montserrat Light" w:eastAsia="Times New Roman" w:hAnsi="Montserrat Light" w:cstheme="majorHAnsi"/>
          <w:b/>
          <w:bCs/>
          <w:noProof/>
        </w:rPr>
        <w:t xml:space="preserve">, </w:t>
      </w:r>
      <w:r w:rsidR="00A01E55" w:rsidRPr="008575CC">
        <w:rPr>
          <w:rFonts w:ascii="Montserrat Light" w:eastAsia="Times New Roman" w:hAnsi="Montserrat Light" w:cstheme="majorHAnsi"/>
          <w:noProof/>
        </w:rPr>
        <w:t>Guvernanță Corporativă</w:t>
      </w:r>
      <w:r w:rsidRPr="008575CC">
        <w:rPr>
          <w:rFonts w:ascii="Montserrat Light" w:eastAsia="Times New Roman" w:hAnsi="Montserrat Light" w:cstheme="majorHAnsi"/>
          <w:noProof/>
        </w:rPr>
        <w:t xml:space="preserve"> îndeplineşte următoarele atribuţii specifice:</w:t>
      </w:r>
    </w:p>
    <w:p w14:paraId="2F5054E9" w14:textId="0FD14C87" w:rsidR="00DF6991" w:rsidRPr="008575CC" w:rsidRDefault="00DF6991" w:rsidP="00C51C16">
      <w:pPr>
        <w:pStyle w:val="Listparagraf"/>
        <w:numPr>
          <w:ilvl w:val="0"/>
          <w:numId w:val="71"/>
        </w:numPr>
        <w:autoSpaceDE w:val="0"/>
        <w:autoSpaceDN w:val="0"/>
        <w:adjustRightInd w:val="0"/>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Atribuții privind resursele umane:</w:t>
      </w:r>
    </w:p>
    <w:p w14:paraId="144A4A5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realizează gestiunea curentă a funcționarilor publici și a personalului contractual din cadrul aparatului de specialitate al Consiliului Județean Cluj;</w:t>
      </w:r>
    </w:p>
    <w:p w14:paraId="01129E7C" w14:textId="0708D0F3"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lucrările necesare pentru numirea în funcţiile publice şi contractuale, încetarea raporturilor de serviciu/muncă, promovarea, avansarea în gradație, suspendarea, reluarea activității, transferarea, detaşarea, numirea temporară în funcţii de conducere vacante sau temporar vacante, schimbarea locului de muncă, pentru </w:t>
      </w:r>
      <w:r w:rsidRPr="008575CC">
        <w:rPr>
          <w:rFonts w:ascii="Montserrat Light" w:eastAsia="Times New Roman" w:hAnsi="Montserrat Light" w:cstheme="majorHAnsi"/>
          <w:noProof/>
        </w:rPr>
        <w:lastRenderedPageBreak/>
        <w:t>personalul din aparatul de specialitate, funcţionari publici, personal contractual şi demnitari</w:t>
      </w:r>
      <w:r w:rsidR="00E41D8E" w:rsidRPr="008575CC">
        <w:rPr>
          <w:rFonts w:ascii="Montserrat Light" w:eastAsia="Times New Roman" w:hAnsi="Montserrat Light" w:cstheme="majorHAnsi"/>
          <w:noProof/>
        </w:rPr>
        <w:t>;</w:t>
      </w:r>
    </w:p>
    <w:p w14:paraId="4256BB56"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şi asigură procedurile legate de depunere a jurământului de către funcţionarii publici conform legislaţiei în vigoare; </w:t>
      </w:r>
    </w:p>
    <w:p w14:paraId="2295D978"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toate lucrările necesare privind sancționarea personalului;</w:t>
      </w:r>
    </w:p>
    <w:p w14:paraId="2C7E56F0" w14:textId="7FECBE36"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Ține evidența sancțiunilor disciplinare aplicate funcționarilor publici/ personalului contractual în vederea elaborării și redactării actului administrativ privind constatarea radierii sancțiunii aplicate</w:t>
      </w:r>
      <w:r w:rsidR="00E41D8E" w:rsidRPr="008575CC">
        <w:rPr>
          <w:rFonts w:ascii="Montserrat Light" w:eastAsia="Times New Roman" w:hAnsi="Montserrat Light" w:cstheme="majorHAnsi"/>
          <w:noProof/>
        </w:rPr>
        <w:t>;</w:t>
      </w:r>
    </w:p>
    <w:p w14:paraId="05D9EDC3"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hotărâri privind aprobarea/modificarea organigramei şi statului de funcţii pentru aparatul de specialitate al Consiliului Județean Cluj, în urma solicitării și propunerilor compartimentelor de specialitate;</w:t>
      </w:r>
    </w:p>
    <w:p w14:paraId="14830AA3"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proiectul de hotărâre privind aprobarea/modificarea Regulamentului de organizare şi funcţionare al aparatului de specialitate al Consiliului Județean Cluj în urma solicitării și propunerilor compartimentelor de specialitate;</w:t>
      </w:r>
    </w:p>
    <w:p w14:paraId="023BDCEB"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proiectul de hotărâre privind aprobarea Regulamentului de organizare şi funcţionare pentru instituţiile de cultură, direcţiile şi serviciile publice aflate sub autoritatea Consiliului Județean Cluj în urma verificării şi analizei propunerilor primite de la conducătorul instituţiei;</w:t>
      </w:r>
    </w:p>
    <w:p w14:paraId="30D0DC95"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proiectul de dispoziţie privind aprobarea Regulamentului intern al aparatului de specialitate al Consiliului Județean Cluj;</w:t>
      </w:r>
    </w:p>
    <w:p w14:paraId="57AB0F0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actualizează baza de date, din programul de salarii, pentru personalul din aparatul de specialitate;</w:t>
      </w:r>
    </w:p>
    <w:p w14:paraId="586C63A5"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Condicile de prezenţă, le verifică zilnic și ține evidența angajaților cu program decalat;</w:t>
      </w:r>
    </w:p>
    <w:p w14:paraId="5137A48E"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lunar statele de plată şi situaţiile privind plata salariilor;  </w:t>
      </w:r>
    </w:p>
    <w:p w14:paraId="5EB0BFD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Ține evidența persoanelor care îndeplinesc condițiile de pensionare pentru limită de vârstă; </w:t>
      </w:r>
    </w:p>
    <w:p w14:paraId="0212F743"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Eliberează, la cerere, adeverinţe pentru salariaţii Consiliului Judeţean Cluj;  </w:t>
      </w:r>
    </w:p>
    <w:p w14:paraId="3D0C37FB"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Întocmeşte și transmite lunar pe portalul ANFP veniturile realizate de către funcționarii publici;</w:t>
      </w:r>
    </w:p>
    <w:p w14:paraId="18CC61E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și transmite anual formularul cu datele privind veniturile salariale ale personalului plătit din fonduri publice;</w:t>
      </w:r>
    </w:p>
    <w:p w14:paraId="73D51DA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6F857D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evaluarea performanţelor manageriale ale conducătorilor instituţiilor publice de cultură, precum şi a modului de îndeplinire a prevederilor contractului de management, la termenele stabilite de lege;</w:t>
      </w:r>
    </w:p>
    <w:p w14:paraId="4EB4552D"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realizarea procesului de evaluare a performanţelor profesionale individuale pentru personalul din aparatul de specialitate al Consiliului Județean Cluj; </w:t>
      </w:r>
    </w:p>
    <w:p w14:paraId="7734827A"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şi supune aprobării programul anual de perfecţionare profesională precum şi planul de măsuri privind perfecţionarea profesională a funcţionarilor publici şi a 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5F62B492" w14:textId="78B3A4DF"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modifică și completează proiectul de dispoziţie privind Codul de conduită etică şi profesională </w:t>
      </w:r>
      <w:r w:rsidRPr="008575CC">
        <w:rPr>
          <w:rFonts w:ascii="Montserrat Light" w:eastAsia="Times New Roman" w:hAnsi="Montserrat Light" w:cstheme="majorHAnsi"/>
          <w:bCs/>
          <w:noProof/>
        </w:rPr>
        <w:t xml:space="preserve">a funcţionarilor publici şi a personalului contractual din cadrul aparatului de specialitate al </w:t>
      </w:r>
      <w:r w:rsidR="006A74B2" w:rsidRPr="008575CC">
        <w:rPr>
          <w:rFonts w:ascii="Montserrat Light" w:eastAsia="Times New Roman" w:hAnsi="Montserrat Light" w:cstheme="majorHAnsi"/>
          <w:noProof/>
        </w:rPr>
        <w:t>Consiliului Județean Cluj</w:t>
      </w:r>
      <w:r w:rsidRPr="008575CC">
        <w:rPr>
          <w:rFonts w:ascii="Montserrat Light" w:eastAsia="Times New Roman" w:hAnsi="Montserrat Light" w:cstheme="majorHAnsi"/>
          <w:bCs/>
          <w:noProof/>
        </w:rPr>
        <w:t xml:space="preserve"> şi-l propune spre aprobare </w:t>
      </w:r>
      <w:r w:rsidR="006A74B2" w:rsidRPr="008575CC">
        <w:rPr>
          <w:rFonts w:ascii="Montserrat Light" w:eastAsia="Times New Roman" w:hAnsi="Montserrat Light" w:cstheme="majorHAnsi"/>
          <w:bCs/>
          <w:noProof/>
        </w:rPr>
        <w:t>P</w:t>
      </w:r>
      <w:r w:rsidRPr="008575CC">
        <w:rPr>
          <w:rFonts w:ascii="Montserrat Light" w:eastAsia="Times New Roman" w:hAnsi="Montserrat Light" w:cstheme="majorHAnsi"/>
          <w:bCs/>
          <w:noProof/>
        </w:rPr>
        <w:t xml:space="preserve">reşedintelui </w:t>
      </w:r>
      <w:r w:rsidRPr="008575CC">
        <w:rPr>
          <w:rFonts w:ascii="Montserrat Light" w:eastAsia="Times New Roman" w:hAnsi="Montserrat Light" w:cstheme="majorHAnsi"/>
          <w:noProof/>
        </w:rPr>
        <w:t xml:space="preserve">Consiliului Județean Cluj; </w:t>
      </w:r>
    </w:p>
    <w:p w14:paraId="68B62EFC"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8575CC" w:rsidRDefault="003169E9" w:rsidP="00C51C16">
      <w:pPr>
        <w:numPr>
          <w:ilvl w:val="0"/>
          <w:numId w:val="72"/>
        </w:numPr>
        <w:tabs>
          <w:tab w:val="left" w:pos="-180"/>
        </w:tabs>
        <w:spacing w:after="0" w:line="240" w:lineRule="auto"/>
        <w:ind w:left="861" w:right="-6" w:hanging="501"/>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Analizează, </w:t>
      </w:r>
      <w:r w:rsidRPr="008575CC">
        <w:rPr>
          <w:rFonts w:ascii="Montserrat Light" w:eastAsia="Times New Roman" w:hAnsi="Montserrat Light" w:cstheme="majorHAnsi"/>
          <w:noProof/>
        </w:rPr>
        <w:t>la nivelul aparatului de specialitate al Consiliului Judeţean Cluj,</w:t>
      </w:r>
      <w:r w:rsidRPr="008575CC">
        <w:rPr>
          <w:rFonts w:ascii="Montserrat Light" w:eastAsia="Times New Roman" w:hAnsi="Montserrat Light" w:cstheme="majorHAnsi"/>
          <w:noProof/>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Completează şi gestionează baza de date electronică privind evidenţa dosarelor profesionale pentru funcţionarii publici, conform prevederilor legale; </w:t>
      </w:r>
    </w:p>
    <w:p w14:paraId="140AFD2C" w14:textId="1EC8E83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şi asigură îndeplinirea procedurilor privind desfășurarea perioadei de stagiu și promovarea funcţionarilor publici/personalului contractual debutant; </w:t>
      </w:r>
    </w:p>
    <w:p w14:paraId="6A7E669B"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Completează la zi baza de date privind evidența personalului contractual (Registrul de evidenţă al salariaţilor – REVISAL şi respectiv Registrul de evidență a funcționarilor publici;</w:t>
      </w:r>
    </w:p>
    <w:p w14:paraId="0E333D46"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întocmirea şi eliberarea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şi expediază comunicările, privind suspendarea contractului de muncă pentru preşedintele şi vicepreşedinţii consiliului judeţean; </w:t>
      </w:r>
    </w:p>
    <w:p w14:paraId="2715FFBF"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Ţine evidenţa persoanelor cu obligaţii militare din aparatul de specialitate şi a consilierilor judeţeni în registrul cu caracter secret; </w:t>
      </w:r>
    </w:p>
    <w:p w14:paraId="1201054D"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Asigură şi organizează efectuarea controlul medical periodic de medicina muncii, la nivelul instituţiei, prin cabinetul de specialitate abilitat, pentru aparatul de specialitate;</w:t>
      </w:r>
    </w:p>
    <w:p w14:paraId="4C351651" w14:textId="77777777"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8575CC" w:rsidRDefault="003169E9" w:rsidP="00C51C16">
      <w:pPr>
        <w:numPr>
          <w:ilvl w:val="0"/>
          <w:numId w:val="72"/>
        </w:numPr>
        <w:autoSpaceDE w:val="0"/>
        <w:autoSpaceDN w:val="0"/>
        <w:adjustRightInd w:val="0"/>
        <w:spacing w:after="0" w:line="240" w:lineRule="auto"/>
        <w:ind w:left="786" w:hanging="426"/>
        <w:jc w:val="both"/>
        <w:rPr>
          <w:rFonts w:ascii="Montserrat Light" w:eastAsia="Times New Roman" w:hAnsi="Montserrat Light" w:cstheme="majorHAnsi"/>
          <w:noProof/>
        </w:rPr>
      </w:pPr>
      <w:r w:rsidRPr="008575CC">
        <w:rPr>
          <w:rFonts w:ascii="Montserrat Light" w:eastAsia="Times New Roman" w:hAnsi="Montserrat Light" w:cstheme="majorHAnsi"/>
          <w:noProof/>
        </w:rPr>
        <w:t>Ține evidenţa posturilor de lucru care necesită examene medicale suplimentare;</w:t>
      </w:r>
    </w:p>
    <w:p w14:paraId="18D63AB0" w14:textId="77777777" w:rsidR="003169E9" w:rsidRPr="008575CC" w:rsidRDefault="003169E9" w:rsidP="00C51C16">
      <w:pPr>
        <w:numPr>
          <w:ilvl w:val="0"/>
          <w:numId w:val="72"/>
        </w:numPr>
        <w:autoSpaceDE w:val="0"/>
        <w:autoSpaceDN w:val="0"/>
        <w:adjustRightInd w:val="0"/>
        <w:spacing w:after="0" w:line="240" w:lineRule="auto"/>
        <w:ind w:left="786" w:hanging="426"/>
        <w:jc w:val="both"/>
        <w:rPr>
          <w:rFonts w:ascii="Montserrat Light" w:eastAsia="Times New Roman" w:hAnsi="Montserrat Light" w:cstheme="majorHAnsi"/>
          <w:noProof/>
        </w:rPr>
      </w:pPr>
      <w:r w:rsidRPr="008575CC">
        <w:rPr>
          <w:rFonts w:ascii="Montserrat Light" w:eastAsia="Times New Roman" w:hAnsi="Montserrat Light" w:cstheme="majorHAnsi"/>
          <w:noProof/>
        </w:rPr>
        <w:t>Ține evidenţa posturilor de lucru care, la recomandarea medicului de medicina muncii, necesită testarea aptitudinilor şi/sau control psihologic periodic;</w:t>
      </w:r>
    </w:p>
    <w:p w14:paraId="6D964122" w14:textId="6D574602" w:rsidR="003169E9" w:rsidRPr="008575CC" w:rsidRDefault="003169E9" w:rsidP="00C51C16">
      <w:pPr>
        <w:numPr>
          <w:ilvl w:val="0"/>
          <w:numId w:val="72"/>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de specialitate, şefilor compartimentelor din cadrul aparatului de specialitate al Consiliului Judeţean Cluj, în întocmirea Fişelor de post şi ţine evidenţa lor.</w:t>
      </w:r>
    </w:p>
    <w:p w14:paraId="015EE4A1" w14:textId="1C580D35" w:rsidR="00DF6991" w:rsidRPr="008575CC" w:rsidRDefault="00DF6991"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II. Atribuții privind guvernanța corporativă</w:t>
      </w:r>
    </w:p>
    <w:p w14:paraId="3075AA5D" w14:textId="77777777" w:rsidR="00DF6991" w:rsidRPr="008575CC" w:rsidRDefault="00DF6991" w:rsidP="00C51C16">
      <w:pPr>
        <w:pStyle w:val="Listparagraf"/>
        <w:numPr>
          <w:ilvl w:val="0"/>
          <w:numId w:val="73"/>
        </w:numPr>
        <w:autoSpaceDE w:val="0"/>
        <w:autoSpaceDN w:val="0"/>
        <w:adjustRightInd w:val="0"/>
        <w:jc w:val="both"/>
        <w:rPr>
          <w:rFonts w:ascii="Montserrat Light" w:eastAsia="Times New Roman" w:hAnsi="Montserrat Light" w:cstheme="majorHAnsi"/>
          <w:noProof/>
          <w:lang w:val="ro-RO"/>
        </w:rPr>
      </w:pPr>
      <w:r w:rsidRPr="008575CC">
        <w:rPr>
          <w:rFonts w:ascii="Montserrat Light" w:eastAsia="Times New Roman" w:hAnsi="Montserrat Light" w:cstheme="majorHAnsi"/>
          <w:noProof/>
          <w:lang w:val="ro-RO"/>
        </w:rPr>
        <w:t>Elaborează şi redactează proiectele de hotărâre pentru aprobarea bugetelor de venituri şi cheltuieli atât în faza iniţială cât şi rectificativă ale societăţilor şi regiilor autonome aflate sub autoritatea Consiliului Județean Cluj;</w:t>
      </w:r>
    </w:p>
    <w:p w14:paraId="2D157C44" w14:textId="77777777" w:rsidR="00DF6991" w:rsidRPr="008575CC" w:rsidRDefault="00DF6991" w:rsidP="00C51C16">
      <w:pPr>
        <w:pStyle w:val="Listparagraf"/>
        <w:numPr>
          <w:ilvl w:val="0"/>
          <w:numId w:val="73"/>
        </w:numPr>
        <w:autoSpaceDE w:val="0"/>
        <w:autoSpaceDN w:val="0"/>
        <w:adjustRightInd w:val="0"/>
        <w:jc w:val="both"/>
        <w:rPr>
          <w:rFonts w:ascii="Montserrat Light" w:eastAsia="Times New Roman" w:hAnsi="Montserrat Light" w:cstheme="majorHAnsi"/>
          <w:noProof/>
          <w:lang w:val="ro-RO"/>
        </w:rPr>
      </w:pPr>
      <w:r w:rsidRPr="008575CC">
        <w:rPr>
          <w:rFonts w:ascii="Montserrat Light" w:eastAsia="Times New Roman" w:hAnsi="Montserrat Light" w:cstheme="majorHAnsi"/>
          <w:noProof/>
          <w:lang w:val="ro-RO"/>
        </w:rPr>
        <w:t xml:space="preserve">Anual, verifică, elaborează şi redactează proiectele de hotărâre privind Situaţiile financiare anuale ale societăţilor şi regiilor autonome aflate sub autoritatea Consiliului Județean Cluj; </w:t>
      </w:r>
    </w:p>
    <w:p w14:paraId="2C4D10D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238ABE1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hotărâri privind aprobarea / modificarea Statutului/ Actului constitutiv/Regulamentului de Organizare şi Funcţionare al societăţilor şi regiei autonome aflate sub autoritatea Consiliului Județean Cluj;</w:t>
      </w:r>
    </w:p>
    <w:p w14:paraId="1CAA3A61"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 privind numirea comisiei de evaluare/contractare a serviciilor unui expert independent, persoană fizică sau juridică, specializată în recrutarea resurselor umane în vederea realizări selecţiei candidaţilor pentru funcţia de membru în Consiliul de Administraţie al regiilor autonome şi societăţilor aflate în coordonarea, subordonarea sau sub autoritatea Consiliului Județean Cluj și asigură secretariatul acestei comisii;</w:t>
      </w:r>
    </w:p>
    <w:p w14:paraId="498E4CCE"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hotărâri privind:</w:t>
      </w:r>
    </w:p>
    <w:p w14:paraId="73254773" w14:textId="77777777" w:rsidR="00DF6991" w:rsidRPr="008575CC" w:rsidRDefault="00DF6991" w:rsidP="00C51C16">
      <w:pPr>
        <w:pStyle w:val="Listparagraf"/>
        <w:numPr>
          <w:ilvl w:val="0"/>
          <w:numId w:val="74"/>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numirea şi revocarea membrilor în Consiliile de Administraţie ale societăţilor la care Consiliului Județean Cluj este acţionar/asociat unic şi ale regiilor autonome aflate în coordonarea, subordonarea sau sub autoritatea Consiliului Județean Cluj;</w:t>
      </w:r>
    </w:p>
    <w:p w14:paraId="7832E961" w14:textId="77777777" w:rsidR="00DF6991" w:rsidRPr="008575CC" w:rsidRDefault="00DF6991" w:rsidP="00C51C16">
      <w:pPr>
        <w:pStyle w:val="Listparagraf"/>
        <w:numPr>
          <w:ilvl w:val="0"/>
          <w:numId w:val="74"/>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aprobarea obiectivelor şi criteriilor de performanţă ale membrilor Consiliilor de Administraţie precum şi a remuneraţiei acestora; </w:t>
      </w:r>
    </w:p>
    <w:p w14:paraId="54302FF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57ABF436"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 privind aprobarea planului de administrare elaborat de consiliile de administraţie ale societăţilor la care Consiliului Județean Cluj este acţionar/asociat unic şi regiei autonome aflate în coordonarea, subordonarea sau sub autoritatea Consiliului Județean Cluj;</w:t>
      </w:r>
    </w:p>
    <w:p w14:paraId="7AC49647"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Analizează semestrial şi informează conducerea cu privire la modul de îndeplinire a obiectivelor şi criteriilor de performanţă ale membrilor Consiliilor de Administraţie ai societăţilor la care Consiliului Județean Cluj este acţionar/asociat unic şi regiilor autonome aflate în coordonarea, subordonarea sau sub autoritatea Consiliului Județean Cluj;</w:t>
      </w:r>
    </w:p>
    <w:p w14:paraId="62C619C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raportul anual cu privire la activitatea societăţilor şi regiilor autonome aflate în coordonarea, subordonarea sau sub autoritatea Consiliului Județean Cluj şi asigură publicarea acestuia pe pagina de internet a Consiliului Județean Cluj;</w:t>
      </w:r>
    </w:p>
    <w:p w14:paraId="64D6D39B"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documentaţia întocmită de către conducătorii societăţilor şi regiilor autonome, necesară în vederea obţinerii acordului Preşedintelui Consiliului Județean Cluj privind </w:t>
      </w:r>
      <w:r w:rsidRPr="008575CC">
        <w:rPr>
          <w:rFonts w:ascii="Montserrat Light" w:eastAsia="Times New Roman" w:hAnsi="Montserrat Light" w:cstheme="majorHAnsi"/>
          <w:noProof/>
        </w:rPr>
        <w:lastRenderedPageBreak/>
        <w:t>numirea persoanelor desemnate să exercite activitatea de control financiar preventiv propriu;</w:t>
      </w:r>
    </w:p>
    <w:p w14:paraId="2080E0FD"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0B44112C"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4D536E7F"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 şi publică pe pagina proprie de internet lista administratorilor în funcţiune de la regia autonomă;</w:t>
      </w:r>
    </w:p>
    <w:p w14:paraId="14C2C9BE"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0FC23C11"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p w14:paraId="29871AF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şi evaluează indicatorii de performanţă financiari şi nefinanciari cuprinşi în anexa la contractul de mandat al administratorilor întreprinderilor publice;</w:t>
      </w:r>
    </w:p>
    <w:p w14:paraId="3F213CF5"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şi evaluează aplicarea O.U.G. nr. 109/2011, cu modificările și completările ulterioare de către întreprinderile publice, astfel cum sunt definite la art. 2 pct. 2, şi raportează Ministerului Finanţelor Publice cu privire la aceasta şi cu privire la îndeplinirea atribuţiilor proprii în aplicarea ordonanței;</w:t>
      </w:r>
    </w:p>
    <w:p w14:paraId="792C5FB0"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Raportează indicatorii de performanţă monitorizaţi la întreprinderile publice de către Ministerul Finanţelor Publice, semestrial, în termen de 20 de zile calendaristice de la data depunerii raportărilor contabile semestriale pentru anul în curs/situaţiilor financiare anuale pentru anul precedent;</w:t>
      </w:r>
    </w:p>
    <w:p w14:paraId="365FD73A" w14:textId="77777777" w:rsidR="00DF6991" w:rsidRPr="008575CC" w:rsidRDefault="00DF6991" w:rsidP="00C51C16">
      <w:pPr>
        <w:numPr>
          <w:ilvl w:val="0"/>
          <w:numId w:val="7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Centralizează procesele verbale de la şedinţele consiliilor de administrație și hotărârile adoptate în cadrul acestora precum și cele ale adunării generale ale acționarilor de la întreprinderile publice. </w:t>
      </w:r>
    </w:p>
    <w:p w14:paraId="1C20238E" w14:textId="77777777" w:rsidR="003169E9" w:rsidRPr="008575CC" w:rsidRDefault="003169E9" w:rsidP="00280077">
      <w:pPr>
        <w:autoSpaceDE w:val="0"/>
        <w:autoSpaceDN w:val="0"/>
        <w:adjustRightInd w:val="0"/>
        <w:spacing w:after="0" w:line="240" w:lineRule="auto"/>
        <w:ind w:left="501"/>
        <w:jc w:val="both"/>
        <w:rPr>
          <w:rFonts w:ascii="Montserrat Light" w:eastAsia="Times New Roman" w:hAnsi="Montserrat Light" w:cstheme="majorHAnsi"/>
          <w:noProof/>
        </w:rPr>
      </w:pPr>
    </w:p>
    <w:p w14:paraId="42D3B34D" w14:textId="3C3BA34E" w:rsidR="006E6F08"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6E6F08" w:rsidRPr="008575CC">
        <w:rPr>
          <w:rFonts w:ascii="Montserrat Light" w:eastAsia="Times New Roman" w:hAnsi="Montserrat Light" w:cstheme="majorHAnsi"/>
          <w:b/>
          <w:bCs/>
          <w:noProof/>
        </w:rPr>
        <w:t xml:space="preserve">a </w:t>
      </w:r>
      <w:r w:rsidR="007A2E21" w:rsidRPr="008575CC">
        <w:rPr>
          <w:rFonts w:ascii="Montserrat Light" w:eastAsia="Times New Roman" w:hAnsi="Montserrat Light" w:cstheme="majorHAnsi"/>
          <w:b/>
          <w:bCs/>
          <w:noProof/>
        </w:rPr>
        <w:t>4</w:t>
      </w:r>
      <w:r w:rsidR="006E6F08" w:rsidRPr="008575CC">
        <w:rPr>
          <w:rFonts w:ascii="Montserrat Light" w:eastAsia="Times New Roman" w:hAnsi="Montserrat Light" w:cstheme="majorHAnsi"/>
          <w:b/>
          <w:bCs/>
          <w:noProof/>
        </w:rPr>
        <w:t>-a</w:t>
      </w:r>
    </w:p>
    <w:p w14:paraId="2CBC6BA6" w14:textId="3A427B5F" w:rsidR="00005364"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Serviciul SSM-PSI, Logistic</w:t>
      </w:r>
    </w:p>
    <w:p w14:paraId="6BD57CF4" w14:textId="2F80212B" w:rsidR="009434A0" w:rsidRPr="008575CC" w:rsidRDefault="00005364" w:rsidP="00280077">
      <w:pPr>
        <w:autoSpaceDE w:val="0"/>
        <w:autoSpaceDN w:val="0"/>
        <w:adjustRightInd w:val="0"/>
        <w:spacing w:after="0" w:line="240" w:lineRule="auto"/>
        <w:ind w:right="157"/>
        <w:rPr>
          <w:rFonts w:ascii="Montserrat Light" w:eastAsia="Times New Roman" w:hAnsi="Montserrat Light" w:cstheme="majorHAnsi"/>
          <w:noProof/>
        </w:rPr>
      </w:pPr>
      <w:r w:rsidRPr="008575CC">
        <w:rPr>
          <w:rFonts w:ascii="Montserrat Light" w:eastAsia="Times New Roman" w:hAnsi="Montserrat Light" w:cstheme="majorHAnsi"/>
          <w:b/>
          <w:bCs/>
          <w:noProof/>
        </w:rPr>
        <w:t>Art.</w:t>
      </w:r>
      <w:r w:rsidR="00836801" w:rsidRPr="008575CC">
        <w:rPr>
          <w:rFonts w:ascii="Montserrat Light" w:eastAsia="Times New Roman" w:hAnsi="Montserrat Light" w:cstheme="majorHAnsi"/>
          <w:b/>
          <w:bCs/>
          <w:noProof/>
        </w:rPr>
        <w:t xml:space="preserve"> </w:t>
      </w:r>
      <w:r w:rsidR="006E6F08" w:rsidRPr="008575CC">
        <w:rPr>
          <w:rFonts w:ascii="Montserrat Light" w:eastAsia="Times New Roman" w:hAnsi="Montserrat Light" w:cstheme="majorHAnsi"/>
          <w:b/>
          <w:bCs/>
          <w:noProof/>
        </w:rPr>
        <w:t>5</w:t>
      </w:r>
      <w:r w:rsidR="00A01E55" w:rsidRPr="008575CC">
        <w:rPr>
          <w:rFonts w:ascii="Montserrat Light" w:eastAsia="Times New Roman" w:hAnsi="Montserrat Light" w:cstheme="majorHAnsi"/>
          <w:b/>
          <w:bCs/>
          <w:noProof/>
        </w:rPr>
        <w:t>3</w:t>
      </w:r>
      <w:r w:rsidRPr="008575CC">
        <w:rPr>
          <w:rFonts w:ascii="Montserrat Light" w:eastAsia="Times New Roman" w:hAnsi="Montserrat Light" w:cstheme="majorHAnsi"/>
          <w:b/>
          <w:bCs/>
          <w:noProof/>
        </w:rPr>
        <w:t>.</w:t>
      </w:r>
      <w:r w:rsidRPr="008575CC">
        <w:rPr>
          <w:rFonts w:ascii="Montserrat Light" w:eastAsia="Times New Roman" w:hAnsi="Montserrat Light" w:cstheme="majorHAnsi"/>
          <w:noProof/>
        </w:rPr>
        <w:br/>
      </w:r>
      <w:r w:rsidR="009434A0" w:rsidRPr="008575CC">
        <w:rPr>
          <w:rFonts w:ascii="Montserrat Light" w:eastAsia="Times New Roman" w:hAnsi="Montserrat Light" w:cstheme="majorHAnsi"/>
          <w:noProof/>
        </w:rPr>
        <w:t>Serviciul SSM-PSI, Logistic îndeplineşte următoarele atribuţii specifice:</w:t>
      </w:r>
    </w:p>
    <w:p w14:paraId="78278730"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Răspunde de protecţia fizică a patrimoniului, respectiv de păstrarea şi gestionarea bunurilor din dotarea Consiliului Judeţean Cluj;</w:t>
      </w:r>
    </w:p>
    <w:p w14:paraId="1F7A21AB"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documentele privitoare la mişcarea bunurilor de inventar, materiale şi consumabile;</w:t>
      </w:r>
    </w:p>
    <w:p w14:paraId="2B6A5FE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referat de disponibilizare şi proces verbal de transfer fără plată a unor mijloace fixe din gestiunea Consiliului Judeţean Cluj;</w:t>
      </w:r>
    </w:p>
    <w:p w14:paraId="79233FF3" w14:textId="00A71352"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împreună cu Serviciul Financiar-Contabil, bugetul de cheltuieli materiale pentru anul în curs aferent Consiliului Judeţean Cluj, Inspectoratul Pentru Situaţii de Urgenţă Cluj, Centrul Militar Zonal Cluj, Inspectoratul pentru Situaţii de Urgenţă - Centrul Zonal de Pregătire de Protecţie Civilă Cluj Napoca, Structura Teritorială Pentru Probleme Speciale Cluj;</w:t>
      </w:r>
    </w:p>
    <w:p w14:paraId="585949E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împreună cu reprezentantul Serviciului Financiar-Contabil, la recepţia bunurilor achiziţionate pentru activităţile Consiliul Judeţean Cluj;</w:t>
      </w:r>
    </w:p>
    <w:p w14:paraId="44CC374F"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Centralizează consumurile de carburant aferente autovehiculelor şi autoutilitarelor din parcul auto al instituţiei. Urmăreşte încadrarea în cotele de carburant aferente fiecărui autovehicul/ lună,</w:t>
      </w:r>
    </w:p>
    <w:p w14:paraId="2C324964"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pontajul zilnic şi lunar pentru personalul de deservire respectiv îngrijitoare şi conducători auto. Pentru conducătorii auto în colaborare cu Serviciului Resurse Umane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şi urmăreşte efectuarea reviziilor tehnice la termenele scadente, a reparaţiilor curente şi a reparaţiilor auto accidentale;</w:t>
      </w:r>
    </w:p>
    <w:p w14:paraId="5BB6F2F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documentaţiile necesare pentru achiziţia serviciilor de întreţinere / reparare ale autovehiculelor şi pentru achiziţia serviciilor de asigurare RCA şi CASCO;</w:t>
      </w:r>
    </w:p>
    <w:p w14:paraId="14931BB9"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Dosarele de daună pentru autovehiculele instituţiei implicate în accidente, urmăreşte soluţionarea acestora; </w:t>
      </w:r>
    </w:p>
    <w:p w14:paraId="6449EC55"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actele de înscriere sau radiere din circulaţie pentru autovehiculele din parcul auto al Consiliului Judeţean Cluj;</w:t>
      </w:r>
    </w:p>
    <w:p w14:paraId="02FC7377"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activitatea Compartimentului de SSM-PSI şi avizează toate actele emise de către acest compartiment; </w:t>
      </w:r>
    </w:p>
    <w:p w14:paraId="29E65600"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pentru instalaţiile / echipamentele care sunt deservite de către personalul din cadrul Serviciul Logistic funcţionarea, exploatarea, întreţinerea şi repararea instalaţiilor/ </w:t>
      </w:r>
      <w:r w:rsidRPr="008575CC">
        <w:rPr>
          <w:rFonts w:ascii="Montserrat Light" w:eastAsia="Times New Roman" w:hAnsi="Montserrat Light" w:cstheme="majorHAnsi"/>
          <w:noProof/>
        </w:rPr>
        <w:lastRenderedPageBreak/>
        <w:t>echipamentelor din domeniul Inspecției de Stat pentru Controlul Cazanelor, Recipientelor sub Presiune și Instalațiilor de Ridicat denumită în continuare I.S.C.I.R.  în conformitate cu cerinţele prescripţiilor tehnice aplicabile;</w:t>
      </w:r>
    </w:p>
    <w:p w14:paraId="047E1992" w14:textId="77777777" w:rsidR="009434A0" w:rsidRPr="008575CC" w:rsidRDefault="009434A0" w:rsidP="00C51C16">
      <w:pPr>
        <w:numPr>
          <w:ilvl w:val="0"/>
          <w:numId w:val="7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pentru  instalaţiile / 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identifice toate instalațiile/echipamentele din domeniul I.S.C.I.R;</w:t>
      </w:r>
    </w:p>
    <w:p w14:paraId="5C9DFB77"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permită numai funcţionarea echipamentelor/ instalațiilor autorizate și înregistrate la Inspecția Teritorială I.S.C.I.R.;</w:t>
      </w:r>
    </w:p>
    <w:p w14:paraId="33C4DBF9" w14:textId="0E4715DB"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solicite eliberarea avizului obligatoriu de instalare, pentru echipamentele / instalatiile pentru care prescriptiile tehnice prevad acest lucru;</w:t>
      </w:r>
    </w:p>
    <w:p w14:paraId="2237ADD6"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4A33ACBD"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să solicite conducerii </w:t>
      </w:r>
      <w:r w:rsidR="00524839" w:rsidRPr="008575CC">
        <w:rPr>
          <w:rFonts w:ascii="Montserrat Light" w:eastAsia="Times New Roman" w:hAnsi="Montserrat Light" w:cstheme="majorHAnsi"/>
          <w:noProof/>
        </w:rPr>
        <w:t>deținătorului</w:t>
      </w:r>
      <w:r w:rsidRPr="008575CC">
        <w:rPr>
          <w:rFonts w:ascii="Montserrat Light" w:eastAsia="Times New Roman" w:hAnsi="Montserrat Light" w:cstheme="majorHAnsi"/>
          <w:noProof/>
        </w:rPr>
        <w:t>/utilizatorului oprirea unor instalații sau echipamente I.S.C.I.R. din cauza defecțiunilor apărute ori ca urmare a necesității efectuării unor lucrări de întreținere, verificare, revizii, înlocuiri de piese sau reparații capitale;</w:t>
      </w:r>
    </w:p>
    <w:p w14:paraId="74BF7249"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solicite autorizarea funcționării numai a instalațiilor/echipamentelor care îndeplinesc condițiile de introducere pe piață, conform legislației în vigoare;</w:t>
      </w:r>
    </w:p>
    <w:p w14:paraId="6F9053AD" w14:textId="78FD755F"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verifice existența documentelor însoțitoare ale instalațiilor/ echipamentelor din domeniul I.S.C.I.R., conform actelor normative aplicabile;</w:t>
      </w:r>
    </w:p>
    <w:p w14:paraId="0EE7091D" w14:textId="639747AF"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întocmească și să actualizeze evidența centralizată pentru toate instalațiile/  echipamentele din domeniul I.S.C.I.R. ;</w:t>
      </w:r>
    </w:p>
    <w:p w14:paraId="50555B5A" w14:textId="77777777" w:rsidR="009434A0" w:rsidRPr="008575CC" w:rsidRDefault="009434A0" w:rsidP="00C51C16">
      <w:pPr>
        <w:pStyle w:val="Listparagraf"/>
        <w:numPr>
          <w:ilvl w:val="0"/>
          <w:numId w:val="76"/>
        </w:numPr>
        <w:tabs>
          <w:tab w:val="left" w:pos="127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activitatea Compartimentului de Întreţinere-Deservire;</w:t>
      </w:r>
    </w:p>
    <w:p w14:paraId="57D27424"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coordonează ridicarea/predarea corespondenţei cu caracter special (poşta specială);</w:t>
      </w:r>
    </w:p>
    <w:p w14:paraId="062A9FF1"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activitatea de copiere/multiplicare a documentelor din instituţie, asigură funcţionarea în condiţii corespunzătoare a echipamentelor de copiere/multiplicare;</w:t>
      </w:r>
    </w:p>
    <w:p w14:paraId="2C46A3C3"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aprovizionarea cu bunuri materiale de primă necesitate şi urgenţă necesare pentru funcţionarea activităţii din instituţie</w:t>
      </w:r>
      <w:r w:rsidRPr="008575CC">
        <w:rPr>
          <w:rFonts w:ascii="Montserrat Light" w:eastAsia="Times New Roman" w:hAnsi="Montserrat Light" w:cstheme="majorHAnsi"/>
          <w:b/>
          <w:bCs/>
          <w:noProof/>
        </w:rPr>
        <w:t>;</w:t>
      </w:r>
    </w:p>
    <w:p w14:paraId="3E83CE69"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proiectele de dispoziţii ale Preşedintelui Consiliului Judeţean Cluj din domeniul de activitate; </w:t>
      </w:r>
    </w:p>
    <w:p w14:paraId="5EE1E9BB"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în teren propunerile de scoatere din funcţiune şi casare a mijloacelor fixe şi obiectelor de inventar la instituţiile de sub autoritatea Consiliului Judeţean Cluj, </w:t>
      </w:r>
    </w:p>
    <w:p w14:paraId="1BD08EE4" w14:textId="77777777" w:rsidR="009434A0" w:rsidRPr="008575CC" w:rsidRDefault="009434A0" w:rsidP="00C51C16">
      <w:pPr>
        <w:numPr>
          <w:ilvl w:val="0"/>
          <w:numId w:val="75"/>
        </w:num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Urmăreşte întocmirea documentaţiei şi evaluarea ofertelor pentru prestări de servicii medicale/ examene medicale de medicina muncii pentru angajaţii Consiliului Judeţean Cluj</w:t>
      </w:r>
      <w:r w:rsidRPr="008575CC">
        <w:rPr>
          <w:rFonts w:ascii="Montserrat Light" w:eastAsia="Times New Roman" w:hAnsi="Montserrat Light" w:cstheme="majorHAnsi"/>
          <w:bCs/>
          <w:noProof/>
        </w:rPr>
        <w:t>.</w:t>
      </w:r>
    </w:p>
    <w:p w14:paraId="424AA1CC" w14:textId="77777777" w:rsidR="00961540" w:rsidRPr="008575CC" w:rsidRDefault="00961540" w:rsidP="00280077">
      <w:pPr>
        <w:autoSpaceDE w:val="0"/>
        <w:autoSpaceDN w:val="0"/>
        <w:adjustRightInd w:val="0"/>
        <w:spacing w:after="0" w:line="240" w:lineRule="auto"/>
        <w:ind w:left="360"/>
        <w:jc w:val="both"/>
        <w:rPr>
          <w:rFonts w:ascii="Montserrat Light" w:eastAsia="Times New Roman" w:hAnsi="Montserrat Light" w:cstheme="majorHAnsi"/>
          <w:b/>
          <w:bCs/>
          <w:noProof/>
        </w:rPr>
      </w:pPr>
    </w:p>
    <w:p w14:paraId="495D4E77" w14:textId="053C5D30" w:rsidR="00AE524E" w:rsidRPr="008575CC" w:rsidRDefault="00005364" w:rsidP="00280077">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7A2E21" w:rsidRPr="008575CC">
        <w:rPr>
          <w:rFonts w:ascii="Montserrat Light" w:eastAsia="Times New Roman" w:hAnsi="Montserrat Light" w:cstheme="majorHAnsi"/>
          <w:b/>
          <w:bCs/>
          <w:noProof/>
        </w:rPr>
        <w:t>4</w:t>
      </w:r>
      <w:r w:rsidRPr="008575CC">
        <w:rPr>
          <w:rFonts w:ascii="Montserrat Light" w:eastAsia="Times New Roman" w:hAnsi="Montserrat Light" w:cstheme="majorHAnsi"/>
          <w:b/>
          <w:bCs/>
          <w:noProof/>
        </w:rPr>
        <w:t xml:space="preserve">.1. </w:t>
      </w:r>
    </w:p>
    <w:p w14:paraId="634A9ACD" w14:textId="3A78DA59" w:rsidR="00005364" w:rsidRPr="008575CC" w:rsidRDefault="00005364" w:rsidP="00280077">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Compartimentul SSM-PSI</w:t>
      </w:r>
    </w:p>
    <w:p w14:paraId="4021A701"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spacing w:val="-1"/>
        </w:rPr>
      </w:pPr>
    </w:p>
    <w:p w14:paraId="6610A6DB" w14:textId="60349ABB"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spacing w:val="-5"/>
        </w:rPr>
      </w:pPr>
      <w:r w:rsidRPr="008575CC">
        <w:rPr>
          <w:rFonts w:ascii="Montserrat Light" w:eastAsia="Times New Roman" w:hAnsi="Montserrat Light" w:cstheme="majorHAnsi"/>
          <w:b/>
          <w:bCs/>
          <w:noProof/>
          <w:spacing w:val="-1"/>
        </w:rPr>
        <w:t xml:space="preserve">Art. </w:t>
      </w:r>
      <w:r w:rsidR="00CC2E99" w:rsidRPr="008575CC">
        <w:rPr>
          <w:rFonts w:ascii="Montserrat Light" w:eastAsia="Times New Roman" w:hAnsi="Montserrat Light" w:cstheme="majorHAnsi"/>
          <w:b/>
          <w:bCs/>
          <w:noProof/>
          <w:spacing w:val="-1"/>
        </w:rPr>
        <w:t>5</w:t>
      </w:r>
      <w:r w:rsidR="00A01E55" w:rsidRPr="008575CC">
        <w:rPr>
          <w:rFonts w:ascii="Montserrat Light" w:eastAsia="Times New Roman" w:hAnsi="Montserrat Light" w:cstheme="majorHAnsi"/>
          <w:b/>
          <w:bCs/>
          <w:noProof/>
          <w:spacing w:val="-1"/>
        </w:rPr>
        <w:t>4</w:t>
      </w:r>
      <w:r w:rsidRPr="008575CC">
        <w:rPr>
          <w:rFonts w:ascii="Montserrat Light" w:eastAsia="Times New Roman" w:hAnsi="Montserrat Light" w:cstheme="majorHAnsi"/>
          <w:b/>
          <w:bCs/>
          <w:noProof/>
          <w:spacing w:val="-1"/>
        </w:rPr>
        <w:t>.</w:t>
      </w:r>
    </w:p>
    <w:p w14:paraId="27DE0311"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SSM-PSI din cadrul Serviciului SSM-PSI, Logistic îndeplineşte următoarele atribuţii specifice:</w:t>
      </w:r>
    </w:p>
    <w:p w14:paraId="0B285F0C" w14:textId="66863DD3"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I. </w:t>
      </w:r>
      <w:r w:rsidR="00E41D8E" w:rsidRPr="008575CC">
        <w:rPr>
          <w:rFonts w:ascii="Montserrat Light" w:eastAsia="Times New Roman" w:hAnsi="Montserrat Light" w:cstheme="majorHAnsi"/>
          <w:b/>
          <w:bCs/>
          <w:noProof/>
        </w:rPr>
        <w:t>Î</w:t>
      </w:r>
      <w:r w:rsidRPr="008575CC">
        <w:rPr>
          <w:rFonts w:ascii="Montserrat Light" w:eastAsia="Times New Roman" w:hAnsi="Montserrat Light" w:cstheme="majorHAnsi"/>
          <w:b/>
          <w:bCs/>
          <w:noProof/>
        </w:rPr>
        <w:t xml:space="preserve">n domeniul </w:t>
      </w:r>
      <w:r w:rsidR="006A74B2" w:rsidRPr="008575CC">
        <w:rPr>
          <w:rFonts w:ascii="Montserrat Light" w:eastAsia="Times New Roman" w:hAnsi="Montserrat Light" w:cstheme="majorHAnsi"/>
          <w:b/>
          <w:bCs/>
          <w:noProof/>
        </w:rPr>
        <w:t>securității</w:t>
      </w:r>
      <w:r w:rsidRPr="008575CC">
        <w:rPr>
          <w:rFonts w:ascii="Montserrat Light" w:eastAsia="Times New Roman" w:hAnsi="Montserrat Light" w:cstheme="majorHAnsi"/>
          <w:b/>
          <w:bCs/>
          <w:noProof/>
        </w:rPr>
        <w:t xml:space="preserve"> şi sănătăţii în muncă</w:t>
      </w:r>
      <w:r w:rsidRPr="008575CC">
        <w:rPr>
          <w:rFonts w:ascii="Montserrat Light" w:eastAsia="Times New Roman" w:hAnsi="Montserrat Light" w:cstheme="majorHAnsi"/>
          <w:noProof/>
        </w:rPr>
        <w:t>:</w:t>
      </w:r>
    </w:p>
    <w:p w14:paraId="26D307DB" w14:textId="77777777" w:rsidR="00005364" w:rsidRPr="008575CC" w:rsidRDefault="00005364" w:rsidP="00C51C16">
      <w:pPr>
        <w:numPr>
          <w:ilvl w:val="0"/>
          <w:numId w:val="77"/>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cadrul organizatoric şi mijloacele necesare pentru activitatea de securitate şi sănătate în muncă a salariaţilor în toate aspectele legate de muncă;</w:t>
      </w:r>
    </w:p>
    <w:p w14:paraId="08E134C1" w14:textId="77777777" w:rsidR="00005364" w:rsidRPr="008575CC" w:rsidRDefault="00005364" w:rsidP="00C51C16">
      <w:pPr>
        <w:numPr>
          <w:ilvl w:val="0"/>
          <w:numId w:val="77"/>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activităţile de prevenire şi protecţie în conformitate cu prevederile legale prin:</w:t>
      </w:r>
    </w:p>
    <w:p w14:paraId="42B17B92"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îndeplinirea, monitorizarea şi actualizarea planului de prevenire şi protecţie;</w:t>
      </w:r>
    </w:p>
    <w:p w14:paraId="4A961722"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verificarea însuşirii şi aplicării de către toţi angajații a măsurilor prevăzute în planul de prevenire şi protecţie, a instrucţiunilor proprii, precum şi a atribuţiilor şi responsabilităţilor ce le revin în domeniul securităţii şi sănătăţii în muncă stabilite prin fişa postului;</w:t>
      </w:r>
    </w:p>
    <w:p w14:paraId="7D39B4CE"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întocmirea unui necesar de documentaţii cu caracter tehnic de informare şi instruire a lucrătorilor în domeniul securităţii şi sănătăţii în muncă;</w:t>
      </w:r>
    </w:p>
    <w:p w14:paraId="29DA4177"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programului de instruire-testare la nivelul unităţii;</w:t>
      </w:r>
    </w:p>
    <w:p w14:paraId="0066A1C4"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asigurarea întocmirii planului de acţiune în caz de pericol grav şi iminent, conform prevederilor legale şi ia măsuri ca toţi lucrătorii să fie instruiţi pentru aplicarea lui;</w:t>
      </w:r>
    </w:p>
    <w:p w14:paraId="7C589A51"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evidenţa zonelor cu risc ridicat şi specific din instituţie;</w:t>
      </w:r>
    </w:p>
    <w:p w14:paraId="6E250584"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evidenţa meseriilor şi a profesiilor prevăzute de legislaţia specifică, pentru care este necesară autorizarea exercitării lor;</w:t>
      </w:r>
    </w:p>
    <w:p w14:paraId="5F0E5E09"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verificarea stării de funcţionare a sistemelor de alarmare, avertizare, semnalizare de urgenţă, precum şi a sistemelor de siguranţă;</w:t>
      </w:r>
    </w:p>
    <w:p w14:paraId="6B5C6EA0"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efectuarea controalelor interne la locurile de muncă, cu informarea, în scris, a angajatorului asupra deficienţelor constatate şi asupra măsurilor propuse pentru remedierea acestora;</w:t>
      </w:r>
    </w:p>
    <w:p w14:paraId="540CDD38" w14:textId="4DE2B686"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întocmirea rapoartelor şi/sau a listelor prevăzute de legislaţia în </w:t>
      </w:r>
      <w:r w:rsidR="006A74B2" w:rsidRPr="008575CC">
        <w:rPr>
          <w:rFonts w:ascii="Montserrat Light" w:eastAsia="Times New Roman" w:hAnsi="Montserrat Light" w:cstheme="majorHAnsi"/>
          <w:noProof/>
        </w:rPr>
        <w:t>vigoare</w:t>
      </w:r>
      <w:r w:rsidRPr="008575CC">
        <w:rPr>
          <w:rFonts w:ascii="Montserrat Light" w:eastAsia="Times New Roman" w:hAnsi="Montserrat Light" w:cstheme="majorHAnsi"/>
          <w:noProof/>
        </w:rPr>
        <w:t>, inclusiv cele referitoare la azbest, vibraţii, zgomot şi şantiere temporare şi mobile;</w:t>
      </w:r>
    </w:p>
    <w:p w14:paraId="0C8F992B"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identificarea echipamentelor individuale de protecţie necesare pentru posturile de lucru din instituție şi întocmirea necesarului de dotare a lucrătorilor cu echipament individual de protecţie, conform prevederilor legale privind cerinţele minime de securitate şi sănătate pentru utilizarea de către lucrători a echipamentelor individuale de protecţie la locul de muncă;</w:t>
      </w:r>
    </w:p>
    <w:p w14:paraId="5267A989"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urmărirea întreţinerii, manipulării şi depozitării adecvate a echipamentelor individuale de protecţie şi a înlocuirii lor la termenele stabilite;</w:t>
      </w:r>
    </w:p>
    <w:p w14:paraId="6DDFC841"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participarea la cercetarea evenimentelor conform competenţelor;</w:t>
      </w:r>
    </w:p>
    <w:p w14:paraId="3D125D80"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întocmirea evidenţelor conform competenţelor;</w:t>
      </w:r>
    </w:p>
    <w:p w14:paraId="0499C2F5"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elaborarea rapoartelor privind accidentele de muncă suferite de lucrătorii din unitate, în conformitate cu prevederile legale;</w:t>
      </w:r>
    </w:p>
    <w:p w14:paraId="19D8E11C"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urmărirea realizării măsurilor dispuse de către inspectorii de muncă, cu prilejul vizitelor de control şi al cercetării evenimentelor;</w:t>
      </w:r>
    </w:p>
    <w:p w14:paraId="3040BA2D"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urmărirea actualizării planului de avertizare, a planului de protecţie şi prevenire şi a planului de evacuare;</w:t>
      </w:r>
    </w:p>
    <w:p w14:paraId="28EE7883" w14:textId="7777777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propunerea de sancţiuni şi stimulente pentru lucrători, pe criteriul îndeplinirii obligaţiilor şi atribuţiilor în domeniul securităţii şi sănătăţii în muncă;</w:t>
      </w:r>
    </w:p>
    <w:p w14:paraId="5F920C16" w14:textId="77777777" w:rsidR="00005364" w:rsidRPr="008575CC" w:rsidRDefault="00005364" w:rsidP="00C51C16">
      <w:pPr>
        <w:pStyle w:val="Listparagraf"/>
        <w:numPr>
          <w:ilvl w:val="0"/>
          <w:numId w:val="78"/>
        </w:numPr>
        <w:tabs>
          <w:tab w:val="left" w:pos="851"/>
        </w:tabs>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propunerea de clauze privind securitatea şi sănătatea în muncă la încheierea contractelor de prestări de servicii cu alţi angajatori, inclusiv la cele încheiate cu angajatori străini;</w:t>
      </w:r>
    </w:p>
    <w:p w14:paraId="00E68150" w14:textId="04191757" w:rsidR="00005364" w:rsidRPr="008575CC" w:rsidRDefault="00005364" w:rsidP="00C51C16">
      <w:pPr>
        <w:pStyle w:val="Listparagraf"/>
        <w:numPr>
          <w:ilvl w:val="0"/>
          <w:numId w:val="78"/>
        </w:numPr>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întocmirea unui necesar de mijloace materiale pentru desfăşurarea acestor   activităţi;</w:t>
      </w:r>
    </w:p>
    <w:p w14:paraId="25FB7AF5" w14:textId="77777777" w:rsidR="00005364" w:rsidRPr="008575CC" w:rsidRDefault="00005364" w:rsidP="00C51C16">
      <w:pPr>
        <w:pStyle w:val="Listparagraf"/>
        <w:numPr>
          <w:ilvl w:val="0"/>
          <w:numId w:val="78"/>
        </w:numPr>
        <w:tabs>
          <w:tab w:val="left" w:pos="851"/>
        </w:tabs>
        <w:jc w:val="both"/>
        <w:rPr>
          <w:rFonts w:ascii="Montserrat Light" w:eastAsia="Times New Roman" w:hAnsi="Montserrat Light" w:cstheme="majorHAnsi"/>
          <w:noProof/>
        </w:rPr>
      </w:pPr>
      <w:r w:rsidRPr="008575CC">
        <w:rPr>
          <w:rFonts w:ascii="Montserrat Light" w:eastAsia="Times New Roman" w:hAnsi="Montserrat Light" w:cstheme="majorHAnsi"/>
          <w:noProof/>
        </w:rPr>
        <w:t>alte activităţi necesare/specifice asigurării securităţii şi sănătăţii lucrătorilor la    locul de muncă.</w:t>
      </w:r>
    </w:p>
    <w:p w14:paraId="3BA8D8E1" w14:textId="77777777" w:rsidR="00005364" w:rsidRPr="008575CC" w:rsidRDefault="00005364" w:rsidP="00C51C16">
      <w:pPr>
        <w:numPr>
          <w:ilvl w:val="0"/>
          <w:numId w:val="77"/>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Organizează şi asigură funcţionarea Comitetului de Sănătate în Muncă la nivelul instituţiei.</w:t>
      </w:r>
    </w:p>
    <w:p w14:paraId="579506D7" w14:textId="0901C476" w:rsidR="00005364" w:rsidRPr="008575CC" w:rsidRDefault="00005364" w:rsidP="00C51C16">
      <w:pPr>
        <w:numPr>
          <w:ilvl w:val="0"/>
          <w:numId w:val="77"/>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întocmirea documentaţiei şi la evaluarea ofertelor pentru prestări de servicii medicale/examene medicale de medicina muncii pentru angajaţii Consiliului Judeţean Cluj.</w:t>
      </w:r>
    </w:p>
    <w:p w14:paraId="0B345933" w14:textId="37292F86"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II. </w:t>
      </w:r>
      <w:r w:rsidR="00E41D8E" w:rsidRPr="008575CC">
        <w:rPr>
          <w:rFonts w:ascii="Montserrat Light" w:eastAsia="Times New Roman" w:hAnsi="Montserrat Light" w:cstheme="majorHAnsi"/>
          <w:b/>
          <w:bCs/>
          <w:noProof/>
        </w:rPr>
        <w:t>Î</w:t>
      </w:r>
      <w:r w:rsidRPr="008575CC">
        <w:rPr>
          <w:rFonts w:ascii="Montserrat Light" w:eastAsia="Times New Roman" w:hAnsi="Montserrat Light" w:cstheme="majorHAnsi"/>
          <w:b/>
          <w:bCs/>
          <w:noProof/>
        </w:rPr>
        <w:t>n domeniul prevenirii şi stingerii incendiilor:</w:t>
      </w:r>
    </w:p>
    <w:p w14:paraId="724EAD00"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Planifică activitatea de prevenire şi stingere a incendiilor (PSI) din cadrul instituţiei;</w:t>
      </w:r>
    </w:p>
    <w:p w14:paraId="4F4FD109"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activitatea de apărare împotriva incendiilor;</w:t>
      </w:r>
    </w:p>
    <w:p w14:paraId="44131FCF" w14:textId="7DAF5579"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documentele specifice activității de prevenire și stingere a </w:t>
      </w:r>
      <w:r w:rsidR="006A74B2" w:rsidRPr="008575CC">
        <w:rPr>
          <w:rFonts w:ascii="Montserrat Light" w:eastAsia="Times New Roman" w:hAnsi="Montserrat Light" w:cstheme="majorHAnsi"/>
          <w:noProof/>
        </w:rPr>
        <w:t>incendiilor</w:t>
      </w:r>
      <w:r w:rsidRPr="008575CC">
        <w:rPr>
          <w:rFonts w:ascii="Montserrat Light" w:eastAsia="Times New Roman" w:hAnsi="Montserrat Light" w:cstheme="majorHAnsi"/>
          <w:noProof/>
        </w:rPr>
        <w:t>;</w:t>
      </w:r>
    </w:p>
    <w:p w14:paraId="2CB8245D"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Controlează modul de respectare a măsurilor de prevenire și stingere a incendiilor;</w:t>
      </w:r>
    </w:p>
    <w:p w14:paraId="2F57C74C"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tematicile pentru toate fazele de instruire a salariaților în domeniul prevenirii și stingerii incendiilor;</w:t>
      </w:r>
    </w:p>
    <w:p w14:paraId="55857B56"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dotarea cu mijloace şi aparatură de stingere a incendiilor;</w:t>
      </w:r>
    </w:p>
    <w:p w14:paraId="7CD96C14" w14:textId="77777777" w:rsidR="00005364" w:rsidRPr="008575CC" w:rsidRDefault="00005364" w:rsidP="00C51C16">
      <w:pPr>
        <w:numPr>
          <w:ilvl w:val="0"/>
          <w:numId w:val="79"/>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ca verificarea, întreţinerea şi repararea mijloacelor de apărare împotriva incendiilor să fie realizată în conformitate cu legislaţia în vigoare.</w:t>
      </w:r>
    </w:p>
    <w:p w14:paraId="0E637006" w14:textId="77777777" w:rsidR="00377F78" w:rsidRPr="008575CC" w:rsidRDefault="00377F78" w:rsidP="00280077">
      <w:pPr>
        <w:spacing w:after="0" w:line="240" w:lineRule="auto"/>
        <w:jc w:val="both"/>
        <w:rPr>
          <w:rFonts w:ascii="Montserrat Light" w:eastAsia="Times New Roman" w:hAnsi="Montserrat Light" w:cstheme="majorHAnsi"/>
          <w:noProof/>
        </w:rPr>
      </w:pPr>
    </w:p>
    <w:p w14:paraId="543FF5EB" w14:textId="77B40021" w:rsidR="00AE524E"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w:t>
      </w:r>
      <w:r w:rsidR="006E6F08" w:rsidRPr="008575CC">
        <w:rPr>
          <w:rFonts w:ascii="Montserrat Light" w:eastAsia="Times New Roman" w:hAnsi="Montserrat Light" w:cstheme="majorHAnsi"/>
          <w:b/>
          <w:bCs/>
          <w:noProof/>
        </w:rPr>
        <w:t xml:space="preserve"> </w:t>
      </w:r>
      <w:r w:rsidR="007A2E21" w:rsidRPr="008575CC">
        <w:rPr>
          <w:rFonts w:ascii="Montserrat Light" w:eastAsia="Times New Roman" w:hAnsi="Montserrat Light" w:cstheme="majorHAnsi"/>
          <w:b/>
          <w:bCs/>
          <w:noProof/>
        </w:rPr>
        <w:t>4</w:t>
      </w:r>
      <w:r w:rsidRPr="008575CC">
        <w:rPr>
          <w:rFonts w:ascii="Montserrat Light" w:eastAsia="Times New Roman" w:hAnsi="Montserrat Light" w:cstheme="majorHAnsi"/>
          <w:b/>
          <w:bCs/>
          <w:noProof/>
        </w:rPr>
        <w:t>.2</w:t>
      </w:r>
    </w:p>
    <w:p w14:paraId="6E00EA82" w14:textId="34CA283D"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Compartimentul Întreținere – Deservire</w:t>
      </w:r>
    </w:p>
    <w:p w14:paraId="34317FC1"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9FED2C5" w14:textId="4F0B2B60"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5</w:t>
      </w:r>
      <w:r w:rsidR="00A01E55" w:rsidRPr="008575CC">
        <w:rPr>
          <w:rFonts w:ascii="Montserrat Light" w:eastAsia="Times New Roman" w:hAnsi="Montserrat Light" w:cstheme="majorHAnsi"/>
          <w:b/>
          <w:bCs/>
          <w:noProof/>
        </w:rPr>
        <w:t>5</w:t>
      </w:r>
    </w:p>
    <w:p w14:paraId="6FE8D097" w14:textId="76606F5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Compartimentul Întreținere-Deservire din cadrul Serviciului SSM-PSI, Logistic îndeplineşte următoarele atribuţii specifice:</w:t>
      </w:r>
    </w:p>
    <w:p w14:paraId="519728D1"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activitatea de multiplicare/copiere a documentelor necesare pentru buna desfăşurare a activităţii în instituţie;</w:t>
      </w:r>
    </w:p>
    <w:p w14:paraId="2F05AC6C" w14:textId="30126904"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ridicarea/predarea a corespondenţei instituţiei (după caz): oficii poştă, registratura generală a </w:t>
      </w:r>
      <w:r w:rsidR="006A74B2"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w:t>
      </w:r>
      <w:r w:rsidR="006A74B2"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udeţean, instituţii sau societăţi, distribuie corespondenţa pe direcţii/servicii/ compartimente;</w:t>
      </w:r>
    </w:p>
    <w:p w14:paraId="07B4848D"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ridicarea /predarea la poşta specială a corespondenţei cu caracter special;</w:t>
      </w:r>
    </w:p>
    <w:p w14:paraId="334DDC7B"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buna funcţionare a instalaţiilor de apă, gaz şi canalizare aferente spaţiilor deţinute de către Consiliul Judeţean Cluj.</w:t>
      </w:r>
    </w:p>
    <w:p w14:paraId="51B9B4A0" w14:textId="27D3DAB6"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8575CC">
        <w:rPr>
          <w:rFonts w:ascii="Montserrat Light" w:eastAsia="Times New Roman" w:hAnsi="Montserrat Light" w:cstheme="majorHAnsi"/>
          <w:noProof/>
        </w:rPr>
        <w:t>Incendiilor</w:t>
      </w:r>
      <w:r w:rsidRPr="008575CC">
        <w:rPr>
          <w:rFonts w:ascii="Montserrat Light" w:eastAsia="Times New Roman" w:hAnsi="Montserrat Light" w:cstheme="majorHAnsi"/>
          <w:noProof/>
        </w:rPr>
        <w:t xml:space="preserve"> (P.S.I.) și de Sănătate și Securitate în Muncă (S.S.M.) aplicabile;</w:t>
      </w:r>
    </w:p>
    <w:p w14:paraId="5C534740"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pregătirea instalaţiilor/echipamentelor pentru verificări tehnice oficiale ISCIR şi participă la efectuarea acestora.</w:t>
      </w:r>
    </w:p>
    <w:p w14:paraId="01E14469"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repararea mobilierului din dotare, a binalelor şi execută lucrări de întreţinere preventivă, reparaţii curente pentru menţinerea acestora în stare corespunzătoare</w:t>
      </w:r>
    </w:p>
    <w:p w14:paraId="3A0A21AC"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colectarea selectivă a deşeurilor din instituţie şi predarea acestora către operatorul de salubritate şi comunică Serviciului Logistic cantităţile de deşeuri colectate şi predate.</w:t>
      </w:r>
    </w:p>
    <w:p w14:paraId="31BA9FCD"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Întreţine şi menţine în stare tehnică şi estetică corespunzătoare autovehiculelor din parcul auto, gestionează inventarul acestora; </w:t>
      </w:r>
    </w:p>
    <w:p w14:paraId="546B7958"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Comunică Serviciului Logistic toate deficiențele din domeniul de activitate constatate, întocmeşte Note de constatare şi colaborează cu Serviciul Logistic pentru remedierea deficienţelor.</w:t>
      </w:r>
    </w:p>
    <w:p w14:paraId="3C23750A" w14:textId="188129D1"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utilizarea, întreţinerea şi păstrarea în co</w:t>
      </w:r>
      <w:r w:rsidR="001A0E96" w:rsidRPr="008575CC">
        <w:rPr>
          <w:rFonts w:ascii="Montserrat Light" w:eastAsia="Times New Roman" w:hAnsi="Montserrat Light" w:cstheme="majorHAnsi"/>
          <w:noProof/>
        </w:rPr>
        <w:t>n</w:t>
      </w:r>
      <w:r w:rsidRPr="008575CC">
        <w:rPr>
          <w:rFonts w:ascii="Montserrat Light" w:eastAsia="Times New Roman" w:hAnsi="Montserrat Light" w:cstheme="majorHAnsi"/>
          <w:noProof/>
        </w:rPr>
        <w:t>diţii corespunzătoare a mijloacelor de muncă specifice;</w:t>
      </w:r>
    </w:p>
    <w:p w14:paraId="374DD6BA"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arhivarea documentelor repartizate, produse şi gestionate, conform actelor normative în vigoare;</w:t>
      </w:r>
    </w:p>
    <w:p w14:paraId="40336C18"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Respectă Regulamentul intern al aparatului de specialitate al Consiliului Judeţean Cluj.</w:t>
      </w:r>
    </w:p>
    <w:p w14:paraId="0FC6BC59" w14:textId="77777777"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Respectă legislaţia din domeniul securităţii şi sănătăţii în muncă şi domeniul prevenirii şi stingerii incendiilor aplicabilă domeniului de activitate;</w:t>
      </w:r>
    </w:p>
    <w:p w14:paraId="56345DD3" w14:textId="21D018DA" w:rsidR="00005364" w:rsidRPr="008575CC" w:rsidRDefault="00005364" w:rsidP="00C51C16">
      <w:pPr>
        <w:numPr>
          <w:ilvl w:val="0"/>
          <w:numId w:val="80"/>
        </w:numPr>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Îndeplineşte şi alte activităţi specifice aflate în legătură directă cu atribuţiile de serviciu, rezultate din acte normative sau încredinţate de conducerea Consiliului Judeţean Cluj</w:t>
      </w:r>
      <w:r w:rsidR="00E41D8E" w:rsidRPr="008575CC">
        <w:rPr>
          <w:rFonts w:ascii="Montserrat Light" w:eastAsia="Times New Roman" w:hAnsi="Montserrat Light" w:cstheme="majorHAnsi"/>
          <w:noProof/>
        </w:rPr>
        <w:t>.</w:t>
      </w:r>
    </w:p>
    <w:p w14:paraId="4028A970" w14:textId="77777777" w:rsidR="00455A0A" w:rsidRPr="008575CC" w:rsidRDefault="00455A0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2004A09" w14:textId="4F75F663"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w:t>
      </w:r>
      <w:r w:rsidR="00CC1988" w:rsidRPr="008575CC">
        <w:rPr>
          <w:rFonts w:ascii="Montserrat Light" w:eastAsia="Times New Roman" w:hAnsi="Montserrat Light" w:cstheme="majorHAnsi"/>
          <w:b/>
          <w:bCs/>
          <w:noProof/>
        </w:rPr>
        <w:t>V</w:t>
      </w:r>
    </w:p>
    <w:p w14:paraId="502501B4" w14:textId="77777777"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DIRECŢIA JURIDICĂ</w:t>
      </w:r>
    </w:p>
    <w:p w14:paraId="36BF2657"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5E2EAA2D" w14:textId="661C2340"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Art.5</w:t>
      </w:r>
      <w:r w:rsidR="00A01E55" w:rsidRPr="008575CC">
        <w:rPr>
          <w:rFonts w:ascii="Montserrat Light" w:eastAsia="Times New Roman" w:hAnsi="Montserrat Light" w:cstheme="majorHAnsi"/>
          <w:b/>
          <w:bCs/>
          <w:noProof/>
        </w:rPr>
        <w:t>6</w:t>
      </w:r>
      <w:r w:rsidRPr="008575CC">
        <w:rPr>
          <w:rFonts w:ascii="Montserrat Light" w:eastAsia="Times New Roman" w:hAnsi="Montserrat Light" w:cstheme="majorHAnsi"/>
          <w:b/>
          <w:bCs/>
          <w:noProof/>
        </w:rPr>
        <w:t>.</w:t>
      </w:r>
    </w:p>
    <w:p w14:paraId="3F4360A2" w14:textId="05B6B4EE"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Direcţia Juridică este structura funcțională din cadrul aparatului de specialitate al Consiliului </w:t>
      </w:r>
      <w:r w:rsidR="006A74B2"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w:t>
      </w:r>
      <w:r w:rsidR="006A74B2" w:rsidRPr="008575CC">
        <w:rPr>
          <w:rFonts w:ascii="Montserrat Light" w:eastAsia="Times New Roman" w:hAnsi="Montserrat Light" w:cstheme="majorHAnsi"/>
          <w:noProof/>
        </w:rPr>
        <w:t xml:space="preserve"> Cluj</w:t>
      </w:r>
      <w:r w:rsidRPr="008575CC">
        <w:rPr>
          <w:rFonts w:ascii="Montserrat Light" w:eastAsia="Times New Roman" w:hAnsi="Montserrat Light" w:cstheme="majorHAnsi"/>
          <w:noProof/>
        </w:rPr>
        <w:t xml:space="preserve">, care </w:t>
      </w:r>
      <w:r w:rsidRPr="008575CC">
        <w:rPr>
          <w:rFonts w:ascii="Montserrat Light" w:eastAsia="Times New Roman" w:hAnsi="Montserrat Light" w:cstheme="majorHAnsi"/>
          <w:noProof/>
          <w:spacing w:val="-1"/>
        </w:rPr>
        <w:t>are ca principal obiectiv acordarea de asistență juridică,</w:t>
      </w:r>
      <w:r w:rsidRPr="008575CC">
        <w:rPr>
          <w:rFonts w:ascii="Montserrat Light" w:eastAsia="Times New Roman" w:hAnsi="Montserrat Light" w:cstheme="majorHAnsi"/>
          <w:noProof/>
        </w:rPr>
        <w:t xml:space="preserve"> gestionarea activității de arhivare a documentelor la nivelul Consiliului Județean Cluj, asigurarea managementului unităților sanitare din competența </w:t>
      </w:r>
      <w:r w:rsidR="006A74B2" w:rsidRPr="008575CC">
        <w:rPr>
          <w:rFonts w:ascii="Montserrat Light" w:eastAsia="Times New Roman" w:hAnsi="Montserrat Light" w:cstheme="majorHAnsi"/>
          <w:noProof/>
        </w:rPr>
        <w:t>c</w:t>
      </w:r>
      <w:r w:rsidRPr="008575CC">
        <w:rPr>
          <w:rFonts w:ascii="Montserrat Light" w:eastAsia="Times New Roman" w:hAnsi="Montserrat Light" w:cstheme="majorHAnsi"/>
          <w:noProof/>
        </w:rPr>
        <w:t xml:space="preserve">onsiliului </w:t>
      </w:r>
      <w:r w:rsidR="006A74B2"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 și derularea activităților aferente transportului județean de persoane.</w:t>
      </w:r>
    </w:p>
    <w:p w14:paraId="16DEE9FD" w14:textId="00E1B94C"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În scopul atingerii obiectivelor principale și îndeplinirii atribuțiilor legale aflate în</w:t>
      </w:r>
      <w:r w:rsidR="009A69CA"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responsabilitate</w:t>
      </w:r>
      <w:r w:rsidR="009A69CA"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direcției, activitățile sunt desfășurate la nivelul Serviciului Juridic, Contencios Administrativ, Arhivă, Compartimentul Managementul Unităților de Asistență Medicală și Compartimentul Autoritatea Județeană de Transport.</w:t>
      </w:r>
    </w:p>
    <w:p w14:paraId="6E8E4BDC" w14:textId="77777777" w:rsidR="009A69CA" w:rsidRPr="008575CC" w:rsidRDefault="009A69CA"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p>
    <w:p w14:paraId="040CF4A0" w14:textId="00113DE6" w:rsidR="00CC1988"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w:t>
      </w:r>
    </w:p>
    <w:p w14:paraId="62266FF9" w14:textId="0E4FB6D1" w:rsidR="00005364" w:rsidRPr="008575CC"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Serviciul Juridic, Contencios Administrativ, Arhivă</w:t>
      </w:r>
    </w:p>
    <w:p w14:paraId="77A2999E" w14:textId="77777777"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33EC38DC" w14:textId="56FFBF9C"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5</w:t>
      </w:r>
      <w:r w:rsidR="00A01E55" w:rsidRPr="008575CC">
        <w:rPr>
          <w:rFonts w:ascii="Montserrat Light" w:eastAsia="Times New Roman" w:hAnsi="Montserrat Light" w:cstheme="majorHAnsi"/>
          <w:b/>
          <w:bCs/>
          <w:noProof/>
        </w:rPr>
        <w:t>7</w:t>
      </w:r>
      <w:r w:rsidRPr="008575CC">
        <w:rPr>
          <w:rFonts w:ascii="Montserrat Light" w:eastAsia="Times New Roman" w:hAnsi="Montserrat Light" w:cstheme="majorHAnsi"/>
          <w:b/>
          <w:bCs/>
          <w:noProof/>
        </w:rPr>
        <w:t>.</w:t>
      </w:r>
    </w:p>
    <w:p w14:paraId="084E3082" w14:textId="0A01A0D4"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Atribuțiile Serviciului Juridic, </w:t>
      </w:r>
      <w:r w:rsidR="00442355" w:rsidRPr="008575CC">
        <w:rPr>
          <w:rFonts w:ascii="Montserrat Light" w:eastAsia="Times New Roman" w:hAnsi="Montserrat Light" w:cstheme="majorHAnsi"/>
          <w:noProof/>
        </w:rPr>
        <w:t>Contencios</w:t>
      </w:r>
      <w:r w:rsidRPr="008575CC">
        <w:rPr>
          <w:rFonts w:ascii="Montserrat Light" w:eastAsia="Times New Roman" w:hAnsi="Montserrat Light" w:cstheme="majorHAnsi"/>
          <w:noProof/>
        </w:rPr>
        <w:t xml:space="preserve"> Administrativ, Arhivă, în scopul realizării obiectivului principal - asistența juridică - cuprind activitățile</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prin care se asigură consultanţa, reprezentarea şi apărarea drepturilor şi intereselor legitime ale Județului Cluj, Consiliul</w:t>
      </w:r>
      <w:r w:rsidR="0066778A"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 xml:space="preserve"> </w:t>
      </w:r>
      <w:r w:rsidR="009A69CA"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 xml:space="preserve">udețean </w:t>
      </w:r>
      <w:r w:rsidR="009A69CA" w:rsidRPr="008575CC">
        <w:rPr>
          <w:rFonts w:ascii="Montserrat Light" w:eastAsia="Times New Roman" w:hAnsi="Montserrat Light" w:cstheme="majorHAnsi"/>
          <w:noProof/>
        </w:rPr>
        <w:t xml:space="preserve">Cluj </w:t>
      </w:r>
      <w:r w:rsidRPr="008575CC">
        <w:rPr>
          <w:rFonts w:ascii="Montserrat Light" w:eastAsia="Times New Roman" w:hAnsi="Montserrat Light" w:cstheme="majorHAnsi"/>
          <w:noProof/>
        </w:rPr>
        <w:t xml:space="preserve">și Președintelui Consiliului </w:t>
      </w:r>
      <w:r w:rsidR="009A69CA"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 xml:space="preserve">udețean </w:t>
      </w:r>
      <w:r w:rsidR="009A69CA" w:rsidRPr="008575CC">
        <w:rPr>
          <w:rFonts w:ascii="Montserrat Light" w:eastAsia="Times New Roman" w:hAnsi="Montserrat Light" w:cstheme="majorHAnsi"/>
          <w:noProof/>
        </w:rPr>
        <w:t xml:space="preserve">Cluj </w:t>
      </w:r>
      <w:r w:rsidRPr="008575CC">
        <w:rPr>
          <w:rFonts w:ascii="Montserrat Light" w:eastAsia="Times New Roman" w:hAnsi="Montserrat Light" w:cstheme="majorHAnsi"/>
          <w:noProof/>
        </w:rPr>
        <w:t>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3AA7A3DF" w14:textId="5F7CE70D"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 xml:space="preserve">Serviciul Juridic, </w:t>
      </w:r>
      <w:r w:rsidR="00442355" w:rsidRPr="008575CC">
        <w:rPr>
          <w:rFonts w:ascii="Montserrat Light" w:eastAsia="Times New Roman" w:hAnsi="Montserrat Light" w:cstheme="majorHAnsi"/>
          <w:noProof/>
        </w:rPr>
        <w:t>Contencios</w:t>
      </w:r>
      <w:r w:rsidRPr="008575CC">
        <w:rPr>
          <w:rFonts w:ascii="Montserrat Light" w:eastAsia="Times New Roman" w:hAnsi="Montserrat Light" w:cstheme="majorHAnsi"/>
          <w:noProof/>
        </w:rPr>
        <w:t xml:space="preserve"> Administrativ, Arhivă îndeplineşte următoarele atribuţii specifice:</w:t>
      </w:r>
    </w:p>
    <w:p w14:paraId="4C468823" w14:textId="7F7CAB58" w:rsidR="00005364" w:rsidRPr="008575CC" w:rsidRDefault="00005364" w:rsidP="00280077">
      <w:pPr>
        <w:tabs>
          <w:tab w:val="left" w:pos="567"/>
        </w:tabs>
        <w:autoSpaceDE w:val="0"/>
        <w:autoSpaceDN w:val="0"/>
        <w:adjustRightInd w:val="0"/>
        <w:spacing w:after="0" w:line="240" w:lineRule="auto"/>
        <w:contextualSpacing/>
        <w:jc w:val="both"/>
        <w:rPr>
          <w:rFonts w:ascii="Montserrat Light" w:eastAsia="Times New Roman" w:hAnsi="Montserrat Light" w:cstheme="majorHAnsi"/>
          <w:b/>
          <w:noProof/>
        </w:rPr>
      </w:pPr>
      <w:r w:rsidRPr="008575CC">
        <w:rPr>
          <w:rFonts w:ascii="Montserrat Light" w:eastAsia="Times New Roman" w:hAnsi="Montserrat Light" w:cstheme="majorHAnsi"/>
          <w:b/>
          <w:bCs/>
          <w:noProof/>
        </w:rPr>
        <w:t>I. În domeniul j</w:t>
      </w:r>
      <w:r w:rsidRPr="008575CC">
        <w:rPr>
          <w:rFonts w:ascii="Montserrat Light" w:eastAsia="Times New Roman" w:hAnsi="Montserrat Light" w:cstheme="majorHAnsi"/>
          <w:b/>
          <w:noProof/>
        </w:rPr>
        <w:t>uridic și contencios administrativ</w:t>
      </w:r>
    </w:p>
    <w:p w14:paraId="48E196A8" w14:textId="634C4194"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w:t>
      </w:r>
      <w:r w:rsidR="00442355"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115D931C" w14:textId="77777777"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Concepe, redactează, promovează în instanţă acte de procedură (acţiuni, contestaţii, plângeri, întâmpinări, cereri reconvenţionale de intervenţie, de chemare în garanţie, de </w:t>
      </w:r>
      <w:r w:rsidRPr="008575CC">
        <w:rPr>
          <w:rFonts w:ascii="Montserrat Light" w:eastAsia="Times New Roman" w:hAnsi="Montserrat Light" w:cstheme="majorHAnsi"/>
          <w:noProof/>
        </w:rPr>
        <w:lastRenderedPageBreak/>
        <w:t xml:space="preserve">repunere pe rol, etc.) împreună cu documentaţia/documentele necesare; solicită, propune probe şi administrează probele admise de instanţa de judecată; propune exercitarea sau, după caz, neexercitarea căilor de atac (ordinare şi extraordinare) şi redactează actele subsecvente/documentele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persoanei/compartimentul desemnat cu atribuţii de recuperare creanţe, privind aspectele strict juridice, pentru realizarea creanţelor judeţului; </w:t>
      </w:r>
    </w:p>
    <w:p w14:paraId="4DE1581C" w14:textId="77777777"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participă în calitate de reprezentant la procedura de mediere prealabilă cererii de chemare în judecată; operează evidenţa cauzelor și modul de soluționare a cauzelor asistate în registrul general al dosarelor de instanţă, în registrul cu opisul alfabetic al dosarelor de instanţă, ţine evidenţa termenelor;</w:t>
      </w:r>
    </w:p>
    <w:p w14:paraId="58FE1A30" w14:textId="4822D1FE"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Desfăşoară activităţi de documentare pentru fundamentarea din punct de vedere juridic a proiectelor de acte administrative și acte juridice pe care le inițiază sau a celor </w:t>
      </w:r>
      <w:r w:rsidR="0066778A" w:rsidRPr="008575CC">
        <w:rPr>
          <w:rFonts w:ascii="Montserrat Light" w:eastAsia="Times New Roman" w:hAnsi="Montserrat Light" w:cstheme="majorHAnsi"/>
          <w:noProof/>
        </w:rPr>
        <w:t>inițiate</w:t>
      </w:r>
      <w:r w:rsidRPr="008575CC">
        <w:rPr>
          <w:rFonts w:ascii="Montserrat Light" w:eastAsia="Times New Roman" w:hAnsi="Montserrat Light" w:cstheme="majorHAnsi"/>
          <w:noProof/>
        </w:rPr>
        <w:t xml:space="preserve"> de alte structuri funcționale, analizează, formulează observaţii şi/sau le avizează; elaborează proiecte de hotărâri ale consiliului judeţean, de dispoziţii ale Preşedintelui Consiliului Județean Cluj din domeniul de activitate al serviciului; analizează actele administrative ale consiliului județean și președintelui consiliului </w:t>
      </w:r>
      <w:r w:rsidR="0066778A" w:rsidRPr="008575CC">
        <w:rPr>
          <w:rFonts w:ascii="Montserrat Light" w:eastAsia="Times New Roman" w:hAnsi="Montserrat Light" w:cstheme="majorHAnsi"/>
          <w:noProof/>
        </w:rPr>
        <w:t>județean</w:t>
      </w:r>
      <w:r w:rsidRPr="008575CC">
        <w:rPr>
          <w:rFonts w:ascii="Montserrat Light" w:eastAsia="Times New Roman" w:hAnsi="Montserrat Light" w:cstheme="majorHAnsi"/>
          <w:noProof/>
        </w:rPr>
        <w:t xml:space="preserve"> şi face propuneri pentru modificarea, completarea, revocarea sau abrogarea hotărârilor Consiliului Județean Cluj, respectiv a dispoziţiilor Preşedintelui Consiliului Județean Cluj care nu mai sunt oportune sau în concordanţă cu prevederile legislaţiei în vigoare; 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273F927C" w14:textId="77777777"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atestă identitatea părţilor, consimţământul, conţinutul şi data actelor încheiate de către Judeţul Cluj, Consiliului Județean Cluj, Preşedintele Consiliului Județean Cluj, conform dispozițiilor din Statutul profesiei de consilier juridic; gestionează evidenţa bibliotecii juridice;</w:t>
      </w:r>
    </w:p>
    <w:p w14:paraId="4CE359DD" w14:textId="77777777" w:rsidR="00005364" w:rsidRPr="008575CC" w:rsidRDefault="00005364" w:rsidP="00C51C16">
      <w:pPr>
        <w:numPr>
          <w:ilvl w:val="0"/>
          <w:numId w:val="81"/>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Îndeplineşte activitatea de relaţionare cu Uniunea Naţională a Consiliilor Judeţene din România referitoare la proiectele de acte normative transmise spre consultare; analizează proiectele de acte normative transmise, concepe, întocmeşte propuneri de modificare și/sau completare a acestora; asigură îndeplinirea procedurii de consultare (acte şi formalităţi îndeplinite de autorităţile administraţiei publice centrale şi structurile asociative ale autorităţilor administraţiei publice locale) asupra proiectelor de acte </w:t>
      </w:r>
      <w:r w:rsidRPr="008575CC">
        <w:rPr>
          <w:rFonts w:ascii="Montserrat Light" w:eastAsia="Times New Roman" w:hAnsi="Montserrat Light" w:cstheme="majorHAnsi"/>
          <w:noProof/>
        </w:rPr>
        <w:lastRenderedPageBreak/>
        <w:t>normative care privesc în mod direct activitatea consiliilor judeţene şi prin care punctele de vedere exprimate sunt avute în vedere la definitivarea proiectelor respective; asigură elaborarea documentelor/proiectelor de acte normative pe care Consiliul Județean Cluj are competenţa să le iniţieze, în vederea adoptării/aprobării lor de către ministere și/sau Guvernul României;</w:t>
      </w:r>
    </w:p>
    <w:p w14:paraId="6F2BCF5E" w14:textId="77777777" w:rsidR="00005364" w:rsidRPr="008575CC" w:rsidRDefault="00005364" w:rsidP="00280077">
      <w:p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II. În domeniul arhivei</w:t>
      </w:r>
    </w:p>
    <w:p w14:paraId="7EBF3C16"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09710A69"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w:t>
      </w:r>
    </w:p>
    <w:p w14:paraId="50A91FB5"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Asigură evidența dosarelor și a inventarelor depuse în depozitele de arhivă, pe baza unui registru de evidență curentă; </w:t>
      </w:r>
    </w:p>
    <w:p w14:paraId="03323A20"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Naționale-Serviciul Județean Cluj, precum și predarea integrală a documentelor selecționate la unitățile de recuperare;</w:t>
      </w:r>
    </w:p>
    <w:p w14:paraId="38EC8929"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Cercetează documentele din depozit în vederea eliberării copiilor și certificatelor solicitate de cetățeni pentru dobândirea unor drepturi, în conformitate cu legislația în vigoare;</w:t>
      </w:r>
    </w:p>
    <w:p w14:paraId="6556B1D3"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49F0EAE1"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Pune la dispoziția compartimentelor creatoare din cadrul aparatului de specialitate al Consiliului Județean Cluj documente din depozitele de arhivă, pe baza de semnătură, și ține evidenta documentelor împrumutate, iar la restituire, verifică integritatea documentelor împrumutate și le reintegrează la fond;  </w:t>
      </w:r>
    </w:p>
    <w:p w14:paraId="3A6FA3EA"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Organizează depozitele de arhivă după criterii prealabil stabilite, reglementărilor aplicabile în domeniu, și asigură menținerea ordinii și a curățeniei în acestea; solicită conducerii executive a Consiliului Județean Cluj dotarea corespunzătoare a depozitelor de arhivă cu mobilier, rafturi, mijloace P.S.I. s.a.);</w:t>
      </w:r>
    </w:p>
    <w:p w14:paraId="67F00A3E"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Informează conducerea executivă a Consiliului Județean Cluj cu privire la asigurarea condițiilor corespunzătoare de păstrare și conservare a arhivei și propune măsuri în acest sens; </w:t>
      </w:r>
    </w:p>
    <w:p w14:paraId="7EC5DC3D"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Acordă asistenţă și consultanță compartimentelor din cadrul aparatului de specialitate al Consiliului Județean Cluj, în vederea realizării activităților specifice de arhivă aflate în competența acestora; </w:t>
      </w:r>
    </w:p>
    <w:p w14:paraId="079F09B3"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Pune la dispoziția delegatului Arhivelor Naționale toate documentele solicitate cu  prilejul efectuării acțiunii de control privind situația arhivei; </w:t>
      </w:r>
    </w:p>
    <w:p w14:paraId="7B43BD1D"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Pregătește documentele care se depun la Arhivele Naționale spre păstrare permanentă și inventarele acestora, în vederea predării acestora conform prevederilor legale, dacă este cazul;</w:t>
      </w:r>
    </w:p>
    <w:p w14:paraId="70BAFE5D"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lang w:eastAsia="ro-RO"/>
        </w:rPr>
      </w:pPr>
      <w:r w:rsidRPr="008575CC">
        <w:rPr>
          <w:rFonts w:ascii="Montserrat Light" w:eastAsia="Times New Roman" w:hAnsi="Montserrat Light" w:cstheme="majorHAnsi"/>
          <w:noProof/>
          <w:lang w:eastAsia="ro-RO"/>
        </w:rPr>
        <w:t xml:space="preserve">Asigură înregistrarea, evidența și repartizarea documentelor direcționate spre rezolvare Direcției Juridice, </w:t>
      </w:r>
      <w:r w:rsidRPr="008575CC">
        <w:rPr>
          <w:rFonts w:ascii="Montserrat Light" w:eastAsia="Times New Roman" w:hAnsi="Montserrat Light" w:cstheme="majorHAnsi"/>
          <w:noProof/>
          <w:spacing w:val="-4"/>
          <w:lang w:eastAsia="ro-RO"/>
        </w:rPr>
        <w:t xml:space="preserve">atât prin registrul de evidență ținut la nivelul direcției, cât și prin aplicația </w:t>
      </w:r>
      <w:r w:rsidRPr="008575CC">
        <w:rPr>
          <w:rFonts w:ascii="Montserrat Light" w:eastAsia="Times New Roman" w:hAnsi="Montserrat Light" w:cstheme="majorHAnsi"/>
          <w:noProof/>
          <w:lang w:eastAsia="ro-RO"/>
        </w:rPr>
        <w:t xml:space="preserve">CID-Circulația Internă a documentelor. </w:t>
      </w:r>
    </w:p>
    <w:p w14:paraId="50BD274D" w14:textId="77777777" w:rsidR="00005364"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3055D226" w14:textId="270DFB17" w:rsidR="00455A0A" w:rsidRPr="008575CC" w:rsidRDefault="00005364" w:rsidP="00C51C16">
      <w:pPr>
        <w:numPr>
          <w:ilvl w:val="0"/>
          <w:numId w:val="82"/>
        </w:numPr>
        <w:autoSpaceDE w:val="0"/>
        <w:autoSpaceDN w:val="0"/>
        <w:adjustRightInd w:val="0"/>
        <w:spacing w:after="0" w:line="240" w:lineRule="auto"/>
        <w:contextualSpacing/>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Asigură secretariatul Comisiei pentru probleme de apărare din cadrul Consiliului Judeţean Clu</w:t>
      </w:r>
      <w:r w:rsidR="00E41D8E"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 xml:space="preserve"> </w:t>
      </w:r>
    </w:p>
    <w:p w14:paraId="32A850C7" w14:textId="4B512A61" w:rsidR="00DF6991" w:rsidRPr="008575CC" w:rsidRDefault="00DF6991"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A01E55" w:rsidRPr="008575CC">
        <w:rPr>
          <w:rFonts w:ascii="Montserrat Light" w:eastAsia="Times New Roman" w:hAnsi="Montserrat Light" w:cstheme="majorHAnsi"/>
          <w:b/>
          <w:bCs/>
          <w:noProof/>
        </w:rPr>
        <w:t>a 2-a</w:t>
      </w:r>
    </w:p>
    <w:p w14:paraId="7E2FAFD7" w14:textId="77777777" w:rsidR="00DF6991" w:rsidRPr="008575CC" w:rsidRDefault="00DF6991"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Biroul Administrare Patrimoniu</w:t>
      </w:r>
    </w:p>
    <w:p w14:paraId="0679CB3D" w14:textId="77777777" w:rsidR="00DF6991" w:rsidRPr="008575CC"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097687A7" w14:textId="13980DE7" w:rsidR="00DF6991" w:rsidRPr="008575CC"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A01E55" w:rsidRPr="008575CC">
        <w:rPr>
          <w:rFonts w:ascii="Montserrat Light" w:eastAsia="Times New Roman" w:hAnsi="Montserrat Light" w:cstheme="majorHAnsi"/>
          <w:b/>
          <w:bCs/>
          <w:noProof/>
        </w:rPr>
        <w:t>58</w:t>
      </w:r>
    </w:p>
    <w:p w14:paraId="233ED6C1" w14:textId="77777777" w:rsidR="00DF6991" w:rsidRPr="008575CC"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Biroul Administrare Patrimoniu are următoarele atribuţii specifice:</w:t>
      </w:r>
    </w:p>
    <w:p w14:paraId="3CC16FB9"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Efectuează toate demersurile în vederea înscrierii în regim de carte funciară și cadastru a imobilelor aflate în domeniul public şi privat al Judeţului Cluj; </w:t>
      </w:r>
    </w:p>
    <w:p w14:paraId="63E7DC3B"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şi acordă asistenţă, consiliere şi consultanţă de specialitate unităţilor administrativ-teritoriale în întocmirea corectă a inventarului bunurilor care alcătuiesc domeniul public al comunelor, oraşelor, municipiilor judeţului Cluj; Coordonează şi acordă asistenţă, consiliere şi consultanţă de specialitate instituțiilor subordonate Consiliului Județean Cluj în întocmirea corectă a inventarului bunurilor care alcătuiesc domeniul public;</w:t>
      </w:r>
    </w:p>
    <w:p w14:paraId="50F89CF9"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verifică şi centralizează inventarele bunurilor care alcătuiesc domeniul public al instituțiilor subordonate Consiliului Județean Cluj; </w:t>
      </w:r>
    </w:p>
    <w:p w14:paraId="6CAAD89E"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elaborează şi redactează proiecte de hotărâri de consiliu judeţean cu privire la inventarul bunurilor care alcătuiesc domeniului public al Judeţului Cluj;</w:t>
      </w:r>
    </w:p>
    <w:p w14:paraId="71450F45"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elaborează şi redactează nota de fundamentare şi proiectul de hotărâre de guvern pentru completarea şi modificarea Hotărârii de Guvern nr. 969/2002 privind atestarea domeniului public al judeţului Cluj, precum şi al municipiilor, oraşelor şi comunelor din judeţul Cluj, cu excepţia municipiului Cluj-Napoca;</w:t>
      </w:r>
    </w:p>
    <w:p w14:paraId="0167BD3C" w14:textId="685063C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în teren modul de îndeplinire a clauzelor contractuale pentru imobilele care fac obiectul contractelor de închiriere, pentru imobilele aflate în proprietatea Județului Cluj și administrarea Consiliului Județean Cluj;</w:t>
      </w:r>
    </w:p>
    <w:p w14:paraId="03D36152"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Efectuează toate demersurile în vederea întocmirii/achiziţionării documentaţiilor prealabile executării lucrărilor de reparaţii curente/capitale pentru imobilele aflate în proprietatea Județului Cluj și administrarea Consiliului Județean Cluj; </w:t>
      </w:r>
    </w:p>
    <w:p w14:paraId="5F4934F2"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lucrări de reparaţii curente/capitale către Direcţia Dezvoltare şi Investiţii pentru imobilele aflate în proprietatea Județului Cluj și/sau administrarea Consiliului Județean Cluj;</w:t>
      </w:r>
    </w:p>
    <w:p w14:paraId="1681090F"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o bază de date informatică a clădirilor aflate în administrarea Consiliului Județean Cluj;</w:t>
      </w:r>
    </w:p>
    <w:p w14:paraId="6F453034" w14:textId="6F10C419"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actualizează şi gestionează cărţile tehnice pentru imobilele aflate în proprietatea Județului Cluj și în administrarea Consiliului Județean Cluj, altele decât drumurile judeţene;</w:t>
      </w:r>
    </w:p>
    <w:p w14:paraId="4C573E17" w14:textId="713FE81E"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Iniţiază procedura de închiriere a bunurilor imobile aflate în domeniul public şi privat al Judeţului Cluj și în administrarea Consiliului Județean Cluj; </w:t>
      </w:r>
    </w:p>
    <w:p w14:paraId="49F5D44B" w14:textId="3BB8BC9D"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elaborează şi redactează proiectul de dispoziţie privind numirea comisiei de licitaţie de închiriere a bunurilor imobile aflate în domeniul public şi privat al Judeţului Cluj și în administrarea Consiliului Județean Cluj;</w:t>
      </w:r>
    </w:p>
    <w:p w14:paraId="76DE1636" w14:textId="6B0E9754"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documentaţia necesară pentru licitaţiile de închiriere a bunurilor imobile aflate în domeniul public şi privat al  Judeţului Cluj și în administrarea Consiliului Județean Cluj şi o transmite spre publicare prin afişare la sediul Consiliului Judeţean Cluj şi pe site-ul </w:t>
      </w:r>
      <w:hyperlink r:id="rId9" w:history="1">
        <w:r w:rsidRPr="008575CC">
          <w:rPr>
            <w:rFonts w:ascii="Montserrat Light" w:eastAsia="Times New Roman" w:hAnsi="Montserrat Light" w:cstheme="majorHAnsi"/>
            <w:noProof/>
          </w:rPr>
          <w:t>www.cjcluj.ro</w:t>
        </w:r>
      </w:hyperlink>
      <w:r w:rsidRPr="008575CC">
        <w:rPr>
          <w:rFonts w:ascii="Montserrat Light" w:eastAsia="Times New Roman" w:hAnsi="Montserrat Light" w:cstheme="majorHAnsi"/>
          <w:noProof/>
        </w:rPr>
        <w:t>;</w:t>
      </w:r>
    </w:p>
    <w:p w14:paraId="41071512" w14:textId="29D056E5"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contractele de închiriere a bunurilor imobile aflate în domeniul public şi privat al Judeţului Cluj și în administrarea Consiliului Județean Cluj ca urmare a licitaţiei desfăşurate pe baza procesului verbal al comisiei;</w:t>
      </w:r>
    </w:p>
    <w:p w14:paraId="47C02C54" w14:textId="38A25FE4"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şi răspunde de derularea a contractelor de concesiune/închiriere/ comodat, a convenţiilor sau altor acte încheiate de Judeţul Cluj şi care se referă la bunurile imobile aflate în domeniul public şi privat al Județului Cluj și în administrarea Consiliului Județean Cluj, altele decât cabinetele medicale;</w:t>
      </w:r>
    </w:p>
    <w:p w14:paraId="327175B9" w14:textId="7EB69FF0"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Întocmește un registru cu evidența tuturor contractelor gestionate de </w:t>
      </w:r>
      <w:r w:rsidR="00034432" w:rsidRPr="008575CC">
        <w:rPr>
          <w:rFonts w:ascii="Montserrat Light" w:eastAsia="Times New Roman" w:hAnsi="Montserrat Light" w:cstheme="majorHAnsi"/>
          <w:noProof/>
        </w:rPr>
        <w:t>Direcția de Administrare Drumuri Județene</w:t>
      </w:r>
      <w:r w:rsidRPr="008575CC">
        <w:rPr>
          <w:rFonts w:ascii="Montserrat Light" w:eastAsia="Times New Roman" w:hAnsi="Montserrat Light" w:cstheme="majorHAnsi"/>
          <w:noProof/>
        </w:rPr>
        <w:t>;</w:t>
      </w:r>
    </w:p>
    <w:p w14:paraId="45BE0091"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Transmite copiile contractelor de închiriere către Serviciul Buget Local, Venituri în vederea emiterii facturilor;</w:t>
      </w:r>
    </w:p>
    <w:p w14:paraId="252883A8"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Întreprinde demersurile legale privind procedura de vânzare a bunurilor imobile aflate în domeniul privat al Judeţului Cluj; Elaborează şi redactează proiectul de dispoziţie privind numirea comisiei de licitaţie de vânzare a bunurilor imobile aflate în domeniul privat al Judeţului Cluj;</w:t>
      </w:r>
    </w:p>
    <w:p w14:paraId="1E4F9ABA"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Întreprinde demersurile legale în vederea încheierii contractelor de vânzare pentru imobilele aflate în domeniul privat al Judeţului Cluj;</w:t>
      </w:r>
    </w:p>
    <w:p w14:paraId="6EEF8B1D" w14:textId="5B2F3BFD"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Calculează lunar, pentru fiecare chiriaş şi pentru Direcția de </w:t>
      </w:r>
      <w:r w:rsidR="00034432" w:rsidRPr="008575CC">
        <w:rPr>
          <w:rFonts w:ascii="Montserrat Light" w:eastAsia="Times New Roman" w:hAnsi="Montserrat Light" w:cstheme="majorHAnsi"/>
          <w:noProof/>
        </w:rPr>
        <w:t>Administrare Drumuri Județene</w:t>
      </w:r>
      <w:r w:rsidRPr="008575CC">
        <w:rPr>
          <w:rFonts w:ascii="Montserrat Light" w:eastAsia="Times New Roman" w:hAnsi="Montserrat Light" w:cstheme="majorHAnsi"/>
          <w:noProof/>
        </w:rPr>
        <w:t>, la imobilul de pe strada A. Vaida Voevod nr. 53-55, consumul utilităţilor (curent, gaz, apă), salubritate, verificare tehnică instalaţii central termice, etc., în baza facturilor emise de către furnizori şi se predă Serviciului Financiar Contabil pentru refacturare;</w:t>
      </w:r>
    </w:p>
    <w:p w14:paraId="76B8C48E"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propuneri pentru clauzele contractelor de achiziţie publică pentru lucrările de întreţinere şi modernizare drumuri judeţene;</w:t>
      </w:r>
    </w:p>
    <w:p w14:paraId="29596084" w14:textId="6B376C6E"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consultanță în elaborarea proiectelor de hotărâri și a dispozițiilor întocmite de </w:t>
      </w:r>
      <w:r w:rsidR="00034432" w:rsidRPr="008575CC">
        <w:rPr>
          <w:rFonts w:ascii="Montserrat Light" w:eastAsia="Times New Roman" w:hAnsi="Montserrat Light" w:cstheme="majorHAnsi"/>
          <w:noProof/>
        </w:rPr>
        <w:t>Direcția de Administrare Drumuri Județene</w:t>
      </w:r>
      <w:r w:rsidRPr="008575CC">
        <w:rPr>
          <w:rFonts w:ascii="Montserrat Light" w:eastAsia="Times New Roman" w:hAnsi="Montserrat Light" w:cstheme="majorHAnsi"/>
          <w:noProof/>
        </w:rPr>
        <w:t>;</w:t>
      </w:r>
    </w:p>
    <w:p w14:paraId="64D87534"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Concepe, redactează și avizează din punct de vedere juridic contracte, convenții, acorduri, protocoale, oferte și alte acte juridice;</w:t>
      </w:r>
    </w:p>
    <w:p w14:paraId="5F153025"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Concepe și redactează opinii juridice cu privire la aspectele legale ale lucrărilor repartizate;</w:t>
      </w:r>
    </w:p>
    <w:p w14:paraId="4AE4D6A1"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Operează evidenţa cauzelor civile, comerciale,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w:t>
      </w:r>
    </w:p>
    <w:p w14:paraId="480ABA80"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în cauzele care au ca obiect bunurile proprietate publică şi privată, cât şi alte cauze repartizate de Direcţia juridică;</w:t>
      </w:r>
    </w:p>
    <w:p w14:paraId="5EA19C6F"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Reprezintă şi apără drepturile şi interesele legitime ale Judeţului Cluj, Consiliului Județean Cluj, la toate autorităţile şi organele cu atribuţii jurisdicţionale şi în cadrul oricăror altor proceduri prevăzute de lege, a notarilor publici, precum şi în raporturile cu alte persoane fizice şi juridice de drept public sau privat, române sau străine, în colaborare cu Direcţia juridică;</w:t>
      </w:r>
    </w:p>
    <w:p w14:paraId="78FB49A7"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procedura de conciliere directă prealabilă cererii de chemare în judecată în materie civilă, comercială şi de contencios administrativ în cauzele care au ca obiect bunurile proprietate publică şi privată, cât şi alte cauze repartizate de Direcţia juridică; </w:t>
      </w:r>
    </w:p>
    <w:p w14:paraId="5B458B1F"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demersurile necesare pentru promovarea acţiunilor judecătoreşti privind stabilirea dreptului de proprietate pentru imobilele neevidenţiate în cartea funciară şi pentru cele în care nu este operat modul de preluare la statul român în vederea intabulării în măsura în care deţine documente;</w:t>
      </w:r>
    </w:p>
    <w:p w14:paraId="15F6FD0E" w14:textId="77777777" w:rsidR="00DF6991" w:rsidRPr="008575CC" w:rsidRDefault="00DF6991" w:rsidP="00C51C16">
      <w:pPr>
        <w:numPr>
          <w:ilvl w:val="0"/>
          <w:numId w:val="83"/>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Eliberează, la cerere, copii după documentele existente în dosarele juridice ale imobilelor;</w:t>
      </w:r>
    </w:p>
    <w:p w14:paraId="3F56BEEE"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t>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w:t>
      </w:r>
    </w:p>
    <w:p w14:paraId="7DE776D1"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lastRenderedPageBreak/>
        <w:t>Ține evidența contractelor de achiziție de servicii, urmărește derularea contractelor și asigură decontarea serviciilor prestate;</w:t>
      </w:r>
    </w:p>
    <w:p w14:paraId="33C61F45"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t>Stabilește tarifele pentru fiecare tip de serviciu acordat animalului plasat în adăpost și le supune aprobării consiliului județean; stabilește suma care va fi cuprinsă în buget cu această destinație;</w:t>
      </w:r>
    </w:p>
    <w:p w14:paraId="52AA70E8"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t xml:space="preserve"> </w:t>
      </w:r>
      <w:r w:rsidRPr="008575CC">
        <w:rPr>
          <w:rFonts w:ascii="Montserrat Light" w:eastAsia="SimSun" w:hAnsi="Montserrat Light" w:cstheme="majorHAnsi"/>
          <w:noProof/>
          <w:kern w:val="2"/>
          <w:lang w:eastAsia="ro-RO"/>
        </w:rPr>
        <w:t xml:space="preserve">Notifică </w:t>
      </w:r>
      <w:r w:rsidRPr="008575CC">
        <w:rPr>
          <w:rFonts w:ascii="Montserrat Light" w:eastAsia="SimSun" w:hAnsi="Montserrat Light" w:cstheme="majorHAnsi"/>
          <w:noProof/>
          <w:kern w:val="2"/>
          <w:lang w:eastAsia="ar-SA"/>
        </w:rPr>
        <w:t>de îndată deținătorii acestor animale asupra instituirii măsurii adăpostirii  animalului deținut, în măsura în care aceștia sunt cunoscuți;</w:t>
      </w:r>
    </w:p>
    <w:p w14:paraId="6FBA6220"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t>Efectuează demersurile necesare pentru identificarea deţinătorului animalului aflat în pericol, în vederea notificării pentru restituirea acestuia şi recuperarea contravalorii costurilor înregistrate de către autoritate;</w:t>
      </w:r>
    </w:p>
    <w:p w14:paraId="5C534A67"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ar-SA"/>
        </w:rPr>
      </w:pPr>
      <w:r w:rsidRPr="008575CC">
        <w:rPr>
          <w:rFonts w:ascii="Montserrat Light" w:eastAsia="SimSun" w:hAnsi="Montserrat Light" w:cstheme="majorHAnsi"/>
          <w:noProof/>
          <w:kern w:val="2"/>
          <w:lang w:eastAsia="ar-SA"/>
        </w:rPr>
        <w:t>Afișează pe site-ul Consiliului Județean Cluj, informațiile privind animalele care fac obiect al ordinelor de plasare în adăpost, în termen de maxim 10 zile de la emiterea acestora, în scopul preluării în custodie temporară sau restituirii către deținător;</w:t>
      </w:r>
    </w:p>
    <w:p w14:paraId="025A371A"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8575CC">
        <w:rPr>
          <w:rFonts w:ascii="Montserrat Light" w:eastAsia="SimSun" w:hAnsi="Montserrat Light" w:cstheme="majorHAnsi"/>
          <w:noProof/>
          <w:kern w:val="2"/>
          <w:lang w:eastAsia="ro-RO"/>
        </w:rPr>
        <w:t>Afișează pe site-ul Consiliului Județean Cluj, informații privind datele de contact ale entităților care asigură serviciile și ale locațiilor în care se desfășoară aceste activități,</w:t>
      </w:r>
      <w:r w:rsidRPr="008575CC">
        <w:rPr>
          <w:rFonts w:ascii="Montserrat Light" w:eastAsia="SimSun" w:hAnsi="Montserrat Light" w:cstheme="majorHAnsi"/>
          <w:noProof/>
          <w:kern w:val="2"/>
          <w:lang w:eastAsia="ar-SA"/>
        </w:rPr>
        <w:t xml:space="preserve"> în scopul cunoașterii modalităților de asigurare a serviciului public </w:t>
      </w:r>
      <w:r w:rsidRPr="008575CC">
        <w:rPr>
          <w:rFonts w:ascii="Montserrat Light" w:eastAsia="SimSun" w:hAnsi="Montserrat Light" w:cstheme="majorHAnsi"/>
          <w:noProof/>
          <w:kern w:val="2"/>
          <w:lang w:eastAsia="ro-RO"/>
        </w:rPr>
        <w:t>de adăpostire a animalelor aflate în pericol.”</w:t>
      </w:r>
    </w:p>
    <w:p w14:paraId="5A008037" w14:textId="77777777"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8575CC">
        <w:rPr>
          <w:rFonts w:ascii="Montserrat Light" w:eastAsia="SimSun" w:hAnsi="Montserrat Light" w:cstheme="majorHAnsi"/>
          <w:noProof/>
          <w:kern w:val="2"/>
          <w:lang w:eastAsia="ro-RO"/>
        </w:rPr>
        <w:t>Coordonează activitatea de control a navigației pe lacurile Tarnița și Fântânele conform regulamentelor aprobate;</w:t>
      </w:r>
    </w:p>
    <w:p w14:paraId="6043986B" w14:textId="4FC86EAA" w:rsidR="00DF6991" w:rsidRPr="008575CC" w:rsidRDefault="00DF6991" w:rsidP="00C51C16">
      <w:pPr>
        <w:numPr>
          <w:ilvl w:val="0"/>
          <w:numId w:val="83"/>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8575CC">
        <w:rPr>
          <w:rFonts w:ascii="Montserrat Light" w:eastAsia="SimSun" w:hAnsi="Montserrat Light" w:cstheme="majorHAnsi"/>
          <w:noProof/>
          <w:kern w:val="2"/>
          <w:lang w:eastAsia="ar-SA"/>
        </w:rPr>
        <w:t>Ține evidența proceselor de contravenție cu privire la nerespectarea regulamentelor de navigație pe lacurile Tarnița și Fântânele</w:t>
      </w:r>
      <w:r w:rsidR="001B5E9A" w:rsidRPr="008575CC">
        <w:rPr>
          <w:rFonts w:ascii="Montserrat Light" w:eastAsia="SimSun" w:hAnsi="Montserrat Light" w:cstheme="majorHAnsi"/>
          <w:noProof/>
          <w:kern w:val="2"/>
          <w:lang w:eastAsia="ar-SA"/>
        </w:rPr>
        <w:t>.</w:t>
      </w:r>
    </w:p>
    <w:p w14:paraId="2AF66CDC" w14:textId="77777777" w:rsidR="001E6738" w:rsidRPr="008575CC" w:rsidRDefault="001E6738" w:rsidP="00280077">
      <w:pPr>
        <w:autoSpaceDE w:val="0"/>
        <w:autoSpaceDN w:val="0"/>
        <w:adjustRightInd w:val="0"/>
        <w:spacing w:after="0" w:line="240" w:lineRule="auto"/>
        <w:contextualSpacing/>
        <w:jc w:val="both"/>
        <w:rPr>
          <w:rFonts w:ascii="Montserrat Light" w:eastAsia="Times New Roman" w:hAnsi="Montserrat Light" w:cstheme="majorHAnsi"/>
          <w:noProof/>
        </w:rPr>
      </w:pPr>
    </w:p>
    <w:p w14:paraId="3557D6B0" w14:textId="18B54670" w:rsidR="00CC1988"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CC1988" w:rsidRPr="008575CC">
        <w:rPr>
          <w:rFonts w:ascii="Montserrat Light" w:eastAsia="Times New Roman" w:hAnsi="Montserrat Light" w:cstheme="majorHAnsi"/>
          <w:b/>
          <w:bCs/>
          <w:noProof/>
        </w:rPr>
        <w:t xml:space="preserve">a </w:t>
      </w:r>
      <w:r w:rsidRPr="008575CC">
        <w:rPr>
          <w:rFonts w:ascii="Montserrat Light" w:eastAsia="Times New Roman" w:hAnsi="Montserrat Light" w:cstheme="majorHAnsi"/>
          <w:b/>
          <w:bCs/>
          <w:noProof/>
        </w:rPr>
        <w:t>2</w:t>
      </w:r>
      <w:r w:rsidR="00DF6991" w:rsidRPr="008575CC">
        <w:rPr>
          <w:rFonts w:ascii="Montserrat Light" w:eastAsia="Times New Roman" w:hAnsi="Montserrat Light" w:cstheme="majorHAnsi"/>
          <w:b/>
          <w:bCs/>
          <w:noProof/>
        </w:rPr>
        <w:t>.1.</w:t>
      </w:r>
      <w:r w:rsidRPr="008575CC">
        <w:rPr>
          <w:rFonts w:ascii="Montserrat Light" w:eastAsia="Times New Roman" w:hAnsi="Montserrat Light" w:cstheme="majorHAnsi"/>
          <w:b/>
          <w:bCs/>
          <w:noProof/>
        </w:rPr>
        <w:t xml:space="preserve"> </w:t>
      </w:r>
    </w:p>
    <w:p w14:paraId="7F6CF3B0" w14:textId="1E4ECD1B"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Compartimentul Managementul Unităţilor de Asistenţă Medicală</w:t>
      </w:r>
    </w:p>
    <w:p w14:paraId="3A81B2DC" w14:textId="77777777" w:rsidR="00CC1988" w:rsidRPr="008575CC" w:rsidRDefault="00CC1988" w:rsidP="00280077">
      <w:pPr>
        <w:autoSpaceDE w:val="0"/>
        <w:autoSpaceDN w:val="0"/>
        <w:adjustRightInd w:val="0"/>
        <w:spacing w:after="0" w:line="240" w:lineRule="auto"/>
        <w:rPr>
          <w:rFonts w:ascii="Montserrat Light" w:eastAsia="Times New Roman" w:hAnsi="Montserrat Light" w:cstheme="majorHAnsi"/>
          <w:b/>
          <w:bCs/>
          <w:noProof/>
        </w:rPr>
      </w:pPr>
    </w:p>
    <w:p w14:paraId="2F9901AF" w14:textId="574A5A14" w:rsidR="00CC1988" w:rsidRPr="008575CC" w:rsidRDefault="00CC1988"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w:t>
      </w:r>
      <w:r w:rsidR="001B5E9A" w:rsidRPr="008575CC">
        <w:rPr>
          <w:rFonts w:ascii="Montserrat Light" w:eastAsia="Times New Roman" w:hAnsi="Montserrat Light" w:cstheme="majorHAnsi"/>
          <w:b/>
          <w:bCs/>
          <w:noProof/>
        </w:rPr>
        <w:t xml:space="preserve"> </w:t>
      </w:r>
      <w:r w:rsidR="00A01E55" w:rsidRPr="008575CC">
        <w:rPr>
          <w:rFonts w:ascii="Montserrat Light" w:eastAsia="Times New Roman" w:hAnsi="Montserrat Light" w:cstheme="majorHAnsi"/>
          <w:b/>
          <w:bCs/>
          <w:noProof/>
        </w:rPr>
        <w:t>59</w:t>
      </w:r>
    </w:p>
    <w:p w14:paraId="11CD9922" w14:textId="77777777" w:rsidR="00005364" w:rsidRPr="008575CC" w:rsidRDefault="00005364" w:rsidP="00280077">
      <w:p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b/>
          <w:bCs/>
          <w:noProof/>
        </w:rPr>
        <w:t xml:space="preserve">(1) </w:t>
      </w:r>
      <w:r w:rsidRPr="008575CC">
        <w:rPr>
          <w:rFonts w:ascii="Montserrat Light" w:eastAsia="Calibri" w:hAnsi="Montserrat Light" w:cstheme="majorHAnsi"/>
          <w:noProof/>
        </w:rPr>
        <w:t>Compartimentul Managementul Unităților de Asistență Medicală desfășoară toate activitățile necesare asigurării managementului asistenței medicale pentru spitalele publice din rețeaua Consiliului Județean Cluj.</w:t>
      </w:r>
    </w:p>
    <w:p w14:paraId="177859F0" w14:textId="77777777" w:rsidR="00005364" w:rsidRPr="008575CC" w:rsidRDefault="00005364" w:rsidP="00280077">
      <w:p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b/>
          <w:bCs/>
          <w:noProof/>
        </w:rPr>
        <w:t xml:space="preserve">(2) </w:t>
      </w:r>
      <w:r w:rsidRPr="008575CC">
        <w:rPr>
          <w:rFonts w:ascii="Montserrat Light" w:eastAsia="Calibri" w:hAnsi="Montserrat Light" w:cstheme="majorHAnsi"/>
          <w:noProof/>
        </w:rPr>
        <w:t>Compartimentul Managementul Unităților de Asistență Medicală îndeplinește următoarele atribuții specifice:</w:t>
      </w:r>
    </w:p>
    <w:p w14:paraId="7F1F0295"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informarea conducerii cu privire la atribuțiile și competențele ce revin consiliului județean prin actele normative emise în domeniul sănătății;</w:t>
      </w:r>
    </w:p>
    <w:p w14:paraId="63B30962"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propuneri pentru ducerea la îndeplinire a măsurilor specifice, ce revin autorităților administrației publice locale;</w:t>
      </w:r>
    </w:p>
    <w:p w14:paraId="667BED29"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w:t>
      </w:r>
    </w:p>
    <w:p w14:paraId="3B4621B3"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w:t>
      </w:r>
    </w:p>
    <w:p w14:paraId="0C87A7C6"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Participă în calitate de reprezentant al autorității administrației publice locale în comisia </w:t>
      </w:r>
      <w:r w:rsidRPr="008575CC">
        <w:rPr>
          <w:rFonts w:ascii="Montserrat Light" w:eastAsia="Calibri" w:hAnsi="Montserrat Light" w:cstheme="majorHAnsi"/>
          <w:bCs/>
          <w:noProof/>
        </w:rPr>
        <w:t>care stabilește necesarul de medici de familie cu liste proprii</w:t>
      </w:r>
      <w:r w:rsidRPr="008575CC">
        <w:rPr>
          <w:rFonts w:ascii="Montserrat Light" w:eastAsia="Calibri" w:hAnsi="Montserrat Light" w:cstheme="majorHAnsi"/>
          <w:noProof/>
        </w:rPr>
        <w:t xml:space="preserve"> constituită în cadrul Casei Județene de Asigurări de Sănătate Cluj;</w:t>
      </w:r>
    </w:p>
    <w:p w14:paraId="4B3BFEF1"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Participă în calitate de reprezentant al autorității administrației publice locale în comisia </w:t>
      </w:r>
      <w:r w:rsidRPr="008575CC">
        <w:rPr>
          <w:rFonts w:ascii="Montserrat Light" w:eastAsia="Calibri" w:hAnsi="Montserrat Light" w:cstheme="majorHAnsi"/>
          <w:bCs/>
          <w:noProof/>
        </w:rPr>
        <w:t xml:space="preserve">care stabilește zonele deficitare din punct de vedere al existenței medicilor de anumită specialitate în cadrul unităților sanitare cu paturi </w:t>
      </w:r>
      <w:r w:rsidRPr="008575CC">
        <w:rPr>
          <w:rFonts w:ascii="Montserrat Light" w:eastAsia="Calibri" w:hAnsi="Montserrat Light" w:cstheme="majorHAnsi"/>
          <w:noProof/>
        </w:rPr>
        <w:t>constituită în cadrul Casei Județene de Asigurări de Sănătate Cluj;</w:t>
      </w:r>
    </w:p>
    <w:p w14:paraId="57B03D3D"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Participă în calitate de reprezentant al autorității administrației publice locale în </w:t>
      </w:r>
      <w:r w:rsidRPr="008575CC">
        <w:rPr>
          <w:rFonts w:ascii="Montserrat Light" w:eastAsia="Calibri" w:hAnsi="Montserrat Light" w:cstheme="majorHAnsi"/>
          <w:bCs/>
          <w:noProof/>
        </w:rPr>
        <w:t xml:space="preserve">Comisia pentru asistență medicală spitalicească </w:t>
      </w:r>
      <w:r w:rsidRPr="008575CC">
        <w:rPr>
          <w:rFonts w:ascii="Montserrat Light" w:eastAsia="Calibri" w:hAnsi="Montserrat Light" w:cstheme="majorHAnsi"/>
          <w:noProof/>
        </w:rPr>
        <w:t>constituită în cadrul Casei Județene de Asigurări de Sănătate Cluj;</w:t>
      </w:r>
    </w:p>
    <w:p w14:paraId="1F2A3743"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lastRenderedPageBreak/>
        <w:t>Elaborează documentația necesară și proiectul de hotărâre al Consiliului Județean Cluj privind numirea membrilor consiliului de administrație pentru spitalele publice al căror management a fost transferat Consiliului Județean Cluj;</w:t>
      </w:r>
    </w:p>
    <w:p w14:paraId="3196C09C"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documentația necesară și proiectul de hotărâre al Consiliului Județean Cluj privind numirea reprezentantului Consiliului Județean Cluj în consiliul de administrație al Casei Județene de Asigurări de Sănătate Cluj;</w:t>
      </w:r>
    </w:p>
    <w:p w14:paraId="7F67EE25"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documentația necesară și proiectul de hotărâre al Consiliului Județean Cluj privind numirea reprezentantului Consiliului Județean Cluj în Adunarea reprezentanților Casei Naționale de Asigurări de Sănătate;</w:t>
      </w:r>
    </w:p>
    <w:p w14:paraId="5127FA9A"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 măsuri referitoare la exercitarea atribuțiilor consiliului județean și ale consiliului de administrație al spitalului public;</w:t>
      </w:r>
    </w:p>
    <w:p w14:paraId="05C5B4D9"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Analizează indicatorii de performanță asumați anual de către managerii spitalelor publice cu paturi din rețeaua proprie și întocmește actele adiționale la Contractele de management ale acestora;</w:t>
      </w:r>
    </w:p>
    <w:p w14:paraId="0CB7A694"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documentația necesară în vederea efectuării evaluării anuale a activității managerilor unităților sanitare publice din rețeaua;</w:t>
      </w:r>
    </w:p>
    <w:p w14:paraId="7C7E22A6" w14:textId="4F410A4C"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Reprezintă consiliul județean sau după caz, președintele </w:t>
      </w:r>
      <w:r w:rsidR="0066778A" w:rsidRPr="008575CC">
        <w:rPr>
          <w:rFonts w:ascii="Montserrat Light" w:eastAsia="Calibri" w:hAnsi="Montserrat Light" w:cstheme="majorHAnsi"/>
          <w:noProof/>
        </w:rPr>
        <w:t>c</w:t>
      </w:r>
      <w:r w:rsidRPr="008575CC">
        <w:rPr>
          <w:rFonts w:ascii="Montserrat Light" w:eastAsia="Calibri" w:hAnsi="Montserrat Light" w:cstheme="majorHAnsi"/>
          <w:noProof/>
        </w:rPr>
        <w:t>onsiliului județean în consiliul de administrație al unităților medicale în baza mandatului acordat;</w:t>
      </w:r>
    </w:p>
    <w:p w14:paraId="0E0444ED"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controlul calității managementului unităților aflate în subordine și adoptarea măsurilor necesare pentru corectarea deficiențelor;</w:t>
      </w:r>
    </w:p>
    <w:p w14:paraId="54D4ED12"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documentația necesară și actele administrative privind aprobarea Regulamentului de organizare și desfășurare a concursului pentru ocuparea funcțiilor de manager, persoană fizică în cadrul spitalelor publice din rețeaua proprie  precum și cele privind numirea acestuia;</w:t>
      </w:r>
    </w:p>
    <w:p w14:paraId="0797B57E"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contractul de management ce urmează să fie încheiat cu managerii unităților sanitare precum și actele adiționale;</w:t>
      </w:r>
    </w:p>
    <w:p w14:paraId="621A501A"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proiectul de dispoziție a Președintelui Consiliului Județean Cluj privind numirea conducerii interimare la spitalele publice al căror management a fost transferat Consiliului Județean Cluj;</w:t>
      </w:r>
    </w:p>
    <w:p w14:paraId="267FF187"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Contractul de management pentru managerii interimari ai spitalelor publice din rețeaua proprie;</w:t>
      </w:r>
    </w:p>
    <w:p w14:paraId="15619A18"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Elaborează proiectul de hotărâre pentru aprobarea structurii organizatorice, reorganizarea, restructurarea, schimbarea sediului și a denumirii, a regulamentelor de organizare și funcționare ale spitalelor publice al căror management a fost transferat Consiliului Județean Cluj;</w:t>
      </w:r>
    </w:p>
    <w:p w14:paraId="5C613A39"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Elaborează documentația necesară și actele administrative pentru organizarea concursurilor în vederea ocupării funcțiilor de șef de secție, șef laborator sau șef serviciu medical, farmacist-șef precum și pentru ocuparea </w:t>
      </w:r>
      <w:r w:rsidRPr="008575CC">
        <w:rPr>
          <w:rFonts w:ascii="Montserrat Light" w:eastAsia="Calibri" w:hAnsi="Montserrat Light" w:cstheme="majorHAnsi"/>
          <w:noProof/>
          <w:shd w:val="clear" w:color="auto" w:fill="FFFFFF"/>
        </w:rPr>
        <w:t xml:space="preserve">posturilor de medic, farmacist, biolog, biochimist, chimist </w:t>
      </w:r>
      <w:r w:rsidRPr="008575CC">
        <w:rPr>
          <w:rFonts w:ascii="Montserrat Light" w:eastAsia="Calibri" w:hAnsi="Montserrat Light" w:cstheme="majorHAnsi"/>
          <w:noProof/>
        </w:rPr>
        <w:t>la spitalele publice al căror management a fost transferat Consiliului Județean Cluj;</w:t>
      </w:r>
    </w:p>
    <w:p w14:paraId="19037CB1"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Participă în comisiile de concurs organizate de către unitățile sanitare publice pentru ocuparea funcțiilor specifice comitetului director, a funcțiilor de șef de secție, șef laborator sau șef serviciu medical, </w:t>
      </w:r>
      <w:r w:rsidRPr="008575CC">
        <w:rPr>
          <w:rFonts w:ascii="Montserrat Light" w:eastAsia="Calibri" w:hAnsi="Montserrat Light" w:cstheme="majorHAnsi"/>
          <w:noProof/>
          <w:shd w:val="clear" w:color="auto" w:fill="FFFFFF"/>
        </w:rPr>
        <w:t>farmacist-şef</w:t>
      </w:r>
      <w:r w:rsidRPr="008575CC">
        <w:rPr>
          <w:rFonts w:ascii="Montserrat Light" w:eastAsia="Calibri" w:hAnsi="Montserrat Light" w:cstheme="majorHAnsi"/>
          <w:noProof/>
        </w:rPr>
        <w:t xml:space="preserve"> precum și a </w:t>
      </w:r>
      <w:r w:rsidRPr="008575CC">
        <w:rPr>
          <w:rFonts w:ascii="Montserrat Light" w:eastAsia="Calibri" w:hAnsi="Montserrat Light" w:cstheme="majorHAnsi"/>
          <w:noProof/>
          <w:shd w:val="clear" w:color="auto" w:fill="FFFFFF"/>
        </w:rPr>
        <w:t>posturilor de medic, farmacist, biolog, biochimist, chimist</w:t>
      </w:r>
      <w:r w:rsidRPr="008575CC">
        <w:rPr>
          <w:rFonts w:ascii="Montserrat Light" w:eastAsia="Calibri" w:hAnsi="Montserrat Light" w:cstheme="majorHAnsi"/>
          <w:noProof/>
        </w:rPr>
        <w:t>;</w:t>
      </w:r>
    </w:p>
    <w:p w14:paraId="35D35FED"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Monitorizează stadiul îndeplinirii condițiilor prevăzute în metodologia de acreditare a spitalelor și respectarea termenelor legale;</w:t>
      </w:r>
    </w:p>
    <w:p w14:paraId="0913E7D5"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Verifică îndeplinirea prevederilor legale în vigoare și fundamentează referatul necesar obținerii avizului de numire a persoanelor desemnate să exercite activitatea de control financiar preventiv propriu, respectiv evaluarea acestora;</w:t>
      </w:r>
    </w:p>
    <w:p w14:paraId="5BB19CF6"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Propune măsuri pentru îmbunătățirea asistenței medicale primare la nivelul județului Cluj;</w:t>
      </w:r>
    </w:p>
    <w:p w14:paraId="47DF6741"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lastRenderedPageBreak/>
        <w:t>Elaborează proiectele de hotărâri de consiliului județean pentru concesionarea cabinetelor medicale unui nou titular, în regim de tură/contratură cu concesionarul existent, contractele de concesiune și actele adiționale, urmărește derularea contractelor până la încetarea acestora;</w:t>
      </w:r>
    </w:p>
    <w:p w14:paraId="6088F2F1"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w:t>
      </w:r>
    </w:p>
    <w:p w14:paraId="7E3E2205" w14:textId="77777777" w:rsidR="003635DB"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Întocmeşte documentaţia necesară și asigură desfășurarea procedurilor de închiriere a spațiilor cu destinație medicală aflate în proprietatea privată a Județului Cluj; </w:t>
      </w:r>
      <w:r w:rsidR="003635DB" w:rsidRPr="008575CC">
        <w:rPr>
          <w:rFonts w:ascii="Montserrat Light" w:eastAsia="Calibri" w:hAnsi="Montserrat Light" w:cstheme="majorHAnsi"/>
          <w:noProof/>
        </w:rPr>
        <w:t xml:space="preserve">               </w:t>
      </w:r>
    </w:p>
    <w:p w14:paraId="00DCE896" w14:textId="30FF791A" w:rsidR="00005364" w:rsidRPr="008575CC" w:rsidRDefault="003635DB"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 xml:space="preserve"> </w:t>
      </w:r>
      <w:r w:rsidR="00005364" w:rsidRPr="008575CC">
        <w:rPr>
          <w:rFonts w:ascii="Montserrat Light" w:eastAsia="Calibri" w:hAnsi="Montserrat Light" w:cstheme="majorHAnsi"/>
          <w:noProof/>
        </w:rPr>
        <w:t>Întocmeşte contractele de închiriere și urmărește derularea acestora până la încetare;</w:t>
      </w:r>
    </w:p>
    <w:p w14:paraId="35D37E96"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Calculează redevența/chiria pentru cabinetele medicale concesionate/închiriate, întocmește machetele privind monitorizarea contractelor de concesiune/ închiriere și le transmite Serviciului Buget Local, Venituri;</w:t>
      </w:r>
    </w:p>
    <w:p w14:paraId="0DAC0DE6"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Comunică Serviciului Financiar-Contabil situația privind contractele de concesiune/închiriere reziliate, în vederea restituirii, medicilor cabinetelor medicale, a garanției de bună execuție a contractului;</w:t>
      </w:r>
    </w:p>
    <w:p w14:paraId="1C9DE17C"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Analizează situațiile neprevăzute, referitoare la starea spațiilor cu destinația de cabinete medicale, întocmește și transmite Direcției de Administrare a Domeniului Public și Privat a Județului Cluj informări și soluții privind modul de rezolvare a acestora;</w:t>
      </w:r>
    </w:p>
    <w:p w14:paraId="6FE01CF9"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rezolvarea în termen a petițiilor și sesizărilor repartizate;</w:t>
      </w:r>
    </w:p>
    <w:p w14:paraId="03C46EE0"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dezvoltarea și funcționarea sistemului de control intern/managerial;</w:t>
      </w:r>
    </w:p>
    <w:p w14:paraId="21DE48F0" w14:textId="77777777"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Îndeplinește și alte activități specifice aflate în legătură directă cu atribuțiile de serviciu, rezultate din acte normative sau încredințate de conducerea CJC;</w:t>
      </w:r>
    </w:p>
    <w:p w14:paraId="67A0F68D" w14:textId="1969432E" w:rsidR="00005364" w:rsidRPr="008575CC" w:rsidRDefault="00005364" w:rsidP="00C51C16">
      <w:pPr>
        <w:numPr>
          <w:ilvl w:val="0"/>
          <w:numId w:val="84"/>
        </w:numPr>
        <w:spacing w:after="0" w:line="240" w:lineRule="auto"/>
        <w:jc w:val="both"/>
        <w:rPr>
          <w:rFonts w:ascii="Montserrat Light" w:eastAsia="Calibri" w:hAnsi="Montserrat Light" w:cstheme="majorHAnsi"/>
          <w:noProof/>
        </w:rPr>
      </w:pPr>
      <w:r w:rsidRPr="008575CC">
        <w:rPr>
          <w:rFonts w:ascii="Montserrat Light" w:eastAsia="Calibri" w:hAnsi="Montserrat Light" w:cstheme="majorHAnsi"/>
          <w:noProof/>
        </w:rPr>
        <w:t>Asigură arhivarea documentelor repartizate și produse conform actelor normative în vigoare</w:t>
      </w:r>
      <w:r w:rsidR="00E41D8E" w:rsidRPr="008575CC">
        <w:rPr>
          <w:rFonts w:ascii="Montserrat Light" w:eastAsia="Calibri" w:hAnsi="Montserrat Light" w:cstheme="majorHAnsi"/>
          <w:noProof/>
        </w:rPr>
        <w:t>.</w:t>
      </w:r>
    </w:p>
    <w:p w14:paraId="39271E6D" w14:textId="77777777" w:rsidR="009A69CA" w:rsidRPr="008575CC" w:rsidRDefault="009A69C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66783066" w14:textId="465251F9" w:rsidR="009A2FF9"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9A2FF9" w:rsidRPr="008575CC">
        <w:rPr>
          <w:rFonts w:ascii="Montserrat Light" w:eastAsia="Times New Roman" w:hAnsi="Montserrat Light" w:cstheme="majorHAnsi"/>
          <w:b/>
          <w:bCs/>
          <w:noProof/>
        </w:rPr>
        <w:t xml:space="preserve">a </w:t>
      </w:r>
      <w:r w:rsidR="00DF6991" w:rsidRPr="008575CC">
        <w:rPr>
          <w:rFonts w:ascii="Montserrat Light" w:eastAsia="Times New Roman" w:hAnsi="Montserrat Light" w:cstheme="majorHAnsi"/>
          <w:b/>
          <w:bCs/>
          <w:noProof/>
        </w:rPr>
        <w:t>2.2.</w:t>
      </w:r>
    </w:p>
    <w:p w14:paraId="433797FA" w14:textId="2CC70CD2"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Compartimentul Autoritatea Judeţeană de Transport</w:t>
      </w:r>
    </w:p>
    <w:p w14:paraId="6B43AA3B" w14:textId="77777777" w:rsidR="009A69CA" w:rsidRPr="008575CC" w:rsidRDefault="009A69C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095AB3C" w14:textId="1A7BCA0A"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9A2FF9" w:rsidRPr="008575CC">
        <w:rPr>
          <w:rFonts w:ascii="Montserrat Light" w:eastAsia="Times New Roman" w:hAnsi="Montserrat Light" w:cstheme="majorHAnsi"/>
          <w:b/>
          <w:bCs/>
          <w:noProof/>
        </w:rPr>
        <w:t>6</w:t>
      </w:r>
      <w:r w:rsidR="00A01E55" w:rsidRPr="008575CC">
        <w:rPr>
          <w:rFonts w:ascii="Montserrat Light" w:eastAsia="Times New Roman" w:hAnsi="Montserrat Light" w:cstheme="majorHAnsi"/>
          <w:b/>
          <w:bCs/>
          <w:noProof/>
        </w:rPr>
        <w:t>0</w:t>
      </w:r>
    </w:p>
    <w:p w14:paraId="38D70493" w14:textId="77777777"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Autoritatea Judeţeană de Transport îndeplineşte următoarele atribuţii specifice:</w:t>
      </w:r>
    </w:p>
    <w:p w14:paraId="2BD744E9" w14:textId="4ABB10AF"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aplicarea prevederilor referitoare la evaluarea fluxurilor de transport persoane în trafic judeţean, pe baza unor studii de specialitate a cerinţelor de transport şi anticipează evoluţia acestora; </w:t>
      </w:r>
    </w:p>
    <w:p w14:paraId="7C7B5963"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proiectul de hotărâre al Consiliului Județean Cluj </w:t>
      </w:r>
      <w:r w:rsidRPr="008575CC">
        <w:rPr>
          <w:rFonts w:ascii="Montserrat Light" w:eastAsia="Times New Roman" w:hAnsi="Montserrat Light" w:cstheme="majorHAnsi"/>
          <w:noProof/>
          <w:lang w:eastAsia="ro-RO"/>
        </w:rPr>
        <w:t>privind aprobarea documentației de atribuire a Contractului de delegare a gestiunii serviciului public de transport județean de persoane prin curse regulate, în Judeţul Cluj;</w:t>
      </w:r>
    </w:p>
    <w:p w14:paraId="23211464"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Stabileşte modalitatea de atribuire a gestiunii pentru executarea serviciului de transport public judeţean de persoane; </w:t>
      </w:r>
    </w:p>
    <w:p w14:paraId="471809AF" w14:textId="6D417C75"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lang w:eastAsia="ro-RO"/>
        </w:rPr>
        <w:t>Întocmește</w:t>
      </w:r>
      <w:r w:rsidRPr="008575CC">
        <w:rPr>
          <w:rFonts w:ascii="Montserrat Light" w:eastAsia="Times New Roman" w:hAnsi="Montserrat Light" w:cstheme="majorHAnsi"/>
          <w:noProof/>
        </w:rPr>
        <w:t xml:space="preserve"> Programul de transport </w:t>
      </w:r>
      <w:bookmarkStart w:id="76" w:name="_Hlk73357709"/>
      <w:r w:rsidRPr="008575CC">
        <w:rPr>
          <w:rFonts w:ascii="Montserrat Light" w:eastAsia="Times New Roman" w:hAnsi="Montserrat Light" w:cstheme="majorHAnsi"/>
          <w:noProof/>
        </w:rPr>
        <w:t>public județean de persoane prin curse regulate în județul Cluj</w:t>
      </w:r>
      <w:bookmarkEnd w:id="76"/>
      <w:r w:rsidRPr="008575CC">
        <w:rPr>
          <w:rFonts w:ascii="Montserrat Light" w:eastAsia="Times New Roman" w:hAnsi="Montserrat Light" w:cstheme="majorHAnsi"/>
          <w:noProof/>
        </w:rPr>
        <w:t>,</w:t>
      </w:r>
      <w:bookmarkStart w:id="77" w:name="_Hlk73355138"/>
      <w:r w:rsidRPr="008575CC">
        <w:rPr>
          <w:rFonts w:ascii="Montserrat Light" w:eastAsia="Times New Roman" w:hAnsi="Montserrat Light" w:cstheme="majorHAnsi"/>
          <w:noProof/>
        </w:rPr>
        <w:t xml:space="preserve"> în funcţie de necesităţile de deplasare ale populaţiei; </w:t>
      </w:r>
    </w:p>
    <w:p w14:paraId="003851C0" w14:textId="612738EA"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lang w:eastAsia="ro-RO"/>
        </w:rPr>
        <w:t>Întocmește</w:t>
      </w:r>
      <w:r w:rsidRPr="008575CC">
        <w:rPr>
          <w:rFonts w:ascii="Montserrat Light" w:eastAsia="Times New Roman" w:hAnsi="Montserrat Light" w:cstheme="majorHAnsi"/>
          <w:noProof/>
        </w:rPr>
        <w:t xml:space="preserve"> Lista stațiilor aferente fiecărui traseu din Programul județean de transport; </w:t>
      </w:r>
      <w:bookmarkEnd w:id="77"/>
    </w:p>
    <w:p w14:paraId="0BA4D7B1"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lang w:eastAsia="ro-RO"/>
        </w:rPr>
        <w:t>Întocmește</w:t>
      </w:r>
      <w:r w:rsidRPr="008575CC">
        <w:rPr>
          <w:rFonts w:ascii="Montserrat Light" w:eastAsia="Times New Roman" w:hAnsi="Montserrat Light" w:cstheme="majorHAnsi"/>
          <w:noProof/>
        </w:rPr>
        <w:t xml:space="preserve"> Graficele de circulație aferente fiecărui traseu din Programul județean de transport;</w:t>
      </w:r>
    </w:p>
    <w:p w14:paraId="4DF369D5"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bookmarkStart w:id="78" w:name="_Hlk97816066"/>
      <w:r w:rsidRPr="008575CC">
        <w:rPr>
          <w:rFonts w:ascii="Montserrat Light" w:eastAsia="Times New Roman" w:hAnsi="Montserrat Light" w:cstheme="majorHAnsi"/>
          <w:noProof/>
          <w:lang w:eastAsia="ro-RO"/>
        </w:rPr>
        <w:t>Întocmește</w:t>
      </w:r>
      <w:bookmarkEnd w:id="78"/>
      <w:r w:rsidRPr="008575CC">
        <w:rPr>
          <w:rFonts w:ascii="Montserrat Light" w:eastAsia="Times New Roman" w:hAnsi="Montserrat Light" w:cstheme="majorHAnsi"/>
          <w:noProof/>
        </w:rPr>
        <w:t xml:space="preserve"> Regulamentul serviciului public de transport județean de persoane prin curse regulate în Judeţul Cluj;     </w:t>
      </w:r>
    </w:p>
    <w:p w14:paraId="0E2FF201"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lang w:eastAsia="ro-RO"/>
        </w:rPr>
        <w:t>Întocmește</w:t>
      </w:r>
      <w:r w:rsidRPr="008575CC">
        <w:rPr>
          <w:rFonts w:ascii="Montserrat Light" w:eastAsia="Times New Roman" w:hAnsi="Montserrat Light" w:cstheme="majorHAnsi"/>
          <w:noProof/>
        </w:rPr>
        <w:t xml:space="preserve"> Caietul de sarcini al serviciului public de transport județean de persoane prin curse regulate, în Judeţul Cluj;</w:t>
      </w:r>
    </w:p>
    <w:p w14:paraId="6063CE8D"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activitatea de atribuire a contractelor de servicii publice de transport rutier județean de călători, cu aplicarea procedurilor competitive, transparente și echitabile, prevăzute de Regulamentul (CE) nr. 1370/2007 și de legislația în domeniul achizițiilor sectoriale;</w:t>
      </w:r>
    </w:p>
    <w:p w14:paraId="6FF7EE48"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Elaborează proiectul de hotărâre al Consiliului Județean Cluj privind aprobarea atribuirii licenţelor de traseu, pentru traseele cuprinse în Programul judeţean de transport public de persoane, prin curse regulate; </w:t>
      </w:r>
    </w:p>
    <w:p w14:paraId="157D320D"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Redactează şi eliberează licenţele de traseu şi graficele de circulație aferente acestora, pentru serviciile publice de transport rutier județean de persoane;</w:t>
      </w:r>
    </w:p>
    <w:p w14:paraId="7EF5D3CB"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Analizează documentaţiile operatorilor de transport privind justificarea fundamentării tarifelor de călătorie, pentru serviciul de transport public judeţean de persoane şi redactează proiectul de hotărâre al Consiliului Județean Cluj pentru stabilirea, ajustarea şi modificarea acestora; </w:t>
      </w:r>
    </w:p>
    <w:p w14:paraId="37CAFFFE"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Întocmeşte Contractul de delegare a gestiunii Serviciului public de transport persoane în aria teritorială de competență a Județului Cluj; </w:t>
      </w:r>
    </w:p>
    <w:p w14:paraId="01CB86D3"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La solicitarea operatorilor de transport, calculează punctajele autovehiculelor, în vederea înlocuirii acestora;</w:t>
      </w:r>
    </w:p>
    <w:p w14:paraId="77FFEE11"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periodic, modul de realizare a serviciului de transport public judeţean de persoane, prin curse regulate, în județul Cluj; </w:t>
      </w:r>
    </w:p>
    <w:p w14:paraId="305D02D5" w14:textId="77777777" w:rsidR="00005364" w:rsidRPr="008575CC" w:rsidRDefault="00005364" w:rsidP="00C51C16">
      <w:pPr>
        <w:numPr>
          <w:ilvl w:val="0"/>
          <w:numId w:val="85"/>
        </w:numPr>
        <w:tabs>
          <w:tab w:val="left" w:pos="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Aplică sancţiuni, în conformitate cu prevederile legale, în situaţia nerespectării de către operatorii de transport a obligaţiilor stabilite prin </w:t>
      </w:r>
      <w:bookmarkStart w:id="79" w:name="_Hlk97814857"/>
      <w:r w:rsidRPr="008575CC">
        <w:rPr>
          <w:rFonts w:ascii="Montserrat Light" w:eastAsia="Times New Roman" w:hAnsi="Montserrat Light" w:cstheme="majorHAnsi"/>
          <w:noProof/>
        </w:rPr>
        <w:t xml:space="preserve">Contractul de delegare a gestiunii Serviciului public de transport persoane, în aria teritorială de competență a Județului Cluj; </w:t>
      </w:r>
    </w:p>
    <w:bookmarkEnd w:id="79"/>
    <w:p w14:paraId="7B426B22"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Colaborează cu consiliile locale, în vederea asigurării şi dezvoltării Serviciului şi pentru corelarea acestuia cu serviciile de transport public local de persoane la nivelul localităţilor; </w:t>
      </w:r>
    </w:p>
    <w:p w14:paraId="3E14FBAD"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Soluționează sesizările și petițiile persoanelor fizice și juridice care intră în sfera de competență a Compartimentului;</w:t>
      </w:r>
    </w:p>
    <w:p w14:paraId="4607ED4B"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Ține evidenţa licenţelor de traseu atribuite operatorilor de transport; </w:t>
      </w:r>
    </w:p>
    <w:p w14:paraId="39274118"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Ține evidenţa autovehiculelor titulare pentru care au fost emise licenţele de traseu;</w:t>
      </w:r>
    </w:p>
    <w:p w14:paraId="31F9104F"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Ține evidenţa și actualizează datele de contact ale operatorilor de transport care efectuează curse regulate pe traseele atribuite, în conformitate cu Programul județean de transport;</w:t>
      </w:r>
    </w:p>
    <w:p w14:paraId="3AF37154" w14:textId="77777777" w:rsidR="00005364" w:rsidRPr="008575CC" w:rsidRDefault="00005364" w:rsidP="00C51C16">
      <w:pPr>
        <w:numPr>
          <w:ilvl w:val="0"/>
          <w:numId w:val="85"/>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Actualizează secţiunea „TRANSPORT” de pe site-ul Consiliului Județean Cluj; </w:t>
      </w:r>
    </w:p>
    <w:p w14:paraId="284F7A0F" w14:textId="416E0162" w:rsidR="00005364" w:rsidRPr="008575CC"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p>
    <w:p w14:paraId="0C0A636D" w14:textId="1A0C33F5"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w:t>
      </w:r>
      <w:r w:rsidR="00AE524E" w:rsidRPr="008575CC">
        <w:rPr>
          <w:rFonts w:ascii="Montserrat Light" w:eastAsia="Times New Roman" w:hAnsi="Montserrat Light" w:cstheme="majorHAnsi"/>
          <w:b/>
          <w:bCs/>
          <w:noProof/>
        </w:rPr>
        <w:t>I</w:t>
      </w:r>
    </w:p>
    <w:p w14:paraId="0594F523" w14:textId="77777777"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DIRECŢIA URBANISM ŞI AMENAJAREA TERITORIULUI</w:t>
      </w:r>
    </w:p>
    <w:p w14:paraId="3E8CFD75" w14:textId="61E353F3"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1E43EC1" w14:textId="6F644D3F"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C319C9" w:rsidRPr="008575CC">
        <w:rPr>
          <w:rFonts w:ascii="Montserrat Light" w:eastAsia="Times New Roman" w:hAnsi="Montserrat Light" w:cstheme="majorHAnsi"/>
          <w:b/>
          <w:bCs/>
          <w:noProof/>
        </w:rPr>
        <w:t>6</w:t>
      </w:r>
      <w:r w:rsidR="00A01E55" w:rsidRPr="008575CC">
        <w:rPr>
          <w:rFonts w:ascii="Montserrat Light" w:eastAsia="Times New Roman" w:hAnsi="Montserrat Light" w:cstheme="majorHAnsi"/>
          <w:b/>
          <w:bCs/>
          <w:noProof/>
        </w:rPr>
        <w:t>1</w:t>
      </w:r>
    </w:p>
    <w:p w14:paraId="6C48565D"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şi urbanismului din cadrul administraţiei publice judeţene și are drept obiective principale:</w:t>
      </w:r>
    </w:p>
    <w:p w14:paraId="2E262F56" w14:textId="77777777" w:rsidR="00005364" w:rsidRPr="008575CC" w:rsidRDefault="00005364" w:rsidP="00C51C16">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relaţiilor economice şi sociale dintre acestea;</w:t>
      </w:r>
    </w:p>
    <w:p w14:paraId="09F2D255" w14:textId="77777777" w:rsidR="00005364" w:rsidRPr="008575CC" w:rsidRDefault="00005364" w:rsidP="00C51C16">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gestionarea spaţială a teritoriului prin intermediul amenajării teritoriului şi  urbanismului ca ansambluri de activităţi complexe de interes general ce contribuie la dezvoltarea spaţială echilibrată, la protecţia patrimoniului natural şi construit, la îmbunătăţirea condiţiilor de viaţa în localităţile urbane şi rurale, în vederea asigurării unei dezvoltării armonioase a județului;</w:t>
      </w:r>
    </w:p>
    <w:p w14:paraId="437BC36C" w14:textId="77777777" w:rsidR="00005364" w:rsidRPr="008575CC" w:rsidRDefault="00005364" w:rsidP="00C51C16">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E04D714" w14:textId="77777777" w:rsidR="00005364" w:rsidRPr="008575CC" w:rsidRDefault="00005364" w:rsidP="00C51C16">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stimularea evoluţiei complexe a localităţilor, prin elaborarea şi implementarea strategiilor de dezvoltare spaţială, durabilă şi integrată, pe termen scurt, mediu şi lung;</w:t>
      </w:r>
    </w:p>
    <w:p w14:paraId="1ABC1A19" w14:textId="77777777" w:rsidR="00005364" w:rsidRPr="008575CC" w:rsidRDefault="00005364" w:rsidP="00C51C16">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stabilirea direcţiilor dezvoltării spaţiale a localităţilor urbane şi rurale, în acord cu potenţialul economic, social, cultural şi teritorial al acestora şi cu aspiraţiile locuitorilor;</w:t>
      </w:r>
    </w:p>
    <w:p w14:paraId="3D41E010" w14:textId="2AC10498"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În scopul atingerii obiectivelor principale și îndeplinirii atribuțiilor legale aflate în responsabilitate arhitectului-șef și/sau structurii de specialitate din subordinea acestuia, activitățile sunt desfășurate la nivelul Serviciului Urbanism și Amenajarea Teritoriului, Compartimentului </w:t>
      </w:r>
      <w:r w:rsidR="002036C0" w:rsidRPr="008575CC">
        <w:rPr>
          <w:rFonts w:ascii="Montserrat Light" w:eastAsia="Times New Roman" w:hAnsi="Montserrat Light" w:cstheme="majorHAnsi"/>
          <w:noProof/>
        </w:rPr>
        <w:t>Planificare</w:t>
      </w:r>
      <w:r w:rsidRPr="008575CC">
        <w:rPr>
          <w:rFonts w:ascii="Montserrat Light" w:eastAsia="Times New Roman" w:hAnsi="Montserrat Light" w:cstheme="majorHAnsi"/>
          <w:noProof/>
        </w:rPr>
        <w:t xml:space="preserve">, Serviciului Autorizări și Disciplină în Construcții, GIS </w:t>
      </w:r>
    </w:p>
    <w:p w14:paraId="233D9B62"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67A52B9B" w14:textId="3803DF1A" w:rsidR="00AE524E"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C319C9" w:rsidRPr="008575CC">
        <w:rPr>
          <w:rFonts w:ascii="Montserrat Light" w:eastAsia="Times New Roman" w:hAnsi="Montserrat Light" w:cstheme="majorHAnsi"/>
          <w:b/>
          <w:bCs/>
          <w:noProof/>
        </w:rPr>
        <w:t>1</w:t>
      </w:r>
    </w:p>
    <w:p w14:paraId="0D7EC2B7" w14:textId="13C12AF5" w:rsidR="00005364" w:rsidRPr="008575CC" w:rsidRDefault="00802D28"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w:t>
      </w:r>
      <w:r w:rsidR="00C319C9" w:rsidRPr="008575CC">
        <w:rPr>
          <w:rFonts w:ascii="Montserrat Light" w:eastAsia="Times New Roman" w:hAnsi="Montserrat Light" w:cstheme="majorHAnsi"/>
          <w:b/>
          <w:bCs/>
          <w:noProof/>
        </w:rPr>
        <w:t xml:space="preserve">Serviciul </w:t>
      </w:r>
      <w:r w:rsidRPr="008575CC">
        <w:rPr>
          <w:rFonts w:ascii="Montserrat Light" w:eastAsia="Times New Roman" w:hAnsi="Montserrat Light" w:cstheme="majorHAnsi"/>
          <w:b/>
          <w:bCs/>
          <w:noProof/>
        </w:rPr>
        <w:t xml:space="preserve">Urbanism </w:t>
      </w:r>
    </w:p>
    <w:p w14:paraId="53009E3A"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59C2F64E" w14:textId="3C6BA7F8"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C319C9" w:rsidRPr="008575CC">
        <w:rPr>
          <w:rFonts w:ascii="Montserrat Light" w:eastAsia="Times New Roman" w:hAnsi="Montserrat Light" w:cstheme="majorHAnsi"/>
          <w:b/>
          <w:bCs/>
          <w:noProof/>
        </w:rPr>
        <w:t>6</w:t>
      </w:r>
      <w:r w:rsidR="00A01E55" w:rsidRPr="008575CC">
        <w:rPr>
          <w:rFonts w:ascii="Montserrat Light" w:eastAsia="Times New Roman" w:hAnsi="Montserrat Light" w:cstheme="majorHAnsi"/>
          <w:b/>
          <w:bCs/>
          <w:noProof/>
        </w:rPr>
        <w:t>2</w:t>
      </w:r>
    </w:p>
    <w:p w14:paraId="276FE302" w14:textId="7499C34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(1)</w:t>
      </w:r>
      <w:r w:rsidRPr="008575CC">
        <w:rPr>
          <w:rFonts w:ascii="Montserrat Light" w:eastAsia="Times New Roman" w:hAnsi="Montserrat Light" w:cstheme="majorHAnsi"/>
          <w:noProof/>
        </w:rPr>
        <w:t xml:space="preserve"> Serviciul Urbanism asigură îndeplinirea atribuțiilor legale cu privire la gestionarea teritoriului prin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0A6480F2" w14:textId="49E4950A"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Serviciul Urbanism are următoarele atribuții specifice:</w:t>
      </w:r>
    </w:p>
    <w:p w14:paraId="4CB386C0"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activitatea de amenajare a teritoriului şi de urbanism la nivel județean;</w:t>
      </w:r>
    </w:p>
    <w:p w14:paraId="1E454E7E"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3E0E9F9" w14:textId="526A694E"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elaborarea Planului de amenajare a teritoriului judeţean şi a planurilor zonale de amenajare a teritoriului care sunt de interes </w:t>
      </w:r>
      <w:r w:rsidR="00801CEE" w:rsidRPr="008575CC">
        <w:rPr>
          <w:rFonts w:ascii="Montserrat Light" w:eastAsia="Times New Roman" w:hAnsi="Montserrat Light" w:cstheme="majorHAnsi"/>
          <w:noProof/>
        </w:rPr>
        <w:t>județean</w:t>
      </w:r>
      <w:r w:rsidRPr="008575CC">
        <w:rPr>
          <w:rFonts w:ascii="Montserrat Light" w:eastAsia="Times New Roman" w:hAnsi="Montserrat Light" w:cstheme="majorHAnsi"/>
          <w:noProof/>
        </w:rPr>
        <w:t>;</w:t>
      </w:r>
    </w:p>
    <w:p w14:paraId="467CEA1F"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documentaţiile de urbanism şi amenajare a teritoriului aparţinând unităţilor administrativ-teritoriale din componenţa judeţului;</w:t>
      </w:r>
    </w:p>
    <w:p w14:paraId="412E79FC"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Supune spre aprobarea consiliului judeţean, în baza referatului tehnic al arhitectului-şef, documentaţiile de amenajare a teritoriului;</w:t>
      </w:r>
    </w:p>
    <w:p w14:paraId="2F0A8068"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acțiuni pentru respectarea şi punerea în practică a prevederilor documentaţiilor de amenajare a teritoriului aprobate;</w:t>
      </w:r>
    </w:p>
    <w:p w14:paraId="40ECD0AD"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iniţierea, coordonarea din punct de vedere tehnic a elaborării, avizarea şi propunerea spre aprobare a strategiilor de dezvoltare teritorială urbane, precum şi a documentaţiilor de amenajare a teritoriului şi de urbanism;</w:t>
      </w:r>
    </w:p>
    <w:p w14:paraId="580E4DD8"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secretariatul, respectiv organizarea și funcţionarea Comisiei tehnice de amenajare a teritoriului şi urbanism, constituită la nivelul județului;</w:t>
      </w:r>
    </w:p>
    <w:p w14:paraId="37CD3EDF"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din punct de vedere tehnic structura şi conţinutului documentaţiilor depuse, întocmește şi propune emiterea certificatelor de urbanism și a avizelor de oportunitate;</w:t>
      </w:r>
    </w:p>
    <w:p w14:paraId="57F1BDF6"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din punct de vedere tehnic documentațiile de urbanism în vederea avizării acestora, întocmește avizului arhitectului-șef;</w:t>
      </w:r>
    </w:p>
    <w:p w14:paraId="7011751C"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68C69ED7"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iniţierea, coordonarea din punct de vedere tehnic a elaborării, avizarea şi propunerea spre aprobare a ghidurilor și regulamentelor specifice domeniului de activitate sau rezultate din legislația în vigoare;</w:t>
      </w:r>
    </w:p>
    <w:p w14:paraId="26C89F0F"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798ACD13" w14:textId="77777777" w:rsidR="00005364" w:rsidRPr="008575CC" w:rsidRDefault="00005364" w:rsidP="00C51C16">
      <w:pPr>
        <w:pStyle w:val="Listparagraf"/>
        <w:numPr>
          <w:ilvl w:val="0"/>
          <w:numId w:val="8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w:t>
      </w:r>
      <w:r w:rsidRPr="008575CC">
        <w:rPr>
          <w:rFonts w:ascii="Montserrat Light" w:eastAsia="Times New Roman" w:hAnsi="Montserrat Light" w:cstheme="majorHAnsi"/>
          <w:noProof/>
        </w:rPr>
        <w:lastRenderedPageBreak/>
        <w:t>cu serviciile monumentelor istorice din cadrul serviciilor deconcentrate ale Ministerului Culturii, cu Ordinul Arhitecţilor din România, cu arhitecţi şi urbanişti cu drept de semnătură, precum şi cu experţi tehnici în construcţii;</w:t>
      </w:r>
    </w:p>
    <w:p w14:paraId="5CEA4ECE" w14:textId="77777777" w:rsidR="00005364" w:rsidRPr="008575CC" w:rsidRDefault="00005364" w:rsidP="00C51C16">
      <w:pPr>
        <w:pStyle w:val="Listparagraf"/>
        <w:numPr>
          <w:ilvl w:val="0"/>
          <w:numId w:val="8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3DE2D3F" w14:textId="7FB083A1" w:rsidR="00005364" w:rsidRPr="008575CC" w:rsidRDefault="00005364" w:rsidP="00C51C16">
      <w:pPr>
        <w:pStyle w:val="Listparagraf"/>
        <w:numPr>
          <w:ilvl w:val="0"/>
          <w:numId w:val="8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 domeniul </w:t>
      </w:r>
      <w:r w:rsidR="00B135FE" w:rsidRPr="008575CC">
        <w:rPr>
          <w:rFonts w:ascii="Montserrat Light" w:eastAsia="Times New Roman" w:hAnsi="Montserrat Light" w:cstheme="majorHAnsi"/>
          <w:noProof/>
        </w:rPr>
        <w:t>responsabilitățile</w:t>
      </w:r>
      <w:r w:rsidRPr="008575CC">
        <w:rPr>
          <w:rFonts w:ascii="Montserrat Light" w:eastAsia="Times New Roman" w:hAnsi="Montserrat Light" w:cstheme="majorHAnsi"/>
          <w:noProof/>
        </w:rPr>
        <w:t xml:space="preserve"> privind informarea </w:t>
      </w:r>
      <w:r w:rsidR="00B135FE"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D7A9FC2" w14:textId="01DEAA9A" w:rsidR="00005364" w:rsidRPr="008575CC" w:rsidRDefault="00005364" w:rsidP="00C51C16">
      <w:pPr>
        <w:pStyle w:val="Listparagraf"/>
        <w:numPr>
          <w:ilvl w:val="0"/>
          <w:numId w:val="88"/>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suportul tehnic necesar pentru realizarea de proiecte integrate de regenerare și dezvoltare urbană, de utilitate publică, participă la organizarea/organizează concursuri de soluții în domeniul urbanismului și arhitecturii</w:t>
      </w:r>
      <w:r w:rsidR="00E41D8E" w:rsidRPr="008575CC">
        <w:rPr>
          <w:rFonts w:ascii="Montserrat Light" w:eastAsia="Times New Roman" w:hAnsi="Montserrat Light" w:cstheme="majorHAnsi"/>
          <w:noProof/>
        </w:rPr>
        <w:t>.</w:t>
      </w:r>
    </w:p>
    <w:p w14:paraId="044F8F1A"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Urmărește punerea în aplicare a strategiilor de dezvoltare urbană şi a politicilor urbane, precum şi a documentaţiilor de amenajare a teritoriului şi de urbanism;</w:t>
      </w:r>
    </w:p>
    <w:p w14:paraId="7B317FB4"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34FD237D"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gestionarea, evidenţa şi actualizarea documentaţiilor de urbanism şi amenajare a teritoriului din competența sa;</w:t>
      </w:r>
    </w:p>
    <w:p w14:paraId="6E473911"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transmiterea periodică către ministerul de resort a situaţiilor cu privire la evidența şi actualizarea documentațiilor de amenajare a teritoriului şi urbanism;</w:t>
      </w:r>
    </w:p>
    <w:p w14:paraId="3D652608" w14:textId="31B6C2B5"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w:t>
      </w:r>
      <w:r w:rsidR="00B135FE"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portal;</w:t>
      </w:r>
    </w:p>
    <w:p w14:paraId="6C70C743"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şi asigură informarea publică şi procesul de dezbatere şi consultare a publicului în vederea promovării documentațiilor aflate în gestiunea sa;</w:t>
      </w:r>
    </w:p>
    <w:p w14:paraId="3D9944AF"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elaborarea planurilor integrate de dezvoltare şi avizarea acestora din punctul de vedere al conformității cu documentațiile de amenajare a teritoriului şi de urbanism legal aprobate;</w:t>
      </w:r>
    </w:p>
    <w:p w14:paraId="3BECC46B"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proiectele de investiții publice din punctul de vedere al conformității cu documentațiile de amenajare a teritoriului şi de urbanism legal aprobate;</w:t>
      </w:r>
    </w:p>
    <w:p w14:paraId="0538045B"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studii şi proiecte de urbanism şi amenajarea teritoriului în vederea includerii în programul de investiții al Consiliului Județean Cluj;</w:t>
      </w:r>
    </w:p>
    <w:p w14:paraId="510BD579"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organizarea/organizează concursuri de soluții în domeniul amenajării teritoriului, urbanismului, peisajului și arhitecturii;</w:t>
      </w:r>
    </w:p>
    <w:p w14:paraId="4E09688F"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59FD1B7A"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Asigură derularea la nivel județean a Programului de finanțare a elaborării Planurilor Urbanistice Generale şi a Regulamentelor Locale de Urbanism implementat de către ministerul de resort;</w:t>
      </w:r>
    </w:p>
    <w:p w14:paraId="5E13F5E1"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3ECC9B6B"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A733A2D"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expertiza de specialitate cu privire la răspunsurile la petiţiile și interpelările privind domeniile amenajării teritoriului, urbanismului, arhitecturii, locuirii și peisajului;</w:t>
      </w:r>
    </w:p>
    <w:p w14:paraId="418BB62D"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Colaborează și implementează sistemul informaţional specific domeniului urbanismului și amenajării teritoriului, imobiliar-edilitar şi băncilor de date urbane;</w:t>
      </w:r>
    </w:p>
    <w:p w14:paraId="27D8B06B" w14:textId="77777777"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fondul de documentaţii de amenajarea teritoriului şi urbanism în vederea fundamentării deciziilor administraţiei publice locale, prin arhivarea sistematică a documentaţiilor de amenajarea teritoriului supuse avizării;</w:t>
      </w:r>
    </w:p>
    <w:p w14:paraId="3EF4CB11" w14:textId="4B58601C" w:rsidR="00005364" w:rsidRPr="008575CC" w:rsidRDefault="00005364" w:rsidP="00C51C16">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elaborarea de Studii de fundamentare, strategii de dezvoltare teritorială zonală peri</w:t>
      </w:r>
      <w:r w:rsidR="00B135FE"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urbană/metropolitană și alte documentații specifice domeniului.</w:t>
      </w:r>
    </w:p>
    <w:p w14:paraId="501F2EFB"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noProof/>
        </w:rPr>
      </w:pPr>
    </w:p>
    <w:p w14:paraId="238FBA3E" w14:textId="6D24DDC7" w:rsidR="00C319C9"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1.1</w:t>
      </w:r>
      <w:r w:rsidR="00455A0A" w:rsidRPr="008575CC">
        <w:rPr>
          <w:rFonts w:ascii="Montserrat Light" w:eastAsia="Times New Roman" w:hAnsi="Montserrat Light" w:cstheme="majorHAnsi"/>
          <w:b/>
          <w:bCs/>
          <w:noProof/>
        </w:rPr>
        <w:t>.</w:t>
      </w:r>
    </w:p>
    <w:p w14:paraId="575A2AEC" w14:textId="73DB35A8"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w:t>
      </w:r>
      <w:r w:rsidR="00C319C9" w:rsidRPr="008575CC">
        <w:rPr>
          <w:rFonts w:ascii="Montserrat Light" w:eastAsia="Times New Roman" w:hAnsi="Montserrat Light" w:cstheme="majorHAnsi"/>
          <w:b/>
          <w:bCs/>
          <w:noProof/>
        </w:rPr>
        <w:t xml:space="preserve">Compartimentul </w:t>
      </w:r>
      <w:r w:rsidR="00482F46" w:rsidRPr="008575CC">
        <w:rPr>
          <w:rFonts w:ascii="Montserrat Light" w:eastAsia="Times New Roman" w:hAnsi="Montserrat Light" w:cstheme="majorHAnsi"/>
          <w:b/>
          <w:bCs/>
          <w:noProof/>
        </w:rPr>
        <w:t>Planificare</w:t>
      </w:r>
    </w:p>
    <w:p w14:paraId="24A5BFA6" w14:textId="55DF7BB2"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C319C9" w:rsidRPr="008575CC">
        <w:rPr>
          <w:rFonts w:ascii="Montserrat Light" w:eastAsia="Times New Roman" w:hAnsi="Montserrat Light" w:cstheme="majorHAnsi"/>
          <w:b/>
          <w:bCs/>
          <w:noProof/>
        </w:rPr>
        <w:t>6</w:t>
      </w:r>
      <w:r w:rsidR="004010B4" w:rsidRPr="008575CC">
        <w:rPr>
          <w:rFonts w:ascii="Montserrat Light" w:eastAsia="Times New Roman" w:hAnsi="Montserrat Light" w:cstheme="majorHAnsi"/>
          <w:b/>
          <w:bCs/>
          <w:noProof/>
        </w:rPr>
        <w:t>3</w:t>
      </w:r>
    </w:p>
    <w:p w14:paraId="51A9910F" w14:textId="77777777" w:rsidR="00482F46" w:rsidRPr="008575CC" w:rsidRDefault="00482F46" w:rsidP="00280077">
      <w:pPr>
        <w:spacing w:after="0" w:line="240" w:lineRule="auto"/>
        <w:jc w:val="both"/>
        <w:rPr>
          <w:rFonts w:ascii="Montserrat Light" w:hAnsi="Montserrat Light" w:cstheme="majorHAnsi"/>
          <w:noProof/>
        </w:rPr>
      </w:pPr>
      <w:r w:rsidRPr="008575CC">
        <w:rPr>
          <w:rFonts w:ascii="Montserrat Light" w:hAnsi="Montserrat Light" w:cstheme="majorHAnsi"/>
          <w:b/>
          <w:bCs/>
          <w:noProof/>
        </w:rPr>
        <w:t>(1)</w:t>
      </w:r>
      <w:r w:rsidRPr="008575CC">
        <w:rPr>
          <w:rFonts w:ascii="Montserrat Light" w:hAnsi="Montserrat Light" w:cstheme="majorHAnsi"/>
          <w:b/>
          <w:noProof/>
        </w:rPr>
        <w:t xml:space="preserve"> Compartimentul PLANIFICARE</w:t>
      </w:r>
      <w:r w:rsidRPr="008575CC">
        <w:rPr>
          <w:rFonts w:ascii="Montserrat Light" w:hAnsi="Montserrat Light" w:cstheme="majorHAnsi"/>
          <w:noProof/>
        </w:rPr>
        <w:t xml:space="preserve"> are următoarele atribuții principale:</w:t>
      </w:r>
    </w:p>
    <w:p w14:paraId="712EC72F" w14:textId="77777777" w:rsidR="00482F46" w:rsidRPr="008575CC" w:rsidRDefault="00482F46" w:rsidP="00C51C16">
      <w:pPr>
        <w:numPr>
          <w:ilvl w:val="0"/>
          <w:numId w:val="89"/>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noProof/>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2A9C5501" w14:textId="77777777" w:rsidR="00482F46" w:rsidRPr="008575CC" w:rsidRDefault="00482F46" w:rsidP="00C51C16">
      <w:pPr>
        <w:numPr>
          <w:ilvl w:val="0"/>
          <w:numId w:val="89"/>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noProof/>
        </w:rPr>
        <w:t>Asigură actualizarea informațiilor de pe portalurile dedicate planurilor și proiectelor specifice domeniului precum www.patjcluj.ro și altele asemenea;</w:t>
      </w:r>
    </w:p>
    <w:p w14:paraId="4A75D5D0" w14:textId="77777777" w:rsidR="00482F46" w:rsidRPr="008575CC" w:rsidRDefault="00482F46" w:rsidP="00C51C16">
      <w:pPr>
        <w:numPr>
          <w:ilvl w:val="0"/>
          <w:numId w:val="89"/>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noProof/>
        </w:rPr>
        <w:t>Asigură coordonarea, elaborarea, monitorizarea și implementarea documentațiilor de urbanism și amenajarea teritoriului având ca beneficiar Consiliul Județean Cluj și UAT-uri din județul Cluj;</w:t>
      </w:r>
    </w:p>
    <w:p w14:paraId="25986D39" w14:textId="77777777" w:rsidR="00482F46" w:rsidRPr="008575CC" w:rsidRDefault="00482F46" w:rsidP="00C51C16">
      <w:pPr>
        <w:numPr>
          <w:ilvl w:val="0"/>
          <w:numId w:val="89"/>
        </w:numPr>
        <w:tabs>
          <w:tab w:val="left" w:pos="993"/>
        </w:tabs>
        <w:spacing w:after="0" w:line="240" w:lineRule="auto"/>
        <w:jc w:val="both"/>
        <w:rPr>
          <w:rFonts w:ascii="Montserrat Light" w:hAnsi="Montserrat Light" w:cstheme="majorHAnsi"/>
          <w:noProof/>
        </w:rPr>
      </w:pPr>
      <w:r w:rsidRPr="008575CC">
        <w:rPr>
          <w:rFonts w:ascii="Montserrat Light" w:hAnsi="Montserrat Light" w:cstheme="majorHAnsi"/>
          <w:noProof/>
        </w:rPr>
        <w:t>Elaborează, coordonează, participă la elaborarea programelor, prognozelor şi scenariilor de dezvoltare teritorială şi stabilește programe şi priorități pe baza documentațiilor de urbanism și amenajarea teritoriilor, strategiilor și planurilor întocmite, inclusiv pentru fundamentarea Strategiei de Dezvoltare a Județului Cluj sau a altor documente strategice;</w:t>
      </w:r>
    </w:p>
    <w:p w14:paraId="63A2E352" w14:textId="77777777" w:rsidR="00482F46" w:rsidRPr="008575CC" w:rsidRDefault="00482F46" w:rsidP="00C51C16">
      <w:pPr>
        <w:numPr>
          <w:ilvl w:val="0"/>
          <w:numId w:val="89"/>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noProof/>
        </w:rPr>
        <w:t>Asigură suportul tehnic de specialitate pentru îndeplinirea atribuțiilor ce le revin Consiliului Județean Cluj și UAT-urilor din județ în domeniul specific de activitate sau aflate în responsabilitatea arhitectului-șef, precum:</w:t>
      </w:r>
    </w:p>
    <w:p w14:paraId="7AF7A2CB" w14:textId="77777777" w:rsidR="00482F46" w:rsidRPr="008575CC" w:rsidRDefault="00482F46" w:rsidP="00C51C16">
      <w:pPr>
        <w:numPr>
          <w:ilvl w:val="1"/>
          <w:numId w:val="90"/>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bCs/>
          <w:noProof/>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2D3611" w14:textId="77777777" w:rsidR="00482F46" w:rsidRPr="008575CC" w:rsidRDefault="00482F46" w:rsidP="00C51C16">
      <w:pPr>
        <w:numPr>
          <w:ilvl w:val="1"/>
          <w:numId w:val="90"/>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bCs/>
          <w:noProof/>
        </w:rPr>
        <w:t xml:space="preserve">în domeniul activității de publicitate coordonează, în baza documentaţiilor de urbanism aprobate, delimitarea în cadrul teritoriului administrat, a zonelor de publicitate lărgită şi respectiv a zonelor de publicitate restrânsă, precum şi </w:t>
      </w:r>
      <w:r w:rsidRPr="008575CC">
        <w:rPr>
          <w:rFonts w:ascii="Montserrat Light" w:hAnsi="Montserrat Light" w:cstheme="majorHAnsi"/>
          <w:bCs/>
          <w:noProof/>
        </w:rPr>
        <w:lastRenderedPageBreak/>
        <w:t>elaborarea regulamentului local de publicitate, identificarea şi propunerea amplasamentelor şi categoriile de mijloace de publicitate admise pentru fiecare dintre zone, inclusiv prin participarea în grupul de lucru constituit în acest scop;</w:t>
      </w:r>
    </w:p>
    <w:p w14:paraId="267FE871" w14:textId="77777777" w:rsidR="00482F46" w:rsidRPr="008575CC" w:rsidRDefault="00482F46" w:rsidP="00C51C16">
      <w:pPr>
        <w:numPr>
          <w:ilvl w:val="1"/>
          <w:numId w:val="90"/>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bCs/>
          <w:noProof/>
        </w:rPr>
        <w:t xml:space="preserve">în domeniul </w:t>
      </w:r>
      <w:r w:rsidRPr="008575CC">
        <w:rPr>
          <w:rFonts w:ascii="Montserrat Light" w:hAnsi="Montserrat Light" w:cstheme="majorHAnsi"/>
          <w:noProof/>
        </w:rPr>
        <w:t>responsabilitățile privind informarea si consultarea</w:t>
      </w:r>
      <w:r w:rsidRPr="008575CC">
        <w:rPr>
          <w:rFonts w:ascii="Montserrat Light" w:hAnsi="Montserrat Light" w:cstheme="majorHAnsi"/>
          <w:bCs/>
          <w:noProof/>
        </w:rPr>
        <w:t xml:space="preserve"> </w:t>
      </w:r>
      <w:r w:rsidRPr="008575CC">
        <w:rPr>
          <w:rFonts w:ascii="Montserrat Light" w:hAnsi="Montserrat Light" w:cstheme="majorHAnsi"/>
          <w:noProof/>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4050EB8" w14:textId="77777777" w:rsidR="00482F46" w:rsidRPr="008575CC" w:rsidRDefault="00482F46" w:rsidP="00C51C16">
      <w:pPr>
        <w:numPr>
          <w:ilvl w:val="1"/>
          <w:numId w:val="90"/>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bCs/>
          <w:noProof/>
        </w:rPr>
        <w:t>asigură suportul tehnic necesar pentru realizarea de proiecte integrate de regenerare și dezvoltare urbană, de utilitate publică, participă la organizarea/organizează concursuri de soluții în domeniul urbanismului și arhitecturii;</w:t>
      </w:r>
    </w:p>
    <w:p w14:paraId="21127041" w14:textId="77777777" w:rsidR="00482F46" w:rsidRPr="008575CC" w:rsidRDefault="00482F46" w:rsidP="00C51C16">
      <w:pPr>
        <w:numPr>
          <w:ilvl w:val="0"/>
          <w:numId w:val="89"/>
        </w:numPr>
        <w:tabs>
          <w:tab w:val="left" w:pos="993"/>
        </w:tabs>
        <w:spacing w:after="0" w:line="240" w:lineRule="auto"/>
        <w:jc w:val="both"/>
        <w:rPr>
          <w:rFonts w:ascii="Montserrat Light" w:hAnsi="Montserrat Light" w:cstheme="majorHAnsi"/>
          <w:noProof/>
        </w:rPr>
      </w:pPr>
      <w:r w:rsidRPr="008575CC">
        <w:rPr>
          <w:rFonts w:ascii="Montserrat Light" w:hAnsi="Montserrat Light" w:cstheme="majorHAnsi"/>
          <w:noProof/>
        </w:rPr>
        <w:t>Participă la elaborarea/elaborează studii de fundamentare, strategii de dezvoltare teritorială zonală periurbană/metropolitană și alte documentații specifice domeniului.</w:t>
      </w:r>
    </w:p>
    <w:p w14:paraId="5B69250F" w14:textId="77777777" w:rsidR="00482F46" w:rsidRPr="008575CC" w:rsidRDefault="00482F46" w:rsidP="00C51C16">
      <w:pPr>
        <w:numPr>
          <w:ilvl w:val="0"/>
          <w:numId w:val="89"/>
        </w:numPr>
        <w:tabs>
          <w:tab w:val="left" w:pos="1080"/>
        </w:tabs>
        <w:spacing w:after="0" w:line="240" w:lineRule="auto"/>
        <w:jc w:val="both"/>
        <w:rPr>
          <w:rFonts w:ascii="Montserrat Light" w:hAnsi="Montserrat Light" w:cstheme="majorHAnsi"/>
          <w:noProof/>
        </w:rPr>
      </w:pPr>
      <w:r w:rsidRPr="008575CC">
        <w:rPr>
          <w:rFonts w:ascii="Montserrat Light" w:hAnsi="Montserrat Light" w:cstheme="majorHAnsi"/>
          <w:bCs/>
          <w:noProof/>
        </w:rPr>
        <w:t>Asigură gestionarea, evidența şi actualizarea documentaţiilor de urbanism şi amenajare a teritoriului din competența sa;</w:t>
      </w:r>
    </w:p>
    <w:p w14:paraId="6BBF9A2C" w14:textId="77777777" w:rsidR="00482F46" w:rsidRPr="008575CC" w:rsidRDefault="00482F46" w:rsidP="00C51C16">
      <w:pPr>
        <w:numPr>
          <w:ilvl w:val="0"/>
          <w:numId w:val="89"/>
        </w:numPr>
        <w:tabs>
          <w:tab w:val="left" w:pos="993"/>
        </w:tabs>
        <w:spacing w:after="0" w:line="240" w:lineRule="auto"/>
        <w:jc w:val="both"/>
        <w:rPr>
          <w:rFonts w:ascii="Montserrat Light" w:hAnsi="Montserrat Light" w:cstheme="majorHAnsi"/>
          <w:noProof/>
        </w:rPr>
      </w:pPr>
      <w:r w:rsidRPr="008575CC">
        <w:rPr>
          <w:rFonts w:ascii="Montserrat Light" w:hAnsi="Montserrat Light" w:cstheme="majorHAnsi"/>
          <w:noProof/>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08A6F24" w14:textId="77777777" w:rsidR="00482F46" w:rsidRPr="008575CC" w:rsidRDefault="00482F46" w:rsidP="00C51C16">
      <w:pPr>
        <w:numPr>
          <w:ilvl w:val="0"/>
          <w:numId w:val="89"/>
        </w:numPr>
        <w:tabs>
          <w:tab w:val="left" w:pos="993"/>
        </w:tabs>
        <w:spacing w:after="0" w:line="240" w:lineRule="auto"/>
        <w:jc w:val="both"/>
        <w:rPr>
          <w:rFonts w:ascii="Montserrat Light" w:hAnsi="Montserrat Light" w:cstheme="majorHAnsi"/>
          <w:noProof/>
        </w:rPr>
      </w:pPr>
      <w:r w:rsidRPr="008575CC">
        <w:rPr>
          <w:rFonts w:ascii="Montserrat Light" w:hAnsi="Montserrat Light" w:cstheme="majorHAnsi"/>
          <w:noProof/>
        </w:rPr>
        <w:t>Elaborează ghiduri, pliante, materiale video, grafice și asigură diseminarea informaţiilor și bunelor practici în domeniu în județ.</w:t>
      </w:r>
    </w:p>
    <w:p w14:paraId="27A671FC" w14:textId="77777777" w:rsidR="00482F46" w:rsidRPr="008575CC" w:rsidRDefault="00482F46" w:rsidP="00280077">
      <w:pPr>
        <w:tabs>
          <w:tab w:val="left" w:pos="993"/>
        </w:tabs>
        <w:spacing w:after="0" w:line="240" w:lineRule="auto"/>
        <w:ind w:left="284"/>
        <w:jc w:val="both"/>
        <w:rPr>
          <w:rFonts w:ascii="Montserrat Light" w:hAnsi="Montserrat Light" w:cstheme="majorHAnsi"/>
          <w:noProof/>
        </w:rPr>
      </w:pPr>
    </w:p>
    <w:p w14:paraId="3D4FCF66" w14:textId="6D1D0B92" w:rsidR="00C319C9"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C319C9" w:rsidRPr="008575CC">
        <w:rPr>
          <w:rFonts w:ascii="Montserrat Light" w:eastAsia="Times New Roman" w:hAnsi="Montserrat Light" w:cstheme="majorHAnsi"/>
          <w:b/>
          <w:bCs/>
          <w:noProof/>
        </w:rPr>
        <w:t xml:space="preserve">a </w:t>
      </w:r>
      <w:r w:rsidRPr="008575CC">
        <w:rPr>
          <w:rFonts w:ascii="Montserrat Light" w:eastAsia="Times New Roman" w:hAnsi="Montserrat Light" w:cstheme="majorHAnsi"/>
          <w:b/>
          <w:bCs/>
          <w:noProof/>
        </w:rPr>
        <w:t>2</w:t>
      </w:r>
      <w:r w:rsidR="00C319C9" w:rsidRPr="008575CC">
        <w:rPr>
          <w:rFonts w:ascii="Montserrat Light" w:eastAsia="Times New Roman" w:hAnsi="Montserrat Light" w:cstheme="majorHAnsi"/>
          <w:b/>
          <w:bCs/>
          <w:noProof/>
        </w:rPr>
        <w:t>-a</w:t>
      </w:r>
    </w:p>
    <w:p w14:paraId="4F0EA31F" w14:textId="02E07EBB" w:rsidR="00005364" w:rsidRPr="008575CC" w:rsidRDefault="00C319C9"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916DAB" w:rsidRPr="008575CC">
        <w:rPr>
          <w:rFonts w:ascii="Montserrat Light" w:eastAsia="Times New Roman" w:hAnsi="Montserrat Light" w:cstheme="majorHAnsi"/>
          <w:b/>
          <w:bCs/>
          <w:noProof/>
        </w:rPr>
        <w:t xml:space="preserve">Autorizări </w:t>
      </w:r>
    </w:p>
    <w:p w14:paraId="0AC3EAF6" w14:textId="09EAB665"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C319C9" w:rsidRPr="008575CC">
        <w:rPr>
          <w:rFonts w:ascii="Montserrat Light" w:eastAsia="Times New Roman" w:hAnsi="Montserrat Light" w:cstheme="majorHAnsi"/>
          <w:b/>
          <w:bCs/>
          <w:noProof/>
        </w:rPr>
        <w:t>6</w:t>
      </w:r>
      <w:r w:rsidR="004010B4" w:rsidRPr="008575CC">
        <w:rPr>
          <w:rFonts w:ascii="Montserrat Light" w:eastAsia="Times New Roman" w:hAnsi="Montserrat Light" w:cstheme="majorHAnsi"/>
          <w:b/>
          <w:bCs/>
          <w:noProof/>
        </w:rPr>
        <w:t>4</w:t>
      </w:r>
    </w:p>
    <w:p w14:paraId="191991A6" w14:textId="796A6BC6"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noProof/>
        </w:rPr>
        <w:t>(1)</w:t>
      </w:r>
      <w:r w:rsidRPr="008575CC">
        <w:rPr>
          <w:rFonts w:ascii="Montserrat Light" w:eastAsia="Times New Roman" w:hAnsi="Montserrat Light" w:cstheme="majorHAnsi"/>
          <w:noProof/>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04F53C37" w14:textId="7BB203B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noProof/>
        </w:rPr>
        <w:t>(2)</w:t>
      </w:r>
      <w:r w:rsidRPr="008575CC">
        <w:rPr>
          <w:rFonts w:ascii="Montserrat Light" w:eastAsia="Times New Roman" w:hAnsi="Montserrat Light" w:cstheme="majorHAnsi"/>
          <w:noProof/>
        </w:rPr>
        <w:t xml:space="preserve"> Serviciul Autorizări are următoarele atribuţii specifice:</w:t>
      </w:r>
    </w:p>
    <w:p w14:paraId="4F13B237"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din punct de vedere tehnic documentațiile depuse, întocmește şi propune emiterea autorizațiilor de construire/desființare;</w:t>
      </w:r>
    </w:p>
    <w:p w14:paraId="41A8D693"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053CA324" w14:textId="7A65CD2B"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participarea în comisiile de recepție la terminarea lucrărilor autorizate de </w:t>
      </w:r>
      <w:r w:rsidR="00B135FE" w:rsidRPr="008575CC">
        <w:rPr>
          <w:rFonts w:ascii="Montserrat Light" w:eastAsia="Times New Roman" w:hAnsi="Montserrat Light" w:cstheme="majorHAnsi"/>
          <w:noProof/>
        </w:rPr>
        <w:t>p</w:t>
      </w:r>
      <w:r w:rsidRPr="008575CC">
        <w:rPr>
          <w:rFonts w:ascii="Montserrat Light" w:eastAsia="Times New Roman" w:hAnsi="Montserrat Light" w:cstheme="majorHAnsi"/>
          <w:noProof/>
        </w:rPr>
        <w:t>reședintele consiliul județean, regularizarea taxelor și emiterea procesului-verbal de recepție la terminarea lucrărilor;</w:t>
      </w:r>
    </w:p>
    <w:p w14:paraId="024B5879"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eliberarea certificatelor de atestare a edificării imobilelor;</w:t>
      </w:r>
    </w:p>
    <w:p w14:paraId="1F8DDCDF"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iniţierea, coordonarea din punct de vedere tehnic a elaborării, avizarea şi propune spre aprobare ghiduri și regulamente specifice domeniului de activitate sau rezultate din legislația în vigoare;</w:t>
      </w:r>
    </w:p>
    <w:p w14:paraId="205F125C"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7A501881"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şi exercită controlul propriu privind respectarea disciplinei în domeniul autorizării executării lucrărilor de construcţii pe teritoriul administrativ al judeţului, precum şi respectarea disciplinei în urbanism şi amenajarea teritoriului legată de </w:t>
      </w:r>
      <w:r w:rsidRPr="008575CC">
        <w:rPr>
          <w:rFonts w:ascii="Montserrat Light" w:eastAsia="Times New Roman" w:hAnsi="Montserrat Light" w:cstheme="majorHAnsi"/>
          <w:noProof/>
        </w:rPr>
        <w:lastRenderedPageBreak/>
        <w:t>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DC8F8D5"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calculul taxele specifice, întocmesc dispozițiile de plată către casierie;</w:t>
      </w:r>
    </w:p>
    <w:p w14:paraId="51FEF9D7"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Înaintează Serviciului Buget Local, Venituri note privind sumele datorate și neîncasate în vederea executării silite;</w:t>
      </w:r>
    </w:p>
    <w:p w14:paraId="3DC38DB0"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din punct de vedere tehnic, întocmește şi propune emiterea autorizaţiilor privind lucrările de racorduri şi branşamente la reţele publice de apă, canalizare, gaze, termice, energie electrică, telefonie şi televiziune prin cablu;</w:t>
      </w:r>
    </w:p>
    <w:p w14:paraId="121F77F3" w14:textId="77777777" w:rsidR="00005364" w:rsidRPr="008575CC" w:rsidRDefault="00005364" w:rsidP="00C51C16">
      <w:pPr>
        <w:numPr>
          <w:ilvl w:val="0"/>
          <w:numId w:val="91"/>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3DC8E4A8" w14:textId="77777777" w:rsidR="007A2E21" w:rsidRPr="008575CC" w:rsidRDefault="007A2E21" w:rsidP="00280077">
      <w:pPr>
        <w:autoSpaceDE w:val="0"/>
        <w:autoSpaceDN w:val="0"/>
        <w:adjustRightInd w:val="0"/>
        <w:spacing w:after="0" w:line="240" w:lineRule="auto"/>
        <w:ind w:left="360"/>
        <w:jc w:val="both"/>
        <w:rPr>
          <w:rFonts w:ascii="Montserrat Light" w:eastAsia="Times New Roman" w:hAnsi="Montserrat Light" w:cstheme="majorHAnsi"/>
          <w:noProof/>
        </w:rPr>
      </w:pPr>
    </w:p>
    <w:p w14:paraId="7D2B0AE1" w14:textId="774D44A8" w:rsidR="002B37F8" w:rsidRPr="008575CC" w:rsidRDefault="007A2E21" w:rsidP="002B37F8">
      <w:pPr>
        <w:autoSpaceDE w:val="0"/>
        <w:autoSpaceDN w:val="0"/>
        <w:adjustRightInd w:val="0"/>
        <w:spacing w:after="0" w:line="240" w:lineRule="auto"/>
        <w:ind w:left="360"/>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2.1</w:t>
      </w:r>
    </w:p>
    <w:p w14:paraId="4FC45695" w14:textId="193ABB2A" w:rsidR="007A2E21" w:rsidRPr="008575CC" w:rsidRDefault="007A2E21" w:rsidP="002B37F8">
      <w:pPr>
        <w:autoSpaceDE w:val="0"/>
        <w:autoSpaceDN w:val="0"/>
        <w:adjustRightInd w:val="0"/>
        <w:spacing w:after="0" w:line="240" w:lineRule="auto"/>
        <w:ind w:left="360"/>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Compartiment GIS</w:t>
      </w:r>
    </w:p>
    <w:p w14:paraId="16AB7F19" w14:textId="77777777" w:rsidR="002B37F8" w:rsidRPr="008575CC" w:rsidRDefault="002B37F8" w:rsidP="002B37F8">
      <w:pPr>
        <w:autoSpaceDE w:val="0"/>
        <w:autoSpaceDN w:val="0"/>
        <w:adjustRightInd w:val="0"/>
        <w:spacing w:after="0" w:line="240" w:lineRule="auto"/>
        <w:ind w:left="360"/>
        <w:jc w:val="center"/>
        <w:rPr>
          <w:rFonts w:ascii="Montserrat Light" w:eastAsia="Times New Roman" w:hAnsi="Montserrat Light" w:cstheme="majorHAnsi"/>
          <w:b/>
          <w:bCs/>
          <w:noProof/>
        </w:rPr>
      </w:pPr>
    </w:p>
    <w:p w14:paraId="5C49650A" w14:textId="70D9D042" w:rsidR="00005364" w:rsidRPr="008575CC" w:rsidRDefault="00F478AA"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Art. 65.</w:t>
      </w:r>
      <w:r w:rsidRPr="008575CC">
        <w:rPr>
          <w:rFonts w:ascii="Montserrat Light" w:eastAsia="Times New Roman" w:hAnsi="Montserrat Light" w:cstheme="majorHAnsi"/>
          <w:noProof/>
        </w:rPr>
        <w:t xml:space="preserve"> </w:t>
      </w:r>
      <w:r w:rsidR="007A2E21" w:rsidRPr="008575CC">
        <w:rPr>
          <w:rFonts w:ascii="Montserrat Light" w:eastAsia="Times New Roman" w:hAnsi="Montserrat Light" w:cstheme="majorHAnsi"/>
          <w:noProof/>
        </w:rPr>
        <w:t xml:space="preserve">Compartimentul </w:t>
      </w:r>
      <w:r w:rsidR="00005364" w:rsidRPr="008575CC">
        <w:rPr>
          <w:rFonts w:ascii="Montserrat Light" w:eastAsia="Times New Roman" w:hAnsi="Montserrat Light" w:cstheme="majorHAnsi"/>
          <w:noProof/>
        </w:rPr>
        <w:t xml:space="preserve"> GIS (geographic information system)</w:t>
      </w:r>
      <w:r w:rsidRPr="008575CC">
        <w:rPr>
          <w:rFonts w:ascii="Montserrat Light" w:eastAsia="Times New Roman" w:hAnsi="Montserrat Light" w:cstheme="majorHAnsi"/>
          <w:noProof/>
        </w:rPr>
        <w:t xml:space="preserve"> are următoarele atribuții principale</w:t>
      </w:r>
      <w:r w:rsidR="00005364" w:rsidRPr="008575CC">
        <w:rPr>
          <w:rFonts w:ascii="Montserrat Light" w:eastAsia="Times New Roman" w:hAnsi="Montserrat Light" w:cstheme="majorHAnsi"/>
          <w:noProof/>
        </w:rPr>
        <w:t>:</w:t>
      </w:r>
    </w:p>
    <w:p w14:paraId="1A268530" w14:textId="3E1295E4" w:rsidR="00482F46" w:rsidRPr="008575CC" w:rsidRDefault="00482F46" w:rsidP="00C51C16">
      <w:pPr>
        <w:pStyle w:val="Listparagraf"/>
        <w:numPr>
          <w:ilvl w:val="0"/>
          <w:numId w:val="49"/>
        </w:numPr>
        <w:tabs>
          <w:tab w:val="left" w:pos="851"/>
        </w:tabs>
        <w:ind w:left="687" w:hanging="229"/>
        <w:jc w:val="both"/>
        <w:rPr>
          <w:rFonts w:ascii="Montserrat Light" w:hAnsi="Montserrat Light" w:cstheme="majorHAnsi"/>
          <w:noProof/>
          <w:lang w:val="ro-RO"/>
        </w:rPr>
      </w:pPr>
      <w:r w:rsidRPr="008575CC">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w:t>
      </w:r>
      <w:r w:rsidRPr="008575CC">
        <w:rPr>
          <w:rFonts w:ascii="Montserrat Light" w:hAnsi="Montserrat Light" w:cstheme="majorHAnsi"/>
          <w:noProof/>
          <w:lang w:val="ro-RO"/>
        </w:rPr>
        <w:t>țiilor, prin publicarea acestora în geoportal arhivarea sistematică a documentațiilor şi;</w:t>
      </w:r>
    </w:p>
    <w:p w14:paraId="5B971BB4"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Organizează, coordonează şi implementează sistemul informaţional specific domeniului autorizării lucrărilor de construcții, imobiliar-edilitar şi băncilor de date urbane;</w:t>
      </w:r>
    </w:p>
    <w:p w14:paraId="0CB662E5"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Asigură introducerea în baza de date a consiliului județean a datelor şi a informaţiilor furnizate de către alte compartimente, precum și de instituții și autorități publice;</w:t>
      </w:r>
    </w:p>
    <w:p w14:paraId="3F79D30A"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 xml:space="preserve">Asigură realizarea de baze de date şi aplicații informatice tematice GIS, geoportale care să ajute la fundamentarea deciziilor, îmbunătățirea activității, colectarea de date din teren; </w:t>
      </w:r>
    </w:p>
    <w:p w14:paraId="3FA202CC"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Asigură asistență tehnică de specialitate compartimentelor consiliului județean;</w:t>
      </w:r>
    </w:p>
    <w:p w14:paraId="45520F9F"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782E137C"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Colaborează la realizarea şi implementarea programelor şi proiectelor naționale sau internaționale care utilizează baze de date spațiale şi sisteme GIS;</w:t>
      </w:r>
    </w:p>
    <w:p w14:paraId="1AAE7C40"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 xml:space="preserve">Propune, elaborează și monitorizează strategii, programe şi proiecte de dezvoltare a sistemului informatic integrat al Consiliului Judeţean Cluj, în domeniul GIS și e-guvernare specific domeniului direcției; </w:t>
      </w:r>
    </w:p>
    <w:p w14:paraId="32E174FF"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Realizează fișiere în format digital, care conţin: prezentări, planșe, hărţi, postere, pliante în vederea desfăşurării prezentărilor de studii, proiecte şi documentaţii de urbanism şi amenajarea teritoriului;</w:t>
      </w:r>
    </w:p>
    <w:p w14:paraId="0E523AFF" w14:textId="77777777" w:rsidR="00482F46"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0C1E2445" w14:textId="77777777" w:rsidR="002B37F8" w:rsidRPr="008575CC" w:rsidRDefault="00482F46"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56DEBAD6" w14:textId="77777777" w:rsidR="002B37F8" w:rsidRPr="008575CC" w:rsidRDefault="00005364"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eastAsia="Times New Roman" w:hAnsi="Montserrat Light" w:cstheme="majorHAnsi"/>
          <w:noProof/>
        </w:rPr>
        <w:lastRenderedPageBreak/>
        <w:t>Asigură expertiză de specialitate cu privire la răspunsurile la petiţiile și interpelările privind domeniile arhitecturii, locuirii și autorizării lucrărilor de construcții;</w:t>
      </w:r>
    </w:p>
    <w:p w14:paraId="73D55C65" w14:textId="77777777" w:rsidR="002B37F8" w:rsidRPr="008575CC" w:rsidRDefault="00005364"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eastAsia="Times New Roman" w:hAnsi="Montserrat Light" w:cstheme="majorHAnsi"/>
          <w:noProof/>
        </w:rPr>
        <w:t>Colaborează și implementează sistemul informatic specific domeniului urbanismului și amenajării teritoriului, imobiliar-edilitar şi băncilor de date urbane;</w:t>
      </w:r>
    </w:p>
    <w:p w14:paraId="7F44F0BF" w14:textId="12D4BDC2" w:rsidR="002B37F8" w:rsidRPr="008575CC" w:rsidRDefault="002B37F8"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Participă la elaborarea programelor, prognozelor şi scenariilor de dezvoltare teritorială şi stabilește programe şi priorități, inclusiv pentru fundamentarea Strategiei de Dezvoltare a Județului Cluj;</w:t>
      </w:r>
    </w:p>
    <w:p w14:paraId="564F0CB3" w14:textId="77777777" w:rsidR="002B37F8" w:rsidRPr="008575CC" w:rsidRDefault="00005364"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eastAsia="Times New Roman" w:hAnsi="Montserrat Light" w:cstheme="majorHAnsi"/>
          <w:noProof/>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1A475434" w14:textId="77777777" w:rsidR="00811DE3" w:rsidRPr="008575CC" w:rsidRDefault="002B37F8"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 xml:space="preserve"> </w:t>
      </w:r>
      <w:r w:rsidR="00005364" w:rsidRPr="008575CC">
        <w:rPr>
          <w:rFonts w:ascii="Montserrat Light" w:eastAsia="Times New Roman" w:hAnsi="Montserrat Light" w:cstheme="majorHAnsi"/>
          <w:noProof/>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BB7D307" w14:textId="77777777" w:rsidR="00811DE3" w:rsidRPr="008575CC" w:rsidRDefault="00811DE3"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hAnsi="Montserrat Light" w:cstheme="majorHAnsi"/>
          <w:noProof/>
        </w:rPr>
        <w:t xml:space="preserve"> </w:t>
      </w:r>
      <w:r w:rsidR="00005364" w:rsidRPr="008575CC">
        <w:rPr>
          <w:rFonts w:ascii="Montserrat Light" w:eastAsia="Times New Roman" w:hAnsi="Montserrat Light" w:cstheme="majorHAnsi"/>
          <w:noProof/>
        </w:rPr>
        <w:t xml:space="preserve">Participă la elaborarea de Studii de fundamentare, strategii de dezvoltare teritorială zonală </w:t>
      </w:r>
      <w:r w:rsidR="00B135FE" w:rsidRPr="008575CC">
        <w:rPr>
          <w:rFonts w:ascii="Montserrat Light" w:eastAsia="Times New Roman" w:hAnsi="Montserrat Light" w:cstheme="majorHAnsi"/>
          <w:noProof/>
        </w:rPr>
        <w:t>peri urbană</w:t>
      </w:r>
      <w:r w:rsidR="00005364" w:rsidRPr="008575CC">
        <w:rPr>
          <w:rFonts w:ascii="Montserrat Light" w:eastAsia="Times New Roman" w:hAnsi="Montserrat Light" w:cstheme="majorHAnsi"/>
          <w:noProof/>
        </w:rPr>
        <w:t>/metropolitană și alte documentații specifice domeniului.</w:t>
      </w:r>
    </w:p>
    <w:p w14:paraId="453A4AF6" w14:textId="57B4BCB2" w:rsidR="00005364" w:rsidRPr="008575CC" w:rsidRDefault="00005364" w:rsidP="00C51C16">
      <w:pPr>
        <w:numPr>
          <w:ilvl w:val="0"/>
          <w:numId w:val="49"/>
        </w:numPr>
        <w:tabs>
          <w:tab w:val="left" w:pos="851"/>
        </w:tabs>
        <w:spacing w:after="0" w:line="240" w:lineRule="auto"/>
        <w:ind w:left="687" w:hanging="229"/>
        <w:jc w:val="both"/>
        <w:rPr>
          <w:rFonts w:ascii="Montserrat Light" w:hAnsi="Montserrat Light" w:cstheme="majorHAnsi"/>
          <w:noProof/>
        </w:rPr>
      </w:pPr>
      <w:r w:rsidRPr="008575CC">
        <w:rPr>
          <w:rFonts w:ascii="Montserrat Light" w:eastAsia="Times New Roman" w:hAnsi="Montserrat Light" w:cstheme="majorHAnsi"/>
          <w:noProof/>
        </w:rPr>
        <w:t>Asigură suportul tehnic necesar pentru realizarea de proiecte integrate de regenerare și dezvoltare urbană, de utilitate publică, participă la organizarea/organizează concursuri de soluții în domeniul urbanismului și arhitecturii;</w:t>
      </w:r>
    </w:p>
    <w:p w14:paraId="16BDF665" w14:textId="77777777" w:rsidR="00811DE3" w:rsidRPr="008575CC" w:rsidRDefault="00811DE3"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1A5E1EF" w14:textId="4169D553"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CAPITOLUL VI</w:t>
      </w:r>
      <w:r w:rsidR="00176F3C" w:rsidRPr="008575CC">
        <w:rPr>
          <w:rFonts w:ascii="Montserrat Light" w:eastAsia="Times New Roman" w:hAnsi="Montserrat Light" w:cstheme="majorHAnsi"/>
          <w:b/>
          <w:bCs/>
          <w:noProof/>
        </w:rPr>
        <w:t>I</w:t>
      </w:r>
    </w:p>
    <w:p w14:paraId="73D94F4F" w14:textId="77777777"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DIRECŢIA DEZVOLTARE ȘI INVESTIŢII</w:t>
      </w:r>
    </w:p>
    <w:p w14:paraId="3E1EF499" w14:textId="77777777" w:rsidR="00811DE3" w:rsidRPr="008575CC" w:rsidRDefault="00811DE3"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78104F5" w14:textId="4F97CCCB"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176F3C" w:rsidRPr="008575CC">
        <w:rPr>
          <w:rFonts w:ascii="Montserrat Light" w:eastAsia="Times New Roman" w:hAnsi="Montserrat Light" w:cstheme="majorHAnsi"/>
          <w:b/>
          <w:bCs/>
          <w:noProof/>
        </w:rPr>
        <w:t>6</w:t>
      </w:r>
      <w:r w:rsidR="00211356" w:rsidRPr="008575CC">
        <w:rPr>
          <w:rFonts w:ascii="Montserrat Light" w:eastAsia="Times New Roman" w:hAnsi="Montserrat Light" w:cstheme="majorHAnsi"/>
          <w:b/>
          <w:bCs/>
          <w:noProof/>
        </w:rPr>
        <w:t>6</w:t>
      </w:r>
    </w:p>
    <w:p w14:paraId="2BA81FF8"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(1)</w:t>
      </w:r>
      <w:r w:rsidRPr="008575CC">
        <w:rPr>
          <w:rFonts w:ascii="Montserrat Light" w:eastAsia="Times New Roman" w:hAnsi="Montserrat Light" w:cstheme="majorHAnsi"/>
          <w:noProof/>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7F5CB7B7" w14:textId="77777777" w:rsidR="00DF46F5" w:rsidRPr="008575CC" w:rsidRDefault="00DF46F5"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4A82556" w14:textId="5D6ED135" w:rsidR="004E013C"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4E013C" w:rsidRPr="008575CC">
        <w:rPr>
          <w:rFonts w:ascii="Montserrat Light" w:eastAsia="Times New Roman" w:hAnsi="Montserrat Light" w:cstheme="majorHAnsi"/>
          <w:b/>
          <w:bCs/>
          <w:noProof/>
        </w:rPr>
        <w:t>1</w:t>
      </w:r>
      <w:r w:rsidRPr="008575CC">
        <w:rPr>
          <w:rFonts w:ascii="Montserrat Light" w:eastAsia="Times New Roman" w:hAnsi="Montserrat Light" w:cstheme="majorHAnsi"/>
          <w:b/>
          <w:bCs/>
          <w:noProof/>
        </w:rPr>
        <w:t xml:space="preserve"> </w:t>
      </w:r>
    </w:p>
    <w:p w14:paraId="2A75E71D" w14:textId="4324F5FD" w:rsidR="00005364" w:rsidRPr="008575CC" w:rsidRDefault="004E013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802D28" w:rsidRPr="008575CC">
        <w:rPr>
          <w:rFonts w:ascii="Montserrat Light" w:eastAsia="Times New Roman" w:hAnsi="Montserrat Light" w:cstheme="majorHAnsi"/>
          <w:b/>
          <w:bCs/>
          <w:noProof/>
        </w:rPr>
        <w:t>Lucrări și Achiziţii Publice</w:t>
      </w:r>
    </w:p>
    <w:p w14:paraId="083006E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b/>
      </w:r>
    </w:p>
    <w:p w14:paraId="35856458" w14:textId="2CE126C4"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6</w:t>
      </w:r>
      <w:r w:rsidR="00211356" w:rsidRPr="008575CC">
        <w:rPr>
          <w:rFonts w:ascii="Montserrat Light" w:eastAsia="Times New Roman" w:hAnsi="Montserrat Light" w:cstheme="majorHAnsi"/>
          <w:b/>
          <w:bCs/>
          <w:noProof/>
        </w:rPr>
        <w:t>7</w:t>
      </w:r>
    </w:p>
    <w:p w14:paraId="5C2C06AC" w14:textId="77777777" w:rsidR="00C44E8A" w:rsidRPr="008575CC" w:rsidRDefault="00C44E8A" w:rsidP="00280077">
      <w:pPr>
        <w:pStyle w:val="Frspaiere"/>
        <w:jc w:val="both"/>
        <w:rPr>
          <w:rFonts w:ascii="Montserrat Light" w:hAnsi="Montserrat Light" w:cstheme="majorHAnsi"/>
          <w:noProof/>
          <w:sz w:val="22"/>
          <w:szCs w:val="22"/>
          <w:lang w:val="ro-RO"/>
        </w:rPr>
      </w:pPr>
      <w:bookmarkStart w:id="80" w:name="_Hlk120095722"/>
      <w:r w:rsidRPr="008575CC">
        <w:rPr>
          <w:rFonts w:ascii="Montserrat Light" w:hAnsi="Montserrat Light" w:cstheme="majorHAnsi"/>
          <w:b/>
          <w:bCs/>
          <w:noProof/>
          <w:sz w:val="22"/>
          <w:szCs w:val="22"/>
          <w:lang w:val="ro-RO"/>
        </w:rPr>
        <w:t>(1)</w:t>
      </w:r>
      <w:r w:rsidRPr="008575CC">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8575CC" w:rsidRDefault="00C44E8A" w:rsidP="00280077">
      <w:pPr>
        <w:pStyle w:val="Frspaiere"/>
        <w:jc w:val="both"/>
        <w:rPr>
          <w:rFonts w:ascii="Montserrat Light" w:hAnsi="Montserrat Light" w:cstheme="majorHAnsi"/>
          <w:noProof/>
          <w:sz w:val="22"/>
          <w:szCs w:val="22"/>
          <w:lang w:val="ro-RO"/>
        </w:rPr>
      </w:pPr>
      <w:r w:rsidRPr="008575CC">
        <w:rPr>
          <w:rFonts w:ascii="Montserrat Light" w:hAnsi="Montserrat Light" w:cstheme="majorHAnsi"/>
          <w:b/>
          <w:bCs/>
          <w:noProof/>
          <w:sz w:val="22"/>
          <w:szCs w:val="22"/>
          <w:lang w:val="ro-RO"/>
        </w:rPr>
        <w:t>(2)</w:t>
      </w:r>
      <w:r w:rsidRPr="008575CC">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Elaborează programe, strategii, proiecte în domeniul lucrărilor publice de pe teritoriul judeţului, în corelare cu lucrările similare din judeţele învecinate;</w:t>
      </w:r>
    </w:p>
    <w:p w14:paraId="09D9B4C5"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Asigură colaborarea cu Ministerul Lucrărilor Publice , Dezvoltării și Administrației pentru aplicarea prevederilor legale privind Programele naționale de investiții;</w:t>
      </w:r>
    </w:p>
    <w:p w14:paraId="61FE7D20"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lastRenderedPageBreak/>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Acordă comisiilor de evaluare consultaţii referitoare la conţinutul documentaţiei de achiziţii;</w:t>
      </w:r>
    </w:p>
    <w:p w14:paraId="076EEFA4"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Oferă indicaţii, clarificări, completări referitoare la documentele licitaţiilor, în limitele stabilite de specificul legislaţiei în vigoare, la solicitarea ofertanţilor;</w:t>
      </w:r>
    </w:p>
    <w:p w14:paraId="6CF21456"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lastRenderedPageBreak/>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Elaborează sau coordonează elaborarea documentaţiei de atribuire /selectare /preselectare în colaborare cu compartimentele interesate în achiziţionarea de produse, servicii sau lucrări;</w:t>
      </w:r>
    </w:p>
    <w:p w14:paraId="7A88ACA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Informează ofertanţii privind rezultatele procedurii de achiziţie;</w:t>
      </w:r>
    </w:p>
    <w:p w14:paraId="60A8EDC8"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Redactează contractele de achiziţie publică;</w:t>
      </w:r>
    </w:p>
    <w:p w14:paraId="4BB6F10A"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Înaintează compartimentelor de specialitate un exemplar al ofertei câştigătoare şi al contractului/acordului – cadru pentru urmărirea derulării contractului/acordului-cadru;</w:t>
      </w:r>
    </w:p>
    <w:p w14:paraId="2480D4DF"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lastRenderedPageBreak/>
        <w:t>Asigură, la cerere, asistenţă tehnică administraţiilor locale privind aplicarea şi respectarea legislaţiei în procesul de achiziţie şi încheiere a contractelor de achiziţii publice;</w:t>
      </w:r>
    </w:p>
    <w:p w14:paraId="62ADFB7A" w14:textId="77777777" w:rsidR="00C44E8A" w:rsidRPr="008575CC" w:rsidRDefault="00C44E8A" w:rsidP="00C51C16">
      <w:pPr>
        <w:pStyle w:val="Frspaiere"/>
        <w:numPr>
          <w:ilvl w:val="0"/>
          <w:numId w:val="92"/>
        </w:numPr>
        <w:jc w:val="both"/>
        <w:rPr>
          <w:rFonts w:ascii="Montserrat Light" w:hAnsi="Montserrat Light" w:cstheme="majorHAnsi"/>
          <w:noProof/>
          <w:sz w:val="22"/>
          <w:szCs w:val="22"/>
          <w:lang w:val="ro-RO"/>
        </w:rPr>
      </w:pPr>
      <w:r w:rsidRPr="008575CC">
        <w:rPr>
          <w:rFonts w:ascii="Montserrat Light" w:hAnsi="Montserrat Light" w:cstheme="majorHAnsi"/>
          <w:noProof/>
          <w:sz w:val="22"/>
          <w:szCs w:val="22"/>
          <w:lang w:val="ro-RO"/>
        </w:rPr>
        <w:t xml:space="preserve">Constituie baze de date în domeniul lucrărilor publice și al achizițiilor publice; </w:t>
      </w:r>
    </w:p>
    <w:bookmarkEnd w:id="80"/>
    <w:p w14:paraId="22A59F1C" w14:textId="77777777" w:rsidR="00005364" w:rsidRPr="008575CC" w:rsidRDefault="00005364" w:rsidP="00280077">
      <w:pPr>
        <w:pStyle w:val="Frspaiere"/>
        <w:rPr>
          <w:rFonts w:ascii="Montserrat Light" w:hAnsi="Montserrat Light" w:cstheme="majorHAnsi"/>
          <w:noProof/>
          <w:sz w:val="22"/>
          <w:szCs w:val="22"/>
          <w:lang w:val="ro-RO"/>
        </w:rPr>
      </w:pPr>
    </w:p>
    <w:p w14:paraId="41EBABA2" w14:textId="7B0678FE" w:rsidR="004E013C"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Secțiunea 1.1</w:t>
      </w:r>
      <w:r w:rsidR="00455A0A" w:rsidRPr="008575CC">
        <w:rPr>
          <w:rFonts w:ascii="Montserrat Light" w:eastAsia="Times New Roman" w:hAnsi="Montserrat Light" w:cstheme="majorHAnsi"/>
          <w:b/>
          <w:bCs/>
          <w:noProof/>
        </w:rPr>
        <w:t>.</w:t>
      </w:r>
      <w:r w:rsidRPr="008575CC">
        <w:rPr>
          <w:rFonts w:ascii="Montserrat Light" w:eastAsia="Times New Roman" w:hAnsi="Montserrat Light" w:cstheme="majorHAnsi"/>
          <w:b/>
          <w:bCs/>
          <w:noProof/>
        </w:rPr>
        <w:t xml:space="preserve"> </w:t>
      </w:r>
    </w:p>
    <w:p w14:paraId="46D5A799" w14:textId="36F7D15B" w:rsidR="00005364" w:rsidRPr="008575CC" w:rsidRDefault="004E013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Unitatea </w:t>
      </w:r>
      <w:r w:rsidR="00802D28" w:rsidRPr="008575CC">
        <w:rPr>
          <w:rFonts w:ascii="Montserrat Light" w:eastAsia="Times New Roman" w:hAnsi="Montserrat Light" w:cstheme="majorHAnsi"/>
          <w:b/>
          <w:bCs/>
          <w:noProof/>
        </w:rPr>
        <w:t xml:space="preserve">de Monitorizare Servicii de </w:t>
      </w:r>
      <w:r w:rsidR="006B40E6" w:rsidRPr="008575CC">
        <w:rPr>
          <w:rFonts w:ascii="Montserrat Light" w:eastAsia="Times New Roman" w:hAnsi="Montserrat Light" w:cstheme="majorHAnsi"/>
          <w:b/>
          <w:bCs/>
          <w:noProof/>
        </w:rPr>
        <w:t>Utilități</w:t>
      </w:r>
      <w:r w:rsidR="00802D28" w:rsidRPr="008575CC">
        <w:rPr>
          <w:rFonts w:ascii="Montserrat Light" w:eastAsia="Times New Roman" w:hAnsi="Montserrat Light" w:cstheme="majorHAnsi"/>
          <w:b/>
          <w:bCs/>
          <w:noProof/>
        </w:rPr>
        <w:t xml:space="preserve"> Publice</w:t>
      </w:r>
    </w:p>
    <w:p w14:paraId="0D8B7BCA"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3B18BABE" w14:textId="11207ECD"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6</w:t>
      </w:r>
      <w:r w:rsidR="00211356" w:rsidRPr="008575CC">
        <w:rPr>
          <w:rFonts w:ascii="Montserrat Light" w:eastAsia="Times New Roman" w:hAnsi="Montserrat Light" w:cstheme="majorHAnsi"/>
          <w:b/>
          <w:bCs/>
          <w:noProof/>
        </w:rPr>
        <w:t>8</w:t>
      </w:r>
    </w:p>
    <w:p w14:paraId="3EC0D401" w14:textId="6445F43E" w:rsidR="00005364" w:rsidRPr="008575CC" w:rsidRDefault="00534D45" w:rsidP="00280077">
      <w:pPr>
        <w:autoSpaceDE w:val="0"/>
        <w:autoSpaceDN w:val="0"/>
        <w:adjustRightInd w:val="0"/>
        <w:spacing w:after="0" w:line="240" w:lineRule="auto"/>
        <w:ind w:left="284" w:hanging="284"/>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(I)</w:t>
      </w:r>
      <w:r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8575CC">
        <w:rPr>
          <w:rFonts w:ascii="Montserrat Light" w:eastAsia="Times New Roman" w:hAnsi="Montserrat Light" w:cstheme="majorHAnsi"/>
          <w:noProof/>
        </w:rPr>
        <w:t>b</w:t>
      </w:r>
      <w:r w:rsidR="00005364" w:rsidRPr="008575CC">
        <w:rPr>
          <w:rFonts w:ascii="Montserrat Light" w:eastAsia="Times New Roman" w:hAnsi="Montserrat Light" w:cstheme="majorHAnsi"/>
          <w:noProof/>
        </w:rPr>
        <w:t>lice:</w:t>
      </w:r>
    </w:p>
    <w:p w14:paraId="0692010F"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alimentare cu apă; </w:t>
      </w:r>
    </w:p>
    <w:p w14:paraId="2A3F55FF"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canalizare și epurarea apelor uzate;</w:t>
      </w:r>
    </w:p>
    <w:p w14:paraId="5AD2DE4B"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colectarea, canalizarea și evacuarea apelor pluviale;</w:t>
      </w:r>
    </w:p>
    <w:p w14:paraId="66A6C819"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alimentare cu energie termică în sistem centralizat;</w:t>
      </w:r>
    </w:p>
    <w:p w14:paraId="275753A8"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salubrizarea localităților;</w:t>
      </w:r>
    </w:p>
    <w:p w14:paraId="5C310F13"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iluminatul public;</w:t>
      </w:r>
    </w:p>
    <w:p w14:paraId="611C2AD6"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alimentarea cu gaze naturale;</w:t>
      </w:r>
    </w:p>
    <w:p w14:paraId="10A432E8" w14:textId="77777777" w:rsidR="00005364" w:rsidRPr="008575CC" w:rsidRDefault="00005364" w:rsidP="00C51C16">
      <w:pPr>
        <w:numPr>
          <w:ilvl w:val="0"/>
          <w:numId w:val="51"/>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transportul public local de călători;</w:t>
      </w:r>
    </w:p>
    <w:p w14:paraId="0641959F"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Unitatea de Monitorizare Servicii de Utilităţi Publice</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are următoarele atribuţii specifice:</w:t>
      </w:r>
    </w:p>
    <w:p w14:paraId="1D15B61A" w14:textId="77777777"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Monitorizarea și evaluarea implementării Strategiei naționale privind accelerarea dezvoltării serviciilor comunitare de utilități publice;</w:t>
      </w:r>
    </w:p>
    <w:p w14:paraId="64F7C5E8" w14:textId="5C275A29"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Fundamentează și coordonează elaborarea strategiei județene pentru accelerarea </w:t>
      </w:r>
      <w:r w:rsidR="00916DAB" w:rsidRPr="008575CC">
        <w:rPr>
          <w:rFonts w:ascii="Montserrat Light" w:eastAsia="Times New Roman" w:hAnsi="Montserrat Light" w:cstheme="majorHAnsi"/>
          <w:noProof/>
        </w:rPr>
        <w:t>dezvoltării</w:t>
      </w:r>
      <w:r w:rsidRPr="008575CC">
        <w:rPr>
          <w:rFonts w:ascii="Montserrat Light" w:eastAsia="Times New Roman" w:hAnsi="Montserrat Light" w:cstheme="majorHAnsi"/>
          <w:noProof/>
        </w:rPr>
        <w:t xml:space="preserve"> serviciilor comunitare de utilități publice din aria de competență a Consiliului Județean Cluj, utilizând principiul planificării strategice multianuale;</w:t>
      </w:r>
    </w:p>
    <w:p w14:paraId="1070338B" w14:textId="3D68BBC6"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Propune măsuri care să asigure gestionarea serviciilor de </w:t>
      </w:r>
      <w:r w:rsidR="00916DAB" w:rsidRPr="008575CC">
        <w:rPr>
          <w:rFonts w:ascii="Montserrat Light" w:eastAsia="Times New Roman" w:hAnsi="Montserrat Light" w:cstheme="majorHAnsi"/>
          <w:noProof/>
        </w:rPr>
        <w:t>utilități</w:t>
      </w:r>
      <w:r w:rsidRPr="008575CC">
        <w:rPr>
          <w:rFonts w:ascii="Montserrat Light" w:eastAsia="Times New Roman" w:hAnsi="Montserrat Light" w:cstheme="majorHAnsi"/>
          <w:noProof/>
        </w:rPr>
        <w:t xml:space="preserve"> publice din aria de competență a Consiliului Județean Cluj, astfel încât să fie respectate obligațiile specifice de serviciu public;</w:t>
      </w:r>
    </w:p>
    <w:p w14:paraId="3B76224E" w14:textId="4B0E1FD0"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Fundamentează și coordonează elaborarea strategiilor locale (comunale și orășenești) privind accelerarea </w:t>
      </w:r>
      <w:r w:rsidR="00916DAB" w:rsidRPr="008575CC">
        <w:rPr>
          <w:rFonts w:ascii="Montserrat Light" w:eastAsia="Times New Roman" w:hAnsi="Montserrat Light" w:cstheme="majorHAnsi"/>
          <w:noProof/>
        </w:rPr>
        <w:t>dezvoltării</w:t>
      </w:r>
      <w:r w:rsidRPr="008575CC">
        <w:rPr>
          <w:rFonts w:ascii="Montserrat Light" w:eastAsia="Times New Roman" w:hAnsi="Montserrat Light" w:cstheme="majorHAnsi"/>
          <w:noProof/>
        </w:rPr>
        <w:t xml:space="preserve"> serviciilor comunitare de </w:t>
      </w:r>
      <w:r w:rsidR="00916DAB" w:rsidRPr="008575CC">
        <w:rPr>
          <w:rFonts w:ascii="Montserrat Light" w:eastAsia="Times New Roman" w:hAnsi="Montserrat Light" w:cstheme="majorHAnsi"/>
          <w:noProof/>
        </w:rPr>
        <w:t>utilități</w:t>
      </w:r>
      <w:r w:rsidRPr="008575CC">
        <w:rPr>
          <w:rFonts w:ascii="Montserrat Light" w:eastAsia="Times New Roman" w:hAnsi="Montserrat Light" w:cstheme="majorHAnsi"/>
          <w:noProof/>
        </w:rPr>
        <w:t xml:space="preserve"> publice precum și a planurilor de implementare în cooperare cu autoritățile administrației publice locale comunale și orășenești și monitorizează implementarea acestora;</w:t>
      </w:r>
    </w:p>
    <w:p w14:paraId="3E0ED6C3" w14:textId="7BB3CD79"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Coordonează actualizarea anuală a strategiilor locale privind accelerarea dezvoltării serviciilor comunitare de </w:t>
      </w:r>
      <w:r w:rsidR="00032D28" w:rsidRPr="008575CC">
        <w:rPr>
          <w:rFonts w:ascii="Montserrat Light" w:eastAsia="Times New Roman" w:hAnsi="Montserrat Light" w:cstheme="majorHAnsi"/>
          <w:noProof/>
        </w:rPr>
        <w:t>utilități</w:t>
      </w:r>
      <w:r w:rsidRPr="008575CC">
        <w:rPr>
          <w:rFonts w:ascii="Montserrat Light" w:eastAsia="Times New Roman" w:hAnsi="Montserrat Light" w:cstheme="majorHAnsi"/>
          <w:noProof/>
        </w:rPr>
        <w:t xml:space="preserve"> publice, precum și planurile locale de implementare aferente acestora;</w:t>
      </w:r>
    </w:p>
    <w:p w14:paraId="5A51DB2B" w14:textId="55847362" w:rsidR="00005364" w:rsidRPr="008575CC" w:rsidRDefault="00005364" w:rsidP="00C51C16">
      <w:pPr>
        <w:numPr>
          <w:ilvl w:val="0"/>
          <w:numId w:val="93"/>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Pregătesc, în colaborare cu operatorii serviciilor comunitare de </w:t>
      </w:r>
      <w:r w:rsidR="00032D28" w:rsidRPr="008575CC">
        <w:rPr>
          <w:rFonts w:ascii="Montserrat Light" w:eastAsia="Times New Roman" w:hAnsi="Montserrat Light" w:cstheme="majorHAnsi"/>
          <w:noProof/>
        </w:rPr>
        <w:t>utilități</w:t>
      </w:r>
      <w:r w:rsidRPr="008575CC">
        <w:rPr>
          <w:rFonts w:ascii="Montserrat Light" w:eastAsia="Times New Roman" w:hAnsi="Montserrat Light" w:cstheme="majorHAnsi"/>
          <w:noProof/>
        </w:rPr>
        <w:t xml:space="preserve"> publice, planurile de </w:t>
      </w:r>
      <w:r w:rsidR="00032D28" w:rsidRPr="008575CC">
        <w:rPr>
          <w:rFonts w:ascii="Montserrat Light" w:eastAsia="Times New Roman" w:hAnsi="Montserrat Light" w:cstheme="majorHAnsi"/>
          <w:noProof/>
        </w:rPr>
        <w:t>implementare</w:t>
      </w:r>
      <w:r w:rsidRPr="008575CC">
        <w:rPr>
          <w:rFonts w:ascii="Montserrat Light" w:eastAsia="Times New Roman" w:hAnsi="Montserrat Light" w:cstheme="majorHAnsi"/>
          <w:noProof/>
        </w:rPr>
        <w:t xml:space="preserve"> a strategiilor locale privind accelerarea </w:t>
      </w:r>
      <w:r w:rsidR="00032D28" w:rsidRPr="008575CC">
        <w:rPr>
          <w:rFonts w:ascii="Montserrat Light" w:eastAsia="Times New Roman" w:hAnsi="Montserrat Light" w:cstheme="majorHAnsi"/>
          <w:noProof/>
        </w:rPr>
        <w:t>dezvoltării</w:t>
      </w:r>
      <w:r w:rsidRPr="008575CC">
        <w:rPr>
          <w:rFonts w:ascii="Montserrat Light" w:eastAsia="Times New Roman" w:hAnsi="Montserrat Light" w:cstheme="majorHAnsi"/>
          <w:noProof/>
        </w:rPr>
        <w:t xml:space="preserve"> serviciilor comunitare de utilități publice și le prezintă autorităților administrației publice locale, municipale sau județene, spre aprobare;</w:t>
      </w:r>
    </w:p>
    <w:p w14:paraId="1151E2C8"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Asistă operatorii și autoritățile administrației publice locale în procesul de accesare și atragere a fondurilor pentru investiții;</w:t>
      </w:r>
    </w:p>
    <w:p w14:paraId="0D75C430"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Colaborează cu celelalte instituții și autorități centrale sau locale care au atribuții și responsabilități în implementarea măsurilor și a </w:t>
      </w:r>
      <w:r w:rsidR="00032D28" w:rsidRPr="008575CC">
        <w:rPr>
          <w:rFonts w:ascii="Montserrat Light" w:eastAsia="Times New Roman" w:hAnsi="Montserrat Light" w:cstheme="majorHAnsi"/>
          <w:noProof/>
        </w:rPr>
        <w:t>programelor</w:t>
      </w:r>
      <w:r w:rsidRPr="008575CC">
        <w:rPr>
          <w:rFonts w:ascii="Montserrat Light" w:eastAsia="Times New Roman" w:hAnsi="Montserrat Light" w:cstheme="majorHAnsi"/>
          <w:noProof/>
        </w:rPr>
        <w:t xml:space="preserve"> finanțate din fonduri comunitare;</w:t>
      </w:r>
    </w:p>
    <w:p w14:paraId="24CB766A"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Consultă asociațiile utilizatorilor în vederea stabilirii politicilor și strategiilor locale și a modalităților de organizare și funcționare a serviciilor și informează periodic utilizatorii asupra stării </w:t>
      </w:r>
      <w:r w:rsidR="00032D28" w:rsidRPr="008575CC">
        <w:rPr>
          <w:rFonts w:ascii="Montserrat Light" w:eastAsia="Times New Roman" w:hAnsi="Montserrat Light" w:cstheme="majorHAnsi"/>
          <w:noProof/>
        </w:rPr>
        <w:t>serviciilor</w:t>
      </w:r>
      <w:r w:rsidRPr="008575CC">
        <w:rPr>
          <w:rFonts w:ascii="Montserrat Light" w:eastAsia="Times New Roman" w:hAnsi="Montserrat Light" w:cstheme="majorHAnsi"/>
          <w:noProof/>
        </w:rPr>
        <w:t xml:space="preserve"> de utilități publice și asupra politicilor de dezvoltare a acestora</w:t>
      </w:r>
      <w:r w:rsidR="00534D45" w:rsidRPr="008575CC">
        <w:rPr>
          <w:rFonts w:ascii="Montserrat Light" w:eastAsia="Times New Roman" w:hAnsi="Montserrat Light" w:cstheme="majorHAnsi"/>
          <w:noProof/>
        </w:rPr>
        <w:t>;</w:t>
      </w:r>
    </w:p>
    <w:p w14:paraId="33FC3F12"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Mediază și soluționează conflictele dintre utilizatori și operatori, la cererea uneia dintre părți;</w:t>
      </w:r>
    </w:p>
    <w:p w14:paraId="6F0C778B" w14:textId="6149436D"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Monitorizează și </w:t>
      </w:r>
      <w:r w:rsidR="00032D28" w:rsidRPr="008575CC">
        <w:rPr>
          <w:rFonts w:ascii="Montserrat Light" w:eastAsia="Times New Roman" w:hAnsi="Montserrat Light" w:cstheme="majorHAnsi"/>
          <w:noProof/>
        </w:rPr>
        <w:t>evaluează</w:t>
      </w:r>
      <w:r w:rsidRPr="008575CC">
        <w:rPr>
          <w:rFonts w:ascii="Montserrat Light" w:eastAsia="Times New Roman" w:hAnsi="Montserrat Light" w:cstheme="majorHAnsi"/>
          <w:noProof/>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Monitorizarea </w:t>
      </w:r>
      <w:r w:rsidR="00032D28" w:rsidRPr="008575CC">
        <w:rPr>
          <w:rFonts w:ascii="Montserrat Light" w:eastAsia="Times New Roman" w:hAnsi="Montserrat Light" w:cstheme="majorHAnsi"/>
          <w:noProof/>
        </w:rPr>
        <w:t>constituirii</w:t>
      </w:r>
      <w:r w:rsidRPr="008575CC">
        <w:rPr>
          <w:rFonts w:ascii="Montserrat Light" w:eastAsia="Times New Roman" w:hAnsi="Montserrat Light" w:cstheme="majorHAnsi"/>
          <w:noProof/>
        </w:rPr>
        <w:t>, organizării și funcționării asociațiilor de dezvoltare intercomunitară, care au ca obiect de activitate servicii comunitare de utilități publice;</w:t>
      </w:r>
    </w:p>
    <w:p w14:paraId="272CB331" w14:textId="4FE9D06B"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Îndrumarea și asistarea autorităților administrației publice locale în constituirea, înregistrarea, organizarea și managementul asociațiilor de </w:t>
      </w:r>
      <w:r w:rsidR="00032D28" w:rsidRPr="008575CC">
        <w:rPr>
          <w:rFonts w:ascii="Montserrat Light" w:eastAsia="Times New Roman" w:hAnsi="Montserrat Light" w:cstheme="majorHAnsi"/>
          <w:noProof/>
        </w:rPr>
        <w:t>dezvoltare</w:t>
      </w:r>
      <w:r w:rsidRPr="008575CC">
        <w:rPr>
          <w:rFonts w:ascii="Montserrat Light" w:eastAsia="Times New Roman" w:hAnsi="Montserrat Light" w:cstheme="majorHAnsi"/>
          <w:noProof/>
        </w:rPr>
        <w:t xml:space="preserve"> intercomunitară cu obiect de activitate servicii comunitare de utilități publice, inclusiv prin elaborarea și difuzarea unor ghiduri și instrucțiuni;</w:t>
      </w:r>
    </w:p>
    <w:p w14:paraId="78E33677"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Reprezentarea Consiliului Județean Cluj, conform ariei de competență, în grupurile de lucru, colectivele de lucru, la acțiunile organizate de instituțiile guvernamentale și neguvernamentale;</w:t>
      </w:r>
    </w:p>
    <w:p w14:paraId="3FAD6100" w14:textId="77777777" w:rsidR="00005364" w:rsidRPr="008575CC" w:rsidRDefault="00005364" w:rsidP="00C51C16">
      <w:pPr>
        <w:numPr>
          <w:ilvl w:val="0"/>
          <w:numId w:val="93"/>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stadiul derulării programelor naționale în domeniul investițiilor pentru electrificarea localităților ori pentru extinderea rețelelor de distribuție a energiei electrice, a celor de gaze naturale, de telefonie, etc;</w:t>
      </w:r>
    </w:p>
    <w:p w14:paraId="796F1AE2" w14:textId="77777777"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p>
    <w:p w14:paraId="30F64FD9" w14:textId="7214435A" w:rsidR="004E013C" w:rsidRPr="008575CC" w:rsidRDefault="00005364" w:rsidP="00280077">
      <w:pPr>
        <w:keepNext/>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4E013C" w:rsidRPr="008575CC">
        <w:rPr>
          <w:rFonts w:ascii="Montserrat Light" w:eastAsia="Times New Roman" w:hAnsi="Montserrat Light" w:cstheme="majorHAnsi"/>
          <w:b/>
          <w:bCs/>
          <w:noProof/>
        </w:rPr>
        <w:t>a 2-a</w:t>
      </w:r>
      <w:r w:rsidRPr="008575CC">
        <w:rPr>
          <w:rFonts w:ascii="Montserrat Light" w:eastAsia="Times New Roman" w:hAnsi="Montserrat Light" w:cstheme="majorHAnsi"/>
          <w:b/>
          <w:bCs/>
          <w:noProof/>
        </w:rPr>
        <w:t xml:space="preserve">  </w:t>
      </w:r>
    </w:p>
    <w:p w14:paraId="366740CB" w14:textId="1EBF16BF" w:rsidR="00005364" w:rsidRPr="008575CC" w:rsidRDefault="004E013C" w:rsidP="00280077">
      <w:pPr>
        <w:keepNext/>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802D28" w:rsidRPr="008575CC">
        <w:rPr>
          <w:rFonts w:ascii="Montserrat Light" w:eastAsia="Times New Roman" w:hAnsi="Montserrat Light" w:cstheme="majorHAnsi"/>
          <w:b/>
          <w:bCs/>
          <w:noProof/>
        </w:rPr>
        <w:t>Managementul Proiectelor</w:t>
      </w:r>
    </w:p>
    <w:p w14:paraId="322D8CC8" w14:textId="77777777" w:rsidR="00005364" w:rsidRPr="008575CC" w:rsidRDefault="00005364" w:rsidP="00280077">
      <w:pPr>
        <w:autoSpaceDE w:val="0"/>
        <w:autoSpaceDN w:val="0"/>
        <w:adjustRightInd w:val="0"/>
        <w:spacing w:after="0" w:line="240" w:lineRule="auto"/>
        <w:rPr>
          <w:rFonts w:ascii="Montserrat Light" w:eastAsia="Times New Roman" w:hAnsi="Montserrat Light" w:cstheme="majorHAnsi"/>
          <w:noProof/>
        </w:rPr>
      </w:pPr>
      <w:r w:rsidRPr="008575CC">
        <w:rPr>
          <w:rFonts w:ascii="Montserrat Light" w:eastAsia="Times New Roman" w:hAnsi="Montserrat Light" w:cstheme="majorHAnsi"/>
          <w:noProof/>
        </w:rPr>
        <w:tab/>
      </w:r>
    </w:p>
    <w:p w14:paraId="187E90C0" w14:textId="5C5994D9" w:rsidR="00005364" w:rsidRPr="008575CC" w:rsidRDefault="00005364" w:rsidP="00280077">
      <w:pPr>
        <w:autoSpaceDE w:val="0"/>
        <w:autoSpaceDN w:val="0"/>
        <w:adjustRightInd w:val="0"/>
        <w:spacing w:after="0" w:line="240" w:lineRule="auto"/>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4010B4" w:rsidRPr="008575CC">
        <w:rPr>
          <w:rFonts w:ascii="Montserrat Light" w:eastAsia="Times New Roman" w:hAnsi="Montserrat Light" w:cstheme="majorHAnsi"/>
          <w:b/>
          <w:bCs/>
          <w:noProof/>
        </w:rPr>
        <w:t>6</w:t>
      </w:r>
      <w:r w:rsidR="00211356" w:rsidRPr="008575CC">
        <w:rPr>
          <w:rFonts w:ascii="Montserrat Light" w:eastAsia="Times New Roman" w:hAnsi="Montserrat Light" w:cstheme="majorHAnsi"/>
          <w:b/>
          <w:bCs/>
          <w:noProof/>
        </w:rPr>
        <w:t>9</w:t>
      </w:r>
    </w:p>
    <w:p w14:paraId="4A83E327" w14:textId="641AC840"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 xml:space="preserve">Serviciul Managementul Proiectelor este structura de specialitate, cu competenţă în domeniul coordonării activităţilor referitoare la gestionarea fondurilor externe nerambursabile, </w:t>
      </w:r>
      <w:r w:rsidRPr="008575CC">
        <w:rPr>
          <w:rFonts w:ascii="Montserrat Light" w:eastAsia="Times New Roman" w:hAnsi="Montserrat Light" w:cstheme="majorHAnsi"/>
          <w:noProof/>
        </w:rPr>
        <w:lastRenderedPageBreak/>
        <w:t>precum şi la punerea în aplicare a legislaţiei care reglementează gestionarea 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40AE1AFF" w14:textId="72811A36"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Serviciul Managementul Proiectelor are următoarele atribuţii specifice:</w:t>
      </w:r>
    </w:p>
    <w:p w14:paraId="724E7B94"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coordonarea unitară a procesului de atragere, programare şi gestionare a fondurilor naționale și externe rambursabile/nerambursabile;</w:t>
      </w:r>
    </w:p>
    <w:p w14:paraId="47E7DFE4"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258502E0" w14:textId="57ED6EAA"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Execută activităţi de îndrumare, sprijin la nivelul structurilor aparatului de specialitate pe linia atragerii şi utilizării fondurilor naționale și externe rambursabile/</w:t>
      </w:r>
      <w:r w:rsidR="00032D28"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nerambursabile, potrivit competenţelor sale legale;</w:t>
      </w:r>
    </w:p>
    <w:p w14:paraId="7ACC0511"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7FEB5821"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consultanţă de specialitate în iniţierea şi implementarea întregului portofoliu de documente al unui proiect cu finanţare din fonduri naționale și externe rambursabile/nerambursabile;</w:t>
      </w:r>
    </w:p>
    <w:p w14:paraId="02A0ED0B"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şi elaborează propuneri de proiecte eligibile pentru finanţare din fonduri rambursabile/nerambursabile, naționale sau externe, gestionând inclusiv aspecte de ordin juridic, financiar sau tehnic impuse de accesarea fondurilor;</w:t>
      </w:r>
    </w:p>
    <w:p w14:paraId="72B266A1"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şi promovează în parteneriat proiecte eligibile pentru finanţare din fonduri externe rambursabile/nerambursabile, naționale sau externe;</w:t>
      </w:r>
    </w:p>
    <w:p w14:paraId="41183211"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Implementează proiectele declarate câştigătoare, finanţate din fonduri rambursabile/ nerambursabile, naționale sau externe cu respectarea obligaţiile contractuale;</w:t>
      </w:r>
    </w:p>
    <w:p w14:paraId="58457F3B"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sustenabilitatea proiectelor implementate, pe o durată de minim 5 ani de la finalizarea perioadei de implementare, conform acțiunilor stabilite în contractul de finanțare;</w:t>
      </w:r>
    </w:p>
    <w:p w14:paraId="7D2ED817" w14:textId="14D07E13" w:rsidR="00005364" w:rsidRPr="008575CC" w:rsidRDefault="00005364" w:rsidP="00C51C16">
      <w:pPr>
        <w:pStyle w:val="Listparagraf"/>
        <w:numPr>
          <w:ilvl w:val="0"/>
          <w:numId w:val="94"/>
        </w:numPr>
        <w:tabs>
          <w:tab w:val="left" w:pos="709"/>
        </w:tabs>
        <w:autoSpaceDE w:val="0"/>
        <w:autoSpaceDN w:val="0"/>
        <w:adjustRightInd w:val="0"/>
        <w:ind w:left="720"/>
        <w:jc w:val="both"/>
        <w:rPr>
          <w:rFonts w:ascii="Montserrat Light" w:eastAsia="Times New Roman" w:hAnsi="Montserrat Light" w:cstheme="majorHAnsi"/>
          <w:noProof/>
          <w:lang w:val="ro-RO"/>
        </w:rPr>
      </w:pPr>
      <w:r w:rsidRPr="008575CC">
        <w:rPr>
          <w:rFonts w:ascii="Montserrat Light" w:eastAsia="Times New Roman" w:hAnsi="Montserrat Light" w:cstheme="majorHAnsi"/>
          <w:noProof/>
          <w:lang w:val="ro-RO"/>
        </w:rPr>
        <w:t>Propune colaborări cu organisme şi instituţii similare din Uniunea Europeană şi participă la implementarea proiectelor internaţionale de interes interregional;</w:t>
      </w:r>
    </w:p>
    <w:p w14:paraId="0924EC82"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pregătirea şi implementarea unor proiecte de dezvoltare locală, ale asociaţiilor de dezvoltare intercomunitară în cadrul cărora consiliul judeţean este membru;</w:t>
      </w:r>
    </w:p>
    <w:p w14:paraId="6891FE55"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schimburi de experienţă în regiuni din ţară şi din statele membre ale Uniunii Europene;</w:t>
      </w:r>
    </w:p>
    <w:p w14:paraId="43D6EB2E" w14:textId="4ABB48C6"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tehnică consiliilor locale şi aparatului de specialitate al acestora, asociaţiilor de dezvoltare intercomunitară, unităţilor aflate sub coordonarea/</w:t>
      </w:r>
      <w:r w:rsidR="00032D28"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subordonarea Consiliului Județean Cluj în întocmirea documentaţiilor necesare pentru accesarea și absorbția fondurilor rambursabile/ nerambursabile naționale sau externe;</w:t>
      </w:r>
    </w:p>
    <w:p w14:paraId="2709178F" w14:textId="5B5AEE8E" w:rsidR="00005364" w:rsidRPr="008575CC" w:rsidRDefault="00005364" w:rsidP="00C51C16">
      <w:pPr>
        <w:pStyle w:val="Listparagraf"/>
        <w:numPr>
          <w:ilvl w:val="0"/>
          <w:numId w:val="94"/>
        </w:numPr>
        <w:tabs>
          <w:tab w:val="left" w:pos="709"/>
        </w:tabs>
        <w:autoSpaceDE w:val="0"/>
        <w:autoSpaceDN w:val="0"/>
        <w:adjustRightInd w:val="0"/>
        <w:ind w:left="720"/>
        <w:jc w:val="both"/>
        <w:rPr>
          <w:rFonts w:ascii="Montserrat Light" w:eastAsia="Times New Roman" w:hAnsi="Montserrat Light" w:cstheme="majorHAnsi"/>
          <w:noProof/>
          <w:lang w:val="ro-RO"/>
        </w:rPr>
      </w:pPr>
      <w:r w:rsidRPr="008575CC">
        <w:rPr>
          <w:rFonts w:ascii="Montserrat Light" w:eastAsia="Times New Roman" w:hAnsi="Montserrat Light" w:cstheme="majorHAnsi"/>
          <w:noProof/>
          <w:lang w:val="ro-RO"/>
        </w:rPr>
        <w:t>Diseminează informaţia referitoare la documentele de programare ale României pentru perioada de programare 2021 - 2027: Acordul de Parteneriat, Programele Operaţionale, atât la nivelul autorităţilor locale cât şi la nivelul unităţilor aflate sub autoritatea Consiliului Județean Cluj şi face propuneri pentru elaborarea documentelor de programare pentru perioada 2021 - 2027;</w:t>
      </w:r>
    </w:p>
    <w:p w14:paraId="22D9863E" w14:textId="77777777"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diferite evenimente specifice pentru care se primesc invitaţii de participare, organizate de structuri publice sau private, din ţară sau străinătate (conferinţe, seminarii, workshop-uri, cursuri);</w:t>
      </w:r>
    </w:p>
    <w:p w14:paraId="0DFFC255" w14:textId="09967E11" w:rsidR="00005364" w:rsidRPr="008575CC" w:rsidRDefault="00005364" w:rsidP="00C51C16">
      <w:pPr>
        <w:numPr>
          <w:ilvl w:val="0"/>
          <w:numId w:val="94"/>
        </w:numPr>
        <w:tabs>
          <w:tab w:val="left" w:pos="709"/>
        </w:tabs>
        <w:autoSpaceDE w:val="0"/>
        <w:autoSpaceDN w:val="0"/>
        <w:adjustRightInd w:val="0"/>
        <w:spacing w:after="0" w:line="240" w:lineRule="auto"/>
        <w:ind w:left="720"/>
        <w:jc w:val="both"/>
        <w:rPr>
          <w:rFonts w:ascii="Montserrat Light" w:eastAsia="Times New Roman" w:hAnsi="Montserrat Light" w:cstheme="majorHAnsi"/>
          <w:noProof/>
        </w:rPr>
      </w:pPr>
      <w:r w:rsidRPr="008575CC">
        <w:rPr>
          <w:rFonts w:ascii="Montserrat Light" w:eastAsia="Times New Roman" w:hAnsi="Montserrat Light" w:cstheme="majorHAnsi"/>
          <w:bCs/>
          <w:noProof/>
        </w:rPr>
        <w:lastRenderedPageBreak/>
        <w:t>Asigură arhivarea/arhivarea electronică a documentațiilor generate de implementarea și sustenabilitatea proiectelor cu finanțare națională și externă rambursabilă/</w:t>
      </w:r>
      <w:r w:rsidR="00C44E8A" w:rsidRPr="008575CC">
        <w:rPr>
          <w:rFonts w:ascii="Montserrat Light" w:eastAsia="Times New Roman" w:hAnsi="Montserrat Light" w:cstheme="majorHAnsi"/>
          <w:bCs/>
          <w:noProof/>
        </w:rPr>
        <w:t xml:space="preserve"> </w:t>
      </w:r>
      <w:r w:rsidRPr="008575CC">
        <w:rPr>
          <w:rFonts w:ascii="Montserrat Light" w:eastAsia="Times New Roman" w:hAnsi="Montserrat Light" w:cstheme="majorHAnsi"/>
          <w:bCs/>
          <w:noProof/>
        </w:rPr>
        <w:t>nerambursabilă.</w:t>
      </w:r>
    </w:p>
    <w:p w14:paraId="2DF1AEF9" w14:textId="77777777" w:rsidR="004010B4" w:rsidRPr="008575CC" w:rsidRDefault="004010B4" w:rsidP="00811DE3">
      <w:pPr>
        <w:tabs>
          <w:tab w:val="left" w:pos="709"/>
        </w:tabs>
        <w:autoSpaceDE w:val="0"/>
        <w:autoSpaceDN w:val="0"/>
        <w:adjustRightInd w:val="0"/>
        <w:spacing w:after="0" w:line="240" w:lineRule="auto"/>
        <w:ind w:left="360"/>
        <w:jc w:val="both"/>
        <w:rPr>
          <w:rFonts w:ascii="Montserrat Light" w:eastAsia="Times New Roman" w:hAnsi="Montserrat Light" w:cstheme="majorHAnsi"/>
          <w:bCs/>
          <w:noProof/>
        </w:rPr>
      </w:pPr>
    </w:p>
    <w:p w14:paraId="4785DC4B" w14:textId="6465263F" w:rsidR="00005364"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w:t>
      </w:r>
      <w:r w:rsidR="007A2E21" w:rsidRPr="008575CC">
        <w:rPr>
          <w:rFonts w:ascii="Montserrat Light" w:eastAsia="Times New Roman" w:hAnsi="Montserrat Light" w:cstheme="majorHAnsi"/>
          <w:b/>
          <w:bCs/>
          <w:noProof/>
        </w:rPr>
        <w:t>VII</w:t>
      </w:r>
      <w:r w:rsidR="004E013C" w:rsidRPr="008575CC">
        <w:rPr>
          <w:rFonts w:ascii="Montserrat Light" w:eastAsia="Times New Roman" w:hAnsi="Montserrat Light" w:cstheme="majorHAnsi"/>
          <w:b/>
          <w:bCs/>
          <w:noProof/>
        </w:rPr>
        <w:t>I</w:t>
      </w:r>
    </w:p>
    <w:p w14:paraId="237E6EA9" w14:textId="76CF14DF" w:rsidR="00005364"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DIRECŢIA DE ADMINISTRARE </w:t>
      </w:r>
      <w:r w:rsidR="00482F46" w:rsidRPr="008575CC">
        <w:rPr>
          <w:rFonts w:ascii="Montserrat Light" w:eastAsia="Times New Roman" w:hAnsi="Montserrat Light" w:cstheme="majorHAnsi"/>
          <w:b/>
          <w:bCs/>
          <w:noProof/>
        </w:rPr>
        <w:t>DRUMURI JUDEȚENE</w:t>
      </w:r>
    </w:p>
    <w:p w14:paraId="44681333"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7B56224" w14:textId="00E57524"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211356" w:rsidRPr="008575CC">
        <w:rPr>
          <w:rFonts w:ascii="Montserrat Light" w:eastAsia="Times New Roman" w:hAnsi="Montserrat Light" w:cstheme="majorHAnsi"/>
          <w:b/>
          <w:bCs/>
          <w:noProof/>
        </w:rPr>
        <w:t>70</w:t>
      </w:r>
    </w:p>
    <w:p w14:paraId="3482FE62" w14:textId="46D5C95D"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noProof/>
        </w:rPr>
        <w:t>(1)</w:t>
      </w:r>
      <w:r w:rsidRPr="008575CC">
        <w:rPr>
          <w:rFonts w:ascii="Montserrat Light" w:eastAsia="Times New Roman" w:hAnsi="Montserrat Light" w:cstheme="majorHAnsi"/>
          <w:noProof/>
        </w:rPr>
        <w:t xml:space="preserve"> </w:t>
      </w:r>
      <w:r w:rsidR="00A2540B" w:rsidRPr="008575CC">
        <w:rPr>
          <w:rFonts w:ascii="Montserrat Light" w:eastAsia="Times New Roman" w:hAnsi="Montserrat Light" w:cstheme="majorHAnsi"/>
          <w:noProof/>
        </w:rPr>
        <w:t>Direcţia de Administrare Drumuri Județene</w:t>
      </w:r>
      <w:r w:rsidR="00A2540B"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 xml:space="preserve">este structura funcțională a aparatului de specialitate al Consiliului </w:t>
      </w:r>
      <w:r w:rsidR="00801CEE"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udețean</w:t>
      </w:r>
      <w:r w:rsidR="00801CEE" w:rsidRPr="008575CC">
        <w:rPr>
          <w:rFonts w:ascii="Montserrat Light" w:eastAsia="Times New Roman" w:hAnsi="Montserrat Light" w:cstheme="majorHAnsi"/>
          <w:noProof/>
        </w:rPr>
        <w:t xml:space="preserve"> Cluj</w:t>
      </w:r>
      <w:r w:rsidRPr="008575CC">
        <w:rPr>
          <w:rFonts w:ascii="Montserrat Light" w:eastAsia="Times New Roman" w:hAnsi="Montserrat Light" w:cstheme="majorHAnsi"/>
          <w:noProof/>
        </w:rPr>
        <w:t xml:space="preserve">, care are ca activități principale derularea </w:t>
      </w:r>
      <w:r w:rsidR="00801CEE" w:rsidRPr="008575CC">
        <w:rPr>
          <w:rFonts w:ascii="Montserrat Light" w:eastAsia="Times New Roman" w:hAnsi="Montserrat Light" w:cstheme="majorHAnsi"/>
          <w:noProof/>
        </w:rPr>
        <w:t>acțiunilor</w:t>
      </w:r>
      <w:r w:rsidRPr="008575CC">
        <w:rPr>
          <w:rFonts w:ascii="Montserrat Light" w:eastAsia="Times New Roman" w:hAnsi="Montserrat Light" w:cstheme="majorHAnsi"/>
          <w:noProof/>
        </w:rPr>
        <w:t xml:space="preserve"> </w:t>
      </w:r>
      <w:r w:rsidR="00801CEE"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 xml:space="preserve">i </w:t>
      </w:r>
      <w:r w:rsidR="00801CEE" w:rsidRPr="008575CC">
        <w:rPr>
          <w:rFonts w:ascii="Montserrat Light" w:eastAsia="Times New Roman" w:hAnsi="Montserrat Light" w:cstheme="majorHAnsi"/>
          <w:noProof/>
        </w:rPr>
        <w:t>activităților</w:t>
      </w:r>
      <w:r w:rsidRPr="008575CC">
        <w:rPr>
          <w:rFonts w:ascii="Montserrat Light" w:eastAsia="Times New Roman" w:hAnsi="Montserrat Light" w:cstheme="majorHAnsi"/>
          <w:noProof/>
        </w:rPr>
        <w:t xml:space="preserve"> edilitar-</w:t>
      </w:r>
      <w:r w:rsidR="00801CEE" w:rsidRPr="008575CC">
        <w:rPr>
          <w:rFonts w:ascii="Montserrat Light" w:eastAsia="Times New Roman" w:hAnsi="Montserrat Light" w:cstheme="majorHAnsi"/>
          <w:noProof/>
        </w:rPr>
        <w:t>gospodărești</w:t>
      </w:r>
      <w:r w:rsidRPr="008575CC">
        <w:rPr>
          <w:rFonts w:ascii="Montserrat Light" w:eastAsia="Times New Roman" w:hAnsi="Montserrat Light" w:cstheme="majorHAnsi"/>
          <w:noProof/>
        </w:rPr>
        <w:t xml:space="preserve"> prin care se asigur</w:t>
      </w:r>
      <w:r w:rsidR="00801CEE" w:rsidRPr="008575CC">
        <w:rPr>
          <w:rFonts w:ascii="Montserrat Light" w:eastAsia="Times New Roman" w:hAnsi="Montserrat Light" w:cstheme="majorHAnsi"/>
          <w:noProof/>
        </w:rPr>
        <w:t>ă</w:t>
      </w:r>
      <w:r w:rsidRPr="008575CC">
        <w:rPr>
          <w:rFonts w:ascii="Montserrat Light" w:eastAsia="Times New Roman" w:hAnsi="Montserrat Light" w:cstheme="majorHAnsi"/>
          <w:noProof/>
        </w:rPr>
        <w:t xml:space="preserve"> </w:t>
      </w:r>
      <w:r w:rsidR="00A2540B" w:rsidRPr="008575CC">
        <w:rPr>
          <w:rFonts w:ascii="Montserrat Light" w:eastAsia="Times New Roman" w:hAnsi="Montserrat Light" w:cstheme="majorHAnsi"/>
          <w:noProof/>
        </w:rPr>
        <w:t>exploatarea și administrarea drumurilor județene</w:t>
      </w:r>
      <w:r w:rsidRPr="008575CC">
        <w:rPr>
          <w:rFonts w:ascii="Montserrat Light" w:eastAsia="Times New Roman" w:hAnsi="Montserrat Light" w:cstheme="majorHAnsi"/>
          <w:noProof/>
        </w:rPr>
        <w:t xml:space="preserve">, </w:t>
      </w:r>
      <w:r w:rsidR="00A2540B" w:rsidRPr="008575CC">
        <w:rPr>
          <w:rFonts w:ascii="Montserrat Light" w:eastAsia="Times New Roman" w:hAnsi="Montserrat Light" w:cstheme="majorHAnsi"/>
          <w:noProof/>
        </w:rPr>
        <w:t xml:space="preserve">precum și </w:t>
      </w:r>
      <w:r w:rsidRPr="008575CC">
        <w:rPr>
          <w:rFonts w:ascii="Montserrat Light" w:eastAsia="Times New Roman" w:hAnsi="Montserrat Light" w:cstheme="majorHAnsi"/>
          <w:noProof/>
        </w:rPr>
        <w:t xml:space="preserve">proiectarea, </w:t>
      </w:r>
      <w:r w:rsidR="00802D28" w:rsidRPr="008575CC">
        <w:rPr>
          <w:rFonts w:ascii="Montserrat Light" w:eastAsia="Times New Roman" w:hAnsi="Montserrat Light" w:cstheme="majorHAnsi"/>
          <w:noProof/>
        </w:rPr>
        <w:t>execuția</w:t>
      </w:r>
      <w:r w:rsidRPr="008575CC">
        <w:rPr>
          <w:rFonts w:ascii="Montserrat Light" w:eastAsia="Times New Roman" w:hAnsi="Montserrat Light" w:cstheme="majorHAnsi"/>
          <w:noProof/>
        </w:rPr>
        <w:t>, modernizarea, repararea</w:t>
      </w:r>
      <w:r w:rsidR="00A2540B" w:rsidRPr="008575CC">
        <w:rPr>
          <w:rFonts w:ascii="Montserrat Light" w:eastAsia="Times New Roman" w:hAnsi="Montserrat Light" w:cstheme="majorHAnsi"/>
          <w:noProof/>
        </w:rPr>
        <w:t xml:space="preserve"> și</w:t>
      </w:r>
      <w:r w:rsidRPr="008575CC">
        <w:rPr>
          <w:rFonts w:ascii="Montserrat Light" w:eastAsia="Times New Roman" w:hAnsi="Montserrat Light" w:cstheme="majorHAnsi"/>
          <w:noProof/>
        </w:rPr>
        <w:t xml:space="preserve"> </w:t>
      </w:r>
      <w:r w:rsidR="00802D28" w:rsidRPr="008575CC">
        <w:rPr>
          <w:rFonts w:ascii="Montserrat Light" w:eastAsia="Times New Roman" w:hAnsi="Montserrat Light" w:cstheme="majorHAnsi"/>
          <w:noProof/>
        </w:rPr>
        <w:t>întreținerea</w:t>
      </w:r>
      <w:r w:rsidR="00A2540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 </w:t>
      </w:r>
      <w:r w:rsidR="00A2540B" w:rsidRPr="008575CC">
        <w:rPr>
          <w:rFonts w:ascii="Montserrat Light" w:eastAsia="Times New Roman" w:hAnsi="Montserrat Light" w:cstheme="majorHAnsi"/>
          <w:noProof/>
        </w:rPr>
        <w:t>acestora.</w:t>
      </w:r>
    </w:p>
    <w:p w14:paraId="7A922DB7" w14:textId="4AAEA808"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noProof/>
        </w:rPr>
        <w:t>(2)</w:t>
      </w:r>
      <w:r w:rsidRPr="008575CC">
        <w:rPr>
          <w:rFonts w:ascii="Montserrat Light" w:eastAsia="Times New Roman" w:hAnsi="Montserrat Light" w:cstheme="majorHAnsi"/>
          <w:noProof/>
        </w:rPr>
        <w:t xml:space="preserve"> În scopul atingerii obiectivelor principale și îndeplinirii atribuțiilor legale aflate în responsabilitate</w:t>
      </w:r>
      <w:r w:rsidR="00CF1BEF"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direcției, activitățile sunt desfășurate la nivelul Serviciul</w:t>
      </w:r>
      <w:r w:rsidR="00CF1BEF"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 xml:space="preserve"> Operațional, Serviciul</w:t>
      </w:r>
      <w:r w:rsidR="00CF1BEF"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 xml:space="preserve"> </w:t>
      </w:r>
      <w:r w:rsidR="00952A74" w:rsidRPr="008575CC">
        <w:rPr>
          <w:rFonts w:ascii="Montserrat Light" w:eastAsia="Times New Roman" w:hAnsi="Montserrat Light" w:cstheme="majorHAnsi"/>
          <w:noProof/>
        </w:rPr>
        <w:t>Urmărire și Decontare Lucrări și Exploatare Drumuri Județene</w:t>
      </w:r>
      <w:r w:rsidR="00B91E9A"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și Serviciul</w:t>
      </w:r>
      <w:r w:rsidR="00CF1BEF"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 xml:space="preserve"> Tehnic</w:t>
      </w:r>
      <w:r w:rsidR="00952A74"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 xml:space="preserve"> Situații de Urgență.</w:t>
      </w:r>
    </w:p>
    <w:p w14:paraId="19DD2807" w14:textId="5E3D9E63" w:rsidR="00EF4800" w:rsidRPr="008575CC" w:rsidRDefault="00005364"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EF4800" w:rsidRPr="008575CC">
        <w:rPr>
          <w:rFonts w:ascii="Montserrat Light" w:eastAsia="Times New Roman" w:hAnsi="Montserrat Light" w:cstheme="majorHAnsi"/>
          <w:b/>
          <w:bCs/>
          <w:noProof/>
        </w:rPr>
        <w:t>1</w:t>
      </w:r>
    </w:p>
    <w:p w14:paraId="23EDD7EB" w14:textId="453F6F71" w:rsidR="00005364" w:rsidRPr="008575CC" w:rsidRDefault="00EF480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455A0A" w:rsidRPr="008575CC">
        <w:rPr>
          <w:rFonts w:ascii="Montserrat Light" w:eastAsia="Times New Roman" w:hAnsi="Montserrat Light" w:cstheme="majorHAnsi"/>
          <w:b/>
          <w:bCs/>
          <w:noProof/>
        </w:rPr>
        <w:t>Operaţional</w:t>
      </w:r>
    </w:p>
    <w:p w14:paraId="76810625"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ED5A6FC" w14:textId="071C4AC5"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EF4800" w:rsidRPr="008575CC">
        <w:rPr>
          <w:rFonts w:ascii="Montserrat Light" w:eastAsia="Times New Roman" w:hAnsi="Montserrat Light" w:cstheme="majorHAnsi"/>
          <w:b/>
          <w:bCs/>
          <w:noProof/>
        </w:rPr>
        <w:t>7</w:t>
      </w:r>
      <w:r w:rsidR="00211356" w:rsidRPr="008575CC">
        <w:rPr>
          <w:rFonts w:ascii="Montserrat Light" w:eastAsia="Times New Roman" w:hAnsi="Montserrat Light" w:cstheme="majorHAnsi"/>
          <w:b/>
          <w:bCs/>
          <w:noProof/>
        </w:rPr>
        <w:t>1</w:t>
      </w:r>
    </w:p>
    <w:p w14:paraId="757400F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Operaţional</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are următoarele atribuţii specifice:</w:t>
      </w:r>
    </w:p>
    <w:p w14:paraId="7E55E163" w14:textId="261F8BA4"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Controlează starea drumurilor din punct de vedere al siguranţei circulaţiei (parape</w:t>
      </w:r>
      <w:r w:rsidR="001B6203" w:rsidRPr="008575CC">
        <w:rPr>
          <w:rFonts w:ascii="Montserrat Light" w:eastAsia="Times New Roman" w:hAnsi="Montserrat Light" w:cstheme="majorHAnsi"/>
          <w:noProof/>
        </w:rPr>
        <w:t>te</w:t>
      </w:r>
      <w:r w:rsidRPr="008575CC">
        <w:rPr>
          <w:rFonts w:ascii="Montserrat Light" w:eastAsia="Times New Roman" w:hAnsi="Montserrat Light" w:cstheme="majorHAnsi"/>
          <w:noProof/>
        </w:rPr>
        <w:t xml:space="preserve"> auto şi pietonali, semnalizare rutieră orizontală şi verticală) pe drumurile judeţene conform instrucţiunilor tehnice furnizate de </w:t>
      </w:r>
      <w:r w:rsidR="00952A74" w:rsidRPr="008575CC">
        <w:rPr>
          <w:rFonts w:ascii="Montserrat Light" w:eastAsia="Times New Roman" w:hAnsi="Montserrat Light" w:cstheme="majorHAnsi"/>
          <w:noProof/>
        </w:rPr>
        <w:t>Serviciului Urmărire și Decontare Lucrări și Exploatare Drumuri Județene și Serviciului Tehnic, Situații de Urgență</w:t>
      </w:r>
      <w:r w:rsidRPr="008575CC">
        <w:rPr>
          <w:rFonts w:ascii="Montserrat Light" w:eastAsia="Times New Roman" w:hAnsi="Montserrat Light" w:cstheme="majorHAnsi"/>
          <w:noProof/>
        </w:rPr>
        <w:t>;</w:t>
      </w:r>
    </w:p>
    <w:p w14:paraId="3FB49544" w14:textId="77777777" w:rsidR="00005364" w:rsidRPr="008575CC" w:rsidRDefault="00005364" w:rsidP="00C51C16">
      <w:pPr>
        <w:numPr>
          <w:ilvl w:val="0"/>
          <w:numId w:val="95"/>
        </w:numPr>
        <w:tabs>
          <w:tab w:val="left" w:pos="66"/>
        </w:tabs>
        <w:suppressAutoHyphens/>
        <w:autoSpaceDE w:val="0"/>
        <w:autoSpaceDN w:val="0"/>
        <w:spacing w:after="0" w:line="240" w:lineRule="auto"/>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Urmăreşte execuţia lucrărilor din zona drumurilor în vederea păstrării nemodificate a elementelor de siguranță a drumului, precum și pentru evitarea şi/sau limitarea deteriorării acestora;</w:t>
      </w:r>
    </w:p>
    <w:p w14:paraId="0DCF26C0" w14:textId="77777777" w:rsidR="00005364" w:rsidRPr="008575CC" w:rsidRDefault="00005364" w:rsidP="00C51C16">
      <w:pPr>
        <w:numPr>
          <w:ilvl w:val="0"/>
          <w:numId w:val="95"/>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Atunci când este necesar, pregătește şi/sau verifică documentațiile tehnice privind instituirea restricțiilor de circulație sau a închiderilor temporare de drumuri / sectoare de drumuri, a documentaţiilor cu privire la amenajarea intersecțiilor, a documentaţiilor cu privire la punctele sau sectoarele de drum periculoase;</w:t>
      </w:r>
    </w:p>
    <w:p w14:paraId="5F0E4D71"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Atunci când este necesar întocmeşte şi transmite propuneri, în legătură cu siguranţa circulaţiei, în vederea elaborării strategiilor privind dezvoltarea în perspectivă a reţelei de drumuri judeţene;</w:t>
      </w:r>
    </w:p>
    <w:p w14:paraId="42BDE302" w14:textId="4247757B" w:rsidR="00005364" w:rsidRPr="008575CC" w:rsidRDefault="001B6203"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w:t>
      </w:r>
      <w:r w:rsidR="00005364" w:rsidRPr="008575CC">
        <w:rPr>
          <w:rFonts w:ascii="Montserrat Light" w:eastAsia="Times New Roman" w:hAnsi="Montserrat Light" w:cstheme="majorHAnsi"/>
          <w:noProof/>
        </w:rPr>
        <w:t xml:space="preserve"> note de fundamentare ȋn vederea </w:t>
      </w:r>
      <w:r w:rsidRPr="008575CC">
        <w:rPr>
          <w:rFonts w:ascii="Montserrat Light" w:eastAsia="Times New Roman" w:hAnsi="Montserrat Light" w:cstheme="majorHAnsi"/>
          <w:noProof/>
        </w:rPr>
        <w:t>întocmirii</w:t>
      </w:r>
      <w:r w:rsidR="00005364" w:rsidRPr="008575CC">
        <w:rPr>
          <w:rFonts w:ascii="Montserrat Light" w:eastAsia="Times New Roman" w:hAnsi="Montserrat Light" w:cstheme="majorHAnsi"/>
          <w:noProof/>
        </w:rPr>
        <w:t xml:space="preserve"> bugetului propriu al județului şi propuneri pentru </w:t>
      </w:r>
      <w:r w:rsidRPr="008575CC">
        <w:rPr>
          <w:rFonts w:ascii="Montserrat Light" w:eastAsia="Times New Roman" w:hAnsi="Montserrat Light" w:cstheme="majorHAnsi"/>
          <w:noProof/>
        </w:rPr>
        <w:t>întocmirea</w:t>
      </w:r>
      <w:r w:rsidR="00005364" w:rsidRPr="008575CC">
        <w:rPr>
          <w:rFonts w:ascii="Montserrat Light" w:eastAsia="Times New Roman" w:hAnsi="Montserrat Light" w:cstheme="majorHAnsi"/>
          <w:noProof/>
        </w:rPr>
        <w:t xml:space="preserve"> şi actualizarea planului anual al achizițiilor publice;</w:t>
      </w:r>
    </w:p>
    <w:p w14:paraId="09BAA057" w14:textId="709A0B9F" w:rsidR="00005364" w:rsidRPr="008575CC" w:rsidRDefault="001B6203"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w:t>
      </w:r>
      <w:r w:rsidR="00005364" w:rsidRPr="008575CC">
        <w:rPr>
          <w:rFonts w:ascii="Montserrat Light" w:eastAsia="Times New Roman" w:hAnsi="Montserrat Light" w:cstheme="majorHAnsi"/>
          <w:noProof/>
        </w:rPr>
        <w:t xml:space="preserve"> referate şi caiete de sarcini ȋn vederea demarării procedurilor de achiziție publică, precum şi analizarea şi verificarea ofertelor depuse ȋn cadrul procedurilor de achiziție publică;</w:t>
      </w:r>
    </w:p>
    <w:p w14:paraId="57A5F090"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ȋn comisii de recepție la terminarea lucrărilor, ȋn comisii de inventariere, ȋn comisii de situații de urgență, precum şi ȋn alte comisii ce țin de domeniul de activitate;</w:t>
      </w:r>
    </w:p>
    <w:p w14:paraId="140A9EAE" w14:textId="318181A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facturile fiscale, procesele verbale de predare-primire, contractele şi alte documente justificative, </w:t>
      </w:r>
      <w:r w:rsidR="001B6203" w:rsidRPr="008575CC">
        <w:rPr>
          <w:rFonts w:ascii="Montserrat Light" w:eastAsia="Times New Roman" w:hAnsi="Montserrat Light" w:cstheme="majorHAnsi"/>
          <w:noProof/>
        </w:rPr>
        <w:t>întocmește</w:t>
      </w:r>
      <w:r w:rsidRPr="008575CC">
        <w:rPr>
          <w:rFonts w:ascii="Montserrat Light" w:eastAsia="Times New Roman" w:hAnsi="Montserrat Light" w:cstheme="majorHAnsi"/>
          <w:noProof/>
        </w:rPr>
        <w:t xml:space="preserve"> referatele de plată pentru produsele/ serviciile/ lucrările furnizate/ realizate ȋn vederea realizării plăților acestora (viză bun de plată);  </w:t>
      </w:r>
    </w:p>
    <w:p w14:paraId="76762EEE"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periodic necesarul de materiale în vederea desfăşurării activităţilor aferente domeniului de activitate al serviciului;</w:t>
      </w:r>
    </w:p>
    <w:p w14:paraId="2EF369BB"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4B2BFBC8"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lucrări specifice siguranţei circulaţiei pe drumurile judeţene prin :</w:t>
      </w:r>
    </w:p>
    <w:p w14:paraId="7167011E" w14:textId="682D5324" w:rsidR="00005364" w:rsidRPr="008575CC" w:rsidRDefault="00DD1E2B" w:rsidP="00C51C16">
      <w:pPr>
        <w:pStyle w:val="Listparagraf"/>
        <w:numPr>
          <w:ilvl w:val="0"/>
          <w:numId w:val="9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w:t>
      </w:r>
      <w:r w:rsidR="00005364" w:rsidRPr="008575CC">
        <w:rPr>
          <w:rFonts w:ascii="Montserrat Light" w:eastAsia="Times New Roman" w:hAnsi="Montserrat Light" w:cstheme="majorHAnsi"/>
          <w:noProof/>
        </w:rPr>
        <w:t>labor</w:t>
      </w:r>
      <w:r w:rsidRPr="008575CC">
        <w:rPr>
          <w:rFonts w:ascii="Montserrat Light" w:eastAsia="Times New Roman" w:hAnsi="Montserrat Light" w:cstheme="majorHAnsi"/>
          <w:noProof/>
        </w:rPr>
        <w:t xml:space="preserve">area de </w:t>
      </w:r>
      <w:r w:rsidR="00005364" w:rsidRPr="008575CC">
        <w:rPr>
          <w:rFonts w:ascii="Montserrat Light" w:eastAsia="Times New Roman" w:hAnsi="Montserrat Light" w:cstheme="majorHAnsi"/>
          <w:noProof/>
        </w:rPr>
        <w:t>propuner</w:t>
      </w:r>
      <w:r w:rsidRPr="008575CC">
        <w:rPr>
          <w:rFonts w:ascii="Montserrat Light" w:eastAsia="Times New Roman" w:hAnsi="Montserrat Light" w:cstheme="majorHAnsi"/>
          <w:noProof/>
        </w:rPr>
        <w:t>i</w:t>
      </w:r>
      <w:r w:rsidR="00005364" w:rsidRPr="008575CC">
        <w:rPr>
          <w:rFonts w:ascii="Montserrat Light" w:eastAsia="Times New Roman" w:hAnsi="Montserrat Light" w:cstheme="majorHAnsi"/>
          <w:noProof/>
        </w:rPr>
        <w:t xml:space="preserve"> pentru program anual pentru semnalizare rutieră orizontală și verticală ;</w:t>
      </w:r>
    </w:p>
    <w:p w14:paraId="17A2D775" w14:textId="2DDB6E76" w:rsidR="00005364" w:rsidRPr="008575CC" w:rsidRDefault="00005364" w:rsidP="00C51C16">
      <w:pPr>
        <w:pStyle w:val="Listparagraf"/>
        <w:numPr>
          <w:ilvl w:val="0"/>
          <w:numId w:val="9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semnalizare</w:t>
      </w:r>
      <w:r w:rsidR="00DD1E2B"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orizontală, semnalizare verticală, elemente de siguranţă - recondiţionare parape</w:t>
      </w:r>
      <w:r w:rsidR="001B6203" w:rsidRPr="008575CC">
        <w:rPr>
          <w:rFonts w:ascii="Montserrat Light" w:eastAsia="Times New Roman" w:hAnsi="Montserrat Light" w:cstheme="majorHAnsi"/>
          <w:noProof/>
        </w:rPr>
        <w:t>te</w:t>
      </w:r>
      <w:r w:rsidRPr="008575CC">
        <w:rPr>
          <w:rFonts w:ascii="Montserrat Light" w:eastAsia="Times New Roman" w:hAnsi="Montserrat Light" w:cstheme="majorHAnsi"/>
          <w:noProof/>
        </w:rPr>
        <w:t xml:space="preserve"> de siguranţă, precum şi alte activităţi de siguranţă rutieră; </w:t>
      </w:r>
    </w:p>
    <w:p w14:paraId="5D306B35" w14:textId="56296B4C" w:rsidR="00005364" w:rsidRPr="008575CC" w:rsidRDefault="00005364" w:rsidP="00C51C16">
      <w:pPr>
        <w:pStyle w:val="Listparagraf"/>
        <w:numPr>
          <w:ilvl w:val="0"/>
          <w:numId w:val="9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refacerea marcajelor rutiere longitudinale (axiale şi marginale), transversale şi diverse pe întreaga reţea de drumuri judeţene aflată în administrare, ori de câte ori este necesar;</w:t>
      </w:r>
    </w:p>
    <w:p w14:paraId="258DC9F0" w14:textId="0E0638ED" w:rsidR="00005364" w:rsidRPr="008575CC" w:rsidRDefault="00005364" w:rsidP="00C51C16">
      <w:pPr>
        <w:pStyle w:val="Listparagraf"/>
        <w:numPr>
          <w:ilvl w:val="0"/>
          <w:numId w:val="9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montare</w:t>
      </w:r>
      <w:r w:rsidR="00DD1E2B"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pe drumurile judeţene a indicatoarelor rutiere, stâlpilor, consolelor, portalurilor, stâlpişorilor de dirijare, parapetelor, butonilor reflectorizanţi, plăcuţelor reflectorizante, indicatoare km şi hm etc.;</w:t>
      </w:r>
    </w:p>
    <w:p w14:paraId="4B88D56D" w14:textId="1FC2884F" w:rsidR="00005364" w:rsidRPr="008575CC" w:rsidRDefault="00005364" w:rsidP="00C51C16">
      <w:pPr>
        <w:pStyle w:val="Listparagraf"/>
        <w:numPr>
          <w:ilvl w:val="0"/>
          <w:numId w:val="9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amenajarea intersecţiilor pe drumurile judeţene şi eliminarea punctelor periculoase, prin lucrări care nu afectează elementele geometrice sau sistemul rutier al drumului (semaforizare, montare de borduri denivelate, praguri de sol, etc.);</w:t>
      </w:r>
    </w:p>
    <w:p w14:paraId="5B709D40"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semnalizarea corespunzătoare a lucrărilor efectuate pe drumurile judeţene conform normelor în vigoare;</w:t>
      </w:r>
    </w:p>
    <w:p w14:paraId="0A4D7440"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comportarea în timp a indicatoarelor rutiere şi a mijloacelor de semnalizare rutieră, pe drumurile judeţene;</w:t>
      </w:r>
    </w:p>
    <w:p w14:paraId="5871601D" w14:textId="3E2410B9"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împreună cu </w:t>
      </w:r>
      <w:r w:rsidR="00377F78" w:rsidRPr="008575CC">
        <w:rPr>
          <w:rFonts w:ascii="Montserrat Light" w:eastAsia="Times New Roman" w:hAnsi="Montserrat Light" w:cstheme="majorHAnsi"/>
          <w:noProof/>
        </w:rPr>
        <w:t>Serviciul Urmărire, Decontare Lucrări și Exploatare Drumuri Judeţene</w:t>
      </w:r>
      <w:r w:rsidRPr="008575CC">
        <w:rPr>
          <w:rFonts w:ascii="Montserrat Light" w:eastAsia="Times New Roman" w:hAnsi="Montserrat Light" w:cstheme="majorHAnsi"/>
          <w:noProof/>
        </w:rPr>
        <w:t>, la verificare în teren, la terminarea lucrărilor autorizate (</w:t>
      </w:r>
      <w:r w:rsidR="00E548CC" w:rsidRPr="008575CC">
        <w:rPr>
          <w:rFonts w:ascii="Montserrat Light" w:eastAsia="Times New Roman" w:hAnsi="Montserrat Light" w:cstheme="majorHAnsi"/>
          <w:noProof/>
        </w:rPr>
        <w:t>construcțiile</w:t>
      </w:r>
      <w:r w:rsidRPr="008575CC">
        <w:rPr>
          <w:rFonts w:ascii="Montserrat Light" w:eastAsia="Times New Roman" w:hAnsi="Montserrat Light" w:cstheme="majorHAnsi"/>
          <w:noProof/>
        </w:rPr>
        <w:t xml:space="preserve"> şi instalaţiile amplasate în zona drumurilor judeţene de către persoane fizice şi/sau juridice) sau de câte ori este necesar, ȋn concordanţă cu condiţiile impuse în acordurile şi autorizaţiile eliberate; </w:t>
      </w:r>
    </w:p>
    <w:p w14:paraId="10812077" w14:textId="3148BEDD"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împreună cu </w:t>
      </w:r>
      <w:r w:rsidR="00724326" w:rsidRPr="008575CC">
        <w:rPr>
          <w:rFonts w:ascii="Montserrat Light" w:eastAsia="Times New Roman" w:hAnsi="Montserrat Light" w:cstheme="majorHAnsi"/>
          <w:noProof/>
        </w:rPr>
        <w:t>Serviciul Urmărire, Decontare Lucrări și</w:t>
      </w:r>
      <w:r w:rsidRPr="008575CC">
        <w:rPr>
          <w:rFonts w:ascii="Montserrat Light" w:eastAsia="Times New Roman" w:hAnsi="Montserrat Light" w:cstheme="majorHAnsi"/>
          <w:noProof/>
        </w:rPr>
        <w:t xml:space="preserve"> </w:t>
      </w:r>
      <w:r w:rsidR="00AA1DCD" w:rsidRPr="008575CC">
        <w:rPr>
          <w:rFonts w:ascii="Montserrat Light" w:eastAsia="Times New Roman" w:hAnsi="Montserrat Light" w:cstheme="majorHAnsi"/>
          <w:noProof/>
        </w:rPr>
        <w:t>Exploatare Drumuri Judeţene</w:t>
      </w:r>
      <w:r w:rsidRPr="008575CC">
        <w:rPr>
          <w:rFonts w:ascii="Montserrat Light" w:eastAsia="Times New Roman" w:hAnsi="Montserrat Light" w:cstheme="majorHAnsi"/>
          <w:noProof/>
        </w:rPr>
        <w:t>, la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44C7263C"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Face propuneri de soluţii tehnologice noi în aria Serviciului Operaţional;</w:t>
      </w:r>
    </w:p>
    <w:p w14:paraId="27129DB2" w14:textId="43719EB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activitatea de înregistrare a circulaţiei rutiere pe drumurile judeţene împreună cu </w:t>
      </w:r>
      <w:r w:rsidR="00724326" w:rsidRPr="008575CC">
        <w:rPr>
          <w:rFonts w:ascii="Montserrat Light" w:eastAsia="Times New Roman" w:hAnsi="Montserrat Light" w:cstheme="majorHAnsi"/>
          <w:noProof/>
        </w:rPr>
        <w:t>Serviciul Urmărire, Decontare Lucrări și Exploatare Drumuri Judeţene,</w:t>
      </w:r>
    </w:p>
    <w:p w14:paraId="10387D99" w14:textId="2A39BF4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urmărirea activităţilor de deszăpezire împreună cu Serviciul Tehnic, Situaţii de Urgenţă şi </w:t>
      </w:r>
      <w:r w:rsidR="0074390A" w:rsidRPr="008575CC">
        <w:rPr>
          <w:rFonts w:ascii="Montserrat Light" w:eastAsia="Times New Roman" w:hAnsi="Montserrat Light" w:cstheme="majorHAnsi"/>
          <w:noProof/>
        </w:rPr>
        <w:t>Serviciul Urmărire, Decontare Lucrări și Exploatare Drumuri Judeţene</w:t>
      </w:r>
      <w:r w:rsidRPr="008575CC">
        <w:rPr>
          <w:rFonts w:ascii="Montserrat Light" w:eastAsia="Times New Roman" w:hAnsi="Montserrat Light" w:cstheme="majorHAnsi"/>
          <w:noProof/>
        </w:rPr>
        <w:t>;</w:t>
      </w:r>
    </w:p>
    <w:p w14:paraId="62371871" w14:textId="77777777" w:rsidR="00005364" w:rsidRPr="008575CC" w:rsidRDefault="00005364" w:rsidP="00C51C16">
      <w:pPr>
        <w:numPr>
          <w:ilvl w:val="0"/>
          <w:numId w:val="95"/>
        </w:numPr>
        <w:suppressAutoHyphens/>
        <w:autoSpaceDE w:val="0"/>
        <w:autoSpaceDN w:val="0"/>
        <w:spacing w:after="0" w:line="240" w:lineRule="auto"/>
        <w:jc w:val="both"/>
        <w:textAlignment w:val="baseline"/>
        <w:rPr>
          <w:rFonts w:ascii="Montserrat Light" w:eastAsia="Calibri" w:hAnsi="Montserrat Light" w:cstheme="majorHAnsi"/>
          <w:noProof/>
        </w:rPr>
      </w:pPr>
      <w:r w:rsidRPr="008575CC">
        <w:rPr>
          <w:rFonts w:ascii="Montserrat Light" w:eastAsia="Calibri" w:hAnsi="Montserrat Light" w:cstheme="majorHAnsi"/>
          <w:noProof/>
        </w:rPr>
        <w:t>Elaborează şi redactează proiecte de hotărâri ale Consiliului Județean Cluj privind sistemul de semnalizare rutieră și restricțiile temporare pe drumurilor din judeţene, dar şi pentru alte activităţi din aria Serviciului Operaţional;</w:t>
      </w:r>
    </w:p>
    <w:p w14:paraId="76B19A4A" w14:textId="6DEAA6E3" w:rsidR="00005364" w:rsidRPr="008575CC" w:rsidRDefault="00005364" w:rsidP="00C51C16">
      <w:pPr>
        <w:numPr>
          <w:ilvl w:val="0"/>
          <w:numId w:val="95"/>
        </w:numPr>
        <w:suppressAutoHyphens/>
        <w:autoSpaceDE w:val="0"/>
        <w:autoSpaceDN w:val="0"/>
        <w:spacing w:after="0" w:line="240" w:lineRule="auto"/>
        <w:jc w:val="both"/>
        <w:textAlignment w:val="baseline"/>
        <w:rPr>
          <w:rFonts w:ascii="Montserrat Light" w:eastAsia="Calibri" w:hAnsi="Montserrat Light" w:cstheme="majorHAnsi"/>
          <w:noProof/>
        </w:rPr>
      </w:pPr>
      <w:r w:rsidRPr="008575CC">
        <w:rPr>
          <w:rFonts w:ascii="Montserrat Light" w:eastAsia="Calibri" w:hAnsi="Montserrat Light" w:cstheme="majorHAnsi"/>
          <w:noProof/>
        </w:rPr>
        <w:t xml:space="preserve">Participă la elaborarea de proiecte de hotărâri ale Consiliului Județean Cluj privind întreținerea, refacerea, modernizarea drumurilor aflate în administrare dar şi pentru alte activităţi din aria </w:t>
      </w:r>
      <w:r w:rsidR="006E526F" w:rsidRPr="008575CC">
        <w:rPr>
          <w:rFonts w:ascii="Montserrat Light" w:eastAsia="Calibri" w:hAnsi="Montserrat Light" w:cstheme="majorHAnsi"/>
          <w:noProof/>
        </w:rPr>
        <w:t>Direcţi</w:t>
      </w:r>
      <w:r w:rsidR="0074390A" w:rsidRPr="008575CC">
        <w:rPr>
          <w:rFonts w:ascii="Montserrat Light" w:eastAsia="Calibri" w:hAnsi="Montserrat Light" w:cstheme="majorHAnsi"/>
          <w:noProof/>
        </w:rPr>
        <w:t>ei</w:t>
      </w:r>
      <w:r w:rsidR="006E526F" w:rsidRPr="008575CC">
        <w:rPr>
          <w:rFonts w:ascii="Montserrat Light" w:eastAsia="Calibri" w:hAnsi="Montserrat Light" w:cstheme="majorHAnsi"/>
          <w:noProof/>
        </w:rPr>
        <w:t xml:space="preserve"> de Administrare </w:t>
      </w:r>
      <w:r w:rsidR="00724326" w:rsidRPr="008575CC">
        <w:rPr>
          <w:rFonts w:ascii="Montserrat Light" w:eastAsia="Calibri" w:hAnsi="Montserrat Light" w:cstheme="majorHAnsi"/>
          <w:noProof/>
        </w:rPr>
        <w:t>Drumuri Județene</w:t>
      </w:r>
      <w:r w:rsidR="006E526F" w:rsidRPr="008575CC">
        <w:rPr>
          <w:rFonts w:ascii="Montserrat Light" w:eastAsia="Calibri" w:hAnsi="Montserrat Light" w:cstheme="majorHAnsi"/>
          <w:noProof/>
        </w:rPr>
        <w:t>;</w:t>
      </w:r>
    </w:p>
    <w:p w14:paraId="1678F0A9" w14:textId="77777777" w:rsidR="00005364" w:rsidRPr="008575CC" w:rsidRDefault="00005364" w:rsidP="00C51C16">
      <w:pPr>
        <w:numPr>
          <w:ilvl w:val="0"/>
          <w:numId w:val="95"/>
        </w:numPr>
        <w:suppressAutoHyphens/>
        <w:autoSpaceDE w:val="0"/>
        <w:autoSpaceDN w:val="0"/>
        <w:spacing w:after="0" w:line="240" w:lineRule="auto"/>
        <w:jc w:val="both"/>
        <w:textAlignment w:val="baseline"/>
        <w:rPr>
          <w:rFonts w:ascii="Montserrat Light" w:eastAsia="Calibri" w:hAnsi="Montserrat Light" w:cstheme="majorHAnsi"/>
          <w:noProof/>
        </w:rPr>
      </w:pPr>
      <w:r w:rsidRPr="008575CC">
        <w:rPr>
          <w:rFonts w:ascii="Montserrat Light" w:eastAsia="Calibri" w:hAnsi="Montserrat Light" w:cstheme="majorHAnsi"/>
          <w:noProof/>
        </w:rPr>
        <w:t>Ține evidența reviziilor periodice la parcul auto din dotare;</w:t>
      </w:r>
    </w:p>
    <w:p w14:paraId="38B54CE6" w14:textId="17B5EF69"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Întreţine</w:t>
      </w:r>
      <w:r w:rsidR="008C1BE4"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 şi exploatează, conform normelor tehnice:</w:t>
      </w:r>
    </w:p>
    <w:p w14:paraId="1E53F4AA" w14:textId="77777777" w:rsidR="00005364" w:rsidRPr="008575CC" w:rsidRDefault="00005364" w:rsidP="00C51C16">
      <w:pPr>
        <w:pStyle w:val="Listparagraf"/>
        <w:numPr>
          <w:ilvl w:val="0"/>
          <w:numId w:val="9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utilajele uşoare şi autoturismele, în funcţie de echipamentele/sculele aflate în dotare;</w:t>
      </w:r>
    </w:p>
    <w:p w14:paraId="15DDE0D2" w14:textId="77777777" w:rsidR="00005364" w:rsidRPr="008575CC" w:rsidRDefault="00005364" w:rsidP="00C51C16">
      <w:pPr>
        <w:pStyle w:val="Listparagraf"/>
        <w:numPr>
          <w:ilvl w:val="0"/>
          <w:numId w:val="9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utilajele grele/semigrele, în funcţie de echipamentele/sculele aflate în dotare;</w:t>
      </w:r>
    </w:p>
    <w:p w14:paraId="7C06A191"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siguranţa pasagerilor/mărfurilor şi a securităţii rutiere, asigură documentele necesare şi soluţionează situaţiile ivite în timpul deplasării la punctul de lucru (în cazul şoferilor);</w:t>
      </w:r>
    </w:p>
    <w:p w14:paraId="25712A3E" w14:textId="342E8633" w:rsidR="00005364" w:rsidRPr="008575CC" w:rsidRDefault="00005364" w:rsidP="00C51C16">
      <w:pPr>
        <w:numPr>
          <w:ilvl w:val="0"/>
          <w:numId w:val="95"/>
        </w:numPr>
        <w:tabs>
          <w:tab w:val="left" w:pos="426"/>
        </w:tabs>
        <w:suppressAutoHyphens/>
        <w:autoSpaceDE w:val="0"/>
        <w:autoSpaceDN w:val="0"/>
        <w:spacing w:after="0" w:line="240" w:lineRule="auto"/>
        <w:jc w:val="both"/>
        <w:textAlignment w:val="baseline"/>
        <w:rPr>
          <w:rFonts w:ascii="Montserrat Light" w:eastAsia="Calibri" w:hAnsi="Montserrat Light" w:cstheme="majorHAnsi"/>
          <w:noProof/>
        </w:rPr>
      </w:pPr>
      <w:r w:rsidRPr="008575CC">
        <w:rPr>
          <w:rFonts w:ascii="Montserrat Light" w:eastAsia="Calibri" w:hAnsi="Montserrat Light" w:cstheme="majorHAnsi"/>
          <w:noProof/>
        </w:rPr>
        <w:t xml:space="preserve">Efectuarea de inspecții pe teren pentru verificarea activității de deszăpezire prestată de </w:t>
      </w:r>
      <w:r w:rsidR="00240F23" w:rsidRPr="008575CC">
        <w:rPr>
          <w:rFonts w:ascii="Montserrat Light" w:eastAsia="Calibri" w:hAnsi="Montserrat Light" w:cstheme="majorHAnsi"/>
          <w:noProof/>
        </w:rPr>
        <w:t xml:space="preserve"> </w:t>
      </w:r>
      <w:r w:rsidRPr="008575CC">
        <w:rPr>
          <w:rFonts w:ascii="Montserrat Light" w:eastAsia="Calibri" w:hAnsi="Montserrat Light" w:cstheme="majorHAnsi"/>
          <w:noProof/>
        </w:rPr>
        <w:t>operatorul economic;</w:t>
      </w:r>
    </w:p>
    <w:p w14:paraId="55B3E2E3" w14:textId="77777777" w:rsidR="00724326"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elaborarea Planului Operativ de acţiune pe timpul iernii, pentru prevenirea şi combaterea înzăpezirii drumurilor judeţene împreună cu </w:t>
      </w:r>
      <w:r w:rsidR="00724326" w:rsidRPr="008575CC">
        <w:rPr>
          <w:rFonts w:ascii="Montserrat Light" w:eastAsia="Times New Roman" w:hAnsi="Montserrat Light" w:cstheme="majorHAnsi"/>
          <w:noProof/>
        </w:rPr>
        <w:t>Serviciul Urmărire, Decontare Lucrări și Exploatare Drumuri Judeţene;</w:t>
      </w:r>
    </w:p>
    <w:p w14:paraId="01CD214F" w14:textId="1272B5C4"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Monitorizează fondul forestier din aliniamentele drumurilor judeţene aflate în administrare, luând măsuri pentru corectarea și toaletarea acestuia şi împreună cu Direcţia Silvică Cluj desfăşoară activităţi de defrișare și valorificare a acestuia, după caz; </w:t>
      </w:r>
    </w:p>
    <w:p w14:paraId="35837FFC"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10D1B2F0" w14:textId="55A3A9A6"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asigură montarea indicatoarelor de informare turistică din </w:t>
      </w:r>
      <w:r w:rsidR="0074390A" w:rsidRPr="008575CC">
        <w:rPr>
          <w:rFonts w:ascii="Montserrat Light" w:eastAsia="Times New Roman" w:hAnsi="Montserrat Light" w:cstheme="majorHAnsi"/>
          <w:noProof/>
        </w:rPr>
        <w:t>J</w:t>
      </w:r>
      <w:r w:rsidRPr="008575CC">
        <w:rPr>
          <w:rFonts w:ascii="Montserrat Light" w:eastAsia="Times New Roman" w:hAnsi="Montserrat Light" w:cstheme="majorHAnsi"/>
          <w:noProof/>
        </w:rPr>
        <w:t>udeţul Cluj în zona drumurilor conform reglementărilor din standardul SR 1848-1/2011</w:t>
      </w:r>
      <w:r w:rsidR="00157301" w:rsidRPr="008575CC">
        <w:rPr>
          <w:rFonts w:ascii="Montserrat Light" w:eastAsia="Times New Roman" w:hAnsi="Montserrat Light" w:cstheme="majorHAnsi"/>
          <w:noProof/>
        </w:rPr>
        <w:t>, atunci când este cazul sau există solicitări din partea altor compartimente din cadrul aparatului de specialitate</w:t>
      </w:r>
      <w:r w:rsidRPr="008575CC">
        <w:rPr>
          <w:rFonts w:ascii="Montserrat Light" w:eastAsia="Times New Roman" w:hAnsi="Montserrat Light" w:cstheme="majorHAnsi"/>
          <w:noProof/>
        </w:rPr>
        <w:t>;</w:t>
      </w:r>
    </w:p>
    <w:p w14:paraId="57CA57E2" w14:textId="75A364F0"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montarea plăcuţelor/machetelor/plăcilor/ panourilor de </w:t>
      </w:r>
      <w:r w:rsidR="001B6203" w:rsidRPr="008575CC">
        <w:rPr>
          <w:rFonts w:ascii="Montserrat Light" w:eastAsia="Times New Roman" w:hAnsi="Montserrat Light" w:cstheme="majorHAnsi"/>
          <w:noProof/>
        </w:rPr>
        <w:t>identificare</w:t>
      </w:r>
      <w:r w:rsidRPr="008575CC">
        <w:rPr>
          <w:rFonts w:ascii="Montserrat Light" w:eastAsia="Times New Roman" w:hAnsi="Montserrat Light" w:cstheme="majorHAnsi"/>
          <w:noProof/>
        </w:rPr>
        <w:t xml:space="preserve"> a obiectivelor turistice şi culturale din Judeţul Cluj, în funcţie de competenţă</w:t>
      </w:r>
      <w:r w:rsidR="00157301" w:rsidRPr="008575CC">
        <w:rPr>
          <w:rFonts w:ascii="Montserrat Light" w:eastAsia="Times New Roman" w:hAnsi="Montserrat Light" w:cstheme="majorHAnsi"/>
          <w:noProof/>
        </w:rPr>
        <w:t>, atunci când este cazul sau există solicitări din partea altor compartimente din cadrul aparatului de specialitate</w:t>
      </w:r>
      <w:r w:rsidRPr="008575CC">
        <w:rPr>
          <w:rFonts w:ascii="Montserrat Light" w:eastAsia="Times New Roman" w:hAnsi="Montserrat Light" w:cstheme="majorHAnsi"/>
          <w:noProof/>
        </w:rPr>
        <w:t>;</w:t>
      </w:r>
    </w:p>
    <w:p w14:paraId="089A69DF"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documentele cu privire la consumul materialelor aferente lucrărilor executate;</w:t>
      </w:r>
    </w:p>
    <w:p w14:paraId="26DC51A7" w14:textId="5EDAF5E6"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execută lucrări de întreţinere şi reparaţii la imobilul şi instalaţiile proprii aflate în administrare</w:t>
      </w:r>
      <w:r w:rsidR="000F0D5B" w:rsidRPr="008575CC">
        <w:rPr>
          <w:rFonts w:ascii="Montserrat Light" w:eastAsia="Times New Roman" w:hAnsi="Montserrat Light" w:cstheme="majorHAnsi"/>
          <w:noProof/>
        </w:rPr>
        <w:t>, în limita posibilităţilor</w:t>
      </w:r>
      <w:r w:rsidRPr="008575CC">
        <w:rPr>
          <w:rFonts w:ascii="Montserrat Light" w:eastAsia="Times New Roman" w:hAnsi="Montserrat Light" w:cstheme="majorHAnsi"/>
          <w:noProof/>
        </w:rPr>
        <w:t>;</w:t>
      </w:r>
    </w:p>
    <w:p w14:paraId="6D352BA3" w14:textId="2B3F97A3"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Asigură buna funcţionare a instalaţiilor electrice, de apa, gaz şi canalizare, a aparaturii aferente şi repararea mobilierului din dotare aflate incinta imobilului Direcției de Administrare </w:t>
      </w:r>
      <w:r w:rsidR="000F0D5B" w:rsidRPr="008575CC">
        <w:rPr>
          <w:rFonts w:ascii="Montserrat Light" w:eastAsia="Times New Roman" w:hAnsi="Montserrat Light" w:cstheme="majorHAnsi"/>
          <w:noProof/>
        </w:rPr>
        <w:t>Drumuri Județene</w:t>
      </w:r>
      <w:r w:rsidRPr="008575CC">
        <w:rPr>
          <w:rFonts w:ascii="Montserrat Light" w:eastAsia="Times New Roman" w:hAnsi="Montserrat Light" w:cstheme="majorHAnsi"/>
          <w:noProof/>
        </w:rPr>
        <w:t xml:space="preserve"> aparţinând Consiliului Județean Cluj;</w:t>
      </w:r>
    </w:p>
    <w:p w14:paraId="2BD8005B"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Monitorizează modul de desfăşurare a activităţii de dispecerat astfel;</w:t>
      </w:r>
    </w:p>
    <w:p w14:paraId="18926B84" w14:textId="77777777" w:rsidR="00005364" w:rsidRPr="008575CC" w:rsidRDefault="00005364" w:rsidP="00C51C16">
      <w:pPr>
        <w:pStyle w:val="Listparagraf"/>
        <w:numPr>
          <w:ilvl w:val="0"/>
          <w:numId w:val="98"/>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prin activităţile de pază şi dispecerat contractate asigură informarea Instituţiei Prefectului Cluj, Consiliului Județean Cluj, Inspectoratul pentru Situații de Urgență Cluj, în situaţii speciale (cod galben/portocaliu), drumuri cu restricţii sau unde se acţionează intens;</w:t>
      </w:r>
    </w:p>
    <w:p w14:paraId="4433733B" w14:textId="707E18E2" w:rsidR="00005364" w:rsidRPr="008575CC" w:rsidRDefault="00005364" w:rsidP="00C51C16">
      <w:pPr>
        <w:pStyle w:val="Listparagraf"/>
        <w:numPr>
          <w:ilvl w:val="0"/>
          <w:numId w:val="98"/>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prin activităţile de pază şi dispecerat contractate asigură informarea zilnică a directorului </w:t>
      </w:r>
      <w:r w:rsidR="0074390A" w:rsidRPr="008575CC">
        <w:rPr>
          <w:rFonts w:ascii="Montserrat Light" w:hAnsi="Montserrat Light" w:cstheme="majorHAnsi"/>
          <w:noProof/>
        </w:rPr>
        <w:t>Direcţia de Administrare Drumuri Județene</w:t>
      </w:r>
      <w:r w:rsidR="0074390A"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şi a responsabililor de zone de acţiune pentru deszăpezire şi alte calamităţi, cu privire la evenimentele semnalate pe perioada turei;</w:t>
      </w:r>
    </w:p>
    <w:p w14:paraId="04D874D4" w14:textId="77777777" w:rsidR="00005364" w:rsidRPr="008575CC" w:rsidRDefault="00005364" w:rsidP="00C51C16">
      <w:pPr>
        <w:numPr>
          <w:ilvl w:val="0"/>
          <w:numId w:val="95"/>
        </w:numPr>
        <w:suppressAutoHyphens/>
        <w:autoSpaceDE w:val="0"/>
        <w:autoSpaceDN w:val="0"/>
        <w:spacing w:after="0" w:line="240" w:lineRule="auto"/>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Prin activitatea de dispecerat contractate monitorizează și asigură:</w:t>
      </w:r>
    </w:p>
    <w:p w14:paraId="7F06AD0C" w14:textId="77777777"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activitatea permanentă a Centrului operativ pentru situaţii de urgenţă;</w:t>
      </w:r>
    </w:p>
    <w:p w14:paraId="3E29A2DD" w14:textId="77777777"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funcţionarea fluxului informaţional-decizional privind situaţia şi evoluţia fenomenelor hidrologice şi meteorologice periculoas</w:t>
      </w:r>
      <w:r w:rsidRPr="008575CC">
        <w:rPr>
          <w:rFonts w:ascii="Montserrat Light" w:eastAsia="Times New Roman" w:hAnsi="Montserrat Light" w:cstheme="majorHAnsi"/>
          <w:strike/>
          <w:noProof/>
        </w:rPr>
        <w:t>e</w:t>
      </w:r>
      <w:r w:rsidRPr="008575CC">
        <w:rPr>
          <w:rFonts w:ascii="Montserrat Light" w:eastAsia="Times New Roman" w:hAnsi="Montserrat Light" w:cstheme="majorHAnsi"/>
          <w:noProof/>
        </w:rPr>
        <w:t>;</w:t>
      </w:r>
    </w:p>
    <w:p w14:paraId="5E59DBB7" w14:textId="77777777"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transmiterea în timp util a informaţiilor, prognozelor şi avertizărilor asupra producerii fenomenelor hidrometeorologice periculoase la Comitetele judeţene pentru situaţii de urgenţă şi la principalii deţinători de construcţii hidrotehnice cu rol de apărare împotriva inundaţiilor, în conformitate cu schemele de flux informaţional aprobate prin Planurile de apărare împotriva inundaţiilor, fenomenelor meteorologice periculoase, accidentelor la construcţii hidrotehnice şi poluărilor accidentale;</w:t>
      </w:r>
    </w:p>
    <w:p w14:paraId="384ED6BE" w14:textId="77777777"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 xml:space="preserve">transmiterea informaţiilor asupra efectelor fenomenelor hidrometeorologice periculoase şi poluărilor accidentale către Prim-Ministrul Guvernului României, Inspectoratul General pentru Situaţii de Urgenţă şi altor factori interesaţi; </w:t>
      </w:r>
    </w:p>
    <w:p w14:paraId="43911A01" w14:textId="77777777"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informarea operativă a factorilor de decizie din minister, în cazul apariţiei unor situaţii de urgenţă (inundaţii, fenomene meteorologice periculoase, blocaje de gheţuri, poluări accidentale, incendii forestiere, accidente la construcţii hidrotehnice, măsuri excepţionale în exploatarea acestora);</w:t>
      </w:r>
    </w:p>
    <w:p w14:paraId="309F702E" w14:textId="3EAD0F79" w:rsidR="00005364" w:rsidRPr="008575CC" w:rsidRDefault="00005364" w:rsidP="00C51C16">
      <w:pPr>
        <w:pStyle w:val="Listparagraf"/>
        <w:numPr>
          <w:ilvl w:val="0"/>
          <w:numId w:val="99"/>
        </w:numPr>
        <w:suppressAutoHyphens/>
        <w:autoSpaceDE w:val="0"/>
        <w:autoSpaceDN w:val="0"/>
        <w:jc w:val="both"/>
        <w:textAlignment w:val="baseline"/>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colaborarea cu direcțiile de specialitate din cadrul </w:t>
      </w:r>
      <w:r w:rsidR="0074390A" w:rsidRPr="008575CC">
        <w:rPr>
          <w:rFonts w:ascii="Montserrat Light" w:eastAsia="Times New Roman" w:hAnsi="Montserrat Light" w:cstheme="majorHAnsi"/>
          <w:noProof/>
        </w:rPr>
        <w:t>m</w:t>
      </w:r>
      <w:r w:rsidRPr="008575CC">
        <w:rPr>
          <w:rFonts w:ascii="Montserrat Light" w:eastAsia="Times New Roman" w:hAnsi="Montserrat Light" w:cstheme="majorHAnsi"/>
          <w:noProof/>
        </w:rPr>
        <w:t>inisterului pentru coordonarea managementului financiar, organizarea şi derularea achiziţiilor al programelor şi proiectelor finanţate din fonduri nerambursabile;</w:t>
      </w:r>
    </w:p>
    <w:p w14:paraId="6F9F6A0D" w14:textId="77777777" w:rsidR="00005364" w:rsidRPr="008575CC" w:rsidRDefault="00005364" w:rsidP="00C51C16">
      <w:pPr>
        <w:numPr>
          <w:ilvl w:val="0"/>
          <w:numId w:val="95"/>
        </w:numPr>
        <w:autoSpaceDE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activități tehnice de specialitate din cadrul proiectelor cu finanțare externă, rambursabile, nerambursabile;</w:t>
      </w:r>
    </w:p>
    <w:p w14:paraId="51B470A7" w14:textId="6705BD72" w:rsidR="00005364" w:rsidRPr="008575CC" w:rsidRDefault="00005364" w:rsidP="00C51C16">
      <w:pPr>
        <w:pStyle w:val="Listparagraf"/>
        <w:numPr>
          <w:ilvl w:val="0"/>
          <w:numId w:val="95"/>
        </w:numPr>
        <w:autoSpaceDE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activități tehnice în cadrul proiectelor cu finanțare de la bugetul de stat  care vizează atragerea de fonduri pentru investiții pe drumurile județene;</w:t>
      </w:r>
    </w:p>
    <w:p w14:paraId="1252A14B" w14:textId="0E5C843A" w:rsidR="00005364" w:rsidRPr="008575CC" w:rsidRDefault="00005364" w:rsidP="00C51C16">
      <w:pPr>
        <w:pStyle w:val="Listparagraf"/>
        <w:numPr>
          <w:ilvl w:val="0"/>
          <w:numId w:val="95"/>
        </w:numPr>
        <w:tabs>
          <w:tab w:val="left" w:pos="284"/>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Prin activităţile de pază şi dispecerat contractate monitorizează </w:t>
      </w:r>
      <w:r w:rsidR="001B6203" w:rsidRPr="008575CC">
        <w:rPr>
          <w:rFonts w:ascii="Montserrat Light" w:eastAsia="Times New Roman" w:hAnsi="Montserrat Light" w:cstheme="majorHAnsi"/>
          <w:noProof/>
        </w:rPr>
        <w:t>desfășurarea</w:t>
      </w:r>
      <w:r w:rsidRPr="008575CC">
        <w:rPr>
          <w:rFonts w:ascii="Montserrat Light" w:eastAsia="Times New Roman" w:hAnsi="Montserrat Light" w:cstheme="majorHAnsi"/>
          <w:noProof/>
        </w:rPr>
        <w:t xml:space="preserve">  activităţii de </w:t>
      </w:r>
      <w:r w:rsidR="006E526F"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pază, ordine şi securitate din cadrul </w:t>
      </w:r>
      <w:r w:rsidR="0074390A" w:rsidRPr="008575CC">
        <w:rPr>
          <w:rFonts w:ascii="Montserrat Light" w:hAnsi="Montserrat Light" w:cstheme="majorHAnsi"/>
          <w:noProof/>
        </w:rPr>
        <w:t>Direcţia de Administrare Drumuri Județene</w:t>
      </w:r>
      <w:r w:rsidRPr="008575CC">
        <w:rPr>
          <w:rFonts w:ascii="Montserrat Light" w:eastAsia="Times New Roman" w:hAnsi="Montserrat Light" w:cstheme="majorHAnsi"/>
          <w:noProof/>
        </w:rPr>
        <w:t>, şi după caz, altor imobile la solicitarea Consiliului Județean Cluj;</w:t>
      </w:r>
    </w:p>
    <w:p w14:paraId="07027FEF" w14:textId="3F8C9D41"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necesarul anual de materiale, obiecte de inventar, consumabile al </w:t>
      </w:r>
      <w:r w:rsidR="0074390A" w:rsidRPr="008575CC">
        <w:rPr>
          <w:rFonts w:ascii="Montserrat Light" w:eastAsia="Calibri" w:hAnsi="Montserrat Light" w:cstheme="majorHAnsi"/>
          <w:noProof/>
        </w:rPr>
        <w:t>Direcţia de Administrare Drumuri Județene</w:t>
      </w:r>
      <w:r w:rsidR="0074390A"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și referatele aferente;</w:t>
      </w:r>
    </w:p>
    <w:p w14:paraId="05F2A475"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atunci când este cazul, împreună cu Biroul administrare patrimoniu la înregistrarea citirilor contoarelor de apă, curent şi gaz în prima zi a lunii;</w:t>
      </w:r>
    </w:p>
    <w:p w14:paraId="489BCB8F" w14:textId="2221F570"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Întocmeşte zilnic foile de parcurs şi fişa activităţii zilnice pentru autoutilitarele </w:t>
      </w:r>
      <w:r w:rsidR="0074390A" w:rsidRPr="008575CC">
        <w:rPr>
          <w:rFonts w:ascii="Montserrat Light" w:eastAsia="Calibri" w:hAnsi="Montserrat Light" w:cstheme="majorHAnsi"/>
          <w:noProof/>
        </w:rPr>
        <w:t>Direcţia de Administrare Drumuri Județene</w:t>
      </w:r>
      <w:r w:rsidRPr="008575CC">
        <w:rPr>
          <w:rFonts w:ascii="Montserrat Light" w:eastAsia="Times New Roman" w:hAnsi="Montserrat Light" w:cstheme="majorHAnsi"/>
          <w:noProof/>
        </w:rPr>
        <w:t>;</w:t>
      </w:r>
    </w:p>
    <w:p w14:paraId="1BDD097D" w14:textId="0E496E81" w:rsidR="00005364" w:rsidRPr="008575CC" w:rsidRDefault="0000552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Asigură legătura cu firmele de specialitate privitor la defecţiunile/disfuncţionalităţile echipamentului tehnic (calculatoare, imprimante, copiator, acces internet);</w:t>
      </w:r>
    </w:p>
    <w:p w14:paraId="09C1C067"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împreună cu firma prestatoare la efectuarea constatărilor tehnice ce se impun pentru remedierea, înlocuirea componentelor hardware defecte sau adăugarea altor elemente noi şi la intervenţiile care implică demontarea carcasei;</w:t>
      </w:r>
    </w:p>
    <w:p w14:paraId="68FEE789"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Vizează/respinge, din punctul de vedere a realităţii, necesităţii şi eficacităţii, propunerile de remediere (materiale, componente, timp manoperă, etc) din notele de constatare a deficienţelor întocmite de firma prestatoare;</w:t>
      </w:r>
    </w:p>
    <w:p w14:paraId="160574D9"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Avizează necesitatea reparaţiilor sau upgrade-urile efectuate de firma prestatoare care nu fac parte din contractul de service şi trebuie facturate separat;</w:t>
      </w:r>
    </w:p>
    <w:p w14:paraId="6A6068E5"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Recepţionează lucrările de depanare sau upgradare efectuate de către firma prestatoare;</w:t>
      </w:r>
    </w:p>
    <w:p w14:paraId="0FA4FEA6"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La sfârşitul fiecărei luni, verifică corespondenţa informaţiilor de pe Fişele de intervenţie şi Raportul centralizator corespunzător aceleiaşi luni;</w:t>
      </w:r>
    </w:p>
    <w:p w14:paraId="47C9D788"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Recepţionează şi certifică din punctul de vedere a realităţii, intervenţia efectuată şi pe baza acesteia propune spre plată factura emisă;  </w:t>
      </w:r>
    </w:p>
    <w:p w14:paraId="255E6336" w14:textId="7777777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Acordă asistenţă de specialitate utilizatorilor echipamentelor în utilizarea corectă şi eficientă a acestora.</w:t>
      </w:r>
    </w:p>
    <w:p w14:paraId="3110CA30" w14:textId="04028927" w:rsidR="00005364" w:rsidRPr="008575CC" w:rsidRDefault="00005364" w:rsidP="00C51C16">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Constituie şi actualizează, împreună cu firma prestatoare, baza de date a echipamentelor informatice a </w:t>
      </w:r>
      <w:r w:rsidR="0074390A" w:rsidRPr="008575CC">
        <w:rPr>
          <w:rFonts w:ascii="Montserrat Light" w:eastAsia="Calibri" w:hAnsi="Montserrat Light" w:cstheme="majorHAnsi"/>
          <w:noProof/>
        </w:rPr>
        <w:t>Direcţia de Administrare Drumuri Județene</w:t>
      </w:r>
      <w:r w:rsidRPr="008575CC">
        <w:rPr>
          <w:rFonts w:ascii="Montserrat Light" w:eastAsia="Times New Roman" w:hAnsi="Montserrat Light" w:cstheme="majorHAnsi"/>
          <w:noProof/>
        </w:rPr>
        <w:t xml:space="preserve"> menţionând orice intervenţie a firmei prestatoare (reparaţii, înlocuiri de piese, upgrade hard), achiziţia de echipamente noi, scoateri din funcţiune, predări către sau primiri de la firma prestatoare;</w:t>
      </w:r>
    </w:p>
    <w:p w14:paraId="6C29566C" w14:textId="5A8E9E10" w:rsidR="00005364" w:rsidRPr="008575CC" w:rsidRDefault="00005364" w:rsidP="00C51C16">
      <w:pPr>
        <w:numPr>
          <w:ilvl w:val="0"/>
          <w:numId w:val="95"/>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Menţine relaţia cu furnizorul de servicii </w:t>
      </w:r>
      <w:r w:rsidR="00AA1DCD" w:rsidRPr="008575CC">
        <w:rPr>
          <w:rFonts w:ascii="Montserrat Light" w:eastAsia="Times New Roman" w:hAnsi="Montserrat Light" w:cstheme="majorHAnsi"/>
          <w:noProof/>
        </w:rPr>
        <w:t>telefonice</w:t>
      </w:r>
      <w:r w:rsidRPr="008575CC">
        <w:rPr>
          <w:rFonts w:ascii="Montserrat Light" w:eastAsia="Times New Roman" w:hAnsi="Montserrat Light" w:cstheme="majorHAnsi"/>
          <w:noProof/>
        </w:rPr>
        <w:t>, fax, centrală telefonică pentru configurarea/rezolvarea defecţiunilor;</w:t>
      </w:r>
    </w:p>
    <w:p w14:paraId="08E555EA" w14:textId="77777777" w:rsidR="00005364" w:rsidRPr="008575CC" w:rsidRDefault="00005364" w:rsidP="00C51C16">
      <w:pPr>
        <w:numPr>
          <w:ilvl w:val="0"/>
          <w:numId w:val="95"/>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la solicitare, materiale foto cu lucrări de amenajare, întreţinere şi exploatare a obiectivelor administrate (clădiri, terenuri, imobile, drumuri, etc.) şi le pune la dispoziţie pentru site-ul instituţiei;</w:t>
      </w:r>
    </w:p>
    <w:p w14:paraId="611D9C0A" w14:textId="3DC0EE09" w:rsidR="00005364" w:rsidRPr="008575CC" w:rsidRDefault="00005364" w:rsidP="00C51C16">
      <w:pPr>
        <w:numPr>
          <w:ilvl w:val="0"/>
          <w:numId w:val="95"/>
        </w:num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la solicitare filme de prezentare a lucrărilor şi obiectivelor din judeţ</w:t>
      </w:r>
      <w:r w:rsidR="00912635" w:rsidRPr="008575CC">
        <w:rPr>
          <w:rFonts w:ascii="Montserrat Light" w:eastAsia="Times New Roman" w:hAnsi="Montserrat Light" w:cstheme="majorHAnsi"/>
          <w:noProof/>
        </w:rPr>
        <w:t>.</w:t>
      </w:r>
    </w:p>
    <w:p w14:paraId="2D7899AD" w14:textId="06AC437D" w:rsidR="00912635" w:rsidRPr="008575CC" w:rsidRDefault="00912635" w:rsidP="00280077">
      <w:pPr>
        <w:tabs>
          <w:tab w:val="left" w:pos="426"/>
          <w:tab w:val="left" w:pos="1134"/>
        </w:tabs>
        <w:autoSpaceDE w:val="0"/>
        <w:autoSpaceDN w:val="0"/>
        <w:adjustRightInd w:val="0"/>
        <w:spacing w:after="0" w:line="240" w:lineRule="auto"/>
        <w:jc w:val="both"/>
        <w:rPr>
          <w:rFonts w:ascii="Montserrat Light" w:eastAsia="Times New Roman" w:hAnsi="Montserrat Light" w:cstheme="majorHAnsi"/>
          <w:noProof/>
        </w:rPr>
      </w:pPr>
    </w:p>
    <w:p w14:paraId="7707BFFA" w14:textId="1EFFE8CD" w:rsidR="00EF4800" w:rsidRPr="008575CC" w:rsidRDefault="00005364"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EF4800" w:rsidRPr="008575CC">
        <w:rPr>
          <w:rFonts w:ascii="Montserrat Light" w:eastAsia="Times New Roman" w:hAnsi="Montserrat Light" w:cstheme="majorHAnsi"/>
          <w:b/>
          <w:bCs/>
          <w:noProof/>
        </w:rPr>
        <w:t xml:space="preserve">a </w:t>
      </w:r>
      <w:r w:rsidR="007D3800" w:rsidRPr="008575CC">
        <w:rPr>
          <w:rFonts w:ascii="Montserrat Light" w:eastAsia="Times New Roman" w:hAnsi="Montserrat Light" w:cstheme="majorHAnsi"/>
          <w:b/>
          <w:bCs/>
          <w:noProof/>
        </w:rPr>
        <w:t>2</w:t>
      </w:r>
      <w:r w:rsidR="00EF4800" w:rsidRPr="008575CC">
        <w:rPr>
          <w:rFonts w:ascii="Montserrat Light" w:eastAsia="Times New Roman" w:hAnsi="Montserrat Light" w:cstheme="majorHAnsi"/>
          <w:b/>
          <w:bCs/>
          <w:noProof/>
        </w:rPr>
        <w:t>-a</w:t>
      </w:r>
      <w:r w:rsidRPr="008575CC">
        <w:rPr>
          <w:rFonts w:ascii="Montserrat Light" w:eastAsia="Times New Roman" w:hAnsi="Montserrat Light" w:cstheme="majorHAnsi"/>
          <w:b/>
          <w:bCs/>
          <w:noProof/>
        </w:rPr>
        <w:t xml:space="preserve"> </w:t>
      </w:r>
    </w:p>
    <w:p w14:paraId="1623E903" w14:textId="288E6CFF" w:rsidR="00005364" w:rsidRPr="008575CC" w:rsidRDefault="00EF4800"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6E526F" w:rsidRPr="008575CC">
        <w:rPr>
          <w:rFonts w:ascii="Montserrat Light" w:eastAsia="Times New Roman" w:hAnsi="Montserrat Light" w:cstheme="majorHAnsi"/>
          <w:b/>
          <w:bCs/>
          <w:noProof/>
        </w:rPr>
        <w:t>Urmărire</w:t>
      </w:r>
      <w:r w:rsidR="00A2540B" w:rsidRPr="008575CC">
        <w:rPr>
          <w:rFonts w:ascii="Montserrat Light" w:eastAsia="Times New Roman" w:hAnsi="Montserrat Light" w:cstheme="majorHAnsi"/>
          <w:b/>
          <w:bCs/>
          <w:noProof/>
        </w:rPr>
        <w:t xml:space="preserve">, </w:t>
      </w:r>
      <w:r w:rsidR="006E526F" w:rsidRPr="008575CC">
        <w:rPr>
          <w:rFonts w:ascii="Montserrat Light" w:eastAsia="Times New Roman" w:hAnsi="Montserrat Light" w:cstheme="majorHAnsi"/>
          <w:b/>
          <w:bCs/>
          <w:noProof/>
        </w:rPr>
        <w:t>Decontare Lucrări</w:t>
      </w:r>
      <w:r w:rsidR="00A2540B" w:rsidRPr="008575CC">
        <w:rPr>
          <w:rFonts w:ascii="Montserrat Light" w:eastAsia="Times New Roman" w:hAnsi="Montserrat Light" w:cstheme="majorHAnsi"/>
          <w:b/>
          <w:bCs/>
          <w:noProof/>
        </w:rPr>
        <w:t xml:space="preserve"> și Exploatare Drumuri Județene</w:t>
      </w:r>
    </w:p>
    <w:p w14:paraId="7AAEDD78" w14:textId="77777777" w:rsidR="00005364" w:rsidRPr="008575CC"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p>
    <w:p w14:paraId="21734C71" w14:textId="6DF22CCD" w:rsidR="00005364" w:rsidRPr="008575CC"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EF4800" w:rsidRPr="008575CC">
        <w:rPr>
          <w:rFonts w:ascii="Montserrat Light" w:eastAsia="Times New Roman" w:hAnsi="Montserrat Light" w:cstheme="majorHAnsi"/>
          <w:b/>
          <w:bCs/>
          <w:noProof/>
        </w:rPr>
        <w:t>7</w:t>
      </w:r>
      <w:r w:rsidR="00211356" w:rsidRPr="008575CC">
        <w:rPr>
          <w:rFonts w:ascii="Montserrat Light" w:eastAsia="Times New Roman" w:hAnsi="Montserrat Light" w:cstheme="majorHAnsi"/>
          <w:b/>
          <w:bCs/>
          <w:noProof/>
        </w:rPr>
        <w:t>2</w:t>
      </w:r>
    </w:p>
    <w:p w14:paraId="5F484AAA" w14:textId="77777777" w:rsidR="00005364" w:rsidRPr="008575CC"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Serviciul Urmărire și Decontare Lucrări are următoarele atribuţii specifice:</w:t>
      </w:r>
    </w:p>
    <w:p w14:paraId="0ED5F9C3" w14:textId="36D5A0C3" w:rsidR="007D3800" w:rsidRPr="008575CC" w:rsidRDefault="007D3800" w:rsidP="00C51C16">
      <w:pPr>
        <w:pStyle w:val="Listparagraf"/>
        <w:numPr>
          <w:ilvl w:val="0"/>
          <w:numId w:val="55"/>
        </w:numPr>
        <w:tabs>
          <w:tab w:val="left" w:pos="900"/>
          <w:tab w:val="left" w:pos="9637"/>
        </w:tabs>
        <w:autoSpaceDE w:val="0"/>
        <w:autoSpaceDN w:val="0"/>
        <w:adjustRightInd w:val="0"/>
        <w:jc w:val="both"/>
        <w:rPr>
          <w:rFonts w:ascii="Montserrat Light" w:eastAsia="Times New Roman" w:hAnsi="Montserrat Light" w:cstheme="majorHAnsi"/>
          <w:b/>
          <w:bCs/>
          <w:noProof/>
          <w:lang w:val="ro-RO"/>
        </w:rPr>
      </w:pPr>
      <w:r w:rsidRPr="008575CC">
        <w:rPr>
          <w:rFonts w:ascii="Montserrat Light" w:eastAsia="Times New Roman" w:hAnsi="Montserrat Light" w:cstheme="majorHAnsi"/>
          <w:b/>
          <w:bCs/>
          <w:noProof/>
          <w:lang w:val="ro-RO"/>
        </w:rPr>
        <w:t>Atribuții privind urmărirea și decontarea lucrărilor</w:t>
      </w:r>
    </w:p>
    <w:p w14:paraId="73653DC3" w14:textId="489D3842"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întocmirea programelor de lucrări anuale pe surse de finanţare în funcţie de sumele alocate prin </w:t>
      </w:r>
      <w:r w:rsidR="001B6203" w:rsidRPr="008575CC">
        <w:rPr>
          <w:rFonts w:ascii="Montserrat Light" w:eastAsia="Times New Roman" w:hAnsi="Montserrat Light" w:cstheme="majorHAnsi"/>
          <w:noProof/>
        </w:rPr>
        <w:t>Hotărârile</w:t>
      </w:r>
      <w:r w:rsidRPr="008575CC">
        <w:rPr>
          <w:rFonts w:ascii="Montserrat Light" w:eastAsia="Times New Roman" w:hAnsi="Montserrat Light" w:cstheme="majorHAnsi"/>
          <w:noProof/>
        </w:rPr>
        <w:t xml:space="preserve"> Consiliului Județean Cluj;</w:t>
      </w:r>
    </w:p>
    <w:p w14:paraId="0DFF5229"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întocmirea contractelor pentru lucrările de întreţinere curentă şi periodică şi modernizare a drumurilor judeţene, cu încadrarea în programele de lucrări aprobate;</w:t>
      </w:r>
    </w:p>
    <w:p w14:paraId="69A2D58F"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situaţiile de lucrări depuse de executant;</w:t>
      </w:r>
    </w:p>
    <w:p w14:paraId="26E7BCB9" w14:textId="7E052E29"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să fie în conformitate cu contractul </w:t>
      </w:r>
      <w:r w:rsidR="00AA1DCD" w:rsidRPr="008575CC">
        <w:rPr>
          <w:rFonts w:ascii="Montserrat Light" w:eastAsia="Times New Roman" w:hAnsi="Montserrat Light" w:cstheme="majorHAnsi"/>
          <w:noProof/>
        </w:rPr>
        <w:t>încheiat</w:t>
      </w:r>
      <w:r w:rsidRPr="008575CC">
        <w:rPr>
          <w:rFonts w:ascii="Montserrat Light" w:eastAsia="Times New Roman" w:hAnsi="Montserrat Light" w:cstheme="majorHAnsi"/>
          <w:noProof/>
        </w:rPr>
        <w:t>;</w:t>
      </w:r>
    </w:p>
    <w:p w14:paraId="233FBCA8"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să fie executate conform caietelor de sarcini (anexe la contract), stasurilor, normativelor în vigoare;</w:t>
      </w:r>
    </w:p>
    <w:p w14:paraId="5F353C64"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să respecte Planul de control al calităţii şi Procedurile Tehnice de execuţie;</w:t>
      </w:r>
    </w:p>
    <w:p w14:paraId="185AAD7C"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Promovează spre decontare situaţiile de lucrări acceptate şi certificate valoric, semnându-le şi întocmind referate de plată către Direcţia Generală Buget-Finanţe, Resurse Umane;</w:t>
      </w:r>
    </w:p>
    <w:p w14:paraId="69BE29C3" w14:textId="27C8DDDF"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Colaborează cu Direcţia Generală Buget-Finanţe, Resurse Umane pentru efectuarea plăţilor efectuate pe fiecare lucrare în parte şi încadrarea acestora în valoarea </w:t>
      </w:r>
      <w:r w:rsidRPr="008575CC">
        <w:rPr>
          <w:rFonts w:ascii="Montserrat Light" w:eastAsia="Times New Roman" w:hAnsi="Montserrat Light" w:cstheme="majorHAnsi"/>
          <w:noProof/>
        </w:rPr>
        <w:lastRenderedPageBreak/>
        <w:t>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împreună cu reprezentantul Inspectoratului Judeţean în Construcţii Cluj la controalele efectuate de către acesta;</w:t>
      </w:r>
    </w:p>
    <w:p w14:paraId="05053F6E" w14:textId="77777777" w:rsidR="00AA1DCD"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Studiază proiectul, caietele de sarcini, tehnologiile stabilite pentru realizarea obiectivelor de investiţii astfel: </w:t>
      </w:r>
    </w:p>
    <w:p w14:paraId="3E184D0F" w14:textId="52841883" w:rsidR="00005364" w:rsidRPr="008575CC" w:rsidRDefault="00005364" w:rsidP="00C51C16">
      <w:pPr>
        <w:pStyle w:val="Listparagraf"/>
        <w:numPr>
          <w:ilvl w:val="0"/>
          <w:numId w:val="101"/>
        </w:numPr>
        <w:autoSpaceDE w:val="0"/>
        <w:autoSpaceDN w:val="0"/>
        <w:adjustRightInd w:val="0"/>
        <w:jc w:val="both"/>
        <w:rPr>
          <w:rFonts w:ascii="Montserrat Light" w:eastAsia="Times New Roman" w:hAnsi="Montserrat Light" w:cstheme="majorHAnsi"/>
          <w:noProof/>
          <w:lang w:val="ro-RO"/>
        </w:rPr>
      </w:pPr>
      <w:r w:rsidRPr="008575CC">
        <w:rPr>
          <w:rFonts w:ascii="Montserrat Light" w:eastAsia="Times New Roman" w:hAnsi="Montserrat Light" w:cstheme="majorHAnsi"/>
          <w:noProof/>
          <w:lang w:val="ro-RO"/>
        </w:rPr>
        <w:t xml:space="preserve">verifică existenţa în proiect a planului de control pe faze determinate şi a programului de control al calităţii cu respectarea celor menţionate </w:t>
      </w:r>
      <w:r w:rsidR="003912A0" w:rsidRPr="008575CC">
        <w:rPr>
          <w:rFonts w:ascii="Montserrat Light" w:eastAsia="Times New Roman" w:hAnsi="Montserrat Light" w:cstheme="majorHAnsi"/>
          <w:noProof/>
          <w:lang w:val="ro-RO"/>
        </w:rPr>
        <w:t>î</w:t>
      </w:r>
      <w:r w:rsidRPr="008575CC">
        <w:rPr>
          <w:rFonts w:ascii="Montserrat Light" w:eastAsia="Times New Roman" w:hAnsi="Montserrat Light" w:cstheme="majorHAnsi"/>
          <w:noProof/>
          <w:lang w:val="ro-RO"/>
        </w:rPr>
        <w:t>n „Planul calităţii” şi în Procedurile tehnice de execuţie pentru lucrarea respectivă;</w:t>
      </w:r>
    </w:p>
    <w:p w14:paraId="45510986" w14:textId="77777777" w:rsidR="00005364" w:rsidRPr="008575CC" w:rsidRDefault="00005364" w:rsidP="00C51C16">
      <w:pPr>
        <w:pStyle w:val="Listparagraf"/>
        <w:numPr>
          <w:ilvl w:val="0"/>
          <w:numId w:val="101"/>
        </w:numPr>
        <w:tabs>
          <w:tab w:val="left" w:pos="42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existenţa autorizaţiei de construire, precum şi îndeplinirea condiţiilor legale cu privire la aceasta;</w:t>
      </w:r>
    </w:p>
    <w:p w14:paraId="50E721AF" w14:textId="77777777" w:rsidR="00005364" w:rsidRPr="008575CC" w:rsidRDefault="00005364" w:rsidP="00C51C16">
      <w:pPr>
        <w:pStyle w:val="Listparagraf"/>
        <w:numPr>
          <w:ilvl w:val="0"/>
          <w:numId w:val="101"/>
        </w:numPr>
        <w:tabs>
          <w:tab w:val="left" w:pos="42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face obiecţiile necesare şi le transmite directorului Direcției de Administrare a Domeniului Public și Privat al Județului Cluj;</w:t>
      </w:r>
    </w:p>
    <w:p w14:paraId="4E0425C4"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Preia amplasamentul liber de orice sarcină, de la beneficiar, şi reperele de nivel de la proiectant şi le predă constructorului prin semnarea procesului verbal de predare primire amplasament;</w:t>
      </w:r>
    </w:p>
    <w:p w14:paraId="1029BF53"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note de constatare şi referate privind problemele sesizate în urma verificărilor în teren;</w:t>
      </w:r>
    </w:p>
    <w:p w14:paraId="07901F68"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Actualizează devizul general al lucrărilor de investiţii pentru care asigură inspecţia de şantier la fiecare început de an;</w:t>
      </w:r>
    </w:p>
    <w:p w14:paraId="3F117B79"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Preia documentele de la constructor şi proiectant şi completează cartea tehnică a construcţiei pe capitole, conform reglementărilor legale;</w:t>
      </w:r>
    </w:p>
    <w:p w14:paraId="1CBAAE9F"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rezolvarea problemelor constatate de comisia de recepţie şi întocmeşte documentele de aducere la îndeplinire a măsurilor impuse, în calitate de secretar;</w:t>
      </w:r>
    </w:p>
    <w:p w14:paraId="40C9BF30"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Predă Serviciului Tehnic, Situaţii de Urgenţă documentaţiile tehnico - economice, cărţile tehnice ale reţelei de drumuri, precum şi alte documente justificative;</w:t>
      </w:r>
    </w:p>
    <w:p w14:paraId="16B85B79" w14:textId="580F7141"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solicitare, împreună cu reprezentanţii desemnaţi (Inspectoratul de Protecţie Civilă, Inspectoratul pentru Situaţii de Urgenţă, Administraţia Naţională Apele Române - Administraţia Bazinală de Apă Someş</w:t>
      </w:r>
      <w:r w:rsidR="003912A0"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Tisa, etc) la deplasări în teren în vederea constatării pagubelor produse de calamităţi naturale, în vederea evaluării fizice şi valorice a pagubelor pentru drumurile şi podurile afectate;</w:t>
      </w:r>
    </w:p>
    <w:p w14:paraId="3999EBED"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8575CC">
        <w:rPr>
          <w:rFonts w:ascii="Montserrat Light" w:eastAsia="Times New Roman" w:hAnsi="Montserrat Light" w:cstheme="majorHAnsi"/>
          <w:noProof/>
        </w:rPr>
        <w:t xml:space="preserve">Dezvoltării, Lucrărilor Publice și </w:t>
      </w:r>
      <w:r w:rsidRPr="008575CC">
        <w:rPr>
          <w:rFonts w:ascii="Montserrat Light" w:eastAsia="Times New Roman" w:hAnsi="Montserrat Light" w:cstheme="majorHAnsi"/>
          <w:noProof/>
        </w:rPr>
        <w:t xml:space="preserve"> </w:t>
      </w:r>
      <w:r w:rsidR="00534D45" w:rsidRPr="008575CC">
        <w:rPr>
          <w:rFonts w:ascii="Montserrat Light" w:eastAsia="Times New Roman" w:hAnsi="Montserrat Light" w:cstheme="majorHAnsi"/>
          <w:noProof/>
        </w:rPr>
        <w:t>Administrației</w:t>
      </w:r>
      <w:r w:rsidRPr="008575CC">
        <w:rPr>
          <w:rFonts w:ascii="Montserrat Light" w:eastAsia="Times New Roman" w:hAnsi="Montserrat Light" w:cstheme="majorHAnsi"/>
          <w:noProof/>
        </w:rPr>
        <w:t>, buget local, alte fonduri;</w:t>
      </w:r>
    </w:p>
    <w:p w14:paraId="5AA13817" w14:textId="77777777"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activitățile specifice de responsabil cu urmărirea comportării în exploatare a construcțiilor, în conformitate cu prevederile legislației în vigoare;</w:t>
      </w:r>
    </w:p>
    <w:p w14:paraId="75F1BE0B" w14:textId="55DE4483" w:rsidR="00005364" w:rsidRPr="008575CC" w:rsidRDefault="00005364" w:rsidP="00C51C16">
      <w:pPr>
        <w:numPr>
          <w:ilvl w:val="0"/>
          <w:numId w:val="10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corespondenţa aferentă şi derulează lucrările finanţate prin Programul Naţional de Dezvoltare Locală</w:t>
      </w:r>
      <w:r w:rsidR="00534D45" w:rsidRPr="008575CC">
        <w:rPr>
          <w:rFonts w:ascii="Montserrat Light" w:eastAsia="Times New Roman" w:hAnsi="Montserrat Light" w:cstheme="majorHAnsi"/>
          <w:noProof/>
        </w:rPr>
        <w:t>.</w:t>
      </w:r>
    </w:p>
    <w:p w14:paraId="5BA8C0E0" w14:textId="3DEA6C72" w:rsidR="007D3800" w:rsidRPr="008575CC" w:rsidRDefault="007D3800" w:rsidP="00C51C16">
      <w:pPr>
        <w:pStyle w:val="Listparagraf"/>
        <w:numPr>
          <w:ilvl w:val="0"/>
          <w:numId w:val="55"/>
        </w:numPr>
        <w:autoSpaceDE w:val="0"/>
        <w:autoSpaceDN w:val="0"/>
        <w:adjustRightInd w:val="0"/>
        <w:jc w:val="both"/>
        <w:rPr>
          <w:rFonts w:ascii="Montserrat Light" w:eastAsia="Times New Roman" w:hAnsi="Montserrat Light" w:cstheme="majorHAnsi"/>
          <w:b/>
          <w:bCs/>
          <w:noProof/>
          <w:lang w:val="ro-RO"/>
        </w:rPr>
      </w:pPr>
      <w:r w:rsidRPr="008575CC">
        <w:rPr>
          <w:rFonts w:ascii="Montserrat Light" w:eastAsia="Times New Roman" w:hAnsi="Montserrat Light" w:cstheme="majorHAnsi"/>
          <w:b/>
          <w:bCs/>
          <w:noProof/>
          <w:lang w:val="ro-RO"/>
        </w:rPr>
        <w:t>Atribuții privind exploatarea drumurilor judeţene:</w:t>
      </w:r>
    </w:p>
    <w:p w14:paraId="73FC37B9"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2DF2B90E"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predarea amplasamentelor pentru diferite lucrări (introducere gaz metan, apă, canalizare, telefonie, linii electrice);</w:t>
      </w:r>
    </w:p>
    <w:p w14:paraId="53B229DF"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Urmăreşte execuţia lucrărilor în zona drumurilor pentru evitarea şi/sau limitarea deteriorării domeniului public, precum şi refacerea zonelor afectate;  </w:t>
      </w:r>
    </w:p>
    <w:p w14:paraId="74FD3D67"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la verificarea semnalizării corespunzătoare a lucrărilor efectuate pe drumurile judeţene conform normelor în vigoare împreună cu Serviciul Operaţional;  </w:t>
      </w:r>
    </w:p>
    <w:p w14:paraId="3229A01D"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Efectuează verificări periodice referitoare la degradarea stării drumurilor: starea îmbrăcăminte, a acostamentelor, a şanţurilor, întocmeşte o notă constatare şi face propuneri de măsuri de remediere către directorul Direcției de Administrare a Domeniului Public și Privat al Județului Cluj; </w:t>
      </w:r>
    </w:p>
    <w:p w14:paraId="475C2CE0"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în calitate de membru, în comisii de inventariere, în comisii de situații de urgență, precum și în alte comisii ce țin de domeniul de activitate;</w:t>
      </w:r>
    </w:p>
    <w:p w14:paraId="470A7684"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urmărirea activităților de deszăpezire împreună cu Serviciul Tehnic, Situații de Urgență și Serviciul Urmărire și decontare Lucrări;</w:t>
      </w:r>
    </w:p>
    <w:p w14:paraId="77716E8E"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solicitare, în calitate de administrator al drumurilor judeţene, pentru stabilirea limitelor vecinătăţilor zonei drumului judeţean cu riveranii;</w:t>
      </w:r>
    </w:p>
    <w:p w14:paraId="55AB3E29"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Organizează activitatea de înregistrare a circulaţiei rutiere pe drumurile judeţene;</w:t>
      </w:r>
    </w:p>
    <w:p w14:paraId="257C9F69"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Instruieşte personalul implicat în activitatea de înregistrare a circulaţiei rutiere pe drumurile judeţene;</w:t>
      </w:r>
    </w:p>
    <w:p w14:paraId="38FC43EE"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Prelucrează şi transmite datele la Centrul de Studii Tehnice Rutiere şi Informatică - organismul tehnic al Companiei Naţionale de Autostrăzi şi Drumuri Naţionale din România;</w:t>
      </w:r>
    </w:p>
    <w:p w14:paraId="40C6D18F"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Actualizează anual tarifele pentru: </w:t>
      </w:r>
    </w:p>
    <w:p w14:paraId="26623B75" w14:textId="4A60586E" w:rsidR="007D3800" w:rsidRPr="008575CC" w:rsidRDefault="007D3800" w:rsidP="00C51C16">
      <w:pPr>
        <w:pStyle w:val="Listparagraf"/>
        <w:numPr>
          <w:ilvl w:val="0"/>
          <w:numId w:val="103"/>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utilizarea zonei drumurilor de interes judeţean;</w:t>
      </w:r>
    </w:p>
    <w:p w14:paraId="218FCF8C" w14:textId="2192E405" w:rsidR="007D3800" w:rsidRPr="008575CC" w:rsidRDefault="007D3800" w:rsidP="00C51C16">
      <w:pPr>
        <w:pStyle w:val="Listparagraf"/>
        <w:numPr>
          <w:ilvl w:val="0"/>
          <w:numId w:val="103"/>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emitere</w:t>
      </w:r>
      <w:r w:rsidR="006A4D40"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acord</w:t>
      </w:r>
      <w:r w:rsidR="006A4D40" w:rsidRPr="008575CC">
        <w:rPr>
          <w:rFonts w:ascii="Montserrat Light" w:eastAsia="Times New Roman" w:hAnsi="Montserrat Light" w:cstheme="majorHAnsi"/>
          <w:noProof/>
        </w:rPr>
        <w:t>ului</w:t>
      </w:r>
      <w:r w:rsidRPr="008575CC">
        <w:rPr>
          <w:rFonts w:ascii="Montserrat Light" w:eastAsia="Times New Roman" w:hAnsi="Montserrat Light" w:cstheme="majorHAnsi"/>
          <w:noProof/>
        </w:rPr>
        <w:t xml:space="preserve"> prealabil şi autorizaţie de amplasare şi acces; </w:t>
      </w:r>
    </w:p>
    <w:p w14:paraId="2519F1BF" w14:textId="77777777" w:rsidR="007D3800" w:rsidRPr="008575CC" w:rsidRDefault="007D3800" w:rsidP="00C51C16">
      <w:pPr>
        <w:pStyle w:val="Listparagraf"/>
        <w:numPr>
          <w:ilvl w:val="0"/>
          <w:numId w:val="103"/>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ocuparea suprafeţelor din zona drumurilor judeţene (panouri publicitare, spaţii cu destinaţie comercială, parcări, accese la diferite obiective); </w:t>
      </w:r>
    </w:p>
    <w:p w14:paraId="6F5BF597" w14:textId="6A55BE2A" w:rsidR="007D3800" w:rsidRPr="008575CC" w:rsidRDefault="007D3800" w:rsidP="00C51C16">
      <w:pPr>
        <w:pStyle w:val="Listparagraf"/>
        <w:numPr>
          <w:ilvl w:val="0"/>
          <w:numId w:val="103"/>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amplas</w:t>
      </w:r>
      <w:r w:rsidR="00005524" w:rsidRPr="008575CC">
        <w:rPr>
          <w:rFonts w:ascii="Montserrat Light" w:eastAsia="Times New Roman" w:hAnsi="Montserrat Light" w:cstheme="majorHAnsi"/>
          <w:noProof/>
        </w:rPr>
        <w:t>area</w:t>
      </w:r>
      <w:r w:rsidRPr="008575CC">
        <w:rPr>
          <w:rFonts w:ascii="Montserrat Light" w:eastAsia="Times New Roman" w:hAnsi="Montserrat Light" w:cstheme="majorHAnsi"/>
          <w:noProof/>
        </w:rPr>
        <w:t xml:space="preserve"> de cabluri şi conducte; </w:t>
      </w:r>
    </w:p>
    <w:p w14:paraId="35E98D74" w14:textId="186A5B2D" w:rsidR="007D3800" w:rsidRPr="008575CC" w:rsidRDefault="007D3800" w:rsidP="00C51C16">
      <w:pPr>
        <w:pStyle w:val="Listparagraf"/>
        <w:numPr>
          <w:ilvl w:val="0"/>
          <w:numId w:val="103"/>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emiter</w:t>
      </w:r>
      <w:r w:rsidR="00005524" w:rsidRPr="008575CC">
        <w:rPr>
          <w:rFonts w:ascii="Montserrat Light" w:eastAsia="Times New Roman" w:hAnsi="Montserrat Light" w:cstheme="majorHAnsi"/>
          <w:noProof/>
        </w:rPr>
        <w:t>ea</w:t>
      </w:r>
      <w:r w:rsidRPr="008575CC">
        <w:rPr>
          <w:rFonts w:ascii="Montserrat Light" w:eastAsia="Times New Roman" w:hAnsi="Montserrat Light" w:cstheme="majorHAnsi"/>
          <w:noProof/>
        </w:rPr>
        <w:t xml:space="preserve"> autorizaţie</w:t>
      </w:r>
      <w:r w:rsidR="006A4D40" w:rsidRPr="008575CC">
        <w:rPr>
          <w:rFonts w:ascii="Montserrat Light" w:eastAsia="Times New Roman" w:hAnsi="Montserrat Light" w:cstheme="majorHAnsi"/>
          <w:noProof/>
        </w:rPr>
        <w:t>i</w:t>
      </w:r>
      <w:r w:rsidRPr="008575CC">
        <w:rPr>
          <w:rFonts w:ascii="Montserrat Light" w:eastAsia="Times New Roman" w:hAnsi="Montserrat Light" w:cstheme="majorHAnsi"/>
          <w:noProof/>
        </w:rPr>
        <w:t xml:space="preserve"> special</w:t>
      </w:r>
      <w:r w:rsidR="006A4D40" w:rsidRPr="008575CC">
        <w:rPr>
          <w:rFonts w:ascii="Montserrat Light" w:eastAsia="Times New Roman" w:hAnsi="Montserrat Light" w:cstheme="majorHAnsi"/>
          <w:noProof/>
        </w:rPr>
        <w:t>e</w:t>
      </w:r>
      <w:r w:rsidRPr="008575CC">
        <w:rPr>
          <w:rFonts w:ascii="Montserrat Light" w:eastAsia="Times New Roman" w:hAnsi="Montserrat Light" w:cstheme="majorHAnsi"/>
          <w:noProof/>
        </w:rPr>
        <w:t xml:space="preserve"> de transport în cazul transporturilor care depăşesc masa maximă admisă sau dimensiunile maxime admise conform reglementărilor legale referitoare la regimul drumurilor;</w:t>
      </w:r>
    </w:p>
    <w:p w14:paraId="5BE46EAF"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5771DB8"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Verifică, la solicitarea şi împreună cu Administraţia Naţională Apele Române - Administraţia Bazinală de Apă Someş -Tisa, cu Serviciul Urmărire şi Decontare Lucrări şi cu Serviciul Tehnic, Situaţii de Urgenţă, podurile şi podeţele din administrare privind asigurarea capacităţii de scurgere a apelor, gheţurilor şi plutitorilor;</w:t>
      </w:r>
    </w:p>
    <w:p w14:paraId="36DE4B79"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8575CC" w:rsidRDefault="007D3800" w:rsidP="00C51C16">
      <w:pPr>
        <w:numPr>
          <w:ilvl w:val="0"/>
          <w:numId w:val="102"/>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supune spre avizare şi aprobare Planul Operativ de acţiune pe timpul iernii, pentru prevenirea şi combaterea înzăpezirii drumurilor judeţene prin:</w:t>
      </w:r>
    </w:p>
    <w:p w14:paraId="31D0A13C" w14:textId="77777777" w:rsidR="007D3800" w:rsidRPr="008575CC" w:rsidRDefault="007D3800" w:rsidP="00C51C16">
      <w:pPr>
        <w:pStyle w:val="Listparagraf"/>
        <w:numPr>
          <w:ilvl w:val="0"/>
          <w:numId w:val="104"/>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întocmirea propunerilor de încadrare a drumurilor pe niveluri de viabilitate în timpul iernii; </w:t>
      </w:r>
    </w:p>
    <w:p w14:paraId="2BC657C9" w14:textId="77777777" w:rsidR="007D3800" w:rsidRPr="008575CC" w:rsidRDefault="007D3800" w:rsidP="00C51C16">
      <w:pPr>
        <w:pStyle w:val="Listparagraf"/>
        <w:numPr>
          <w:ilvl w:val="0"/>
          <w:numId w:val="104"/>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8575CC" w:rsidRDefault="007D3800" w:rsidP="00C51C16">
      <w:pPr>
        <w:pStyle w:val="Listparagraf"/>
        <w:numPr>
          <w:ilvl w:val="0"/>
          <w:numId w:val="104"/>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transmiterea planurilor operative de acţiune pentru aprobare;</w:t>
      </w:r>
    </w:p>
    <w:p w14:paraId="0D33B744" w14:textId="77777777" w:rsidR="007D3800" w:rsidRPr="008575CC" w:rsidRDefault="007D3800" w:rsidP="00C51C16">
      <w:pPr>
        <w:pStyle w:val="Listparagraf"/>
        <w:numPr>
          <w:ilvl w:val="0"/>
          <w:numId w:val="104"/>
        </w:numPr>
        <w:tabs>
          <w:tab w:val="left" w:pos="709"/>
          <w:tab w:val="left" w:pos="1701"/>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8575CC" w:rsidRDefault="007D3800" w:rsidP="00C51C16">
      <w:pPr>
        <w:pStyle w:val="Listparagraf"/>
        <w:numPr>
          <w:ilvl w:val="0"/>
          <w:numId w:val="104"/>
        </w:numPr>
        <w:tabs>
          <w:tab w:val="left" w:pos="709"/>
          <w:tab w:val="left" w:pos="1701"/>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face demersurile legale pentru încheierea contractului de asistență meteorologică pentru furnizarea prognozelor meteo pentru județul Cluj pe perioada iernii (noiembrie-martie).</w:t>
      </w:r>
    </w:p>
    <w:p w14:paraId="736E4767" w14:textId="77777777" w:rsidR="007D3800" w:rsidRPr="008575CC" w:rsidRDefault="007D3800" w:rsidP="00280077">
      <w:pPr>
        <w:autoSpaceDE w:val="0"/>
        <w:autoSpaceDN w:val="0"/>
        <w:adjustRightInd w:val="0"/>
        <w:spacing w:after="0" w:line="240" w:lineRule="auto"/>
        <w:ind w:left="360"/>
        <w:jc w:val="both"/>
        <w:rPr>
          <w:rFonts w:ascii="Montserrat Light" w:eastAsia="Times New Roman" w:hAnsi="Montserrat Light" w:cstheme="majorHAnsi"/>
          <w:noProof/>
        </w:rPr>
      </w:pPr>
    </w:p>
    <w:p w14:paraId="31AEEEBF" w14:textId="17581D82" w:rsidR="00EF4800"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EF4800" w:rsidRPr="008575CC">
        <w:rPr>
          <w:rFonts w:ascii="Montserrat Light" w:eastAsia="Times New Roman" w:hAnsi="Montserrat Light" w:cstheme="majorHAnsi"/>
          <w:b/>
          <w:bCs/>
          <w:noProof/>
        </w:rPr>
        <w:t xml:space="preserve">a </w:t>
      </w:r>
      <w:r w:rsidR="00DB1B5C" w:rsidRPr="008575CC">
        <w:rPr>
          <w:rFonts w:ascii="Montserrat Light" w:eastAsia="Times New Roman" w:hAnsi="Montserrat Light" w:cstheme="majorHAnsi"/>
          <w:b/>
          <w:bCs/>
          <w:noProof/>
        </w:rPr>
        <w:t>3</w:t>
      </w:r>
      <w:r w:rsidR="00EF4800" w:rsidRPr="008575CC">
        <w:rPr>
          <w:rFonts w:ascii="Montserrat Light" w:eastAsia="Times New Roman" w:hAnsi="Montserrat Light" w:cstheme="majorHAnsi"/>
          <w:b/>
          <w:bCs/>
          <w:noProof/>
        </w:rPr>
        <w:t>-a</w:t>
      </w:r>
      <w:r w:rsidRPr="008575CC">
        <w:rPr>
          <w:rFonts w:ascii="Montserrat Light" w:eastAsia="Times New Roman" w:hAnsi="Montserrat Light" w:cstheme="majorHAnsi"/>
          <w:b/>
          <w:bCs/>
          <w:noProof/>
        </w:rPr>
        <w:t xml:space="preserve"> </w:t>
      </w:r>
    </w:p>
    <w:p w14:paraId="6EFA167C" w14:textId="07D26C09" w:rsidR="00005364" w:rsidRPr="008575CC" w:rsidRDefault="00EF480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Serviciul </w:t>
      </w:r>
      <w:r w:rsidR="00034A5A" w:rsidRPr="008575CC">
        <w:rPr>
          <w:rFonts w:ascii="Montserrat Light" w:eastAsia="Times New Roman" w:hAnsi="Montserrat Light" w:cstheme="majorHAnsi"/>
          <w:b/>
          <w:bCs/>
          <w:noProof/>
        </w:rPr>
        <w:t>Tehnic, Situaţii de Urgenţă</w:t>
      </w:r>
    </w:p>
    <w:p w14:paraId="0B3D7668"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FF421DD" w14:textId="661F037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EF4800" w:rsidRPr="008575CC">
        <w:rPr>
          <w:rFonts w:ascii="Montserrat Light" w:eastAsia="Times New Roman" w:hAnsi="Montserrat Light" w:cstheme="majorHAnsi"/>
          <w:b/>
          <w:bCs/>
          <w:noProof/>
        </w:rPr>
        <w:t>7</w:t>
      </w:r>
      <w:r w:rsidR="00211356" w:rsidRPr="008575CC">
        <w:rPr>
          <w:rFonts w:ascii="Montserrat Light" w:eastAsia="Times New Roman" w:hAnsi="Montserrat Light" w:cstheme="majorHAnsi"/>
          <w:b/>
          <w:bCs/>
          <w:noProof/>
        </w:rPr>
        <w:t>3</w:t>
      </w:r>
    </w:p>
    <w:p w14:paraId="63C3E9F5" w14:textId="0114704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Serviciul Tehnic, Situaţii </w:t>
      </w:r>
      <w:r w:rsidR="00C5365C" w:rsidRPr="008575CC">
        <w:rPr>
          <w:rFonts w:ascii="Montserrat Light" w:eastAsia="Times New Roman" w:hAnsi="Montserrat Light" w:cstheme="majorHAnsi"/>
          <w:noProof/>
        </w:rPr>
        <w:t>d</w:t>
      </w:r>
      <w:r w:rsidRPr="008575CC">
        <w:rPr>
          <w:rFonts w:ascii="Montserrat Light" w:eastAsia="Times New Roman" w:hAnsi="Montserrat Light" w:cstheme="majorHAnsi"/>
          <w:noProof/>
        </w:rPr>
        <w:t>e Urgenţă</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are următoarele atribuţii specifice:</w:t>
      </w:r>
    </w:p>
    <w:p w14:paraId="6DF35190" w14:textId="017ADF0A"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programele de lucrări anuale pe surse de finanţare în funcţie de sumele alocate prin </w:t>
      </w:r>
      <w:r w:rsidR="001B6203" w:rsidRPr="008575CC">
        <w:rPr>
          <w:rFonts w:ascii="Montserrat Light" w:eastAsia="Times New Roman" w:hAnsi="Montserrat Light" w:cstheme="majorHAnsi"/>
          <w:noProof/>
        </w:rPr>
        <w:t>Hotărârile</w:t>
      </w:r>
      <w:r w:rsidRPr="008575CC">
        <w:rPr>
          <w:rFonts w:ascii="Montserrat Light" w:eastAsia="Times New Roman" w:hAnsi="Montserrat Light" w:cstheme="majorHAnsi"/>
          <w:noProof/>
        </w:rPr>
        <w:t xml:space="preserve"> Consiliului Județean Cluj; </w:t>
      </w:r>
    </w:p>
    <w:p w14:paraId="2A8D014B"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Desfăşoară activitate specifică de proiectare pentru lucrări de modernizare, reabilitare, întreţinere şi reparaţii pentru drumuri, poduri şi alte lucrări aferente drumurilor judeţene (denumite în continuare drumuri) astfel:</w:t>
      </w:r>
    </w:p>
    <w:p w14:paraId="7E775702" w14:textId="60B04C80"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documentaţii tehnico – economice</w:t>
      </w:r>
      <w:r w:rsidR="003912A0" w:rsidRPr="008575CC">
        <w:rPr>
          <w:rFonts w:ascii="Montserrat Light" w:eastAsia="Times New Roman" w:hAnsi="Montserrat Light" w:cstheme="majorHAnsi"/>
          <w:noProof/>
        </w:rPr>
        <w:t>;</w:t>
      </w:r>
    </w:p>
    <w:p w14:paraId="4351F3D8" w14:textId="7F713862"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documentaţii pentru obţinerea avizelor/acordurilor</w:t>
      </w:r>
      <w:r w:rsidR="003912A0" w:rsidRPr="008575CC">
        <w:rPr>
          <w:rFonts w:ascii="Montserrat Light" w:eastAsia="Times New Roman" w:hAnsi="Montserrat Light" w:cstheme="majorHAnsi"/>
          <w:noProof/>
        </w:rPr>
        <w:t>;</w:t>
      </w:r>
    </w:p>
    <w:p w14:paraId="3A0472B8" w14:textId="7E4BDD56"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Execută măsurători topografice</w:t>
      </w:r>
      <w:r w:rsidR="003912A0" w:rsidRPr="008575CC">
        <w:rPr>
          <w:rFonts w:ascii="Montserrat Light" w:eastAsia="Times New Roman" w:hAnsi="Montserrat Light" w:cstheme="majorHAnsi"/>
          <w:noProof/>
        </w:rPr>
        <w:t>;</w:t>
      </w:r>
    </w:p>
    <w:p w14:paraId="57B1E119" w14:textId="587E13EB"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documente ca urmare a predării de amplasamente către constructor</w:t>
      </w:r>
      <w:r w:rsidR="003912A0" w:rsidRPr="008575CC">
        <w:rPr>
          <w:rFonts w:ascii="Montserrat Light" w:eastAsia="Times New Roman" w:hAnsi="Montserrat Light" w:cstheme="majorHAnsi"/>
          <w:noProof/>
        </w:rPr>
        <w:t>;</w:t>
      </w:r>
    </w:p>
    <w:p w14:paraId="5E155745" w14:textId="76FDAE30" w:rsidR="00005364" w:rsidRPr="008575CC" w:rsidRDefault="00005364" w:rsidP="00C51C16">
      <w:pPr>
        <w:pStyle w:val="Listparagraf"/>
        <w:numPr>
          <w:ilvl w:val="0"/>
          <w:numId w:val="106"/>
        </w:numPr>
        <w:tabs>
          <w:tab w:val="left" w:pos="284"/>
          <w:tab w:val="left" w:pos="42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procese</w:t>
      </w:r>
      <w:r w:rsidR="003912A0"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verbale de lucrări ascunse</w:t>
      </w:r>
      <w:r w:rsidR="003912A0" w:rsidRPr="008575CC">
        <w:rPr>
          <w:rFonts w:ascii="Montserrat Light" w:eastAsia="Times New Roman" w:hAnsi="Montserrat Light" w:cstheme="majorHAnsi"/>
          <w:noProof/>
        </w:rPr>
        <w:t>;</w:t>
      </w:r>
    </w:p>
    <w:p w14:paraId="73C1CE13" w14:textId="7576BD96"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procese</w:t>
      </w:r>
      <w:r w:rsidR="003912A0"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verbale de faze determinante</w:t>
      </w:r>
      <w:r w:rsidR="003912A0" w:rsidRPr="008575CC">
        <w:rPr>
          <w:rFonts w:ascii="Montserrat Light" w:eastAsia="Times New Roman" w:hAnsi="Montserrat Light" w:cstheme="majorHAnsi"/>
          <w:noProof/>
        </w:rPr>
        <w:t>;</w:t>
      </w:r>
    </w:p>
    <w:p w14:paraId="6D0BB133" w14:textId="209704AC" w:rsidR="00005364" w:rsidRPr="008575CC" w:rsidRDefault="00005364" w:rsidP="00C51C16">
      <w:pPr>
        <w:pStyle w:val="Listparagraf"/>
        <w:numPr>
          <w:ilvl w:val="0"/>
          <w:numId w:val="106"/>
        </w:numPr>
        <w:tabs>
          <w:tab w:val="left" w:pos="284"/>
          <w:tab w:val="left" w:pos="426"/>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asistenţa tehnică constructorului în timpul execuţiei lucrărilor</w:t>
      </w:r>
      <w:r w:rsidR="003912A0" w:rsidRPr="008575CC">
        <w:rPr>
          <w:rFonts w:ascii="Montserrat Light" w:eastAsia="Times New Roman" w:hAnsi="Montserrat Light" w:cstheme="majorHAnsi"/>
          <w:noProof/>
        </w:rPr>
        <w:t>;</w:t>
      </w:r>
    </w:p>
    <w:p w14:paraId="7499ECEE" w14:textId="5C9B0E67" w:rsidR="00005364" w:rsidRPr="008575CC" w:rsidRDefault="00005364" w:rsidP="00C51C16">
      <w:pPr>
        <w:pStyle w:val="Listparagraf"/>
        <w:numPr>
          <w:ilvl w:val="0"/>
          <w:numId w:val="106"/>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în timpul execuţiei lucrărilor aplicarea corectă a soluţiilor date prin documentaţiile tehnico – economice</w:t>
      </w:r>
      <w:r w:rsidR="003912A0" w:rsidRPr="008575CC">
        <w:rPr>
          <w:rFonts w:ascii="Montserrat Light" w:eastAsia="Times New Roman" w:hAnsi="Montserrat Light" w:cstheme="majorHAnsi"/>
          <w:noProof/>
        </w:rPr>
        <w:t>;</w:t>
      </w:r>
    </w:p>
    <w:p w14:paraId="50236CF5" w14:textId="205FFA01"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respectarea prevederilor cu privire la cerinţele stabilite prin Legea nr. 10/1995</w:t>
      </w:r>
      <w:r w:rsidR="003912A0"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privind calitatea în construcţii </w:t>
      </w:r>
      <w:r w:rsidR="003912A0" w:rsidRPr="008575CC">
        <w:rPr>
          <w:rFonts w:ascii="Montserrat Light" w:eastAsia="Times New Roman" w:hAnsi="Montserrat Light" w:cstheme="majorHAnsi"/>
          <w:noProof/>
        </w:rPr>
        <w:t>republicată,  cu modificările și completările ulterioare, referitoare la</w:t>
      </w:r>
      <w:r w:rsidRPr="008575CC">
        <w:rPr>
          <w:rFonts w:ascii="Montserrat Light" w:eastAsia="Times New Roman" w:hAnsi="Montserrat Light" w:cstheme="majorHAnsi"/>
          <w:noProof/>
        </w:rPr>
        <w:t xml:space="preserve"> drumuri</w:t>
      </w:r>
      <w:r w:rsidR="003912A0" w:rsidRPr="008575CC">
        <w:rPr>
          <w:rFonts w:ascii="Montserrat Light" w:eastAsia="Times New Roman" w:hAnsi="Montserrat Light" w:cstheme="majorHAnsi"/>
          <w:noProof/>
        </w:rPr>
        <w:t>;</w:t>
      </w:r>
    </w:p>
    <w:p w14:paraId="7A17CEA3"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Elaborează programe, studii şi prognoze pentru modernizarea, reabilitarea, întreţinerea, dezvoltarea unitară şi sistematizarea drumurilor judeţene; </w:t>
      </w:r>
    </w:p>
    <w:p w14:paraId="7E5F4909"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Participă împreună cu personalul din Serviciul Urmărire şi Decontare Lucrări, la verificarea în teren a lucrărilor de execuţie de drumuri şi verificarea realizării corespunzătoare a serviciilor de deszăpezire; </w:t>
      </w:r>
    </w:p>
    <w:p w14:paraId="2881C7FF" w14:textId="7FE2EA1C"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Efectuează verificări şi revizii tehnice periodice la starea tehnică a drumurilor judeţene în vederea întocmirii şi actualizării </w:t>
      </w:r>
      <w:r w:rsidR="00E548CC" w:rsidRPr="008575CC">
        <w:rPr>
          <w:rFonts w:ascii="Montserrat Light" w:eastAsia="Times New Roman" w:hAnsi="Montserrat Light" w:cstheme="majorHAnsi"/>
          <w:noProof/>
        </w:rPr>
        <w:t>băncii</w:t>
      </w:r>
      <w:r w:rsidRPr="008575CC">
        <w:rPr>
          <w:rFonts w:ascii="Montserrat Light" w:eastAsia="Times New Roman" w:hAnsi="Montserrat Light" w:cstheme="majorHAnsi"/>
          <w:noProof/>
        </w:rPr>
        <w:t xml:space="preserve"> de date tehnice rutiere;</w:t>
      </w:r>
    </w:p>
    <w:p w14:paraId="15E24081" w14:textId="6A8C6090"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 xml:space="preserve">Elaborează teme de proiectare şi caiete de sarcini pentru contractele de proiectare de drumuri judeţene care </w:t>
      </w:r>
      <w:r w:rsidR="00E548CC" w:rsidRPr="008575CC">
        <w:rPr>
          <w:rFonts w:ascii="Montserrat Light" w:eastAsia="Times New Roman" w:hAnsi="Montserrat Light" w:cstheme="majorHAnsi"/>
          <w:noProof/>
        </w:rPr>
        <w:t>urmează</w:t>
      </w:r>
      <w:r w:rsidRPr="008575CC">
        <w:rPr>
          <w:rFonts w:ascii="Montserrat Light" w:eastAsia="Times New Roman" w:hAnsi="Montserrat Light" w:cstheme="majorHAnsi"/>
          <w:noProof/>
        </w:rPr>
        <w:t xml:space="preserve"> sa fie realizate;</w:t>
      </w:r>
    </w:p>
    <w:p w14:paraId="23D1578D" w14:textId="26F4E682" w:rsidR="00005364" w:rsidRPr="008575CC" w:rsidRDefault="00005364" w:rsidP="00C51C16">
      <w:pPr>
        <w:numPr>
          <w:ilvl w:val="0"/>
          <w:numId w:val="105"/>
        </w:numPr>
        <w:tabs>
          <w:tab w:val="left" w:pos="426"/>
          <w:tab w:val="left" w:pos="567"/>
          <w:tab w:val="left" w:pos="709"/>
          <w:tab w:val="left" w:pos="851"/>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Păstrează documentaţiile tehnico-economice, cărţile tehnice ale reţelei de drumuri judeţene, precum şi alte documente justificative şi ataşează la ele eventualele completări ulterioare;</w:t>
      </w:r>
    </w:p>
    <w:p w14:paraId="31188907"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Însoţeşte la cerere, reprezentantul Inspectoratului Judeţean în Construcţii Cluj la controalele efectuate de către acesta în timpul execuţiei lucrărilor;</w:t>
      </w:r>
    </w:p>
    <w:p w14:paraId="154D8BFD"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Execută lucrări de plantaţii rutiere în vederea prevenirii alunecărilor de teren şi înzăpezirii drumurilor judeţene, protecţii şi apărări de maluri din gabioane;</w:t>
      </w:r>
    </w:p>
    <w:p w14:paraId="5B003676" w14:textId="77777777" w:rsidR="00005364" w:rsidRPr="008575CC" w:rsidRDefault="00005364" w:rsidP="00C51C16">
      <w:pPr>
        <w:numPr>
          <w:ilvl w:val="0"/>
          <w:numId w:val="105"/>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Desfăşoară activităţi specifice de situaţii de urgenţă astfel:</w:t>
      </w:r>
    </w:p>
    <w:p w14:paraId="323626A2" w14:textId="3C558C4C"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identifică, culege, stochează şi </w:t>
      </w:r>
      <w:r w:rsidR="001B6203" w:rsidRPr="008575CC">
        <w:rPr>
          <w:rFonts w:ascii="Montserrat Light" w:eastAsia="Times New Roman" w:hAnsi="Montserrat Light" w:cstheme="majorHAnsi"/>
          <w:noProof/>
        </w:rPr>
        <w:t xml:space="preserve">gestionează </w:t>
      </w:r>
      <w:r w:rsidRPr="008575CC">
        <w:rPr>
          <w:rFonts w:ascii="Montserrat Light" w:eastAsia="Times New Roman" w:hAnsi="Montserrat Light" w:cstheme="majorHAnsi"/>
          <w:noProof/>
        </w:rPr>
        <w:t>tipurile de riscuri generatoare de situaţii de urgenţă pe teritoriul administrativ al Judeţului Cluj;</w:t>
      </w:r>
    </w:p>
    <w:p w14:paraId="6274DF8E" w14:textId="77777777"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înştiinţează autorităţile publice privind potenţiala apariţie a unor situaţii de urgenţă;</w:t>
      </w:r>
    </w:p>
    <w:p w14:paraId="61F516B2" w14:textId="77777777" w:rsidR="00E83E7B"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coordonează intervenţia în teren cu personalul propriu şi personalul şi dotările Serviciului Operaţional, în vederea limitării şi/sau înlăturării efectelor situaţiilor de urgenţă de orice tip</w:t>
      </w:r>
      <w:r w:rsidR="004A12DB" w:rsidRPr="008575CC">
        <w:rPr>
          <w:rFonts w:ascii="Montserrat Light" w:eastAsia="Times New Roman" w:hAnsi="Montserrat Light" w:cstheme="majorHAnsi"/>
          <w:noProof/>
        </w:rPr>
        <w:t xml:space="preserve"> </w:t>
      </w:r>
    </w:p>
    <w:p w14:paraId="2DEA866D" w14:textId="225B8E5A"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prev</w:t>
      </w:r>
      <w:r w:rsidR="00E83E7B" w:rsidRPr="008575CC">
        <w:rPr>
          <w:rFonts w:ascii="Montserrat Light" w:eastAsia="Times New Roman" w:hAnsi="Montserrat Light" w:cstheme="majorHAnsi"/>
          <w:noProof/>
        </w:rPr>
        <w:t>i</w:t>
      </w:r>
      <w:r w:rsidRPr="008575CC">
        <w:rPr>
          <w:rFonts w:ascii="Montserrat Light" w:eastAsia="Times New Roman" w:hAnsi="Montserrat Light" w:cstheme="majorHAnsi"/>
          <w:noProof/>
        </w:rPr>
        <w:t>n</w:t>
      </w:r>
      <w:r w:rsidR="00E83E7B" w:rsidRPr="008575CC">
        <w:rPr>
          <w:rFonts w:ascii="Montserrat Light" w:eastAsia="Times New Roman" w:hAnsi="Montserrat Light" w:cstheme="majorHAnsi"/>
          <w:noProof/>
        </w:rPr>
        <w:t>e</w:t>
      </w:r>
      <w:r w:rsidRPr="008575CC">
        <w:rPr>
          <w:rFonts w:ascii="Montserrat Light" w:eastAsia="Times New Roman" w:hAnsi="Montserrat Light" w:cstheme="majorHAnsi"/>
          <w:noProof/>
        </w:rPr>
        <w:t xml:space="preserve"> efectelor inundaţiilor prin: eliminarea rupturilor locale, a tasărilor şi a crăpăturilor;</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refacerea rosturilor la şanţurile şi rigolele pavate;</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întreţinerea lucrărilor de corecţii torent şi amenajare; completarea terasamentelor deteriorate local şi a eroziunilor provocate de topirea zăpezilor</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efectuarea de corecţii locale ale albiilor şanţurilor de gardă;</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amenajări ale torenţilor şi ale canalelor de evacuare pana la 200 m lungime;</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întreţinerea bolţilor cu pilaştrii; curăţirea coronamentelor şi barbacanelor de vegetaţie, gunoaie</w:t>
      </w:r>
      <w:r w:rsidR="003912A0" w:rsidRPr="008575CC">
        <w:rPr>
          <w:rFonts w:ascii="Montserrat Light" w:eastAsia="Times New Roman" w:hAnsi="Montserrat Light" w:cstheme="majorHAnsi"/>
          <w:noProof/>
        </w:rPr>
        <w:t>;</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corecţii izolate ale şanţurilor; spargerea gheţii şi dirijarea sloiurilor şi a flotanţilor; </w:t>
      </w:r>
    </w:p>
    <w:p w14:paraId="1933CEE7" w14:textId="4E531D7B"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w:t>
      </w:r>
      <w:r w:rsidR="00E83E7B" w:rsidRPr="008575CC">
        <w:rPr>
          <w:rFonts w:ascii="Montserrat Light" w:eastAsia="Times New Roman" w:hAnsi="Montserrat Light" w:cstheme="majorHAnsi"/>
          <w:noProof/>
        </w:rPr>
        <w:t>ă</w:t>
      </w:r>
      <w:r w:rsidRPr="008575CC">
        <w:rPr>
          <w:rFonts w:ascii="Montserrat Light" w:eastAsia="Times New Roman" w:hAnsi="Montserrat Light" w:cstheme="majorHAnsi"/>
          <w:noProof/>
        </w:rPr>
        <w:t xml:space="preserve"> stocuri de materiale, echipamente şi dispozitive pentru intervenţii în caz de inundaţii sau alte situaţii de urgenţă; </w:t>
      </w:r>
    </w:p>
    <w:p w14:paraId="73953C72" w14:textId="1FD202E3"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identifică de variante locale de deviere a circulaţiei ca urmare a efectelor inundaţiilor sau altor situaţii de urgenţă;</w:t>
      </w:r>
    </w:p>
    <w:p w14:paraId="71E3D16B" w14:textId="384BF00B" w:rsidR="00005364" w:rsidRPr="008575CC" w:rsidRDefault="00005364" w:rsidP="00C51C16">
      <w:pPr>
        <w:pStyle w:val="Listparagraf"/>
        <w:numPr>
          <w:ilvl w:val="0"/>
          <w:numId w:val="107"/>
        </w:numPr>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întreţine drumurilor judeţene pe timp de iarnă prin: plombarea gropilor (inclusiv aprovizionarea cu mixtură stocabilă sau cu materiale componente);</w:t>
      </w:r>
      <w:r w:rsidR="004A12DB"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repararea şi depozitarea panourilor de parazăpezi şi a accesoriilor respective;</w:t>
      </w:r>
    </w:p>
    <w:p w14:paraId="4AD3B866" w14:textId="77777777" w:rsidR="00EF4800" w:rsidRPr="008575CC" w:rsidRDefault="00EF4800"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4E915A7F" w14:textId="17792B03" w:rsidR="00005364"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w:t>
      </w:r>
      <w:r w:rsidR="007A2E21" w:rsidRPr="008575CC">
        <w:rPr>
          <w:rFonts w:ascii="Montserrat Light" w:eastAsia="Times New Roman" w:hAnsi="Montserrat Light" w:cstheme="majorHAnsi"/>
          <w:b/>
          <w:bCs/>
          <w:noProof/>
        </w:rPr>
        <w:t>I</w:t>
      </w:r>
      <w:r w:rsidR="00EF4800" w:rsidRPr="008575CC">
        <w:rPr>
          <w:rFonts w:ascii="Montserrat Light" w:eastAsia="Times New Roman" w:hAnsi="Montserrat Light" w:cstheme="majorHAnsi"/>
          <w:b/>
          <w:bCs/>
          <w:noProof/>
        </w:rPr>
        <w:t>X</w:t>
      </w:r>
    </w:p>
    <w:p w14:paraId="394993C0" w14:textId="77777777" w:rsidR="00005364"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DIRECŢIA DE ADMINISTRARE ŞI EXPLOATARE A STADIONULUI CLUJ ARENA</w:t>
      </w:r>
    </w:p>
    <w:p w14:paraId="56B60FE1"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18C107E" w14:textId="33E1A13D"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EF4800" w:rsidRPr="008575CC">
        <w:rPr>
          <w:rFonts w:ascii="Montserrat Light" w:eastAsia="Times New Roman" w:hAnsi="Montserrat Light" w:cstheme="majorHAnsi"/>
          <w:b/>
          <w:bCs/>
          <w:noProof/>
        </w:rPr>
        <w:t>7</w:t>
      </w:r>
      <w:r w:rsidR="00211356" w:rsidRPr="008575CC">
        <w:rPr>
          <w:rFonts w:ascii="Montserrat Light" w:eastAsia="Times New Roman" w:hAnsi="Montserrat Light" w:cstheme="majorHAnsi"/>
          <w:b/>
          <w:bCs/>
          <w:noProof/>
        </w:rPr>
        <w:t>4</w:t>
      </w:r>
    </w:p>
    <w:p w14:paraId="15617EE1" w14:textId="4AF45F1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(1) </w:t>
      </w:r>
      <w:r w:rsidRPr="008575CC">
        <w:rPr>
          <w:rFonts w:ascii="Montserrat Light" w:eastAsia="Times New Roman" w:hAnsi="Montserrat Light" w:cstheme="majorHAnsi"/>
          <w:noProof/>
        </w:rPr>
        <w:t>Direcția de Administrare și Exploatare a Stadionului Cluj Arena Cluj este structura funcțională a aparatului de specialitate al Consiliului Județean</w:t>
      </w:r>
      <w:r w:rsidR="001B6203" w:rsidRPr="008575CC">
        <w:rPr>
          <w:rFonts w:ascii="Montserrat Light" w:eastAsia="Times New Roman" w:hAnsi="Montserrat Light" w:cstheme="majorHAnsi"/>
          <w:noProof/>
        </w:rPr>
        <w:t xml:space="preserve"> Cluj</w:t>
      </w:r>
      <w:r w:rsidRPr="008575CC">
        <w:rPr>
          <w:rFonts w:ascii="Montserrat Light" w:eastAsia="Times New Roman" w:hAnsi="Montserrat Light" w:cstheme="majorHAnsi"/>
          <w:noProof/>
        </w:rPr>
        <w:t xml:space="preserve">, care are ca activități principale derularea </w:t>
      </w:r>
      <w:r w:rsidR="00E548CC" w:rsidRPr="008575CC">
        <w:rPr>
          <w:rFonts w:ascii="Montserrat Light" w:eastAsia="Times New Roman" w:hAnsi="Montserrat Light" w:cstheme="majorHAnsi"/>
          <w:noProof/>
        </w:rPr>
        <w:t>acțiunilor</w:t>
      </w:r>
      <w:r w:rsidRPr="008575CC">
        <w:rPr>
          <w:rFonts w:ascii="Montserrat Light" w:eastAsia="Times New Roman" w:hAnsi="Montserrat Light" w:cstheme="majorHAnsi"/>
          <w:noProof/>
        </w:rPr>
        <w:t xml:space="preserve"> </w:t>
      </w:r>
      <w:r w:rsidR="00E548CC"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 xml:space="preserve">i </w:t>
      </w:r>
      <w:r w:rsidR="00E548CC" w:rsidRPr="008575CC">
        <w:rPr>
          <w:rFonts w:ascii="Montserrat Light" w:eastAsia="Times New Roman" w:hAnsi="Montserrat Light" w:cstheme="majorHAnsi"/>
          <w:noProof/>
        </w:rPr>
        <w:t>activităților</w:t>
      </w:r>
      <w:r w:rsidRPr="008575CC">
        <w:rPr>
          <w:rFonts w:ascii="Montserrat Light" w:eastAsia="Times New Roman" w:hAnsi="Montserrat Light" w:cstheme="majorHAnsi"/>
          <w:noProof/>
        </w:rPr>
        <w:t xml:space="preserve"> edilitar-</w:t>
      </w:r>
      <w:r w:rsidR="00E548CC" w:rsidRPr="008575CC">
        <w:rPr>
          <w:rFonts w:ascii="Montserrat Light" w:eastAsia="Times New Roman" w:hAnsi="Montserrat Light" w:cstheme="majorHAnsi"/>
          <w:noProof/>
        </w:rPr>
        <w:t>gospodărești</w:t>
      </w:r>
      <w:r w:rsidRPr="008575CC">
        <w:rPr>
          <w:rFonts w:ascii="Montserrat Light" w:eastAsia="Times New Roman" w:hAnsi="Montserrat Light" w:cstheme="majorHAnsi"/>
          <w:noProof/>
        </w:rPr>
        <w:t xml:space="preserve"> prin care se asigură administrarea, gestionarea, exploatarea și funcționarea Stadionului ”Cluj Arena”.</w:t>
      </w:r>
    </w:p>
    <w:p w14:paraId="584D2DB1" w14:textId="3129C0D1"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 xml:space="preserve">(2) </w:t>
      </w:r>
      <w:r w:rsidRPr="008575CC">
        <w:rPr>
          <w:rFonts w:ascii="Montserrat Light" w:eastAsia="Times New Roman" w:hAnsi="Montserrat Light" w:cstheme="majorHAnsi"/>
          <w:noProof/>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8575CC">
        <w:rPr>
          <w:rFonts w:ascii="Montserrat Light" w:eastAsia="Times New Roman" w:hAnsi="Montserrat Light" w:cstheme="majorHAnsi"/>
          <w:noProof/>
        </w:rPr>
        <w:t>.</w:t>
      </w:r>
    </w:p>
    <w:p w14:paraId="29D6E001" w14:textId="77777777" w:rsidR="00EF147B" w:rsidRPr="008575CC" w:rsidRDefault="00EF147B"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8D88FD5" w14:textId="53A7F337" w:rsidR="00EF4800"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EF4800" w:rsidRPr="008575CC">
        <w:rPr>
          <w:rFonts w:ascii="Montserrat Light" w:eastAsia="Times New Roman" w:hAnsi="Montserrat Light" w:cstheme="majorHAnsi"/>
          <w:b/>
          <w:bCs/>
          <w:noProof/>
        </w:rPr>
        <w:t>1</w:t>
      </w:r>
    </w:p>
    <w:p w14:paraId="33E15B33" w14:textId="28D4BAB8" w:rsidR="00005364" w:rsidRPr="008575CC" w:rsidRDefault="00EF4800"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Compartimentul </w:t>
      </w:r>
      <w:r w:rsidR="007266B9" w:rsidRPr="008575CC">
        <w:rPr>
          <w:rFonts w:ascii="Montserrat Light" w:eastAsia="Times New Roman" w:hAnsi="Montserrat Light" w:cstheme="majorHAnsi"/>
          <w:b/>
          <w:bCs/>
          <w:noProof/>
        </w:rPr>
        <w:t>Administrare și Funcţionare</w:t>
      </w:r>
    </w:p>
    <w:p w14:paraId="67747024"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78FF1341" w14:textId="23E80A81"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7</w:t>
      </w:r>
      <w:r w:rsidR="00211356" w:rsidRPr="008575CC">
        <w:rPr>
          <w:rFonts w:ascii="Montserrat Light" w:eastAsia="Times New Roman" w:hAnsi="Montserrat Light" w:cstheme="majorHAnsi"/>
          <w:b/>
          <w:bCs/>
          <w:noProof/>
        </w:rPr>
        <w:t>5</w:t>
      </w:r>
    </w:p>
    <w:p w14:paraId="6C92A051" w14:textId="130546DF"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Compartimentul Administrare și Funcţionare</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are următoarele atribuţii specifice:</w:t>
      </w:r>
    </w:p>
    <w:p w14:paraId="501D3F6E" w14:textId="77777777" w:rsidR="00005364" w:rsidRPr="008575CC" w:rsidRDefault="00005364" w:rsidP="00C51C16">
      <w:pPr>
        <w:numPr>
          <w:ilvl w:val="0"/>
          <w:numId w:val="50"/>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noProof/>
        </w:rPr>
      </w:pPr>
      <w:r w:rsidRPr="008575CC">
        <w:rPr>
          <w:rFonts w:ascii="Montserrat Light" w:eastAsia="Times New Roman" w:hAnsi="Montserrat Light" w:cstheme="majorHAnsi"/>
          <w:b/>
          <w:noProof/>
        </w:rPr>
        <w:t xml:space="preserve">În domeniul </w:t>
      </w:r>
      <w:r w:rsidRPr="008575CC">
        <w:rPr>
          <w:rFonts w:ascii="Montserrat Light" w:eastAsia="Times New Roman" w:hAnsi="Montserrat Light" w:cstheme="majorHAnsi"/>
          <w:b/>
          <w:bCs/>
          <w:noProof/>
        </w:rPr>
        <w:t>administrării</w:t>
      </w:r>
      <w:r w:rsidRPr="008575CC">
        <w:rPr>
          <w:rFonts w:ascii="Montserrat Light" w:eastAsia="Times New Roman" w:hAnsi="Montserrat Light" w:cstheme="majorHAnsi"/>
          <w:b/>
          <w:noProof/>
        </w:rPr>
        <w:t xml:space="preserve"> Stadionului ”Cluj Arena”:</w:t>
      </w:r>
    </w:p>
    <w:p w14:paraId="0D17507B"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elaborarea strategiilor de marketing, a programelor de marketing ce cuprind: obiective, strategii, tactici şi bugete corespunzătoare, coordonarea şi controlul îndeplinirii acestora;</w:t>
      </w:r>
    </w:p>
    <w:p w14:paraId="52773947"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Asigură efectuarea cercetărilor de marketing care vizează prospectarea pieţei, prezentarea produselor şi serviciilor, promovarea pe piaţă, publicitatea şi efectuarea previziunilor de marketing;</w:t>
      </w:r>
    </w:p>
    <w:p w14:paraId="42DD3448"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comunicarea cu consumatorul real sau potenţial sub toate formele: publicitate, merchandising, relaţii publice;</w:t>
      </w:r>
    </w:p>
    <w:p w14:paraId="3B2B7FAE" w14:textId="5EC24500"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Anticipează evoluţiile posibile ale fenomenelor </w:t>
      </w:r>
      <w:r w:rsidR="001B6203" w:rsidRPr="008575CC">
        <w:rPr>
          <w:rFonts w:ascii="Montserrat Light" w:eastAsia="Times New Roman" w:hAnsi="Montserrat Light" w:cstheme="majorHAnsi"/>
          <w:noProof/>
        </w:rPr>
        <w:t>pieței</w:t>
      </w:r>
      <w:r w:rsidRPr="008575CC">
        <w:rPr>
          <w:rFonts w:ascii="Montserrat Light" w:eastAsia="Times New Roman" w:hAnsi="Montserrat Light" w:cstheme="majorHAnsi"/>
          <w:noProof/>
        </w:rPr>
        <w:t xml:space="preserve"> în anumite condiţii probabile, pentru o perioadă de timp mai lungă sau mai scurtă;</w:t>
      </w:r>
    </w:p>
    <w:p w14:paraId="0ECE01AB"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culegerea, stocarea şi prelucrarea în formă corespunzătoare a informaţiilor necesare fundamentării deciziilor;</w:t>
      </w:r>
    </w:p>
    <w:p w14:paraId="1022AD3A" w14:textId="5DDE079C"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culegerea şi prelucrarea informaţiilor în vederea editării de materiale informative şi de promovare a stadionului ”Cluj Arena” (pliante, broşuri, afişe, fly</w:t>
      </w:r>
      <w:r w:rsidR="001B6203" w:rsidRPr="008575CC">
        <w:rPr>
          <w:rFonts w:ascii="Montserrat Light" w:eastAsia="Times New Roman" w:hAnsi="Montserrat Light" w:cstheme="majorHAnsi"/>
          <w:noProof/>
        </w:rPr>
        <w:t>-</w:t>
      </w:r>
      <w:r w:rsidRPr="008575CC">
        <w:rPr>
          <w:rFonts w:ascii="Montserrat Light" w:eastAsia="Times New Roman" w:hAnsi="Montserrat Light" w:cstheme="majorHAnsi"/>
          <w:noProof/>
        </w:rPr>
        <w:t>ere, etc.);</w:t>
      </w:r>
    </w:p>
    <w:p w14:paraId="1D5C5513"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activităţi de cercetare de piaţă, pe plan local şi regional, de analiză, planificare, structurare şi elaborare de propuneri de punere în valoare a potenţialului stadionului, în colaborare cu autorităţi ale administraţiei publice locale, instituţii publice, etc.;</w:t>
      </w:r>
    </w:p>
    <w:p w14:paraId="7A388CEB"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Colaborează cu Serviciul Centrul Naţional de Informare şi Promovare Turistică Cluj, din cadrul Consiliului Judeţean Cluj pentru includerea Stadionului ”Cluj Arena” în activităţile de  promovare turistică a judeţului; </w:t>
      </w:r>
    </w:p>
    <w:p w14:paraId="66831D76"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Concepe materiale de promovare le pune la dispoziţia vizitatorilor şi se preocupă de postarea acestora pe pagina web şi de Facebook a stadionului ”Cluj Arena”;</w:t>
      </w:r>
    </w:p>
    <w:p w14:paraId="4F0E2F14"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Administrează pagina web şi Facebook a stadionului ”Cluj Arena”;</w:t>
      </w:r>
    </w:p>
    <w:p w14:paraId="6E30EBBA"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Fundamentează tarife, taxe, taxe de folosire temporară, taxe speciale, pentru folosinţa imobilului/prestarea de servicii, structura şi nivelul acestora </w:t>
      </w:r>
      <w:r w:rsidR="00E548CC" w:rsidRPr="008575CC">
        <w:rPr>
          <w:rFonts w:ascii="Montserrat Light" w:eastAsia="Times New Roman" w:hAnsi="Montserrat Light" w:cstheme="majorHAnsi"/>
          <w:noProof/>
        </w:rPr>
        <w:t>propunându</w:t>
      </w:r>
      <w:r w:rsidRPr="008575CC">
        <w:rPr>
          <w:rFonts w:ascii="Montserrat Light" w:eastAsia="Times New Roman" w:hAnsi="Montserrat Light" w:cstheme="majorHAnsi"/>
          <w:noProof/>
        </w:rPr>
        <w:t>-se astfel încât să acopere cel puţin costul efectiv al furnizării/prestării serviciilor, precum şi cheltuielile curente de întreţinere şi exploatare a stadionului;</w:t>
      </w:r>
    </w:p>
    <w:p w14:paraId="0052CBB3"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necesarul de bilete valorice pe tipuri de servicii şi le înaintează Serviciului Logistic;</w:t>
      </w:r>
    </w:p>
    <w:p w14:paraId="035D3EFD"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Gestionează biletele valorice / tipuri de servicii şi cartelele de parcare prin evidenţierea pe fişe de magazie și le predă coordonatorului activităţii de pază, la solicitarea acestuia;</w:t>
      </w:r>
    </w:p>
    <w:p w14:paraId="2B4622CA"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bookmarkStart w:id="81" w:name="_Hlk35859428"/>
      <w:r w:rsidRPr="008575CC">
        <w:rPr>
          <w:rFonts w:ascii="Montserrat Light" w:eastAsia="Times New Roman" w:hAnsi="Montserrat Light" w:cstheme="majorHAnsi"/>
          <w:noProof/>
        </w:rPr>
        <w:t>Asigură colectarea numerarului din aparatele de taxat parcare pe categorii de venituri și bani de schimb și scoate rapoarte înainte și după operațiune;</w:t>
      </w:r>
    </w:p>
    <w:bookmarkEnd w:id="81"/>
    <w:p w14:paraId="3CB16E0B"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rezolvarea disfuncționalităților legate de numerar,</w:t>
      </w:r>
    </w:p>
    <w:p w14:paraId="4E89CC09" w14:textId="78B74763"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Centralizează numerarul din încasări și întocmește rapoarte distincte pe fiecare venit: tur turistic, acces pistă, utilități, parcare, etc.;  zilnic întocmeşte monetarul şi predă </w:t>
      </w:r>
      <w:r w:rsidR="00E548CC" w:rsidRPr="008575CC">
        <w:rPr>
          <w:rFonts w:ascii="Montserrat Light" w:eastAsia="Times New Roman" w:hAnsi="Montserrat Light" w:cstheme="majorHAnsi"/>
          <w:noProof/>
        </w:rPr>
        <w:t>încasările</w:t>
      </w:r>
      <w:r w:rsidRPr="008575CC">
        <w:rPr>
          <w:rFonts w:ascii="Montserrat Light" w:eastAsia="Times New Roman" w:hAnsi="Montserrat Light" w:cstheme="majorHAnsi"/>
          <w:noProof/>
        </w:rPr>
        <w:t xml:space="preserve"> la casieria Consiliului Judeţean Cluj;</w:t>
      </w:r>
    </w:p>
    <w:p w14:paraId="17654DEA"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bookmarkStart w:id="82" w:name="_Hlk25151061"/>
      <w:r w:rsidRPr="008575CC">
        <w:rPr>
          <w:rFonts w:ascii="Montserrat Light" w:eastAsia="Times New Roman" w:hAnsi="Montserrat Light" w:cstheme="majorHAnsi"/>
          <w:noProof/>
        </w:rPr>
        <w:t>Întocmește și transmite compartimentelor de specialitate din Consiliul Județean Cluj, în  termen şi cu viza prealabilă a directorului, toate situaţiile legate de activitatea specifică;</w:t>
      </w:r>
    </w:p>
    <w:bookmarkEnd w:id="82"/>
    <w:p w14:paraId="2D44B79C"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şi distribuie, în timp util, facturile reprezentând contravaloarea chiriei aferente spaţiilor cărora s-a cedat dreptul de folosinţă, în vederea încasării acestora;</w:t>
      </w:r>
    </w:p>
    <w:p w14:paraId="4044A3E7"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şi ia măsuri legale de încasare a debitelor prin emiterea şi transmiterea de notificări clienţilor;</w:t>
      </w:r>
    </w:p>
    <w:p w14:paraId="2450B2A8" w14:textId="77777777" w:rsidR="00005364" w:rsidRPr="008575CC" w:rsidRDefault="00005364" w:rsidP="00C51C16">
      <w:pPr>
        <w:numPr>
          <w:ilvl w:val="0"/>
          <w:numId w:val="108"/>
        </w:numPr>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Ține evidenţă şi urmăreşte modul de încasare a sumelor datorate de clienți pentru             contractele de  închiriere emise, conform actelor normative în vigoare.   Întocmeşte documentaţiile necesare şi furnizează date Serviciului  Juridic  pentru acţionarea în justiţie a rău platnicilor;</w:t>
      </w:r>
    </w:p>
    <w:p w14:paraId="46E2936C"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lastRenderedPageBreak/>
        <w:t>Întocmește situația de calcul a taxei pe clădire și teren pentru organizatorii de evenimente/chiriași;</w:t>
      </w:r>
    </w:p>
    <w:p w14:paraId="7D3E7F81"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activităţile legate de evidenţa prezenţei la locul de muncă prin: întocmire condică de prezență, întocmire şi transmitere lunară a Foii colective de prezență;</w:t>
      </w:r>
    </w:p>
    <w:p w14:paraId="7E6EC844" w14:textId="20A817AA"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Vizează şi asigură evidenţa concediilor de odihnă şi a </w:t>
      </w:r>
      <w:r w:rsidR="001B6203" w:rsidRPr="008575CC">
        <w:rPr>
          <w:rFonts w:ascii="Montserrat Light" w:eastAsia="Times New Roman" w:hAnsi="Montserrat Light" w:cstheme="majorHAnsi"/>
          <w:noProof/>
        </w:rPr>
        <w:t>celorlalte</w:t>
      </w:r>
      <w:r w:rsidRPr="008575CC">
        <w:rPr>
          <w:rFonts w:ascii="Montserrat Light" w:eastAsia="Times New Roman" w:hAnsi="Montserrat Light" w:cstheme="majorHAnsi"/>
          <w:noProof/>
        </w:rPr>
        <w:t xml:space="preserve"> tipuri de concedii;</w:t>
      </w:r>
    </w:p>
    <w:p w14:paraId="7B05CDBD" w14:textId="0B477994"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Asigură monitorizarea programul de lucru pentru persoanele care fac muncă </w:t>
      </w:r>
      <w:r w:rsidR="001B6203" w:rsidRPr="008575CC">
        <w:rPr>
          <w:rFonts w:ascii="Montserrat Light" w:eastAsia="Times New Roman" w:hAnsi="Montserrat Light" w:cstheme="majorHAnsi"/>
          <w:noProof/>
        </w:rPr>
        <w:t>î</w:t>
      </w:r>
      <w:r w:rsidRPr="008575CC">
        <w:rPr>
          <w:rFonts w:ascii="Montserrat Light" w:eastAsia="Times New Roman" w:hAnsi="Montserrat Light" w:cstheme="majorHAnsi"/>
          <w:noProof/>
        </w:rPr>
        <w:t xml:space="preserve">n folosul comunității </w:t>
      </w:r>
      <w:r w:rsidR="001B6203"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 xml:space="preserve">i atribuie zone de lucru pentru fiecare; realizează pontajul pentru aceștia  și </w:t>
      </w:r>
      <w:r w:rsidR="001B6203" w:rsidRPr="008575CC">
        <w:rPr>
          <w:rFonts w:ascii="Montserrat Light" w:eastAsia="Times New Roman" w:hAnsi="Montserrat Light" w:cstheme="majorHAnsi"/>
          <w:noProof/>
        </w:rPr>
        <w:t>îl</w:t>
      </w:r>
      <w:r w:rsidRPr="008575CC">
        <w:rPr>
          <w:rFonts w:ascii="Montserrat Light" w:eastAsia="Times New Roman" w:hAnsi="Montserrat Light" w:cstheme="majorHAnsi"/>
          <w:noProof/>
        </w:rPr>
        <w:t xml:space="preserve"> înaintează inspectorilor de poli</w:t>
      </w:r>
      <w:r w:rsidR="00534D45" w:rsidRPr="008575CC">
        <w:rPr>
          <w:rFonts w:ascii="Montserrat Light" w:eastAsia="Times New Roman" w:hAnsi="Montserrat Light" w:cstheme="majorHAnsi"/>
          <w:noProof/>
        </w:rPr>
        <w:t>ț</w:t>
      </w:r>
      <w:r w:rsidRPr="008575CC">
        <w:rPr>
          <w:rFonts w:ascii="Montserrat Light" w:eastAsia="Times New Roman" w:hAnsi="Montserrat Light" w:cstheme="majorHAnsi"/>
          <w:noProof/>
        </w:rPr>
        <w:t>ie;</w:t>
      </w:r>
    </w:p>
    <w:p w14:paraId="28B2C160"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Întocmește situația de calcul a utilităților pentru organizatorii de evenimente/chiriaşi, întocmește și distribuie facturile reprezentând utilitățile;</w:t>
      </w:r>
    </w:p>
    <w:p w14:paraId="6CB14123"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anual necesarul de materiale, obiecte de inventar, consumabile pentru Direcţia de Administrare și Exploatare a Stadionului ”Cluj Arena”;</w:t>
      </w:r>
    </w:p>
    <w:p w14:paraId="671CBD92"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referate de necesitate de materiale, obiecte de inventar, consumabile pentru Direcţia de Administrare  și Exploatare a Stadionului ”Cluj Arena”;</w:t>
      </w:r>
    </w:p>
    <w:p w14:paraId="54A16C92"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activităţile legate de procedurile de închiriere totală/parţială a imobilului (clădire şi teren) și urmărește derularea contractelor, astfel:</w:t>
      </w:r>
    </w:p>
    <w:p w14:paraId="4FCEF168" w14:textId="77777777" w:rsidR="00005364" w:rsidRPr="008575CC" w:rsidRDefault="00005364" w:rsidP="00C51C16">
      <w:pPr>
        <w:pStyle w:val="Listparagraf"/>
        <w:numPr>
          <w:ilvl w:val="0"/>
          <w:numId w:val="109"/>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iniţiază procedura de închiriere;</w:t>
      </w:r>
    </w:p>
    <w:p w14:paraId="511010DA" w14:textId="77777777" w:rsidR="00005364" w:rsidRPr="008575CC" w:rsidRDefault="00005364" w:rsidP="00C51C16">
      <w:pPr>
        <w:pStyle w:val="Listparagraf"/>
        <w:numPr>
          <w:ilvl w:val="0"/>
          <w:numId w:val="109"/>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redactează proiectul de Dispoziţie privind numirea comisiei de licitaţie de închiriere;</w:t>
      </w:r>
    </w:p>
    <w:p w14:paraId="70634E83" w14:textId="77777777" w:rsidR="00005364" w:rsidRPr="008575CC" w:rsidRDefault="00005364" w:rsidP="00C51C16">
      <w:pPr>
        <w:pStyle w:val="Listparagraf"/>
        <w:numPr>
          <w:ilvl w:val="0"/>
          <w:numId w:val="109"/>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întocmeşte documentaţia necesară pentru licitaţiile de închiriere şi o transmite spre publicare prin afişare la sediul Consiliului Judeţean Cluj şi pe site-ul </w:t>
      </w:r>
      <w:hyperlink r:id="rId10" w:history="1">
        <w:r w:rsidRPr="008575CC">
          <w:rPr>
            <w:rFonts w:ascii="Montserrat Light" w:eastAsia="Times New Roman" w:hAnsi="Montserrat Light" w:cstheme="majorHAnsi"/>
            <w:noProof/>
          </w:rPr>
          <w:t>www.cjcluj.ro</w:t>
        </w:r>
      </w:hyperlink>
      <w:r w:rsidRPr="008575CC">
        <w:rPr>
          <w:rFonts w:ascii="Montserrat Light" w:eastAsia="Times New Roman" w:hAnsi="Montserrat Light" w:cstheme="majorHAnsi"/>
          <w:noProof/>
        </w:rPr>
        <w:t xml:space="preserve"> ;</w:t>
      </w:r>
    </w:p>
    <w:p w14:paraId="2CC7F732" w14:textId="77777777" w:rsidR="00005364" w:rsidRPr="008575CC" w:rsidRDefault="00005364" w:rsidP="00C51C16">
      <w:pPr>
        <w:pStyle w:val="Listparagraf"/>
        <w:numPr>
          <w:ilvl w:val="0"/>
          <w:numId w:val="109"/>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întocmeşte contractele de închiriere a ca urmare a licitaţiei desfăşurate, pe baza procesului verbal al comisiei;</w:t>
      </w:r>
    </w:p>
    <w:p w14:paraId="0E62F988" w14:textId="77777777" w:rsidR="00005364" w:rsidRPr="008575CC" w:rsidRDefault="00005364" w:rsidP="00C51C16">
      <w:pPr>
        <w:pStyle w:val="Listparagraf"/>
        <w:numPr>
          <w:ilvl w:val="0"/>
          <w:numId w:val="109"/>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urmăreşte şi răspunde de respectarea contractelor de închiriere pe toată durata acestora;</w:t>
      </w:r>
    </w:p>
    <w:p w14:paraId="060B8B03" w14:textId="77777777" w:rsidR="00005364" w:rsidRPr="008575CC" w:rsidRDefault="00005364" w:rsidP="00C51C16">
      <w:pPr>
        <w:pStyle w:val="Listparagraf"/>
        <w:numPr>
          <w:ilvl w:val="0"/>
          <w:numId w:val="109"/>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8575CC">
        <w:rPr>
          <w:rFonts w:ascii="Montserrat Light" w:eastAsia="Times New Roman" w:hAnsi="Montserrat Light" w:cstheme="majorHAnsi"/>
          <w:noProof/>
        </w:rPr>
        <w:t>transmite copiile contractelor de închiriere în vederea emiterii facturilor;</w:t>
      </w:r>
    </w:p>
    <w:p w14:paraId="03E092D6" w14:textId="77777777" w:rsidR="00005364" w:rsidRPr="008575CC" w:rsidRDefault="00005364" w:rsidP="00C51C16">
      <w:pPr>
        <w:numPr>
          <w:ilvl w:val="0"/>
          <w:numId w:val="10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activitatea de gestionare a stadionului ”Cluj Arena”, a mijloacelor fixe şi a obiectelor de inventar din dotare;</w:t>
      </w:r>
    </w:p>
    <w:p w14:paraId="596DDDAE"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planificarea şi coordonarea activităţii de curăţenie şi  întreţinere a stadionului ”Cluj Arena”;</w:t>
      </w:r>
    </w:p>
    <w:p w14:paraId="74390300" w14:textId="77777777" w:rsidR="00E41C65"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exploatarea în condiţii de siguranţă a echipamentelor şi instalaţiilor imobilului;</w:t>
      </w:r>
      <w:bookmarkStart w:id="83" w:name="_Hlk64882118"/>
    </w:p>
    <w:p w14:paraId="74E66CBD" w14:textId="02438B05"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Calibri" w:hAnsi="Montserrat Light" w:cstheme="majorHAnsi"/>
          <w:noProof/>
        </w:rPr>
        <w:t xml:space="preserve">Manageriază contractele de mentenanţă pentru echipamentele şi sistemele ce  necesită această asistenţă conform normativelor şi reglementărilor aflate în vigoare </w:t>
      </w:r>
      <w:bookmarkEnd w:id="83"/>
      <w:r w:rsidRPr="008575CC">
        <w:rPr>
          <w:rFonts w:ascii="Montserrat Light" w:eastAsia="Calibri" w:hAnsi="Montserrat Light" w:cstheme="majorHAnsi"/>
          <w:noProof/>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instalaţiilor conexe: instalaţia de degivrare din teren, sistemul de irigaţii, sistemul de drenaj, sistemul de fotosinteză artificială).  </w:t>
      </w:r>
    </w:p>
    <w:p w14:paraId="46E67ED4" w14:textId="5264D31E" w:rsidR="00005364" w:rsidRPr="008575CC" w:rsidRDefault="00005364" w:rsidP="00C51C16">
      <w:pPr>
        <w:numPr>
          <w:ilvl w:val="0"/>
          <w:numId w:val="108"/>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pompare hidranţi, grup pompare sprinklere, </w:t>
      </w:r>
      <w:r w:rsidR="001B6203" w:rsidRPr="008575CC">
        <w:rPr>
          <w:rFonts w:ascii="Montserrat Light" w:eastAsia="Calibri" w:hAnsi="Montserrat Light" w:cstheme="majorHAnsi"/>
          <w:noProof/>
        </w:rPr>
        <w:t>chillere</w:t>
      </w:r>
      <w:r w:rsidRPr="008575CC">
        <w:rPr>
          <w:rFonts w:ascii="Montserrat Light" w:eastAsia="Calibri" w:hAnsi="Montserrat Light" w:cstheme="majorHAnsi"/>
          <w:noProof/>
        </w:rPr>
        <w:t xml:space="preserve">, grup rezervă apă, recipient aer sprinklere).  </w:t>
      </w:r>
    </w:p>
    <w:p w14:paraId="139C61B6" w14:textId="77777777" w:rsidR="00005364" w:rsidRPr="008575CC" w:rsidRDefault="00005364" w:rsidP="00C51C16">
      <w:pPr>
        <w:numPr>
          <w:ilvl w:val="0"/>
          <w:numId w:val="108"/>
        </w:numPr>
        <w:tabs>
          <w:tab w:val="left" w:pos="426"/>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Manageriază contractele de servicii de revizii şi reparaţii a unor echipamente vitale (grupuri de pompare aferente instalaţiei de încălzire, instalaţiei de climatizare, instalaţiei de pompare apă curată, instalaţiei de pompare ape uzate menajere;  instalaţii electrice </w:t>
      </w:r>
      <w:r w:rsidRPr="008575CC">
        <w:rPr>
          <w:rFonts w:ascii="Montserrat Light" w:eastAsia="Calibri" w:hAnsi="Montserrat Light" w:cstheme="majorHAnsi"/>
          <w:noProof/>
        </w:rPr>
        <w:lastRenderedPageBreak/>
        <w:t>- tablouri electrice, transformatoare, sistem iluminat nocturn a gazonului, UPS-uri; generatoare; compresoare; sistem de sonorizare; boilere; vase de expansiune).</w:t>
      </w:r>
    </w:p>
    <w:p w14:paraId="715D3CA9" w14:textId="77777777" w:rsidR="00005364" w:rsidRPr="008575CC" w:rsidRDefault="00005364" w:rsidP="00C51C16">
      <w:pPr>
        <w:numPr>
          <w:ilvl w:val="0"/>
          <w:numId w:val="108"/>
        </w:numPr>
        <w:tabs>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Manageriază contractul de servicii de dezinfecţie, dezinsecţie şi deratizare cu substanţe omologate pentru stadionul Cluj Arena.</w:t>
      </w:r>
    </w:p>
    <w:p w14:paraId="20ED0C6B" w14:textId="77777777" w:rsidR="00005364" w:rsidRPr="008575CC" w:rsidRDefault="00005364" w:rsidP="00C51C16">
      <w:pPr>
        <w:numPr>
          <w:ilvl w:val="0"/>
          <w:numId w:val="108"/>
        </w:numPr>
        <w:tabs>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Solicită firmelor de mentenanţă întocmirea unor note de constatare cu privire la echipamentele/sistemele deteriorate datorită uzurii acumulate în timp. </w:t>
      </w:r>
    </w:p>
    <w:p w14:paraId="41022370" w14:textId="1522BD0C" w:rsidR="00005364" w:rsidRPr="008575CC" w:rsidRDefault="00005364" w:rsidP="00C51C16">
      <w:pPr>
        <w:numPr>
          <w:ilvl w:val="0"/>
          <w:numId w:val="108"/>
        </w:numPr>
        <w:tabs>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 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8575CC">
        <w:rPr>
          <w:rFonts w:ascii="Montserrat Light" w:eastAsia="Calibri" w:hAnsi="Montserrat Light" w:cstheme="majorHAnsi"/>
          <w:noProof/>
        </w:rPr>
        <w:t>tehnice</w:t>
      </w:r>
      <w:r w:rsidRPr="008575CC">
        <w:rPr>
          <w:rFonts w:ascii="Montserrat Light" w:eastAsia="Calibri" w:hAnsi="Montserrat Light" w:cstheme="majorHAnsi"/>
          <w:noProof/>
        </w:rPr>
        <w:t xml:space="preserve"> date de către producător.</w:t>
      </w:r>
    </w:p>
    <w:p w14:paraId="0A164CDE" w14:textId="6C517EF1"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 Obţine</w:t>
      </w:r>
      <w:r w:rsidR="00926029"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autoriz</w:t>
      </w:r>
      <w:r w:rsidR="00926029" w:rsidRPr="008575CC">
        <w:rPr>
          <w:rFonts w:ascii="Montserrat Light" w:eastAsia="Times New Roman" w:hAnsi="Montserrat Light" w:cstheme="majorHAnsi"/>
          <w:noProof/>
        </w:rPr>
        <w:t xml:space="preserve">ațiile </w:t>
      </w:r>
      <w:r w:rsidRPr="008575CC">
        <w:rPr>
          <w:rFonts w:ascii="Montserrat Light" w:eastAsia="Times New Roman" w:hAnsi="Montserrat Light" w:cstheme="majorHAnsi"/>
          <w:noProof/>
        </w:rPr>
        <w:t xml:space="preserve">de funcţionare a echipamentelor tehnice, a rapoartelor de verificări, încercări şi probe şi a rapoartelor de inspecţie emise de către CNCIR (lifturi persoane, cazane de apă caldă, recipiente mobile cilindrice orizontale şi verticale, etc.).  </w:t>
      </w:r>
      <w:r w:rsidR="001B6203" w:rsidRPr="008575CC">
        <w:rPr>
          <w:rFonts w:ascii="Montserrat Light" w:eastAsia="Times New Roman" w:hAnsi="Montserrat Light" w:cstheme="majorHAnsi"/>
          <w:noProof/>
        </w:rPr>
        <w:t>Urmărește</w:t>
      </w:r>
      <w:r w:rsidRPr="008575CC">
        <w:rPr>
          <w:rFonts w:ascii="Montserrat Light" w:eastAsia="Times New Roman" w:hAnsi="Montserrat Light" w:cstheme="majorHAnsi"/>
          <w:noProof/>
        </w:rPr>
        <w:t xml:space="preserve"> evoluția acestora din punct de vedere al stării tehnice </w:t>
      </w:r>
      <w:r w:rsidR="001B6203" w:rsidRPr="008575CC">
        <w:rPr>
          <w:rFonts w:ascii="Montserrat Light" w:eastAsia="Times New Roman" w:hAnsi="Montserrat Light" w:cstheme="majorHAnsi"/>
          <w:noProof/>
        </w:rPr>
        <w:t>ș</w:t>
      </w:r>
      <w:r w:rsidRPr="008575CC">
        <w:rPr>
          <w:rFonts w:ascii="Montserrat Light" w:eastAsia="Times New Roman" w:hAnsi="Montserrat Light" w:cstheme="majorHAnsi"/>
          <w:noProof/>
        </w:rPr>
        <w:t xml:space="preserve">i al </w:t>
      </w:r>
      <w:r w:rsidR="001B6203" w:rsidRPr="008575CC">
        <w:rPr>
          <w:rFonts w:ascii="Montserrat Light" w:eastAsia="Times New Roman" w:hAnsi="Montserrat Light" w:cstheme="majorHAnsi"/>
          <w:noProof/>
        </w:rPr>
        <w:t>siguranței</w:t>
      </w:r>
      <w:r w:rsidRPr="008575CC">
        <w:rPr>
          <w:rFonts w:ascii="Montserrat Light" w:eastAsia="Times New Roman" w:hAnsi="Montserrat Light" w:cstheme="majorHAnsi"/>
          <w:noProof/>
        </w:rPr>
        <w:t xml:space="preserve"> de funcționare;</w:t>
      </w:r>
    </w:p>
    <w:p w14:paraId="148F9793" w14:textId="77777777" w:rsidR="00005364" w:rsidRPr="008575CC" w:rsidRDefault="00005364" w:rsidP="00C51C16">
      <w:pPr>
        <w:numPr>
          <w:ilvl w:val="0"/>
          <w:numId w:val="108"/>
        </w:numPr>
        <w:tabs>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8575CC" w:rsidRDefault="00005364" w:rsidP="00C51C16">
      <w:pPr>
        <w:numPr>
          <w:ilvl w:val="0"/>
          <w:numId w:val="108"/>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8575CC" w:rsidRDefault="00005364" w:rsidP="00C51C16">
      <w:pPr>
        <w:numPr>
          <w:ilvl w:val="0"/>
          <w:numId w:val="108"/>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Adoptă măsurile corespunzătoare de remediere, care să asigure menţinerea în bună stare de funcţionare a construcţiei şi preîntâmpinarea degradărilor grave a acesteia.</w:t>
      </w:r>
    </w:p>
    <w:p w14:paraId="16CA898E" w14:textId="77777777" w:rsidR="00005364" w:rsidRPr="008575CC" w:rsidRDefault="00005364" w:rsidP="00C51C16">
      <w:pPr>
        <w:numPr>
          <w:ilvl w:val="0"/>
          <w:numId w:val="108"/>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8575CC">
        <w:rPr>
          <w:rFonts w:ascii="Montserrat Light" w:eastAsia="Calibri" w:hAnsi="Montserrat Light" w:cstheme="majorHAnsi"/>
          <w:noProof/>
        </w:rPr>
        <w:t>Asigură implementarea standardelor de referință ISO 9001:2015, elaborează obiectivele specifice ale direcției și registrul riscurilor;</w:t>
      </w:r>
    </w:p>
    <w:p w14:paraId="730BCFF2" w14:textId="7777777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Efectuează toate demersurile în vederea întocmirii/achiziţionării documentaţiilor prealabile executării lucrărilor de reparaţii curente/capitale;</w:t>
      </w:r>
    </w:p>
    <w:p w14:paraId="27355C12" w14:textId="3D9C2B10"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bookmarkStart w:id="84" w:name="_Hlk25151128"/>
      <w:r w:rsidRPr="008575CC">
        <w:rPr>
          <w:rFonts w:ascii="Montserrat Light" w:eastAsia="Times New Roman" w:hAnsi="Montserrat Light" w:cstheme="majorHAnsi"/>
          <w:noProof/>
        </w:rPr>
        <w:t>Promovează propuneri pentru valorificarea potenţialului imobilului ”Cluj Arena” în vederea creşterii veniturilor;</w:t>
      </w:r>
    </w:p>
    <w:bookmarkEnd w:id="84"/>
    <w:p w14:paraId="4519DA68" w14:textId="7BE48897" w:rsidR="00005364" w:rsidRPr="008575CC" w:rsidRDefault="00005364" w:rsidP="00C51C16">
      <w:pPr>
        <w:numPr>
          <w:ilvl w:val="0"/>
          <w:numId w:val="108"/>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Elaborează şi supune aprobării regulamente specifice (acces stadion, utilizare parcare subterană, etc.)</w:t>
      </w:r>
    </w:p>
    <w:p w14:paraId="2AF1B9C5"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noProof/>
        </w:rPr>
      </w:pPr>
      <w:r w:rsidRPr="008575CC">
        <w:rPr>
          <w:rFonts w:ascii="Montserrat Light" w:eastAsia="Times New Roman" w:hAnsi="Montserrat Light" w:cstheme="majorHAnsi"/>
          <w:b/>
          <w:noProof/>
        </w:rPr>
        <w:t xml:space="preserve">II. În domeniul </w:t>
      </w:r>
      <w:r w:rsidRPr="008575CC">
        <w:rPr>
          <w:rFonts w:ascii="Montserrat Light" w:eastAsia="Times New Roman" w:hAnsi="Montserrat Light" w:cstheme="majorHAnsi"/>
          <w:b/>
          <w:bCs/>
          <w:noProof/>
        </w:rPr>
        <w:t>funcţionării</w:t>
      </w:r>
      <w:r w:rsidRPr="008575CC">
        <w:rPr>
          <w:rFonts w:ascii="Montserrat Light" w:eastAsia="Times New Roman" w:hAnsi="Montserrat Light" w:cstheme="majorHAnsi"/>
          <w:b/>
          <w:noProof/>
        </w:rPr>
        <w:t xml:space="preserve"> stadionului ”Cluj Arena” asigură desfăşurarea de evenimente pe stadionul ”Cluj Arena” prin următoarele activităţi:</w:t>
      </w:r>
    </w:p>
    <w:p w14:paraId="16708C64" w14:textId="006BE838"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Programare</w:t>
      </w:r>
      <w:r w:rsidR="009B75B8"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(rezervarea datei/orei, înregistrarea datelor de identificare ale             organizatorului în vederea întocmirii contractelor şi facturării serviciului);</w:t>
      </w:r>
    </w:p>
    <w:p w14:paraId="76C6994A"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Colaborarea cu firmele de vânzări on-line a biletelor evenimentelor, prin punerea  la dispoziție a sectoarelor și locurilor disponibile;</w:t>
      </w:r>
    </w:p>
    <w:p w14:paraId="3BF3983B" w14:textId="5AE81A9A"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Predare</w:t>
      </w:r>
      <w:r w:rsidR="009B75B8"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spații</w:t>
      </w:r>
      <w:r w:rsidR="009B75B8" w:rsidRPr="008575CC">
        <w:rPr>
          <w:rFonts w:ascii="Montserrat Light" w:eastAsia="Times New Roman" w:hAnsi="Montserrat Light" w:cstheme="majorHAnsi"/>
          <w:noProof/>
        </w:rPr>
        <w:t>lor</w:t>
      </w:r>
      <w:r w:rsidRPr="008575CC">
        <w:rPr>
          <w:rFonts w:ascii="Montserrat Light" w:eastAsia="Times New Roman" w:hAnsi="Montserrat Light" w:cstheme="majorHAnsi"/>
          <w:noProof/>
        </w:rPr>
        <w:t xml:space="preserve"> închiriate cu echipamentele din dotare, pe bază de proces verbal;</w:t>
      </w:r>
    </w:p>
    <w:p w14:paraId="0B23DC17" w14:textId="7725580B"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Participarea efectivă la eveniment, în colaborare cu organizatorii (FIFA–Federația Internațională de Fotbal a </w:t>
      </w:r>
      <w:r w:rsidR="005E2A0E" w:rsidRPr="008575CC">
        <w:rPr>
          <w:rFonts w:ascii="Montserrat Light" w:eastAsia="Times New Roman" w:hAnsi="Montserrat Light" w:cstheme="majorHAnsi"/>
          <w:noProof/>
        </w:rPr>
        <w:t>Asociațiilor</w:t>
      </w:r>
      <w:r w:rsidRPr="008575CC">
        <w:rPr>
          <w:rFonts w:ascii="Montserrat Light" w:eastAsia="Times New Roman" w:hAnsi="Montserrat Light" w:cstheme="majorHAnsi"/>
          <w:noProof/>
        </w:rPr>
        <w:t>, UEFA – Uniunea Asociațiilor Europene de Fotbal, Federația Româna de Atletism, concerte, evenimente private etc.);</w:t>
      </w:r>
    </w:p>
    <w:p w14:paraId="79BF0ADC" w14:textId="7786B6EE"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Preluare</w:t>
      </w:r>
      <w:r w:rsidR="009B75B8"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spaţii</w:t>
      </w:r>
      <w:r w:rsidR="009B75B8" w:rsidRPr="008575CC">
        <w:rPr>
          <w:rFonts w:ascii="Montserrat Light" w:eastAsia="Times New Roman" w:hAnsi="Montserrat Light" w:cstheme="majorHAnsi"/>
          <w:noProof/>
        </w:rPr>
        <w:t>lor</w:t>
      </w:r>
      <w:r w:rsidRPr="008575CC">
        <w:rPr>
          <w:rFonts w:ascii="Montserrat Light" w:eastAsia="Times New Roman" w:hAnsi="Montserrat Light" w:cstheme="majorHAnsi"/>
          <w:noProof/>
        </w:rPr>
        <w:t xml:space="preserve"> închiriate cu echipamentele din dotare, pe bază de proces verbal;</w:t>
      </w:r>
    </w:p>
    <w:p w14:paraId="31109614" w14:textId="5DC3C1CC"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Constatare</w:t>
      </w:r>
      <w:r w:rsidR="009B75B8" w:rsidRPr="008575CC">
        <w:rPr>
          <w:rFonts w:ascii="Montserrat Light" w:eastAsia="Times New Roman" w:hAnsi="Montserrat Light" w:cstheme="majorHAnsi"/>
          <w:noProof/>
        </w:rPr>
        <w:t>a</w:t>
      </w:r>
      <w:r w:rsidRPr="008575CC">
        <w:rPr>
          <w:rFonts w:ascii="Montserrat Light" w:eastAsia="Times New Roman" w:hAnsi="Montserrat Light" w:cstheme="majorHAnsi"/>
          <w:noProof/>
        </w:rPr>
        <w:t xml:space="preserve"> eventuale</w:t>
      </w:r>
      <w:r w:rsidR="009B75B8" w:rsidRPr="008575CC">
        <w:rPr>
          <w:rFonts w:ascii="Montserrat Light" w:eastAsia="Times New Roman" w:hAnsi="Montserrat Light" w:cstheme="majorHAnsi"/>
          <w:noProof/>
        </w:rPr>
        <w:t>lor</w:t>
      </w:r>
      <w:r w:rsidRPr="008575CC">
        <w:rPr>
          <w:rFonts w:ascii="Montserrat Light" w:eastAsia="Times New Roman" w:hAnsi="Montserrat Light" w:cstheme="majorHAnsi"/>
          <w:noProof/>
        </w:rPr>
        <w:t xml:space="preserve"> daune după utilizare, şi luare de  măsuri de remediere;</w:t>
      </w:r>
    </w:p>
    <w:p w14:paraId="645A565A"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Realizarea machetării afișelor, fly-erelor, pliantelor pentru promovarea evenimentelor, pentru evenimentele în care ”Cluj Arena” are calitate de organizator/coorganizator;</w:t>
      </w:r>
    </w:p>
    <w:p w14:paraId="78AFB9C5"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bookmarkStart w:id="85" w:name="_Hlk14875823"/>
      <w:r w:rsidRPr="008575CC">
        <w:rPr>
          <w:rFonts w:ascii="Montserrat Light" w:eastAsia="Times New Roman" w:hAnsi="Montserrat Light" w:cstheme="majorHAnsi"/>
          <w:noProof/>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în vederea programării funcţionării acestora doar pentru accesul la spaţiile în care se desfăşoară evenimentul; </w:t>
      </w:r>
    </w:p>
    <w:bookmarkEnd w:id="85"/>
    <w:p w14:paraId="0876BD2C"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Utilizarea softurilor  dedicate pentru crearea de programe individualizate pe eveniment, pe tabelele de afişaj; afişarea scorului/minutul, modificările acestuia; </w:t>
      </w:r>
      <w:r w:rsidRPr="008575CC">
        <w:rPr>
          <w:rFonts w:ascii="Montserrat Light" w:eastAsia="Times New Roman" w:hAnsi="Montserrat Light" w:cstheme="majorHAnsi"/>
          <w:noProof/>
        </w:rPr>
        <w:lastRenderedPageBreak/>
        <w:t xml:space="preserve">afişarea de reclame; asigurarea sonorizării pentru evenimentele sportive (meciuri, competiţii de atletism); </w:t>
      </w:r>
    </w:p>
    <w:p w14:paraId="4E43E52D" w14:textId="6D128FE2"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w:t>
      </w:r>
      <w:r w:rsidR="009B75B8"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funcțion</w:t>
      </w:r>
      <w:r w:rsidR="009B75B8" w:rsidRPr="008575CC">
        <w:rPr>
          <w:rFonts w:ascii="Montserrat Light" w:eastAsia="Times New Roman" w:hAnsi="Montserrat Light" w:cstheme="majorHAnsi"/>
          <w:noProof/>
        </w:rPr>
        <w:t>ării</w:t>
      </w:r>
      <w:r w:rsidRPr="008575CC">
        <w:rPr>
          <w:rFonts w:ascii="Montserrat Light" w:eastAsia="Times New Roman" w:hAnsi="Montserrat Light" w:cstheme="majorHAnsi"/>
          <w:noProof/>
        </w:rPr>
        <w:t xml:space="preserve"> sistemului de sonorizare;</w:t>
      </w:r>
    </w:p>
    <w:p w14:paraId="1DBBBEED"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Asigurarea  întreţinerii şi funcţionării echipamentelor pentru competiţiile sportive; </w:t>
      </w:r>
    </w:p>
    <w:p w14:paraId="469839D4"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Asigurarea iluminatului terenului pe timp de noapte; </w:t>
      </w:r>
    </w:p>
    <w:p w14:paraId="58EF488A" w14:textId="77777777"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8575CC" w:rsidRDefault="00005364" w:rsidP="00C51C16">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Gestionarea şi operarea sistemului de tiketing (primeşte rolele de bilete termice, înainte de fiecare eveniment, pe fişa de magazie; introduce rolele în imprimantele termice de la casele de bilete înainte de fiecare eveniment; asigură vânzarea efectivă prin softul dedicat prin selectarea sector/rând/loc/număr de bilete şi încasează contravaloarea biletelor;</w:t>
      </w:r>
      <w:r w:rsidR="005E2A0E"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şi predă numerarul; raportează numărul de bilete utilizate (număr de bilete vândute şi număr de bilete deteriorate);</w:t>
      </w:r>
    </w:p>
    <w:p w14:paraId="26829D56" w14:textId="6C819990" w:rsidR="00005364" w:rsidRPr="008575CC" w:rsidRDefault="00005364" w:rsidP="00C51C16">
      <w:pPr>
        <w:numPr>
          <w:ilvl w:val="0"/>
          <w:numId w:val="110"/>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w:t>
      </w:r>
      <w:r w:rsidR="009B75B8"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accesul</w:t>
      </w:r>
      <w:r w:rsidR="009B75B8"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 xml:space="preserve">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8575CC">
        <w:rPr>
          <w:rFonts w:ascii="Montserrat Light" w:eastAsia="Times New Roman" w:hAnsi="Montserrat Light" w:cstheme="majorHAnsi"/>
          <w:noProof/>
        </w:rPr>
        <w:t>mentenanță</w:t>
      </w:r>
      <w:r w:rsidRPr="008575CC">
        <w:rPr>
          <w:rFonts w:ascii="Montserrat Light" w:eastAsia="Times New Roman" w:hAnsi="Montserrat Light" w:cstheme="majorHAnsi"/>
          <w:noProof/>
        </w:rPr>
        <w:t xml:space="preserve"> a sistemului de acces prin turnicheţi şi a accesului  în parcarea subterană;</w:t>
      </w:r>
    </w:p>
    <w:p w14:paraId="7BDAA868" w14:textId="2B1EB5AB"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w:t>
      </w:r>
      <w:r w:rsidR="009B75B8"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supravegher</w:t>
      </w:r>
      <w:r w:rsidR="009B75B8" w:rsidRPr="008575CC">
        <w:rPr>
          <w:rFonts w:ascii="Montserrat Light" w:eastAsia="Times New Roman" w:hAnsi="Montserrat Light" w:cstheme="majorHAnsi"/>
          <w:noProof/>
        </w:rPr>
        <w:t>i</w:t>
      </w:r>
      <w:r w:rsidRPr="008575CC">
        <w:rPr>
          <w:rFonts w:ascii="Montserrat Light" w:eastAsia="Times New Roman" w:hAnsi="Montserrat Light" w:cstheme="majorHAnsi"/>
          <w:noProof/>
        </w:rPr>
        <w:t xml:space="preserve"> video, cu ajutorul sistemului de supraveghere video (servere, reţea, soft) pe perioada evenimentelor, a terenului, tribunelor, porţilor de acces, caselor de bilete, inelelor de circulaţie, intrării principale; </w:t>
      </w:r>
    </w:p>
    <w:p w14:paraId="0E7B9884" w14:textId="20EE2746" w:rsidR="00005364" w:rsidRPr="008575CC" w:rsidRDefault="009B75B8"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salv</w:t>
      </w:r>
      <w:r w:rsidRPr="008575CC">
        <w:rPr>
          <w:rFonts w:ascii="Montserrat Light" w:eastAsia="Times New Roman" w:hAnsi="Montserrat Light" w:cstheme="majorHAnsi"/>
          <w:noProof/>
        </w:rPr>
        <w:t>ării</w:t>
      </w:r>
      <w:r w:rsidR="00005364" w:rsidRPr="008575CC">
        <w:rPr>
          <w:rFonts w:ascii="Montserrat Light" w:eastAsia="Times New Roman" w:hAnsi="Montserrat Light" w:cstheme="majorHAnsi"/>
          <w:noProof/>
        </w:rPr>
        <w:t xml:space="preserve"> imaginilor, stocarea acestora (foto, video) şi le predă organelor Ministerului Afacerilor Interne şi / sau Inspectoratului pentru Situaţii de urgenţă, în cazul unor incidente;          </w:t>
      </w:r>
    </w:p>
    <w:p w14:paraId="3696C7CF" w14:textId="75082F09" w:rsidR="00005364" w:rsidRPr="008575CC" w:rsidRDefault="009B75B8"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bookmarkStart w:id="86" w:name="_Hlk33432984"/>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funcţion</w:t>
      </w:r>
      <w:r w:rsidRPr="008575CC">
        <w:rPr>
          <w:rFonts w:ascii="Montserrat Light" w:eastAsia="Times New Roman" w:hAnsi="Montserrat Light" w:cstheme="majorHAnsi"/>
          <w:noProof/>
        </w:rPr>
        <w:t xml:space="preserve">ării </w:t>
      </w:r>
      <w:r w:rsidR="00005364" w:rsidRPr="008575CC">
        <w:rPr>
          <w:rFonts w:ascii="Montserrat Light" w:eastAsia="Times New Roman" w:hAnsi="Montserrat Light" w:cstheme="majorHAnsi"/>
          <w:noProof/>
        </w:rPr>
        <w:t>sistemului de supraveghere video astfel: efectuează verificări înaintea fiecărui eveniment; execută resetări, în caz de eroare/blocare a</w:t>
      </w:r>
      <w:r w:rsidR="00DD4F5D"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softului pentru camerele de supraveghere; execută resetarea serverului,</w:t>
      </w:r>
      <w:r w:rsidR="00D60ED5"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urmată de resetarea obligatorie a softului;</w:t>
      </w:r>
    </w:p>
    <w:p w14:paraId="517C3175" w14:textId="37F25219"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bookmarkStart w:id="87" w:name="_Hlk14875655"/>
      <w:bookmarkEnd w:id="86"/>
      <w:r w:rsidRPr="008575CC">
        <w:rPr>
          <w:rFonts w:ascii="Montserrat Light" w:eastAsia="Times New Roman" w:hAnsi="Montserrat Light" w:cstheme="majorHAnsi"/>
          <w:noProof/>
        </w:rPr>
        <w:t>Particip</w:t>
      </w:r>
      <w:r w:rsidR="009B75B8" w:rsidRPr="008575CC">
        <w:rPr>
          <w:rFonts w:ascii="Montserrat Light" w:eastAsia="Times New Roman" w:hAnsi="Montserrat Light" w:cstheme="majorHAnsi"/>
          <w:noProof/>
        </w:rPr>
        <w:t>area</w:t>
      </w:r>
      <w:r w:rsidRPr="008575CC">
        <w:rPr>
          <w:rFonts w:ascii="Montserrat Light" w:eastAsia="Times New Roman" w:hAnsi="Montserrat Light" w:cstheme="majorHAnsi"/>
          <w:noProof/>
        </w:rPr>
        <w:t xml:space="preserve">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87"/>
    <w:p w14:paraId="24822681" w14:textId="1840FF96" w:rsidR="00005364" w:rsidRPr="008575CC" w:rsidRDefault="009B75B8"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înştiinţ</w:t>
      </w:r>
      <w:r w:rsidRPr="008575CC">
        <w:rPr>
          <w:rFonts w:ascii="Montserrat Light" w:eastAsia="Times New Roman" w:hAnsi="Montserrat Light" w:cstheme="majorHAnsi"/>
          <w:noProof/>
        </w:rPr>
        <w:t>ării</w:t>
      </w:r>
      <w:r w:rsidR="00005364" w:rsidRPr="008575CC">
        <w:rPr>
          <w:rFonts w:ascii="Montserrat Light" w:eastAsia="Times New Roman" w:hAnsi="Montserrat Light" w:cstheme="majorHAnsi"/>
          <w:noProof/>
        </w:rPr>
        <w:t xml:space="preserve"> forţelor de ordine publică (Poliţia, Jandarmeria, Inspectoratul de Situaţii de Urgenţă) referitoare la evenimentele ce urmează a se desfăşura pe stadion;</w:t>
      </w:r>
    </w:p>
    <w:p w14:paraId="300BE3E7" w14:textId="1F0777B8" w:rsidR="00005364" w:rsidRPr="008575CC" w:rsidRDefault="009B75B8"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şi administr</w:t>
      </w:r>
      <w:r w:rsidRPr="008575CC">
        <w:rPr>
          <w:rFonts w:ascii="Montserrat Light" w:eastAsia="Times New Roman" w:hAnsi="Montserrat Light" w:cstheme="majorHAnsi"/>
          <w:noProof/>
        </w:rPr>
        <w:t xml:space="preserve">area </w:t>
      </w:r>
      <w:r w:rsidR="00005364" w:rsidRPr="008575CC">
        <w:rPr>
          <w:rFonts w:ascii="Montserrat Light" w:eastAsia="Times New Roman" w:hAnsi="Montserrat Light" w:cstheme="majorHAnsi"/>
          <w:noProof/>
        </w:rPr>
        <w:t>suportul</w:t>
      </w:r>
      <w:r w:rsidRPr="008575CC">
        <w:rPr>
          <w:rFonts w:ascii="Montserrat Light" w:eastAsia="Times New Roman" w:hAnsi="Montserrat Light" w:cstheme="majorHAnsi"/>
          <w:noProof/>
        </w:rPr>
        <w:t>ui</w:t>
      </w:r>
      <w:r w:rsidR="00005364" w:rsidRPr="008575CC">
        <w:rPr>
          <w:rFonts w:ascii="Montserrat Light" w:eastAsia="Times New Roman" w:hAnsi="Montserrat Light" w:cstheme="majorHAnsi"/>
          <w:noProof/>
        </w:rPr>
        <w:t xml:space="preserve"> tehnic pentru atletism: cronometraj, măsurare lungime/înălţime sărituri, suliţă, disc, etc. prin softul dedicat;</w:t>
      </w:r>
    </w:p>
    <w:p w14:paraId="5332E1DE" w14:textId="6945012B" w:rsidR="00005364" w:rsidRPr="008575CC" w:rsidRDefault="00B461ED"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bun</w:t>
      </w:r>
      <w:r w:rsidRPr="008575CC">
        <w:rPr>
          <w:rFonts w:ascii="Montserrat Light" w:eastAsia="Times New Roman" w:hAnsi="Montserrat Light" w:cstheme="majorHAnsi"/>
          <w:noProof/>
        </w:rPr>
        <w:t>ei</w:t>
      </w:r>
      <w:r w:rsidR="00005364" w:rsidRPr="008575CC">
        <w:rPr>
          <w:rFonts w:ascii="Montserrat Light" w:eastAsia="Times New Roman" w:hAnsi="Montserrat Light" w:cstheme="majorHAnsi"/>
          <w:noProof/>
        </w:rPr>
        <w:t xml:space="preserve"> funcţion</w:t>
      </w:r>
      <w:r w:rsidRPr="008575CC">
        <w:rPr>
          <w:rFonts w:ascii="Montserrat Light" w:eastAsia="Times New Roman" w:hAnsi="Montserrat Light" w:cstheme="majorHAnsi"/>
          <w:noProof/>
        </w:rPr>
        <w:t>ări</w:t>
      </w:r>
      <w:r w:rsidR="00005364" w:rsidRPr="008575CC">
        <w:rPr>
          <w:rFonts w:ascii="Montserrat Light" w:eastAsia="Times New Roman" w:hAnsi="Montserrat Light" w:cstheme="majorHAnsi"/>
          <w:noProof/>
        </w:rPr>
        <w:t xml:space="preserve"> a centralei de detecţie incendiu şi bioxid de carbon prin: resetarea sistemului în cazul declanşării incidentale;</w:t>
      </w:r>
      <w:r w:rsidR="008F233E"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deblocarea barierelor de la parcare;</w:t>
      </w:r>
      <w:r w:rsidR="008F233E"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deblocarea lifturilor;</w:t>
      </w:r>
      <w:r w:rsidR="00DD4F5D" w:rsidRPr="008575CC">
        <w:rPr>
          <w:rFonts w:ascii="Montserrat Light" w:eastAsia="Times New Roman" w:hAnsi="Montserrat Light" w:cstheme="majorHAnsi"/>
          <w:noProof/>
        </w:rPr>
        <w:t xml:space="preserve"> </w:t>
      </w:r>
      <w:r w:rsidR="00005364" w:rsidRPr="008575CC">
        <w:rPr>
          <w:rFonts w:ascii="Montserrat Light" w:eastAsia="Times New Roman" w:hAnsi="Montserrat Light" w:cstheme="majorHAnsi"/>
          <w:noProof/>
        </w:rPr>
        <w:t>sesizarea  firmei de mentenanţă pentru intervenţie;</w:t>
      </w:r>
    </w:p>
    <w:p w14:paraId="620FF064" w14:textId="0CD0DCB4" w:rsidR="00005364" w:rsidRPr="008575CC" w:rsidRDefault="00B461ED"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Asigurarea </w:t>
      </w:r>
      <w:r w:rsidR="00005364" w:rsidRPr="008575CC">
        <w:rPr>
          <w:rFonts w:ascii="Montserrat Light" w:eastAsia="Times New Roman" w:hAnsi="Montserrat Light" w:cstheme="majorHAnsi"/>
          <w:noProof/>
        </w:rPr>
        <w:t>funcţion</w:t>
      </w:r>
      <w:r w:rsidRPr="008575CC">
        <w:rPr>
          <w:rFonts w:ascii="Montserrat Light" w:eastAsia="Times New Roman" w:hAnsi="Montserrat Light" w:cstheme="majorHAnsi"/>
          <w:noProof/>
        </w:rPr>
        <w:t>ării</w:t>
      </w:r>
      <w:r w:rsidR="00005364" w:rsidRPr="008575CC">
        <w:rPr>
          <w:rFonts w:ascii="Montserrat Light" w:eastAsia="Times New Roman" w:hAnsi="Montserrat Light" w:cstheme="majorHAnsi"/>
          <w:noProof/>
        </w:rPr>
        <w:t xml:space="preserve">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w:t>
      </w:r>
      <w:r w:rsidR="00005364" w:rsidRPr="008575CC">
        <w:rPr>
          <w:rFonts w:ascii="Montserrat Light" w:eastAsia="Times New Roman" w:hAnsi="Montserrat Light" w:cstheme="majorHAnsi"/>
          <w:noProof/>
        </w:rPr>
        <w:lastRenderedPageBreak/>
        <w:t xml:space="preserve">acestora, de regulă o lună de zile; distribuie cardurile paznicilor pentru a fi vândute; primeşte situaţia privind cardurile vândute de la punctele de pază; </w:t>
      </w:r>
    </w:p>
    <w:p w14:paraId="18861801" w14:textId="258ED3DD" w:rsidR="00005364" w:rsidRPr="008575CC" w:rsidRDefault="00B461ED"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întocmir</w:t>
      </w:r>
      <w:r w:rsidRPr="008575CC">
        <w:rPr>
          <w:rFonts w:ascii="Montserrat Light" w:eastAsia="Times New Roman" w:hAnsi="Montserrat Light" w:cstheme="majorHAnsi"/>
          <w:noProof/>
        </w:rPr>
        <w:t>ii</w:t>
      </w:r>
      <w:r w:rsidR="00005364" w:rsidRPr="008575CC">
        <w:rPr>
          <w:rFonts w:ascii="Montserrat Light" w:eastAsia="Times New Roman" w:hAnsi="Montserrat Light" w:cstheme="majorHAnsi"/>
          <w:noProof/>
        </w:rPr>
        <w:t xml:space="preserve"> şi transmiter</w:t>
      </w:r>
      <w:r w:rsidRPr="008575CC">
        <w:rPr>
          <w:rFonts w:ascii="Montserrat Light" w:eastAsia="Times New Roman" w:hAnsi="Montserrat Light" w:cstheme="majorHAnsi"/>
          <w:noProof/>
        </w:rPr>
        <w:t>ii</w:t>
      </w:r>
      <w:r w:rsidR="00005364" w:rsidRPr="008575CC">
        <w:rPr>
          <w:rFonts w:ascii="Montserrat Light" w:eastAsia="Times New Roman" w:hAnsi="Montserrat Light" w:cstheme="majorHAnsi"/>
          <w:noProof/>
        </w:rPr>
        <w:t xml:space="preserve">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501E90EE" w:rsidR="00005364" w:rsidRPr="008575CC" w:rsidRDefault="00B461ED"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funcţion</w:t>
      </w:r>
      <w:r w:rsidRPr="008575CC">
        <w:rPr>
          <w:rFonts w:ascii="Montserrat Light" w:eastAsia="Times New Roman" w:hAnsi="Montserrat Light" w:cstheme="majorHAnsi"/>
          <w:noProof/>
        </w:rPr>
        <w:t>ării</w:t>
      </w:r>
      <w:r w:rsidR="00005364" w:rsidRPr="008575CC">
        <w:rPr>
          <w:rFonts w:ascii="Montserrat Light" w:eastAsia="Times New Roman" w:hAnsi="Montserrat Light" w:cstheme="majorHAnsi"/>
          <w:noProof/>
        </w:rPr>
        <w:t xml:space="preserve"> unor elemente ale reţelei informatice prin efectuarea de reparaţii curente; </w:t>
      </w:r>
    </w:p>
    <w:p w14:paraId="0028959E" w14:textId="2954762D" w:rsidR="00005364" w:rsidRPr="008575CC" w:rsidRDefault="00B461ED"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Asigurarea</w:t>
      </w:r>
      <w:r w:rsidR="00005364" w:rsidRPr="008575CC">
        <w:rPr>
          <w:rFonts w:ascii="Montserrat Light" w:eastAsia="Times New Roman" w:hAnsi="Montserrat Light" w:cstheme="majorHAnsi"/>
          <w:noProof/>
        </w:rPr>
        <w:t xml:space="preserve"> consultanţ</w:t>
      </w:r>
      <w:r w:rsidRPr="008575CC">
        <w:rPr>
          <w:rFonts w:ascii="Montserrat Light" w:eastAsia="Times New Roman" w:hAnsi="Montserrat Light" w:cstheme="majorHAnsi"/>
          <w:noProof/>
        </w:rPr>
        <w:t>ei</w:t>
      </w:r>
      <w:r w:rsidR="00005364" w:rsidRPr="008575CC">
        <w:rPr>
          <w:rFonts w:ascii="Montserrat Light" w:eastAsia="Times New Roman" w:hAnsi="Montserrat Light" w:cstheme="majorHAnsi"/>
          <w:noProof/>
        </w:rPr>
        <w:t xml:space="preserve"> tehnic</w:t>
      </w:r>
      <w:r w:rsidRPr="008575CC">
        <w:rPr>
          <w:rFonts w:ascii="Montserrat Light" w:eastAsia="Times New Roman" w:hAnsi="Montserrat Light" w:cstheme="majorHAnsi"/>
          <w:noProof/>
        </w:rPr>
        <w:t>e</w:t>
      </w:r>
      <w:r w:rsidR="00005364" w:rsidRPr="008575CC">
        <w:rPr>
          <w:rFonts w:ascii="Montserrat Light" w:eastAsia="Times New Roman" w:hAnsi="Montserrat Light" w:cstheme="majorHAnsi"/>
          <w:noProof/>
        </w:rPr>
        <w:t xml:space="preserve"> firmelor organizatoare de evenimente, legată de   posibilităţile de integrare a reţelei proprii în reţeaua stadionului ”Cluj Arena”;</w:t>
      </w:r>
    </w:p>
    <w:p w14:paraId="300082C6" w14:textId="77777777"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Încasează taxe de acces şi eliberează biletele cu valoare corespunzătoare tarifelor aprobate;</w:t>
      </w:r>
    </w:p>
    <w:p w14:paraId="1EA5BE80" w14:textId="72DB3777"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bookmarkStart w:id="88" w:name="_Hlk25153108"/>
      <w:r w:rsidRPr="008575CC">
        <w:rPr>
          <w:rFonts w:ascii="Montserrat Light" w:eastAsia="Times New Roman" w:hAnsi="Montserrat Light" w:cstheme="majorHAnsi"/>
          <w:noProof/>
        </w:rPr>
        <w:t>Confecţion</w:t>
      </w:r>
      <w:r w:rsidR="00B461ED"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şi eliber</w:t>
      </w:r>
      <w:r w:rsidR="00B461ED" w:rsidRPr="008575CC">
        <w:rPr>
          <w:rFonts w:ascii="Montserrat Light" w:eastAsia="Times New Roman" w:hAnsi="Montserrat Light" w:cstheme="majorHAnsi"/>
          <w:noProof/>
        </w:rPr>
        <w:t>area</w:t>
      </w:r>
      <w:r w:rsidRPr="008575CC">
        <w:rPr>
          <w:rFonts w:ascii="Montserrat Light" w:eastAsia="Times New Roman" w:hAnsi="Montserrat Light" w:cstheme="majorHAnsi"/>
          <w:noProof/>
        </w:rPr>
        <w:t>/reactualiz</w:t>
      </w:r>
      <w:r w:rsidR="00B461ED" w:rsidRPr="008575CC">
        <w:rPr>
          <w:rFonts w:ascii="Montserrat Light" w:eastAsia="Times New Roman" w:hAnsi="Montserrat Light" w:cstheme="majorHAnsi"/>
          <w:noProof/>
        </w:rPr>
        <w:t>area c</w:t>
      </w:r>
      <w:r w:rsidRPr="008575CC">
        <w:rPr>
          <w:rFonts w:ascii="Montserrat Light" w:eastAsia="Times New Roman" w:hAnsi="Montserrat Light" w:cstheme="majorHAnsi"/>
          <w:noProof/>
        </w:rPr>
        <w:t>arduri</w:t>
      </w:r>
      <w:r w:rsidR="00B461ED" w:rsidRPr="008575CC">
        <w:rPr>
          <w:rFonts w:ascii="Montserrat Light" w:eastAsia="Times New Roman" w:hAnsi="Montserrat Light" w:cstheme="majorHAnsi"/>
          <w:noProof/>
        </w:rPr>
        <w:t>lor</w:t>
      </w:r>
      <w:r w:rsidRPr="008575CC">
        <w:rPr>
          <w:rFonts w:ascii="Montserrat Light" w:eastAsia="Times New Roman" w:hAnsi="Montserrat Light" w:cstheme="majorHAnsi"/>
          <w:noProof/>
        </w:rPr>
        <w:t xml:space="preserve"> de acces/tipuri de servicii corespunzătoare perioadei achitate;</w:t>
      </w:r>
    </w:p>
    <w:p w14:paraId="5789EAD2" w14:textId="4CF4EB70"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w:t>
      </w:r>
      <w:r w:rsidR="00B461ED" w:rsidRPr="008575CC">
        <w:rPr>
          <w:rFonts w:ascii="Montserrat Light" w:eastAsia="Times New Roman" w:hAnsi="Montserrat Light" w:cstheme="majorHAnsi"/>
          <w:noProof/>
        </w:rPr>
        <w:t>irea</w:t>
      </w:r>
      <w:r w:rsidRPr="008575CC">
        <w:rPr>
          <w:rFonts w:ascii="Montserrat Light" w:eastAsia="Times New Roman" w:hAnsi="Montserrat Light" w:cstheme="majorHAnsi"/>
          <w:noProof/>
        </w:rPr>
        <w:t>, la sfârşitul zilei, centralizatorul</w:t>
      </w:r>
      <w:r w:rsidR="00B461ED" w:rsidRPr="008575CC">
        <w:rPr>
          <w:rFonts w:ascii="Montserrat Light" w:eastAsia="Times New Roman" w:hAnsi="Montserrat Light" w:cstheme="majorHAnsi"/>
          <w:noProof/>
        </w:rPr>
        <w:t xml:space="preserve">ui </w:t>
      </w:r>
      <w:r w:rsidRPr="008575CC">
        <w:rPr>
          <w:rFonts w:ascii="Montserrat Light" w:eastAsia="Times New Roman" w:hAnsi="Montserrat Light" w:cstheme="majorHAnsi"/>
          <w:noProof/>
        </w:rPr>
        <w:t>încasărilor pe tipuri de tarife şi pred</w:t>
      </w:r>
      <w:r w:rsidR="00B461ED"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 xml:space="preserve"> numerarul</w:t>
      </w:r>
      <w:r w:rsidR="00B461ED" w:rsidRPr="008575CC">
        <w:rPr>
          <w:rFonts w:ascii="Montserrat Light" w:eastAsia="Times New Roman" w:hAnsi="Montserrat Light" w:cstheme="majorHAnsi"/>
          <w:noProof/>
        </w:rPr>
        <w:t>ui</w:t>
      </w:r>
      <w:r w:rsidRPr="008575CC">
        <w:rPr>
          <w:rFonts w:ascii="Montserrat Light" w:eastAsia="Times New Roman" w:hAnsi="Montserrat Light" w:cstheme="majorHAnsi"/>
          <w:noProof/>
        </w:rPr>
        <w:t>;</w:t>
      </w:r>
    </w:p>
    <w:p w14:paraId="61026E93" w14:textId="733923DF"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w:t>
      </w:r>
      <w:r w:rsidR="00B461ED"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tururi</w:t>
      </w:r>
      <w:r w:rsidR="00B461ED" w:rsidRPr="008575CC">
        <w:rPr>
          <w:rFonts w:ascii="Montserrat Light" w:eastAsia="Times New Roman" w:hAnsi="Montserrat Light" w:cstheme="majorHAnsi"/>
          <w:noProof/>
        </w:rPr>
        <w:t>lor</w:t>
      </w:r>
      <w:r w:rsidRPr="008575CC">
        <w:rPr>
          <w:rFonts w:ascii="Montserrat Light" w:eastAsia="Times New Roman" w:hAnsi="Montserrat Light" w:cstheme="majorHAnsi"/>
          <w:noProof/>
        </w:rPr>
        <w:t xml:space="preserve"> de vizitare a stadionului;</w:t>
      </w:r>
    </w:p>
    <w:p w14:paraId="3558FA02" w14:textId="7E2B51B9" w:rsidR="00005364" w:rsidRPr="008575CC" w:rsidRDefault="00005364" w:rsidP="00C51C16">
      <w:pPr>
        <w:numPr>
          <w:ilvl w:val="0"/>
          <w:numId w:val="110"/>
        </w:numPr>
        <w:autoSpaceDE w:val="0"/>
        <w:autoSpaceDN w:val="0"/>
        <w:adjustRightInd w:val="0"/>
        <w:spacing w:after="0" w:line="240" w:lineRule="auto"/>
        <w:jc w:val="both"/>
        <w:rPr>
          <w:rFonts w:ascii="Montserrat Light" w:eastAsia="Times New Roman" w:hAnsi="Montserrat Light" w:cstheme="majorHAnsi"/>
          <w:noProof/>
        </w:rPr>
      </w:pPr>
      <w:bookmarkStart w:id="89" w:name="_Hlk33433124"/>
      <w:bookmarkEnd w:id="88"/>
      <w:r w:rsidRPr="008575CC">
        <w:rPr>
          <w:rFonts w:ascii="Montserrat Light" w:eastAsia="Times New Roman" w:hAnsi="Montserrat Light" w:cstheme="majorHAnsi"/>
          <w:noProof/>
        </w:rPr>
        <w:t>Particip</w:t>
      </w:r>
      <w:r w:rsidR="00B461ED" w:rsidRPr="008575CC">
        <w:rPr>
          <w:rFonts w:ascii="Montserrat Light" w:eastAsia="Times New Roman" w:hAnsi="Montserrat Light" w:cstheme="majorHAnsi"/>
          <w:noProof/>
        </w:rPr>
        <w:t>area l</w:t>
      </w:r>
      <w:r w:rsidRPr="008575CC">
        <w:rPr>
          <w:rFonts w:ascii="Montserrat Light" w:eastAsia="Times New Roman" w:hAnsi="Montserrat Light" w:cstheme="majorHAnsi"/>
          <w:noProof/>
        </w:rPr>
        <w:t>a şedinţele de omologare/acreditare pentru activităţi şi competiţii pe stadion</w:t>
      </w:r>
      <w:bookmarkEnd w:id="89"/>
      <w:r w:rsidRPr="008575CC">
        <w:rPr>
          <w:rFonts w:ascii="Montserrat Light" w:eastAsia="Times New Roman" w:hAnsi="Montserrat Light" w:cstheme="majorHAnsi"/>
          <w:noProof/>
        </w:rPr>
        <w:t xml:space="preserve">; </w:t>
      </w:r>
    </w:p>
    <w:p w14:paraId="317BFB30"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16B7709B" w14:textId="77777777" w:rsidR="00EF4800"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Secțiunea </w:t>
      </w:r>
      <w:r w:rsidR="00EF4800" w:rsidRPr="008575CC">
        <w:rPr>
          <w:rFonts w:ascii="Montserrat Light" w:eastAsia="Times New Roman" w:hAnsi="Montserrat Light" w:cstheme="majorHAnsi"/>
          <w:b/>
          <w:bCs/>
          <w:noProof/>
        </w:rPr>
        <w:t>a 2-a</w:t>
      </w:r>
    </w:p>
    <w:p w14:paraId="7C603FD1" w14:textId="488D52A7" w:rsidR="00005364" w:rsidRPr="008575CC"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w:t>
      </w:r>
      <w:r w:rsidR="00EF4800" w:rsidRPr="008575CC">
        <w:rPr>
          <w:rFonts w:ascii="Montserrat Light" w:eastAsia="Times New Roman" w:hAnsi="Montserrat Light" w:cstheme="majorHAnsi"/>
          <w:b/>
          <w:bCs/>
          <w:noProof/>
        </w:rPr>
        <w:t xml:space="preserve">Compartimentul </w:t>
      </w:r>
      <w:r w:rsidR="00115102" w:rsidRPr="008575CC">
        <w:rPr>
          <w:rFonts w:ascii="Montserrat Light" w:eastAsia="Times New Roman" w:hAnsi="Montserrat Light" w:cstheme="majorHAnsi"/>
          <w:b/>
          <w:bCs/>
          <w:noProof/>
        </w:rPr>
        <w:t>Pază și Securitate</w:t>
      </w:r>
    </w:p>
    <w:p w14:paraId="137D3DE6"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noProof/>
        </w:rPr>
      </w:pPr>
    </w:p>
    <w:p w14:paraId="46BC5587" w14:textId="2E6492EF"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Art. 7</w:t>
      </w:r>
      <w:r w:rsidR="00211356" w:rsidRPr="008575CC">
        <w:rPr>
          <w:rFonts w:ascii="Montserrat Light" w:eastAsia="Times New Roman" w:hAnsi="Montserrat Light" w:cstheme="majorHAnsi"/>
          <w:b/>
          <w:bCs/>
          <w:noProof/>
        </w:rPr>
        <w:t>6</w:t>
      </w:r>
    </w:p>
    <w:p w14:paraId="422A05FE" w14:textId="77777777" w:rsidR="00005364" w:rsidRPr="008575CC"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Compartimentul Pază și Securitate</w:t>
      </w:r>
      <w:r w:rsidRPr="008575CC">
        <w:rPr>
          <w:rFonts w:ascii="Montserrat Light" w:eastAsia="Times New Roman" w:hAnsi="Montserrat Light" w:cstheme="majorHAnsi"/>
          <w:b/>
          <w:bCs/>
          <w:noProof/>
        </w:rPr>
        <w:t xml:space="preserve"> </w:t>
      </w:r>
      <w:r w:rsidRPr="008575CC">
        <w:rPr>
          <w:rFonts w:ascii="Montserrat Light" w:eastAsia="Times New Roman" w:hAnsi="Montserrat Light" w:cstheme="majorHAnsi"/>
          <w:noProof/>
        </w:rPr>
        <w:t>are următoarele atribuţii specifice:</w:t>
      </w:r>
    </w:p>
    <w:p w14:paraId="6134B4F7" w14:textId="77777777"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Asigură întocmirea şi obţinerea aprobărilor legale pentru planul de pază al Direcţiei de Administrare și Exploatare a Stadionului ”Cluj Arena”;</w:t>
      </w:r>
    </w:p>
    <w:p w14:paraId="6F74F49B" w14:textId="2BEEE323"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0F9062FA"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w:t>
      </w:r>
      <w:r w:rsidR="00926029" w:rsidRPr="008575CC">
        <w:rPr>
          <w:rFonts w:ascii="Montserrat Light" w:eastAsia="Times New Roman" w:hAnsi="Montserrat Light" w:cstheme="majorHAnsi"/>
          <w:noProof/>
        </w:rPr>
        <w:t>ește</w:t>
      </w:r>
      <w:r w:rsidRPr="008575CC">
        <w:rPr>
          <w:rFonts w:ascii="Montserrat Light" w:eastAsia="Times New Roman" w:hAnsi="Montserrat Light" w:cstheme="majorHAnsi"/>
          <w:noProof/>
        </w:rPr>
        <w:t xml:space="preserve"> program</w:t>
      </w:r>
      <w:r w:rsidR="00926029" w:rsidRPr="008575CC">
        <w:rPr>
          <w:rFonts w:ascii="Montserrat Light" w:eastAsia="Times New Roman" w:hAnsi="Montserrat Light" w:cstheme="majorHAnsi"/>
          <w:noProof/>
        </w:rPr>
        <w:t xml:space="preserve">area </w:t>
      </w:r>
      <w:r w:rsidRPr="008575CC">
        <w:rPr>
          <w:rFonts w:ascii="Montserrat Light" w:eastAsia="Times New Roman" w:hAnsi="Montserrat Light" w:cstheme="majorHAnsi"/>
          <w:noProof/>
        </w:rPr>
        <w:t>lunar</w:t>
      </w:r>
      <w:r w:rsidR="00926029" w:rsidRPr="008575CC">
        <w:rPr>
          <w:rFonts w:ascii="Montserrat Light" w:eastAsia="Times New Roman" w:hAnsi="Montserrat Light" w:cstheme="majorHAnsi"/>
          <w:noProof/>
        </w:rPr>
        <w:t>ă</w:t>
      </w:r>
      <w:r w:rsidRPr="008575CC">
        <w:rPr>
          <w:rFonts w:ascii="Montserrat Light" w:eastAsia="Times New Roman" w:hAnsi="Montserrat Light" w:cstheme="majorHAnsi"/>
          <w:noProof/>
        </w:rPr>
        <w:t xml:space="preserve"> a turelor la nivelul posturilor de pază şi transmiterea spre avizare directorului Direcţiei de Administrare și Exploatare a Stadionului ”Cluj Arena”</w:t>
      </w:r>
      <w:r w:rsidR="00D60ED5"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 xml:space="preserve">şi spre aprobare </w:t>
      </w:r>
      <w:r w:rsidR="00D60ED5" w:rsidRPr="008575CC">
        <w:rPr>
          <w:rFonts w:ascii="Montserrat Light" w:eastAsia="Times New Roman" w:hAnsi="Montserrat Light" w:cstheme="majorHAnsi"/>
          <w:noProof/>
        </w:rPr>
        <w:t>P</w:t>
      </w:r>
      <w:r w:rsidRPr="008575CC">
        <w:rPr>
          <w:rFonts w:ascii="Montserrat Light" w:eastAsia="Times New Roman" w:hAnsi="Montserrat Light" w:cstheme="majorHAnsi"/>
          <w:noProof/>
        </w:rPr>
        <w:t>resedintelui Consiliului Judeţean Cluj;</w:t>
      </w:r>
    </w:p>
    <w:p w14:paraId="3E44C044" w14:textId="1FD95E6E"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w:t>
      </w:r>
      <w:r w:rsidR="00926029" w:rsidRPr="008575CC">
        <w:rPr>
          <w:rFonts w:ascii="Montserrat Light" w:eastAsia="Times New Roman" w:hAnsi="Montserrat Light" w:cstheme="majorHAnsi"/>
          <w:noProof/>
        </w:rPr>
        <w:t xml:space="preserve">ește </w:t>
      </w:r>
      <w:r w:rsidRPr="008575CC">
        <w:rPr>
          <w:rFonts w:ascii="Montserrat Light" w:eastAsia="Times New Roman" w:hAnsi="Montserrat Light" w:cstheme="majorHAnsi"/>
          <w:noProof/>
        </w:rPr>
        <w:t>pontajul</w:t>
      </w:r>
      <w:r w:rsidR="00926029" w:rsidRPr="008575CC">
        <w:rPr>
          <w:rFonts w:ascii="Montserrat Light" w:eastAsia="Times New Roman" w:hAnsi="Montserrat Light" w:cstheme="majorHAnsi"/>
          <w:noProof/>
        </w:rPr>
        <w:t xml:space="preserve"> </w:t>
      </w:r>
      <w:r w:rsidRPr="008575CC">
        <w:rPr>
          <w:rFonts w:ascii="Montserrat Light" w:eastAsia="Times New Roman" w:hAnsi="Montserrat Light" w:cstheme="majorHAnsi"/>
          <w:noProof/>
        </w:rPr>
        <w:t>lunar pentru activitatea de pază, transmiterea spre avizare directorului Direcţiei de Administrare și Exploatare a Stadionului ”Cluj Arena” şi înaintarea acestuia la Consiliul Judeţean Cluj;</w:t>
      </w:r>
    </w:p>
    <w:p w14:paraId="6E90CC57" w14:textId="0D70D7D0"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w:t>
      </w:r>
      <w:r w:rsidR="00926029" w:rsidRPr="008575CC">
        <w:rPr>
          <w:rFonts w:ascii="Montserrat Light" w:eastAsia="Times New Roman" w:hAnsi="Montserrat Light" w:cstheme="majorHAnsi"/>
          <w:noProof/>
        </w:rPr>
        <w:t>ă i</w:t>
      </w:r>
      <w:r w:rsidRPr="008575CC">
        <w:rPr>
          <w:rFonts w:ascii="Montserrat Light" w:eastAsia="Times New Roman" w:hAnsi="Montserrat Light" w:cstheme="majorHAnsi"/>
          <w:noProof/>
        </w:rPr>
        <w:t>nopina</w:t>
      </w:r>
      <w:r w:rsidR="00926029" w:rsidRPr="008575CC">
        <w:rPr>
          <w:rFonts w:ascii="Montserrat Light" w:eastAsia="Times New Roman" w:hAnsi="Montserrat Light" w:cstheme="majorHAnsi"/>
          <w:noProof/>
        </w:rPr>
        <w:t>nt</w:t>
      </w:r>
      <w:r w:rsidRPr="008575CC">
        <w:rPr>
          <w:rFonts w:ascii="Montserrat Light" w:eastAsia="Times New Roman" w:hAnsi="Montserrat Light" w:cstheme="majorHAnsi"/>
          <w:noProof/>
        </w:rPr>
        <w:t xml:space="preserve"> modului de îndeplinire a atribuţiilor de către personalul de pază pe timp de noapte; </w:t>
      </w:r>
    </w:p>
    <w:p w14:paraId="43FC0510" w14:textId="4C650FB4"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w:t>
      </w:r>
      <w:r w:rsidR="00926029" w:rsidRPr="008575CC">
        <w:rPr>
          <w:rFonts w:ascii="Montserrat Light" w:eastAsia="Times New Roman" w:hAnsi="Montserrat Light" w:cstheme="majorHAnsi"/>
          <w:noProof/>
        </w:rPr>
        <w:t>ează</w:t>
      </w:r>
      <w:r w:rsidRPr="008575CC">
        <w:rPr>
          <w:rFonts w:ascii="Montserrat Light" w:eastAsia="Times New Roman" w:hAnsi="Montserrat Light" w:cstheme="majorHAnsi"/>
          <w:noProof/>
        </w:rPr>
        <w:t xml:space="preserve"> camerel</w:t>
      </w:r>
      <w:r w:rsidR="00926029" w:rsidRPr="008575CC">
        <w:rPr>
          <w:rFonts w:ascii="Montserrat Light" w:eastAsia="Times New Roman" w:hAnsi="Montserrat Light" w:cstheme="majorHAnsi"/>
          <w:noProof/>
        </w:rPr>
        <w:t>e</w:t>
      </w:r>
      <w:r w:rsidRPr="008575CC">
        <w:rPr>
          <w:rFonts w:ascii="Montserrat Light" w:eastAsia="Times New Roman" w:hAnsi="Montserrat Light" w:cstheme="majorHAnsi"/>
          <w:noProof/>
        </w:rPr>
        <w:t xml:space="preserve">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365B208A" w14:textId="21B8D019"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Monitoriz</w:t>
      </w:r>
      <w:r w:rsidR="00926029" w:rsidRPr="008575CC">
        <w:rPr>
          <w:rFonts w:ascii="Montserrat Light" w:eastAsia="Times New Roman" w:hAnsi="Montserrat Light" w:cstheme="majorHAnsi"/>
          <w:noProof/>
        </w:rPr>
        <w:t>ează</w:t>
      </w:r>
      <w:r w:rsidRPr="008575CC">
        <w:rPr>
          <w:rFonts w:ascii="Montserrat Light" w:eastAsia="Times New Roman" w:hAnsi="Montserrat Light" w:cstheme="majorHAnsi"/>
          <w:noProof/>
        </w:rPr>
        <w:t xml:space="preserve"> mijloacel</w:t>
      </w:r>
      <w:r w:rsidR="00D45301" w:rsidRPr="008575CC">
        <w:rPr>
          <w:rFonts w:ascii="Montserrat Light" w:eastAsia="Times New Roman" w:hAnsi="Montserrat Light" w:cstheme="majorHAnsi"/>
          <w:noProof/>
        </w:rPr>
        <w:t xml:space="preserve">e </w:t>
      </w:r>
      <w:r w:rsidRPr="008575CC">
        <w:rPr>
          <w:rFonts w:ascii="Montserrat Light" w:eastAsia="Times New Roman" w:hAnsi="Montserrat Light" w:cstheme="majorHAnsi"/>
          <w:noProof/>
        </w:rPr>
        <w:t>de alarmare: sistemul electronic de alarmare acustică şi optică, mijloace de comunicare din dotare, sistem de semnalizare acustică;</w:t>
      </w:r>
    </w:p>
    <w:p w14:paraId="60FC0CEC" w14:textId="322D2AC7"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Verific</w:t>
      </w:r>
      <w:r w:rsidR="00D45301" w:rsidRPr="008575CC">
        <w:rPr>
          <w:rFonts w:ascii="Montserrat Light" w:eastAsia="Times New Roman" w:hAnsi="Montserrat Light" w:cstheme="majorHAnsi"/>
          <w:noProof/>
        </w:rPr>
        <w:t xml:space="preserve">ă </w:t>
      </w:r>
      <w:r w:rsidRPr="008575CC">
        <w:rPr>
          <w:rFonts w:ascii="Montserrat Light" w:eastAsia="Times New Roman" w:hAnsi="Montserrat Light" w:cstheme="majorHAnsi"/>
          <w:noProof/>
        </w:rPr>
        <w:t>periodic porţil</w:t>
      </w:r>
      <w:r w:rsidR="00D45301" w:rsidRPr="008575CC">
        <w:rPr>
          <w:rFonts w:ascii="Montserrat Light" w:eastAsia="Times New Roman" w:hAnsi="Montserrat Light" w:cstheme="majorHAnsi"/>
          <w:noProof/>
        </w:rPr>
        <w:t>e</w:t>
      </w:r>
      <w:r w:rsidRPr="008575CC">
        <w:rPr>
          <w:rFonts w:ascii="Montserrat Light" w:eastAsia="Times New Roman" w:hAnsi="Montserrat Light" w:cstheme="majorHAnsi"/>
          <w:noProof/>
        </w:rPr>
        <w:t xml:space="preserve"> de acces pe stadion;</w:t>
      </w:r>
    </w:p>
    <w:p w14:paraId="40889BD1" w14:textId="141BB423" w:rsidR="00005364" w:rsidRPr="008575CC" w:rsidRDefault="00D45301"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Ia </w:t>
      </w:r>
      <w:r w:rsidR="00005364" w:rsidRPr="008575CC">
        <w:rPr>
          <w:rFonts w:ascii="Montserrat Light" w:eastAsia="Times New Roman" w:hAnsi="Montserrat Light" w:cstheme="majorHAnsi"/>
          <w:noProof/>
        </w:rPr>
        <w:t>t</w:t>
      </w:r>
      <w:r w:rsidRPr="008575CC">
        <w:rPr>
          <w:rFonts w:ascii="Montserrat Light" w:eastAsia="Times New Roman" w:hAnsi="Montserrat Light" w:cstheme="majorHAnsi"/>
          <w:noProof/>
        </w:rPr>
        <w:t xml:space="preserve">oate </w:t>
      </w:r>
      <w:r w:rsidR="00005364" w:rsidRPr="008575CC">
        <w:rPr>
          <w:rFonts w:ascii="Montserrat Light" w:eastAsia="Times New Roman" w:hAnsi="Montserrat Light" w:cstheme="majorHAnsi"/>
          <w:noProof/>
        </w:rPr>
        <w:t>măsuril</w:t>
      </w:r>
      <w:r w:rsidRPr="008575CC">
        <w:rPr>
          <w:rFonts w:ascii="Montserrat Light" w:eastAsia="Times New Roman" w:hAnsi="Montserrat Light" w:cstheme="majorHAnsi"/>
          <w:noProof/>
        </w:rPr>
        <w:t>e</w:t>
      </w:r>
      <w:r w:rsidR="00005364" w:rsidRPr="008575CC">
        <w:rPr>
          <w:rFonts w:ascii="Montserrat Light" w:eastAsia="Times New Roman" w:hAnsi="Montserrat Light" w:cstheme="majorHAnsi"/>
          <w:noProof/>
        </w:rPr>
        <w:t xml:space="preserve"> de prevenire a unor incidente de securitate potenţiale care ar putea prejudicia integritatea imobilului: tentative de efracţie, stări conflictuale între salariaţii proprii şi clienţi, tulburarea ordinii publice în obiectiv şi în imediata lui apropiere, </w:t>
      </w:r>
      <w:r w:rsidR="00005364" w:rsidRPr="008575CC">
        <w:rPr>
          <w:rFonts w:ascii="Montserrat Light" w:eastAsia="Times New Roman" w:hAnsi="Montserrat Light" w:cstheme="majorHAnsi"/>
          <w:noProof/>
        </w:rPr>
        <w:lastRenderedPageBreak/>
        <w:t>ameninţare de atac cu bombă, jaf armat, atac terorist, incendii, inundaţii, calamităţi natural;</w:t>
      </w:r>
    </w:p>
    <w:p w14:paraId="53CE71D9" w14:textId="41D6468D"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Colabor</w:t>
      </w:r>
      <w:r w:rsidR="00D45301" w:rsidRPr="008575CC">
        <w:rPr>
          <w:rFonts w:ascii="Montserrat Light" w:eastAsia="Times New Roman" w:hAnsi="Montserrat Light" w:cstheme="majorHAnsi"/>
          <w:noProof/>
        </w:rPr>
        <w:t>ează</w:t>
      </w:r>
      <w:r w:rsidRPr="008575CC">
        <w:rPr>
          <w:rFonts w:ascii="Montserrat Light" w:eastAsia="Times New Roman" w:hAnsi="Montserrat Light" w:cstheme="majorHAnsi"/>
          <w:noProof/>
        </w:rPr>
        <w:t xml:space="preserve"> cu forţele de ordine publică pe perioada desfăşurării evenimentelor;</w:t>
      </w:r>
    </w:p>
    <w:p w14:paraId="31F27244" w14:textId="7CDBFF68"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Furniz</w:t>
      </w:r>
      <w:r w:rsidR="00D45301" w:rsidRPr="008575CC">
        <w:rPr>
          <w:rFonts w:ascii="Montserrat Light" w:eastAsia="Times New Roman" w:hAnsi="Montserrat Light" w:cstheme="majorHAnsi"/>
          <w:noProof/>
        </w:rPr>
        <w:t>ează</w:t>
      </w:r>
      <w:r w:rsidRPr="008575CC">
        <w:rPr>
          <w:rFonts w:ascii="Montserrat Light" w:eastAsia="Times New Roman" w:hAnsi="Montserrat Light" w:cstheme="majorHAnsi"/>
          <w:noProof/>
        </w:rPr>
        <w:t xml:space="preserve"> către autorităţile competente a informaţiilor legate de incidentele apărute în timpul activităţii de pază/ securitate a obiectivelor, bunurilor şi valorilor;</w:t>
      </w:r>
    </w:p>
    <w:p w14:paraId="3D166BC7" w14:textId="56A8F77C"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Sesiz</w:t>
      </w:r>
      <w:r w:rsidR="00D45301" w:rsidRPr="008575CC">
        <w:rPr>
          <w:rFonts w:ascii="Montserrat Light" w:eastAsia="Times New Roman" w:hAnsi="Montserrat Light" w:cstheme="majorHAnsi"/>
          <w:noProof/>
        </w:rPr>
        <w:t>ează cu</w:t>
      </w:r>
      <w:r w:rsidRPr="008575CC">
        <w:rPr>
          <w:rFonts w:ascii="Montserrat Light" w:eastAsia="Times New Roman" w:hAnsi="Montserrat Light" w:cstheme="majorHAnsi"/>
          <w:noProof/>
        </w:rPr>
        <w:t xml:space="preserve"> promptitudine riscul producerii unor incidente;</w:t>
      </w:r>
    </w:p>
    <w:p w14:paraId="2031794D" w14:textId="6EBE5A5E" w:rsidR="00005364" w:rsidRPr="008575CC" w:rsidRDefault="00005364" w:rsidP="00C51C16">
      <w:pPr>
        <w:numPr>
          <w:ilvl w:val="0"/>
          <w:numId w:val="11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Întocm</w:t>
      </w:r>
      <w:r w:rsidR="00D45301" w:rsidRPr="008575CC">
        <w:rPr>
          <w:rFonts w:ascii="Montserrat Light" w:eastAsia="Times New Roman" w:hAnsi="Montserrat Light" w:cstheme="majorHAnsi"/>
          <w:noProof/>
        </w:rPr>
        <w:t xml:space="preserve">ește </w:t>
      </w:r>
      <w:r w:rsidRPr="008575CC">
        <w:rPr>
          <w:rFonts w:ascii="Montserrat Light" w:eastAsia="Times New Roman" w:hAnsi="Montserrat Light" w:cstheme="majorHAnsi"/>
          <w:noProof/>
        </w:rPr>
        <w:t>rapoarte de constatare a evenimentelor cu date clare, complete, certe şi precise</w:t>
      </w:r>
      <w:r w:rsidR="00534D45" w:rsidRPr="008575CC">
        <w:rPr>
          <w:rFonts w:ascii="Montserrat Light" w:eastAsia="Times New Roman" w:hAnsi="Montserrat Light" w:cstheme="majorHAnsi"/>
          <w:noProof/>
        </w:rPr>
        <w:t>.</w:t>
      </w:r>
    </w:p>
    <w:p w14:paraId="079AD5EB" w14:textId="5FB59BEC" w:rsidR="00115102" w:rsidRPr="008575CC" w:rsidRDefault="00005364" w:rsidP="00280077">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noProof/>
        </w:rPr>
        <w:t xml:space="preserve"> </w:t>
      </w:r>
    </w:p>
    <w:p w14:paraId="051499CF" w14:textId="1E73C9B0" w:rsidR="00005364" w:rsidRPr="008575CC" w:rsidRDefault="00005364" w:rsidP="00280077">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CAPITOLUL </w:t>
      </w:r>
      <w:r w:rsidR="00FA4560" w:rsidRPr="008575CC">
        <w:rPr>
          <w:rFonts w:ascii="Montserrat Light" w:eastAsia="Times New Roman" w:hAnsi="Montserrat Light" w:cstheme="majorHAnsi"/>
          <w:b/>
          <w:bCs/>
          <w:noProof/>
        </w:rPr>
        <w:t>X</w:t>
      </w:r>
    </w:p>
    <w:p w14:paraId="025D5193" w14:textId="77777777" w:rsidR="00005364" w:rsidRPr="008575CC" w:rsidRDefault="00005364" w:rsidP="00280077">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 DIRECŢIA ADMINISTRAȚIE ȘI RELAȚII PUBLICE</w:t>
      </w:r>
    </w:p>
    <w:p w14:paraId="510F30CB"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A406203" w14:textId="77777777" w:rsidR="0018630B" w:rsidRPr="008575CC" w:rsidRDefault="0018630B" w:rsidP="00280077">
      <w:pPr>
        <w:tabs>
          <w:tab w:val="left" w:pos="567"/>
          <w:tab w:val="left" w:pos="993"/>
        </w:tabs>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CAPITOLUL XI</w:t>
      </w:r>
    </w:p>
    <w:p w14:paraId="22FCDDA4" w14:textId="77777777" w:rsidR="0018630B" w:rsidRPr="008575CC" w:rsidRDefault="0018630B" w:rsidP="00280077">
      <w:pPr>
        <w:tabs>
          <w:tab w:val="left" w:pos="567"/>
          <w:tab w:val="left" w:pos="993"/>
        </w:tabs>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 xml:space="preserve"> DIRECŢIA ADMINISTRAȚIE ȘI RELAȚII PUBLICE</w:t>
      </w:r>
    </w:p>
    <w:p w14:paraId="59CF9A2B"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Cambria"/>
          <w:b/>
          <w:bCs/>
        </w:rPr>
      </w:pPr>
    </w:p>
    <w:p w14:paraId="0C5A494D" w14:textId="2B45806B" w:rsidR="0018630B" w:rsidRPr="008575CC" w:rsidRDefault="0018630B" w:rsidP="00280077">
      <w:pPr>
        <w:autoSpaceDE w:val="0"/>
        <w:autoSpaceDN w:val="0"/>
        <w:adjustRightInd w:val="0"/>
        <w:spacing w:after="0" w:line="240" w:lineRule="auto"/>
        <w:jc w:val="both"/>
        <w:rPr>
          <w:rFonts w:ascii="Montserrat Light" w:eastAsia="Times New Roman" w:hAnsi="Montserrat Light" w:cs="Cambria"/>
          <w:b/>
          <w:bCs/>
        </w:rPr>
      </w:pPr>
      <w:r w:rsidRPr="008575CC">
        <w:rPr>
          <w:rFonts w:ascii="Montserrat Light" w:eastAsia="Times New Roman" w:hAnsi="Montserrat Light" w:cs="Cambria"/>
          <w:b/>
          <w:bCs/>
        </w:rPr>
        <w:t>Art. 77</w:t>
      </w:r>
    </w:p>
    <w:p w14:paraId="7EBAD51A"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Cambria"/>
          <w:b/>
          <w:bCs/>
        </w:rPr>
      </w:pPr>
      <w:r w:rsidRPr="008575CC">
        <w:rPr>
          <w:rFonts w:ascii="Montserrat Light" w:eastAsia="Times New Roman" w:hAnsi="Montserrat Light" w:cs="Cambria"/>
          <w:b/>
          <w:bCs/>
        </w:rPr>
        <w:t xml:space="preserve">(1) </w:t>
      </w:r>
      <w:r w:rsidRPr="008575CC">
        <w:rPr>
          <w:rFonts w:ascii="Montserrat Light" w:eastAsia="Times New Roman" w:hAnsi="Montserrat Light" w:cs="Cambria"/>
        </w:rPr>
        <w:t>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608E473F"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b/>
          <w:bCs/>
        </w:rPr>
        <w:t xml:space="preserve">(2) </w:t>
      </w:r>
      <w:r w:rsidRPr="008575CC">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8575CC">
        <w:rPr>
          <w:rFonts w:ascii="Montserrat Light" w:eastAsia="Arial" w:hAnsi="Montserrat Light" w:cs="Times New Roman"/>
        </w:rPr>
        <w:t xml:space="preserve"> Digitalizare, Reprezentare, Protocol</w:t>
      </w:r>
      <w:r w:rsidRPr="008575CC">
        <w:rPr>
          <w:rFonts w:ascii="Montserrat Light" w:eastAsia="Times New Roman" w:hAnsi="Montserrat Light" w:cs="Cambria"/>
        </w:rPr>
        <w:t xml:space="preserve"> și a Serviciul „Centrul Naţional de Informare şi Promovare Turistică Cluj”.</w:t>
      </w:r>
    </w:p>
    <w:p w14:paraId="4D501F04"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Cambria"/>
          <w:b/>
          <w:bCs/>
        </w:rPr>
      </w:pPr>
    </w:p>
    <w:p w14:paraId="15C2C235" w14:textId="77777777" w:rsidR="0018630B" w:rsidRPr="008575CC" w:rsidRDefault="0018630B" w:rsidP="00280077">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Secțiunea 1</w:t>
      </w:r>
    </w:p>
    <w:p w14:paraId="6BA1385A" w14:textId="77777777" w:rsidR="0018630B" w:rsidRPr="008575CC" w:rsidRDefault="0018630B" w:rsidP="00280077">
      <w:pPr>
        <w:tabs>
          <w:tab w:val="left" w:pos="360"/>
        </w:tabs>
        <w:autoSpaceDE w:val="0"/>
        <w:autoSpaceDN w:val="0"/>
        <w:adjustRightInd w:val="0"/>
        <w:spacing w:after="0" w:line="240" w:lineRule="auto"/>
        <w:jc w:val="center"/>
        <w:rPr>
          <w:rFonts w:ascii="Montserrat Light" w:eastAsia="Times New Roman" w:hAnsi="Montserrat Light" w:cs="Cambria"/>
        </w:rPr>
      </w:pPr>
      <w:r w:rsidRPr="008575CC">
        <w:rPr>
          <w:rFonts w:ascii="Montserrat Light" w:eastAsia="Times New Roman" w:hAnsi="Montserrat Light" w:cs="Cambria"/>
          <w:b/>
          <w:bCs/>
        </w:rPr>
        <w:t xml:space="preserve"> Serviciul Administraţie Publică, ATOP</w:t>
      </w:r>
    </w:p>
    <w:p w14:paraId="22FBD161"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rPr>
      </w:pPr>
    </w:p>
    <w:p w14:paraId="319C334E" w14:textId="1893874A"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r w:rsidRPr="008575CC">
        <w:rPr>
          <w:rFonts w:ascii="Montserrat Light" w:eastAsia="Times New Roman" w:hAnsi="Montserrat Light" w:cs="Cambria"/>
          <w:b/>
          <w:bCs/>
        </w:rPr>
        <w:t>Art.</w:t>
      </w:r>
      <w:r w:rsidR="009B12DF" w:rsidRPr="008575CC">
        <w:rPr>
          <w:rFonts w:ascii="Montserrat Light" w:eastAsia="Times New Roman" w:hAnsi="Montserrat Light" w:cs="Cambria"/>
          <w:b/>
          <w:bCs/>
        </w:rPr>
        <w:t xml:space="preserve"> </w:t>
      </w:r>
      <w:r w:rsidRPr="008575CC">
        <w:rPr>
          <w:rFonts w:ascii="Montserrat Light" w:eastAsia="Times New Roman" w:hAnsi="Montserrat Light" w:cs="Cambria"/>
          <w:b/>
          <w:bCs/>
        </w:rPr>
        <w:t>78</w:t>
      </w:r>
    </w:p>
    <w:p w14:paraId="50691299"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Serviciul Administraţie Publică, ATOP are următoarele atribuţii specifice:</w:t>
      </w:r>
    </w:p>
    <w:p w14:paraId="69FB5A8F"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bookmarkStart w:id="90" w:name="_Hlk98844708"/>
      <w:r w:rsidRPr="008575CC">
        <w:rPr>
          <w:rFonts w:ascii="Montserrat Light" w:eastAsia="Times New Roman" w:hAnsi="Montserrat Light" w:cs="Times New Roman"/>
        </w:rPr>
        <w:t>Asigură desfăşurarea şedinţelor consiliului judeţean în conformitate cu prevederile Regulamentului de organizare şi funcţionare, prin îndeplinirea următoarelor activităţi:</w:t>
      </w:r>
    </w:p>
    <w:p w14:paraId="6ACE1E20" w14:textId="2F31CE76"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comunic</w:t>
      </w:r>
      <w:r w:rsidR="00481746" w:rsidRPr="008575CC">
        <w:rPr>
          <w:rFonts w:ascii="Montserrat Light" w:eastAsia="Times New Roman" w:hAnsi="Montserrat Light" w:cs="Times New Roman"/>
        </w:rPr>
        <w:t>ă</w:t>
      </w:r>
      <w:r w:rsidRPr="008575CC">
        <w:rPr>
          <w:rFonts w:ascii="Montserrat Light" w:eastAsia="Times New Roman" w:hAnsi="Montserrat Light" w:cs="Times New Roman"/>
        </w:rPr>
        <w:t xml:space="preserve"> </w:t>
      </w:r>
      <w:r w:rsidR="00F46D6C" w:rsidRPr="008575CC">
        <w:rPr>
          <w:rFonts w:ascii="Montserrat Light" w:eastAsia="Times New Roman" w:hAnsi="Montserrat Light" w:cs="Times New Roman"/>
        </w:rPr>
        <w:t xml:space="preserve">către </w:t>
      </w:r>
      <w:r w:rsidRPr="008575CC">
        <w:rPr>
          <w:rFonts w:ascii="Montserrat Light" w:eastAsia="Times New Roman" w:hAnsi="Montserrat Light" w:cs="Times New Roman"/>
        </w:rPr>
        <w:t>compartimentel</w:t>
      </w:r>
      <w:r w:rsidR="00F46D6C" w:rsidRPr="008575CC">
        <w:rPr>
          <w:rFonts w:ascii="Montserrat Light" w:eastAsia="Times New Roman" w:hAnsi="Montserrat Light" w:cs="Times New Roman"/>
        </w:rPr>
        <w:t>e</w:t>
      </w:r>
      <w:r w:rsidRPr="008575CC">
        <w:rPr>
          <w:rFonts w:ascii="Montserrat Light" w:eastAsia="Times New Roman" w:hAnsi="Montserrat Light" w:cs="Times New Roman"/>
        </w:rPr>
        <w:t xml:space="preserve">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0066AD56" w14:textId="7081C51A" w:rsidR="0018630B" w:rsidRPr="008575CC" w:rsidRDefault="00F46D6C"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81746" w:rsidRPr="008575CC">
        <w:rPr>
          <w:rFonts w:ascii="Montserrat Light" w:eastAsia="Times New Roman" w:hAnsi="Montserrat Light" w:cs="Times New Roman"/>
        </w:rPr>
        <w:t>î</w:t>
      </w:r>
      <w:r w:rsidR="0018630B" w:rsidRPr="008575CC">
        <w:rPr>
          <w:rFonts w:ascii="Montserrat Light" w:eastAsia="Times New Roman" w:hAnsi="Montserrat Light" w:cs="Times New Roman"/>
        </w:rPr>
        <w:t xml:space="preserve"> primir</w:t>
      </w:r>
      <w:r w:rsidRPr="008575CC">
        <w:rPr>
          <w:rFonts w:ascii="Montserrat Light" w:eastAsia="Times New Roman" w:hAnsi="Montserrat Light" w:cs="Times New Roman"/>
        </w:rPr>
        <w:t>i</w:t>
      </w:r>
      <w:r w:rsidR="00481746" w:rsidRPr="008575CC">
        <w:rPr>
          <w:rFonts w:ascii="Montserrat Light" w:eastAsia="Times New Roman" w:hAnsi="Montserrat Light" w:cs="Times New Roman"/>
        </w:rPr>
        <w:t xml:space="preserve">ea </w:t>
      </w:r>
      <w:r w:rsidR="0018630B" w:rsidRPr="008575CC">
        <w:rPr>
          <w:rFonts w:ascii="Montserrat Light" w:eastAsia="Times New Roman" w:hAnsi="Montserrat Light" w:cs="Times New Roman"/>
        </w:rPr>
        <w:t>proiectelor de hotărâri şi a altor materiale care urmează a fi supuse dezbaterii comisiilor de specialitate şi consiliului judeţean;</w:t>
      </w:r>
    </w:p>
    <w:p w14:paraId="7E146B85" w14:textId="3755AF21"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verific</w:t>
      </w:r>
      <w:r w:rsidR="00481746" w:rsidRPr="008575CC">
        <w:rPr>
          <w:rFonts w:ascii="Montserrat Light" w:eastAsia="Times New Roman" w:hAnsi="Montserrat Light" w:cs="Times New Roman"/>
        </w:rPr>
        <w:t>ă</w:t>
      </w:r>
      <w:r w:rsidRPr="008575CC">
        <w:rPr>
          <w:rFonts w:ascii="Montserrat Light" w:eastAsia="Times New Roman" w:hAnsi="Montserrat Light" w:cs="Times New Roman"/>
        </w:rPr>
        <w:t xml:space="preserve"> modul</w:t>
      </w:r>
      <w:r w:rsidR="00F46D6C" w:rsidRPr="008575CC">
        <w:rPr>
          <w:rFonts w:ascii="Montserrat Light" w:eastAsia="Times New Roman" w:hAnsi="Montserrat Light" w:cs="Times New Roman"/>
        </w:rPr>
        <w:t xml:space="preserve">ui </w:t>
      </w:r>
      <w:r w:rsidRPr="008575CC">
        <w:rPr>
          <w:rFonts w:ascii="Montserrat Light" w:eastAsia="Times New Roman" w:hAnsi="Montserrat Light" w:cs="Times New Roman"/>
        </w:rPr>
        <w:t>de respectare a normelor de tehnică legislativă în procesul de elaborare a proiectelor de hotărâri ale consiliului judeţean şi a dispoziţiilor preşedintelui consiliului judeţean;</w:t>
      </w:r>
    </w:p>
    <w:p w14:paraId="706DBEC2" w14:textId="5F3E2BA8" w:rsidR="0018630B" w:rsidRPr="008575CC" w:rsidRDefault="0018630B" w:rsidP="00C51C16">
      <w:pPr>
        <w:pStyle w:val="Listparagraf"/>
        <w:numPr>
          <w:ilvl w:val="0"/>
          <w:numId w:val="113"/>
        </w:numPr>
        <w:jc w:val="both"/>
        <w:rPr>
          <w:rFonts w:ascii="Montserrat Light" w:eastAsia="Times New Roman" w:hAnsi="Montserrat Light" w:cs="Times New Roman"/>
          <w:bCs/>
          <w:snapToGrid w:val="0"/>
          <w:lang w:eastAsia="ro-RO"/>
        </w:rPr>
      </w:pPr>
      <w:r w:rsidRPr="008575CC">
        <w:rPr>
          <w:rFonts w:ascii="Montserrat Light" w:eastAsia="Times New Roman" w:hAnsi="Montserrat Light" w:cs="Times New Roman"/>
          <w:bCs/>
          <w:snapToGrid w:val="0"/>
          <w:lang w:eastAsia="ro-RO"/>
        </w:rPr>
        <w:t>întocm</w:t>
      </w:r>
      <w:r w:rsidR="00481746" w:rsidRPr="008575CC">
        <w:rPr>
          <w:rFonts w:ascii="Montserrat Light" w:eastAsia="Times New Roman" w:hAnsi="Montserrat Light" w:cs="Times New Roman"/>
          <w:bCs/>
          <w:snapToGrid w:val="0"/>
          <w:lang w:eastAsia="ro-RO"/>
        </w:rPr>
        <w:t xml:space="preserve">ește </w:t>
      </w:r>
      <w:r w:rsidRPr="008575CC">
        <w:rPr>
          <w:rFonts w:ascii="Montserrat Light" w:eastAsia="Times New Roman" w:hAnsi="Montserrat Light" w:cs="Times New Roman"/>
          <w:bCs/>
          <w:snapToGrid w:val="0"/>
          <w:lang w:eastAsia="ro-RO"/>
        </w:rPr>
        <w:t>și transmite</w:t>
      </w:r>
      <w:r w:rsidR="00481746" w:rsidRPr="008575CC">
        <w:rPr>
          <w:rFonts w:ascii="Montserrat Light" w:eastAsia="Times New Roman" w:hAnsi="Montserrat Light" w:cs="Times New Roman"/>
          <w:bCs/>
          <w:snapToGrid w:val="0"/>
          <w:lang w:eastAsia="ro-RO"/>
        </w:rPr>
        <w:t xml:space="preserve"> </w:t>
      </w:r>
      <w:r w:rsidRPr="008575CC">
        <w:rPr>
          <w:rFonts w:ascii="Montserrat Light" w:eastAsia="Times New Roman" w:hAnsi="Montserrat Light" w:cs="Times New Roman"/>
          <w:bCs/>
          <w:snapToGrid w:val="0"/>
          <w:lang w:eastAsia="ro-RO"/>
        </w:rPr>
        <w:t>documentul privind n</w:t>
      </w:r>
      <w:r w:rsidRPr="008575CC">
        <w:rPr>
          <w:rFonts w:ascii="Montserrat Light" w:eastAsia="Times New Roman" w:hAnsi="Montserrat Light" w:cs="Times New Roman"/>
          <w:bCs/>
          <w:shd w:val="clear" w:color="auto" w:fill="FFFFFF"/>
          <w:lang w:eastAsia="ro-RO"/>
        </w:rPr>
        <w:t xml:space="preserve">ominalizarea comisiilor de specialitate cărora li se transmit proiecte de hotărâri vederea </w:t>
      </w:r>
      <w:r w:rsidRPr="008575CC">
        <w:rPr>
          <w:rFonts w:ascii="Montserrat Light" w:eastAsia="Times New Roman" w:hAnsi="Montserrat Light" w:cs="Times New Roman"/>
          <w:bCs/>
          <w:snapToGrid w:val="0"/>
          <w:lang w:eastAsia="ro-RO"/>
        </w:rPr>
        <w:t>analizării</w:t>
      </w:r>
      <w:r w:rsidRPr="008575CC">
        <w:rPr>
          <w:rFonts w:ascii="Montserrat Light" w:eastAsia="Times New Roman" w:hAnsi="Montserrat Light" w:cs="Times New Roman"/>
          <w:bCs/>
          <w:shd w:val="clear" w:color="auto" w:fill="FFFFFF"/>
          <w:lang w:eastAsia="ro-RO"/>
        </w:rPr>
        <w:t>/</w:t>
      </w:r>
      <w:r w:rsidRPr="008575CC">
        <w:rPr>
          <w:rFonts w:ascii="Montserrat Light" w:eastAsia="Times New Roman" w:hAnsi="Montserrat Light" w:cs="Times New Roman"/>
          <w:bCs/>
          <w:snapToGrid w:val="0"/>
          <w:lang w:eastAsia="ro-RO"/>
        </w:rPr>
        <w:t>dezbaterii</w:t>
      </w:r>
      <w:r w:rsidRPr="008575CC">
        <w:rPr>
          <w:rFonts w:ascii="Montserrat Light" w:eastAsia="Times New Roman" w:hAnsi="Montserrat Light" w:cs="Times New Roman"/>
          <w:bCs/>
          <w:shd w:val="clear" w:color="auto" w:fill="FFFFFF"/>
          <w:lang w:eastAsia="ro-RO"/>
        </w:rPr>
        <w:t xml:space="preserve"> </w:t>
      </w:r>
      <w:r w:rsidRPr="008575CC">
        <w:rPr>
          <w:rFonts w:ascii="Montserrat Light" w:eastAsia="Times New Roman" w:hAnsi="Montserrat Light" w:cs="Times New Roman"/>
          <w:bCs/>
          <w:snapToGrid w:val="0"/>
          <w:lang w:eastAsia="ro-RO"/>
        </w:rPr>
        <w:t xml:space="preserve">acestora </w:t>
      </w:r>
      <w:r w:rsidRPr="008575CC">
        <w:rPr>
          <w:rFonts w:ascii="Montserrat Light" w:eastAsia="Times New Roman" w:hAnsi="Montserrat Light" w:cs="Times New Roman"/>
          <w:bCs/>
          <w:shd w:val="clear" w:color="auto" w:fill="FFFFFF"/>
          <w:lang w:eastAsia="ro-RO"/>
        </w:rPr>
        <w:t>şi a adoptării și transmiterii avizelor</w:t>
      </w:r>
      <w:r w:rsidRPr="008575CC">
        <w:rPr>
          <w:rFonts w:ascii="Montserrat Light" w:eastAsia="Times New Roman" w:hAnsi="Montserrat Light" w:cs="Times New Roman"/>
          <w:bCs/>
          <w:snapToGrid w:val="0"/>
          <w:lang w:eastAsia="ro-RO"/>
        </w:rPr>
        <w:t xml:space="preserve"> </w:t>
      </w:r>
    </w:p>
    <w:p w14:paraId="3D3C00DA" w14:textId="71A5863D"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îndeplin</w:t>
      </w:r>
      <w:r w:rsidR="00481746" w:rsidRPr="008575CC">
        <w:rPr>
          <w:rFonts w:ascii="Montserrat Light" w:eastAsia="Times New Roman" w:hAnsi="Montserrat Light" w:cs="Times New Roman"/>
        </w:rPr>
        <w:t>ește</w:t>
      </w:r>
      <w:r w:rsidRPr="008575CC">
        <w:rPr>
          <w:rFonts w:ascii="Montserrat Light" w:eastAsia="Times New Roman" w:hAnsi="Montserrat Light" w:cs="Times New Roman"/>
        </w:rPr>
        <w:t xml:space="preserve"> procedur</w:t>
      </w:r>
      <w:r w:rsidR="00481746" w:rsidRPr="008575CC">
        <w:rPr>
          <w:rFonts w:ascii="Montserrat Light" w:eastAsia="Times New Roman" w:hAnsi="Montserrat Light" w:cs="Times New Roman"/>
        </w:rPr>
        <w:t>a</w:t>
      </w:r>
      <w:r w:rsidRPr="008575CC">
        <w:rPr>
          <w:rFonts w:ascii="Montserrat Light" w:eastAsia="Times New Roman" w:hAnsi="Montserrat Light" w:cs="Times New Roman"/>
        </w:rPr>
        <w:t xml:space="preserve"> de convocare a consilierilor judeţeni la şedinţele comisiilor de specialitate ale consiliului judeţean; </w:t>
      </w:r>
    </w:p>
    <w:p w14:paraId="41F98615" w14:textId="42DBFF12" w:rsidR="0018630B" w:rsidRPr="008575CC" w:rsidRDefault="00F46D6C"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81746" w:rsidRPr="008575CC">
        <w:rPr>
          <w:rFonts w:ascii="Montserrat Light" w:eastAsia="Times New Roman" w:hAnsi="Montserrat Light" w:cs="Times New Roman"/>
        </w:rPr>
        <w:t>ă,</w:t>
      </w:r>
      <w:r w:rsidR="0018630B" w:rsidRPr="008575CC">
        <w:rPr>
          <w:rFonts w:ascii="Montserrat Light" w:eastAsia="Times New Roman" w:hAnsi="Montserrat Light" w:cs="Times New Roman"/>
        </w:rPr>
        <w:t xml:space="preserve"> în baza dispoziţiei preşedintelui consiliului judeţean şi sub coordonarea secretarului judeţului, proceduril</w:t>
      </w:r>
      <w:r w:rsidR="00481746" w:rsidRPr="008575CC">
        <w:rPr>
          <w:rFonts w:ascii="Montserrat Light" w:eastAsia="Times New Roman" w:hAnsi="Montserrat Light" w:cs="Times New Roman"/>
        </w:rPr>
        <w:t>e</w:t>
      </w:r>
      <w:r w:rsidRPr="008575CC">
        <w:rPr>
          <w:rFonts w:ascii="Montserrat Light" w:eastAsia="Times New Roman" w:hAnsi="Montserrat Light" w:cs="Times New Roman"/>
        </w:rPr>
        <w:t xml:space="preserve"> </w:t>
      </w:r>
      <w:r w:rsidR="0018630B" w:rsidRPr="008575CC">
        <w:rPr>
          <w:rFonts w:ascii="Montserrat Light" w:eastAsia="Times New Roman" w:hAnsi="Montserrat Light" w:cs="Times New Roman"/>
        </w:rPr>
        <w:t xml:space="preserve">de convocare, în termen legal, a membrilor consiliului judeţean, în vederea participării, fizic sau prin intermediul platformei on-line de viedeoconferință, la şedinţele consiliului judeţean, comunicând totodată data, ora şi locul desfăşurării şedinţelor, precum şi proiectul ordinii de zi; </w:t>
      </w:r>
    </w:p>
    <w:p w14:paraId="1C99BA22" w14:textId="6EF4010A" w:rsidR="0018630B" w:rsidRPr="008575CC" w:rsidRDefault="00F46D6C"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lastRenderedPageBreak/>
        <w:t>asigur</w:t>
      </w:r>
      <w:r w:rsidR="00481746" w:rsidRPr="008575CC">
        <w:rPr>
          <w:rFonts w:ascii="Montserrat Light" w:eastAsia="Times New Roman" w:hAnsi="Montserrat Light" w:cs="Times New Roman"/>
        </w:rPr>
        <w:t xml:space="preserve">ă </w:t>
      </w:r>
      <w:r w:rsidR="0018630B" w:rsidRPr="008575CC">
        <w:rPr>
          <w:rFonts w:ascii="Montserrat Light" w:eastAsia="Times New Roman" w:hAnsi="Montserrat Light" w:cs="Times New Roman"/>
        </w:rPr>
        <w:t>pregătir</w:t>
      </w:r>
      <w:r w:rsidR="00481746" w:rsidRPr="008575CC">
        <w:rPr>
          <w:rFonts w:ascii="Montserrat Light" w:eastAsia="Times New Roman" w:hAnsi="Montserrat Light" w:cs="Times New Roman"/>
        </w:rPr>
        <w:t>ea</w:t>
      </w:r>
      <w:r w:rsidR="0018630B" w:rsidRPr="008575CC">
        <w:rPr>
          <w:rFonts w:ascii="Montserrat Light" w:eastAsia="Times New Roman" w:hAnsi="Montserrat Light" w:cs="Times New Roman"/>
        </w:rPr>
        <w:t xml:space="preserve"> mapelor cu materialele care vor fi supuse dezbaterii consiliului judeţean şi le pune la dispoziţia consilierilor judeţeni, în cadrul şedinţelor comisiilor de specialitate;</w:t>
      </w:r>
    </w:p>
    <w:p w14:paraId="50867069" w14:textId="1865AEC3"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întocm</w:t>
      </w:r>
      <w:r w:rsidR="00481746" w:rsidRPr="008575CC">
        <w:rPr>
          <w:rFonts w:ascii="Montserrat Light" w:eastAsia="Times New Roman" w:hAnsi="Montserrat Light" w:cs="Times New Roman"/>
        </w:rPr>
        <w:t>ește</w:t>
      </w:r>
      <w:r w:rsidRPr="008575CC">
        <w:rPr>
          <w:rFonts w:ascii="Montserrat Light" w:eastAsia="Times New Roman" w:hAnsi="Montserrat Light" w:cs="Times New Roman"/>
        </w:rPr>
        <w:t xml:space="preserve"> list</w:t>
      </w:r>
      <w:r w:rsidR="00481746" w:rsidRPr="008575CC">
        <w:rPr>
          <w:rFonts w:ascii="Montserrat Light" w:eastAsia="Times New Roman" w:hAnsi="Montserrat Light" w:cs="Times New Roman"/>
        </w:rPr>
        <w:t>a</w:t>
      </w:r>
      <w:r w:rsidRPr="008575CC">
        <w:rPr>
          <w:rFonts w:ascii="Montserrat Light" w:eastAsia="Times New Roman" w:hAnsi="Montserrat Light" w:cs="Times New Roman"/>
        </w:rPr>
        <w:t xml:space="preserve"> invitaţilor la şedinţele consiliului judeţean şi asigură convocarea acestora;</w:t>
      </w:r>
    </w:p>
    <w:p w14:paraId="50933F9D" w14:textId="7CEA8099" w:rsidR="0018630B" w:rsidRPr="008575CC" w:rsidRDefault="00F46D6C"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81746" w:rsidRPr="008575CC">
        <w:rPr>
          <w:rFonts w:ascii="Montserrat Light" w:eastAsia="Times New Roman" w:hAnsi="Montserrat Light" w:cs="Times New Roman"/>
        </w:rPr>
        <w:t>ă</w:t>
      </w:r>
      <w:r w:rsidR="0018630B" w:rsidRPr="008575CC">
        <w:rPr>
          <w:rFonts w:ascii="Montserrat Light" w:eastAsia="Times New Roman" w:hAnsi="Montserrat Light" w:cs="Times New Roman"/>
        </w:rPr>
        <w:t xml:space="preserve"> pregătir</w:t>
      </w:r>
      <w:r w:rsidR="00481746" w:rsidRPr="008575CC">
        <w:rPr>
          <w:rFonts w:ascii="Montserrat Light" w:eastAsia="Times New Roman" w:hAnsi="Montserrat Light" w:cs="Times New Roman"/>
        </w:rPr>
        <w:t>ea</w:t>
      </w:r>
      <w:r w:rsidR="0018630B" w:rsidRPr="008575CC">
        <w:rPr>
          <w:rFonts w:ascii="Montserrat Light" w:eastAsia="Times New Roman" w:hAnsi="Montserrat Light" w:cs="Times New Roman"/>
        </w:rPr>
        <w:t xml:space="preserve"> sălilor în care urmează a se desfăşura lucrările şedinţelor consiliului judeţean şi ale comisiilor de specialitate ale acestuia;</w:t>
      </w:r>
    </w:p>
    <w:p w14:paraId="3BFC5136" w14:textId="7109AD6D"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particip</w:t>
      </w:r>
      <w:r w:rsidR="00481746" w:rsidRPr="008575CC">
        <w:rPr>
          <w:rFonts w:ascii="Montserrat Light" w:eastAsia="Times New Roman" w:hAnsi="Montserrat Light" w:cs="Times New Roman"/>
        </w:rPr>
        <w:t>ă</w:t>
      </w:r>
      <w:r w:rsidRPr="008575CC">
        <w:rPr>
          <w:rFonts w:ascii="Montserrat Light" w:eastAsia="Times New Roman" w:hAnsi="Montserrat Light" w:cs="Times New Roman"/>
        </w:rPr>
        <w:t xml:space="preserve"> la şedinţele consiliului judeţean, asigurând condiţiile desfăşurării lucrărilor, funcţionarea aplicaţiilor „vot electronic” şi „înregistrarea audio a dezbaterilor”, precum și a platformei on-line de videoconferință.</w:t>
      </w:r>
    </w:p>
    <w:p w14:paraId="59C46307" w14:textId="53CF1EB5" w:rsidR="0018630B" w:rsidRPr="008575CC" w:rsidRDefault="00DB45A9"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20614" w:rsidRPr="008575CC">
        <w:rPr>
          <w:rFonts w:ascii="Montserrat Light" w:eastAsia="Times New Roman" w:hAnsi="Montserrat Light" w:cs="Times New Roman"/>
        </w:rPr>
        <w:t>ă</w:t>
      </w:r>
      <w:r w:rsidR="0018630B" w:rsidRPr="008575CC">
        <w:rPr>
          <w:rFonts w:ascii="Montserrat Light" w:eastAsia="Times New Roman" w:hAnsi="Montserrat Light" w:cs="Times New Roman"/>
        </w:rPr>
        <w:t xml:space="preserve"> consemn</w:t>
      </w:r>
      <w:r w:rsidR="00420614"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dezbaterilor din cadrul şedinţelor consiliului judeţean şi a modului în care şi-a exercitat votul fiecare consilier judeţean, prin înregistrare audio şi redactarea proceselor-verbale ale şedinţelor consiliului judeţean;</w:t>
      </w:r>
    </w:p>
    <w:p w14:paraId="5E17D849" w14:textId="6A7B56B0" w:rsidR="0018630B" w:rsidRPr="008575CC" w:rsidRDefault="00DB45A9"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20614" w:rsidRPr="008575CC">
        <w:rPr>
          <w:rFonts w:ascii="Montserrat Light" w:eastAsia="Times New Roman" w:hAnsi="Montserrat Light" w:cs="Times New Roman"/>
        </w:rPr>
        <w:t xml:space="preserve">ă </w:t>
      </w:r>
      <w:r w:rsidR="0018630B" w:rsidRPr="008575CC">
        <w:rPr>
          <w:rFonts w:ascii="Montserrat Light" w:eastAsia="Times New Roman" w:hAnsi="Montserrat Light" w:cs="Times New Roman"/>
        </w:rPr>
        <w:t>evidenţ</w:t>
      </w:r>
      <w:r w:rsidR="00420614" w:rsidRPr="008575CC">
        <w:rPr>
          <w:rFonts w:ascii="Montserrat Light" w:eastAsia="Times New Roman" w:hAnsi="Montserrat Light" w:cs="Times New Roman"/>
        </w:rPr>
        <w:t>a</w:t>
      </w:r>
      <w:r w:rsidR="0018630B" w:rsidRPr="008575CC">
        <w:rPr>
          <w:rFonts w:ascii="Montserrat Light" w:eastAsia="Times New Roman" w:hAnsi="Montserrat Light" w:cs="Times New Roman"/>
        </w:rPr>
        <w:t xml:space="preserve"> participării consilierilor judeţeni la şedinţele comisiilor de specialitate şi la cele ale consiliului judeţean, întocmind documentele necesare plăţii indemnizaţiilor lunare cuvenite acestora;</w:t>
      </w:r>
    </w:p>
    <w:p w14:paraId="53D15311" w14:textId="092C6B9D" w:rsidR="0018630B" w:rsidRPr="008575CC" w:rsidRDefault="00DB45A9"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20614" w:rsidRPr="008575CC">
        <w:rPr>
          <w:rFonts w:ascii="Montserrat Light" w:eastAsia="Times New Roman" w:hAnsi="Montserrat Light" w:cs="Times New Roman"/>
        </w:rPr>
        <w:t xml:space="preserve">ă </w:t>
      </w:r>
      <w:r w:rsidR="0018630B" w:rsidRPr="008575CC">
        <w:rPr>
          <w:rFonts w:ascii="Montserrat Light" w:eastAsia="Times New Roman" w:hAnsi="Montserrat Light" w:cs="Times New Roman"/>
        </w:rPr>
        <w:t>redact</w:t>
      </w:r>
      <w:r w:rsidR="00420614"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 xml:space="preserve">hotărârilor adoptate, inclusiv a modificărilor şi completărilor aprobate în plenul consiliului judeţean; </w:t>
      </w:r>
    </w:p>
    <w:p w14:paraId="206C9842" w14:textId="59CEA5A8"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îndeplin</w:t>
      </w:r>
      <w:r w:rsidR="00420614" w:rsidRPr="008575CC">
        <w:rPr>
          <w:rFonts w:ascii="Montserrat Light" w:eastAsia="Times New Roman" w:hAnsi="Montserrat Light" w:cs="Times New Roman"/>
        </w:rPr>
        <w:t>ește</w:t>
      </w:r>
      <w:r w:rsidRPr="008575CC">
        <w:rPr>
          <w:rFonts w:ascii="Montserrat Light" w:eastAsia="Times New Roman" w:hAnsi="Montserrat Light" w:cs="Times New Roman"/>
        </w:rPr>
        <w:t xml:space="preserve"> procedu</w:t>
      </w:r>
      <w:r w:rsidR="00DB45A9" w:rsidRPr="008575CC">
        <w:rPr>
          <w:rFonts w:ascii="Montserrat Light" w:eastAsia="Times New Roman" w:hAnsi="Montserrat Light" w:cs="Times New Roman"/>
        </w:rPr>
        <w:t>r</w:t>
      </w:r>
      <w:r w:rsidR="00420614" w:rsidRPr="008575CC">
        <w:rPr>
          <w:rFonts w:ascii="Montserrat Light" w:eastAsia="Times New Roman" w:hAnsi="Montserrat Light" w:cs="Times New Roman"/>
        </w:rPr>
        <w:t>a</w:t>
      </w:r>
      <w:r w:rsidRPr="008575CC">
        <w:rPr>
          <w:rFonts w:ascii="Montserrat Light" w:eastAsia="Times New Roman" w:hAnsi="Montserrat Light" w:cs="Times New Roman"/>
        </w:rPr>
        <w:t xml:space="preserve"> de semnare de către preşedintele consiliului judeţean a hotărârilor adoptate, respectiv de contrasemnare a acestora de către secretarul general al judeţului, respectiv asigură înregistrarea şi comunicarea lor către prefectul judeţului, în vederea exercitării controlului cu privire la legalitatea acestora şi către cei stabiliţi cu punerea în aplicare a prevederilor acestora, sub coordonarea secretarului judeţului;</w:t>
      </w:r>
    </w:p>
    <w:p w14:paraId="0119D0BB" w14:textId="246E908B" w:rsidR="0018630B" w:rsidRPr="008575CC" w:rsidRDefault="0018630B" w:rsidP="00C51C16">
      <w:pPr>
        <w:pStyle w:val="Listparagraf"/>
        <w:numPr>
          <w:ilvl w:val="0"/>
          <w:numId w:val="113"/>
        </w:numPr>
        <w:tabs>
          <w:tab w:val="left" w:pos="720"/>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420614" w:rsidRPr="008575CC">
        <w:rPr>
          <w:rFonts w:ascii="Montserrat Light" w:eastAsia="Times New Roman" w:hAnsi="Montserrat Light" w:cs="Times New Roman"/>
        </w:rPr>
        <w:t xml:space="preserve">ă </w:t>
      </w:r>
      <w:r w:rsidRPr="008575CC">
        <w:rPr>
          <w:rFonts w:ascii="Montserrat Light" w:eastAsia="Times New Roman" w:hAnsi="Montserrat Light" w:cs="Times New Roman"/>
        </w:rPr>
        <w:t>comunic</w:t>
      </w:r>
      <w:r w:rsidR="00420614" w:rsidRPr="008575CC">
        <w:rPr>
          <w:rFonts w:ascii="Montserrat Light" w:eastAsia="Times New Roman" w:hAnsi="Montserrat Light" w:cs="Times New Roman"/>
        </w:rPr>
        <w:t xml:space="preserve">area </w:t>
      </w:r>
      <w:r w:rsidRPr="008575CC">
        <w:rPr>
          <w:rFonts w:ascii="Montserrat Light" w:eastAsia="Times New Roman" w:hAnsi="Montserrat Light" w:cs="Times New Roman"/>
        </w:rPr>
        <w:t>hotărârilor consiliului judeţean, cu caracter individual, către persoanele interesate, în termenul prevăzut de lege;</w:t>
      </w:r>
    </w:p>
    <w:p w14:paraId="5669449D" w14:textId="3CE8F04D"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desfăşurarea în bune condiţii a programului de audienţe acordate de către conducerea Consiliului Județean Cluj (preşedinte, vicepreşedinţi) şi, după caz, a audienţelor acordate în teritoriu de către preşedintele Consiliului Județean Cluj</w:t>
      </w:r>
      <w:r w:rsidR="00420614" w:rsidRPr="008575CC">
        <w:rPr>
          <w:rFonts w:ascii="Montserrat Light" w:eastAsia="Times New Roman" w:hAnsi="Montserrat Light" w:cs="Times New Roman"/>
        </w:rPr>
        <w:t xml:space="preserve"> prin</w:t>
      </w:r>
      <w:r w:rsidRPr="008575CC">
        <w:rPr>
          <w:rFonts w:ascii="Montserrat Light" w:eastAsia="Times New Roman" w:hAnsi="Montserrat Light" w:cs="Times New Roman"/>
        </w:rPr>
        <w:t>:</w:t>
      </w:r>
    </w:p>
    <w:p w14:paraId="5381372F" w14:textId="78CE5E4B" w:rsidR="00205CCC" w:rsidRPr="008575CC" w:rsidRDefault="0018630B" w:rsidP="00C51C16">
      <w:pPr>
        <w:pStyle w:val="Listparagraf"/>
        <w:numPr>
          <w:ilvl w:val="0"/>
          <w:numId w:val="114"/>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particip</w:t>
      </w:r>
      <w:r w:rsidR="00420614" w:rsidRPr="008575CC">
        <w:rPr>
          <w:rFonts w:ascii="Montserrat Light" w:eastAsia="Times New Roman" w:hAnsi="Montserrat Light" w:cs="Times New Roman"/>
        </w:rPr>
        <w:t>area</w:t>
      </w:r>
      <w:r w:rsidRPr="008575CC">
        <w:rPr>
          <w:rFonts w:ascii="Montserrat Light" w:eastAsia="Times New Roman" w:hAnsi="Montserrat Light" w:cs="Times New Roman"/>
        </w:rPr>
        <w:t xml:space="preserve"> la audienţele acordate de către conducerea Consiliului Județean Cluj,</w:t>
      </w:r>
    </w:p>
    <w:p w14:paraId="1F7A1B19" w14:textId="63CD3BEF" w:rsidR="0018630B" w:rsidRPr="008575CC" w:rsidRDefault="0018630B" w:rsidP="00205CCC">
      <w:pPr>
        <w:tabs>
          <w:tab w:val="left" w:pos="720"/>
          <w:tab w:val="left" w:pos="900"/>
          <w:tab w:val="left" w:pos="1134"/>
        </w:tabs>
        <w:autoSpaceDE w:val="0"/>
        <w:autoSpaceDN w:val="0"/>
        <w:adjustRightInd w:val="0"/>
        <w:spacing w:after="0" w:line="240" w:lineRule="auto"/>
        <w:ind w:left="1080"/>
        <w:jc w:val="both"/>
        <w:rPr>
          <w:rFonts w:ascii="Montserrat Light" w:eastAsia="Times New Roman" w:hAnsi="Montserrat Light" w:cs="Times New Roman"/>
        </w:rPr>
      </w:pPr>
      <w:r w:rsidRPr="008575CC">
        <w:rPr>
          <w:rFonts w:ascii="Montserrat Light" w:eastAsia="Times New Roman" w:hAnsi="Montserrat Light" w:cs="Times New Roman"/>
        </w:rPr>
        <w:t>asigurând consemnarea acestora în Note de audienţă;</w:t>
      </w:r>
    </w:p>
    <w:p w14:paraId="2A6E47C7" w14:textId="3D03A00A" w:rsidR="0018630B" w:rsidRPr="008575CC" w:rsidRDefault="0018630B" w:rsidP="00C51C16">
      <w:pPr>
        <w:pStyle w:val="Listparagraf"/>
        <w:numPr>
          <w:ilvl w:val="0"/>
          <w:numId w:val="114"/>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ţine</w:t>
      </w:r>
      <w:r w:rsidR="00420614" w:rsidRPr="008575CC">
        <w:rPr>
          <w:rFonts w:ascii="Montserrat Light" w:eastAsia="Times New Roman" w:hAnsi="Montserrat Light" w:cs="Times New Roman"/>
        </w:rPr>
        <w:t>rea</w:t>
      </w:r>
      <w:r w:rsidRPr="008575CC">
        <w:rPr>
          <w:rFonts w:ascii="Montserrat Light" w:eastAsia="Times New Roman" w:hAnsi="Montserrat Light" w:cs="Times New Roman"/>
        </w:rPr>
        <w:t xml:space="preserve"> evidenţ</w:t>
      </w:r>
      <w:r w:rsidR="00420614" w:rsidRPr="008575CC">
        <w:rPr>
          <w:rFonts w:ascii="Montserrat Light" w:eastAsia="Times New Roman" w:hAnsi="Montserrat Light" w:cs="Times New Roman"/>
        </w:rPr>
        <w:t>ei</w:t>
      </w:r>
      <w:r w:rsidRPr="008575CC">
        <w:rPr>
          <w:rFonts w:ascii="Montserrat Light" w:eastAsia="Times New Roman" w:hAnsi="Montserrat Light" w:cs="Times New Roman"/>
        </w:rPr>
        <w:t xml:space="preserve"> audienţelor în registrul special;</w:t>
      </w:r>
    </w:p>
    <w:p w14:paraId="60F704D5" w14:textId="5048D1CA" w:rsidR="00205CCC" w:rsidRPr="008575CC" w:rsidRDefault="0018630B" w:rsidP="00C51C16">
      <w:pPr>
        <w:pStyle w:val="Listparagraf"/>
        <w:numPr>
          <w:ilvl w:val="0"/>
          <w:numId w:val="114"/>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urmăr</w:t>
      </w:r>
      <w:r w:rsidR="00420614" w:rsidRPr="008575CC">
        <w:rPr>
          <w:rFonts w:ascii="Montserrat Light" w:eastAsia="Times New Roman" w:hAnsi="Montserrat Light" w:cs="Times New Roman"/>
        </w:rPr>
        <w:t>irea</w:t>
      </w:r>
      <w:r w:rsidRPr="008575CC">
        <w:rPr>
          <w:rFonts w:ascii="Montserrat Light" w:eastAsia="Times New Roman" w:hAnsi="Montserrat Light" w:cs="Times New Roman"/>
        </w:rPr>
        <w:t xml:space="preserve"> modul</w:t>
      </w:r>
      <w:r w:rsidR="00420614" w:rsidRPr="008575CC">
        <w:rPr>
          <w:rFonts w:ascii="Montserrat Light" w:eastAsia="Times New Roman" w:hAnsi="Montserrat Light" w:cs="Times New Roman"/>
        </w:rPr>
        <w:t>ui</w:t>
      </w:r>
      <w:r w:rsidRPr="008575CC">
        <w:rPr>
          <w:rFonts w:ascii="Montserrat Light" w:eastAsia="Times New Roman" w:hAnsi="Montserrat Light" w:cs="Times New Roman"/>
        </w:rPr>
        <w:t xml:space="preserve"> de ducere la îndeplinire a măsurilor dispuse în cadrul acestor</w:t>
      </w:r>
    </w:p>
    <w:p w14:paraId="63C471E3" w14:textId="1F92E20E" w:rsidR="0018630B" w:rsidRPr="008575CC" w:rsidRDefault="0018630B" w:rsidP="00205CCC">
      <w:pPr>
        <w:tabs>
          <w:tab w:val="left" w:pos="720"/>
          <w:tab w:val="left" w:pos="900"/>
          <w:tab w:val="left" w:pos="1134"/>
        </w:tabs>
        <w:autoSpaceDE w:val="0"/>
        <w:autoSpaceDN w:val="0"/>
        <w:adjustRightInd w:val="0"/>
        <w:spacing w:after="0" w:line="240" w:lineRule="auto"/>
        <w:ind w:left="1080"/>
        <w:jc w:val="both"/>
        <w:rPr>
          <w:rFonts w:ascii="Montserrat Light" w:eastAsia="Times New Roman" w:hAnsi="Montserrat Light" w:cs="Times New Roman"/>
        </w:rPr>
      </w:pPr>
      <w:r w:rsidRPr="008575CC">
        <w:rPr>
          <w:rFonts w:ascii="Montserrat Light" w:eastAsia="Times New Roman" w:hAnsi="Montserrat Light" w:cs="Times New Roman"/>
        </w:rPr>
        <w:t>audienţe,</w:t>
      </w:r>
    </w:p>
    <w:p w14:paraId="0251EE15" w14:textId="712F6814" w:rsidR="0018630B" w:rsidRPr="008575CC" w:rsidRDefault="0018630B" w:rsidP="00C51C16">
      <w:pPr>
        <w:pStyle w:val="Listparagraf"/>
        <w:numPr>
          <w:ilvl w:val="0"/>
          <w:numId w:val="114"/>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comunic</w:t>
      </w:r>
      <w:r w:rsidR="00420614" w:rsidRPr="008575CC">
        <w:rPr>
          <w:rFonts w:ascii="Montserrat Light" w:eastAsia="Times New Roman" w:hAnsi="Montserrat Light" w:cs="Times New Roman"/>
        </w:rPr>
        <w:t>area, î</w:t>
      </w:r>
      <w:r w:rsidRPr="008575CC">
        <w:rPr>
          <w:rFonts w:ascii="Montserrat Light" w:eastAsia="Times New Roman" w:hAnsi="Montserrat Light" w:cs="Times New Roman"/>
        </w:rPr>
        <w:t>n timp util</w:t>
      </w:r>
      <w:r w:rsidR="00420614" w:rsidRPr="008575CC">
        <w:rPr>
          <w:rFonts w:ascii="Montserrat Light" w:eastAsia="Times New Roman" w:hAnsi="Montserrat Light" w:cs="Times New Roman"/>
        </w:rPr>
        <w:t xml:space="preserve">, a </w:t>
      </w:r>
      <w:r w:rsidRPr="008575CC">
        <w:rPr>
          <w:rFonts w:ascii="Montserrat Light" w:eastAsia="Times New Roman" w:hAnsi="Montserrat Light" w:cs="Times New Roman"/>
        </w:rPr>
        <w:t>răspunsul</w:t>
      </w:r>
      <w:r w:rsidR="00420614" w:rsidRPr="008575CC">
        <w:rPr>
          <w:rFonts w:ascii="Montserrat Light" w:eastAsia="Times New Roman" w:hAnsi="Montserrat Light" w:cs="Times New Roman"/>
        </w:rPr>
        <w:t>ui</w:t>
      </w:r>
      <w:r w:rsidRPr="008575CC">
        <w:rPr>
          <w:rFonts w:ascii="Montserrat Light" w:eastAsia="Times New Roman" w:hAnsi="Montserrat Light" w:cs="Times New Roman"/>
        </w:rPr>
        <w:t xml:space="preserve"> către petenţi;</w:t>
      </w:r>
    </w:p>
    <w:p w14:paraId="1C273C3A" w14:textId="3FC0680A"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desfăşurarea şedinţelor Autorităţii Teritoriale de Ordine Publică Cluj (ATOP) în conformitate cu Hotărârea de Guvern nr. 787/2002 privind aprobarea Regulamentului de organizare şi funcţionare a Autorităţii Teritoriale de Ordine Publică Cluj (ATOP)</w:t>
      </w:r>
      <w:r w:rsidR="00205CCC" w:rsidRPr="008575CC">
        <w:rPr>
          <w:rFonts w:ascii="Montserrat Light" w:eastAsia="Times New Roman" w:hAnsi="Montserrat Light" w:cs="Times New Roman"/>
        </w:rPr>
        <w:t xml:space="preserve"> prin</w:t>
      </w:r>
      <w:r w:rsidRPr="008575CC">
        <w:rPr>
          <w:rFonts w:ascii="Montserrat Light" w:eastAsia="Times New Roman" w:hAnsi="Montserrat Light" w:cs="Times New Roman"/>
        </w:rPr>
        <w:t>:</w:t>
      </w:r>
    </w:p>
    <w:p w14:paraId="283E3113" w14:textId="42B8BACE" w:rsidR="0018630B" w:rsidRPr="008575CC" w:rsidRDefault="00205CCC" w:rsidP="00C51C16">
      <w:pPr>
        <w:pStyle w:val="Listparagraf"/>
        <w:numPr>
          <w:ilvl w:val="0"/>
          <w:numId w:val="115"/>
        </w:numPr>
        <w:tabs>
          <w:tab w:val="left" w:pos="709"/>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w:t>
      </w:r>
      <w:r w:rsidR="0018630B" w:rsidRPr="008575CC">
        <w:rPr>
          <w:rFonts w:ascii="Montserrat Light" w:eastAsia="Times New Roman" w:hAnsi="Montserrat Light" w:cs="Times New Roman"/>
        </w:rPr>
        <w:t>ndeplin</w:t>
      </w:r>
      <w:r w:rsidRPr="008575CC">
        <w:rPr>
          <w:rFonts w:ascii="Montserrat Light" w:eastAsia="Times New Roman" w:hAnsi="Montserrat Light" w:cs="Times New Roman"/>
        </w:rPr>
        <w:t xml:space="preserve">irea </w:t>
      </w:r>
      <w:r w:rsidR="0018630B" w:rsidRPr="008575CC">
        <w:rPr>
          <w:rFonts w:ascii="Montserrat Light" w:eastAsia="Times New Roman" w:hAnsi="Montserrat Light" w:cs="Times New Roman"/>
        </w:rPr>
        <w:t>activităţil</w:t>
      </w:r>
      <w:r w:rsidRPr="008575CC">
        <w:rPr>
          <w:rFonts w:ascii="Montserrat Light" w:eastAsia="Times New Roman" w:hAnsi="Montserrat Light" w:cs="Times New Roman"/>
        </w:rPr>
        <w:t>or</w:t>
      </w:r>
      <w:r w:rsidR="0018630B" w:rsidRPr="008575CC">
        <w:rPr>
          <w:rFonts w:ascii="Montserrat Light" w:eastAsia="Times New Roman" w:hAnsi="Montserrat Light" w:cs="Times New Roman"/>
        </w:rPr>
        <w:t xml:space="preserv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74ED72A0" w14:textId="66D823BE" w:rsidR="0018630B" w:rsidRPr="008575CC" w:rsidRDefault="00205CCC" w:rsidP="00C51C16">
      <w:pPr>
        <w:pStyle w:val="Listparagraf"/>
        <w:numPr>
          <w:ilvl w:val="0"/>
          <w:numId w:val="115"/>
        </w:numPr>
        <w:tabs>
          <w:tab w:val="left" w:pos="709"/>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E</w:t>
      </w:r>
      <w:r w:rsidR="0018630B" w:rsidRPr="008575CC">
        <w:rPr>
          <w:rFonts w:ascii="Montserrat Light" w:eastAsia="Times New Roman" w:hAnsi="Montserrat Light" w:cs="Times New Roman"/>
        </w:rPr>
        <w:t>labor</w:t>
      </w:r>
      <w:r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şi implement</w:t>
      </w:r>
      <w:r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periodic</w:t>
      </w:r>
      <w:r w:rsidRPr="008575CC">
        <w:rPr>
          <w:rFonts w:ascii="Montserrat Light" w:eastAsia="Times New Roman" w:hAnsi="Montserrat Light" w:cs="Times New Roman"/>
        </w:rPr>
        <w:t>ă de</w:t>
      </w:r>
      <w:r w:rsidR="0018630B" w:rsidRPr="008575CC">
        <w:rPr>
          <w:rFonts w:ascii="Montserrat Light" w:eastAsia="Times New Roman" w:hAnsi="Montserrat Light" w:cs="Times New Roman"/>
        </w:rPr>
        <w:t xml:space="preserve"> campanii de informare publică şi promovare a Autorităţii Teritoriale de Ordine Publică Cluj (ATOP), în vederea cunoaşterii de către publicul larg a rolului şi atribuţiilor care revin acestei structuri, potrivit prevederilor legale în vigoare;</w:t>
      </w:r>
    </w:p>
    <w:p w14:paraId="54536454" w14:textId="24A2BDC8" w:rsidR="0018630B" w:rsidRPr="008575CC" w:rsidRDefault="006E2E01" w:rsidP="00C51C16">
      <w:pPr>
        <w:pStyle w:val="Listparagraf"/>
        <w:numPr>
          <w:ilvl w:val="0"/>
          <w:numId w:val="115"/>
        </w:numPr>
        <w:tabs>
          <w:tab w:val="left" w:pos="709"/>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P</w:t>
      </w:r>
      <w:r w:rsidR="0018630B" w:rsidRPr="008575CC">
        <w:rPr>
          <w:rFonts w:ascii="Montserrat Light" w:eastAsia="Times New Roman" w:hAnsi="Montserrat Light" w:cs="Times New Roman"/>
        </w:rPr>
        <w:t>articip</w:t>
      </w:r>
      <w:r w:rsidRPr="008575CC">
        <w:rPr>
          <w:rFonts w:ascii="Montserrat Light" w:eastAsia="Times New Roman" w:hAnsi="Montserrat Light" w:cs="Times New Roman"/>
        </w:rPr>
        <w:t>area l</w:t>
      </w:r>
      <w:r w:rsidR="0018630B" w:rsidRPr="008575CC">
        <w:rPr>
          <w:rFonts w:ascii="Montserrat Light" w:eastAsia="Times New Roman" w:hAnsi="Montserrat Light" w:cs="Times New Roman"/>
        </w:rPr>
        <w:t>a programul de audienţe organizat de membrii Autorităţii Teritoriale de Ordine Publică Cluj (ATOP);</w:t>
      </w:r>
    </w:p>
    <w:p w14:paraId="1E3CBC44" w14:textId="5E124D56" w:rsidR="0018630B" w:rsidRPr="008575CC" w:rsidRDefault="006E2E01" w:rsidP="00C51C16">
      <w:pPr>
        <w:pStyle w:val="Listparagraf"/>
        <w:numPr>
          <w:ilvl w:val="0"/>
          <w:numId w:val="115"/>
        </w:numPr>
        <w:tabs>
          <w:tab w:val="left" w:pos="709"/>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w:t>
      </w:r>
      <w:r w:rsidR="0018630B" w:rsidRPr="008575CC">
        <w:rPr>
          <w:rFonts w:ascii="Montserrat Light" w:eastAsia="Times New Roman" w:hAnsi="Montserrat Light" w:cs="Times New Roman"/>
        </w:rPr>
        <w:t>sigur</w:t>
      </w:r>
      <w:r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relaţi</w:t>
      </w:r>
      <w:r w:rsidRPr="008575CC">
        <w:rPr>
          <w:rFonts w:ascii="Montserrat Light" w:eastAsia="Times New Roman" w:hAnsi="Montserrat Light" w:cs="Times New Roman"/>
        </w:rPr>
        <w:t>ei</w:t>
      </w:r>
      <w:r w:rsidR="0018630B" w:rsidRPr="008575CC">
        <w:rPr>
          <w:rFonts w:ascii="Montserrat Light" w:eastAsia="Times New Roman" w:hAnsi="Montserrat Light" w:cs="Times New Roman"/>
        </w:rPr>
        <w:t xml:space="preserve"> de comunicare a Autorităţii Teritoriale de Ordine Publică Cluj (ATOP) cu reprezentanţii mass-media din judeţ, în vederea promovării activităţilor derulate şi a diseminării cât mai largi a informaţiilor de interes public legate de existenţa şi rolul Autorităţii Teritoriale de Ordine Publică Cluj (ATOP);</w:t>
      </w:r>
    </w:p>
    <w:p w14:paraId="1B0F36B3" w14:textId="24FD083B" w:rsidR="0018630B" w:rsidRPr="008575CC" w:rsidRDefault="006E2E01" w:rsidP="00C51C16">
      <w:pPr>
        <w:pStyle w:val="Listparagraf"/>
        <w:numPr>
          <w:ilvl w:val="0"/>
          <w:numId w:val="115"/>
        </w:numPr>
        <w:tabs>
          <w:tab w:val="left" w:pos="709"/>
          <w:tab w:val="left" w:pos="9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U</w:t>
      </w:r>
      <w:r w:rsidR="0018630B" w:rsidRPr="008575CC">
        <w:rPr>
          <w:rFonts w:ascii="Montserrat Light" w:eastAsia="Times New Roman" w:hAnsi="Montserrat Light" w:cs="Times New Roman"/>
        </w:rPr>
        <w:t>rmăr</w:t>
      </w:r>
      <w:r w:rsidRPr="008575CC">
        <w:rPr>
          <w:rFonts w:ascii="Montserrat Light" w:eastAsia="Times New Roman" w:hAnsi="Montserrat Light" w:cs="Times New Roman"/>
        </w:rPr>
        <w:t xml:space="preserve">irea </w:t>
      </w:r>
      <w:r w:rsidR="0018630B" w:rsidRPr="008575CC">
        <w:rPr>
          <w:rFonts w:ascii="Montserrat Light" w:eastAsia="Times New Roman" w:hAnsi="Montserrat Light" w:cs="Times New Roman"/>
        </w:rPr>
        <w:t>modul</w:t>
      </w:r>
      <w:r w:rsidRPr="008575CC">
        <w:rPr>
          <w:rFonts w:ascii="Montserrat Light" w:eastAsia="Times New Roman" w:hAnsi="Montserrat Light" w:cs="Times New Roman"/>
        </w:rPr>
        <w:t>ui</w:t>
      </w:r>
      <w:r w:rsidR="0018630B" w:rsidRPr="008575CC">
        <w:rPr>
          <w:rFonts w:ascii="Montserrat Light" w:eastAsia="Times New Roman" w:hAnsi="Montserrat Light" w:cs="Times New Roman"/>
        </w:rPr>
        <w:t xml:space="preserve"> de ducere la îndeplinire a hotărârilor adoptate în cadrul Autorităţii Teritoriale de Ordine Publică Cluj (ATOP) şi informează conducerea Consiliului Județean Cluj în legătură cu aspectele constatate;</w:t>
      </w:r>
    </w:p>
    <w:p w14:paraId="31B23B22" w14:textId="6D99F429"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b/>
          <w:bCs/>
        </w:rPr>
      </w:pPr>
      <w:r w:rsidRPr="008575CC">
        <w:rPr>
          <w:rFonts w:ascii="Montserrat Light" w:eastAsia="Times New Roman" w:hAnsi="Montserrat Light" w:cs="Times New Roman"/>
        </w:rPr>
        <w:lastRenderedPageBreak/>
        <w:t>Asigură implementarea prevederilor legale privind declaraţiile de avere, de interese şi a celor privind accesul la deconspirarea securităţii în ceea ce priveşte membrii consiliului judeţean</w:t>
      </w:r>
      <w:r w:rsidR="006E2E01" w:rsidRPr="008575CC">
        <w:rPr>
          <w:rFonts w:ascii="Montserrat Light" w:eastAsia="Times New Roman" w:hAnsi="Montserrat Light" w:cs="Times New Roman"/>
        </w:rPr>
        <w:t xml:space="preserve"> prin</w:t>
      </w:r>
      <w:r w:rsidRPr="008575CC">
        <w:rPr>
          <w:rFonts w:ascii="Montserrat Light" w:eastAsia="Times New Roman" w:hAnsi="Montserrat Light" w:cs="Times New Roman"/>
        </w:rPr>
        <w:t>:</w:t>
      </w:r>
    </w:p>
    <w:p w14:paraId="1D93537B" w14:textId="4A4671CE" w:rsidR="0018630B" w:rsidRPr="008575CC" w:rsidRDefault="0018630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6E2E01" w:rsidRPr="008575CC">
        <w:rPr>
          <w:rFonts w:ascii="Montserrat Light" w:eastAsia="Times New Roman" w:hAnsi="Montserrat Light" w:cs="Times New Roman"/>
        </w:rPr>
        <w:t>area</w:t>
      </w:r>
      <w:r w:rsidRPr="008575CC">
        <w:rPr>
          <w:rFonts w:ascii="Montserrat Light" w:eastAsia="Times New Roman" w:hAnsi="Montserrat Light" w:cs="Times New Roman"/>
        </w:rPr>
        <w:t xml:space="preserve"> îndeplinir</w:t>
      </w:r>
      <w:r w:rsidR="006E2E01" w:rsidRPr="008575CC">
        <w:rPr>
          <w:rFonts w:ascii="Montserrat Light" w:eastAsia="Times New Roman" w:hAnsi="Montserrat Light" w:cs="Times New Roman"/>
        </w:rPr>
        <w:t>ii</w:t>
      </w:r>
      <w:r w:rsidRPr="008575CC">
        <w:rPr>
          <w:rFonts w:ascii="Montserrat Light" w:eastAsia="Times New Roman" w:hAnsi="Montserrat Light" w:cs="Times New Roman"/>
        </w:rPr>
        <w:t xml:space="preserve"> formalităților necesare de înregistare în e-DAI a aleșilor locali județeni;</w:t>
      </w:r>
    </w:p>
    <w:p w14:paraId="37F65E24" w14:textId="47A8B734" w:rsidR="0018630B" w:rsidRPr="008575CC" w:rsidRDefault="000B3B3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asigurarea</w:t>
      </w:r>
      <w:r w:rsidR="0018630B" w:rsidRPr="008575CC">
        <w:rPr>
          <w:rFonts w:ascii="Montserrat Light" w:eastAsia="Times New Roman" w:hAnsi="Montserrat Light" w:cs="Times New Roman"/>
        </w:rPr>
        <w:t xml:space="preserve"> primir</w:t>
      </w:r>
      <w:r w:rsidRPr="008575CC">
        <w:rPr>
          <w:rFonts w:ascii="Montserrat Light" w:eastAsia="Times New Roman" w:hAnsi="Montserrat Light" w:cs="Times New Roman"/>
        </w:rPr>
        <w:t>ii</w:t>
      </w:r>
      <w:r w:rsidR="0018630B" w:rsidRPr="008575CC">
        <w:rPr>
          <w:rFonts w:ascii="Montserrat Light" w:eastAsia="Times New Roman" w:hAnsi="Montserrat Light" w:cs="Times New Roman"/>
        </w:rPr>
        <w:t>, înregistr</w:t>
      </w:r>
      <w:r w:rsidRPr="008575CC">
        <w:rPr>
          <w:rFonts w:ascii="Montserrat Light" w:eastAsia="Times New Roman" w:hAnsi="Montserrat Light" w:cs="Times New Roman"/>
        </w:rPr>
        <w:t>ării</w:t>
      </w:r>
      <w:r w:rsidR="0018630B" w:rsidRPr="008575CC">
        <w:rPr>
          <w:rFonts w:ascii="Montserrat Light" w:eastAsia="Times New Roman" w:hAnsi="Montserrat Light" w:cs="Times New Roman"/>
        </w:rPr>
        <w:t>, evidenţ</w:t>
      </w:r>
      <w:r w:rsidRPr="008575CC">
        <w:rPr>
          <w:rFonts w:ascii="Montserrat Light" w:eastAsia="Times New Roman" w:hAnsi="Montserrat Light" w:cs="Times New Roman"/>
        </w:rPr>
        <w:t>ei</w:t>
      </w:r>
      <w:r w:rsidR="0018630B" w:rsidRPr="008575CC">
        <w:rPr>
          <w:rFonts w:ascii="Montserrat Light" w:eastAsia="Times New Roman" w:hAnsi="Montserrat Light" w:cs="Times New Roman"/>
        </w:rPr>
        <w:t xml:space="preserve"> şi gestion</w:t>
      </w:r>
      <w:r w:rsidRPr="008575CC">
        <w:rPr>
          <w:rFonts w:ascii="Montserrat Light" w:eastAsia="Times New Roman" w:hAnsi="Montserrat Light" w:cs="Times New Roman"/>
        </w:rPr>
        <w:t>ării</w:t>
      </w:r>
      <w:r w:rsidR="0018630B" w:rsidRPr="008575CC">
        <w:rPr>
          <w:rFonts w:ascii="Montserrat Light" w:eastAsia="Times New Roman" w:hAnsi="Montserrat Light" w:cs="Times New Roman"/>
        </w:rPr>
        <w:t>, în format electronic a declaraţiilor de avere, de interese şi a celor privind accesul la deconspirarea securităţii depuse de către membrii consiliului judeţean, eliberând depunătorilor dovada de primire;</w:t>
      </w:r>
    </w:p>
    <w:p w14:paraId="0186575C" w14:textId="44A406AA" w:rsidR="0018630B" w:rsidRPr="008575CC" w:rsidRDefault="0018630B" w:rsidP="00C51C16">
      <w:pPr>
        <w:pStyle w:val="Listparagraf"/>
        <w:numPr>
          <w:ilvl w:val="0"/>
          <w:numId w:val="116"/>
        </w:numPr>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verific</w:t>
      </w:r>
      <w:r w:rsidR="000B3B3B" w:rsidRPr="008575CC">
        <w:rPr>
          <w:rFonts w:ascii="Montserrat Light" w:eastAsia="Times New Roman" w:hAnsi="Montserrat Light" w:cs="Times New Roman"/>
          <w:lang w:eastAsia="ro-RO"/>
        </w:rPr>
        <w:t>area</w:t>
      </w:r>
      <w:r w:rsidRPr="008575CC">
        <w:rPr>
          <w:rFonts w:ascii="Montserrat Light" w:eastAsia="Times New Roman" w:hAnsi="Montserrat Light" w:cs="Times New Roman"/>
          <w:lang w:eastAsia="ro-RO"/>
        </w:rPr>
        <w:t xml:space="preserve"> evidenţier</w:t>
      </w:r>
      <w:r w:rsidR="000B3B3B" w:rsidRPr="008575CC">
        <w:rPr>
          <w:rFonts w:ascii="Montserrat Light" w:eastAsia="Times New Roman" w:hAnsi="Montserrat Light" w:cs="Times New Roman"/>
          <w:lang w:eastAsia="ro-RO"/>
        </w:rPr>
        <w:t>i</w:t>
      </w:r>
      <w:r w:rsidRPr="008575CC">
        <w:rPr>
          <w:rFonts w:ascii="Montserrat Light" w:eastAsia="Times New Roman" w:hAnsi="Montserrat Light" w:cs="Times New Roman"/>
          <w:lang w:eastAsia="ro-RO"/>
        </w:rPr>
        <w:t xml:space="preserve"> declaraţiilor de avere şi a declaraţiilor de interese în registre speciale, cu caracter public, accesibile prin e-DAI, denumite Registrul declaraţiilor de avere şi Registrul declaraţiilor de interese</w:t>
      </w:r>
    </w:p>
    <w:p w14:paraId="19D21474" w14:textId="36A1C51F" w:rsidR="0018630B" w:rsidRPr="008575CC" w:rsidRDefault="0018630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ofer</w:t>
      </w:r>
      <w:r w:rsidR="000B3B3B" w:rsidRPr="008575CC">
        <w:rPr>
          <w:rFonts w:ascii="Montserrat Light" w:eastAsia="Times New Roman" w:hAnsi="Montserrat Light" w:cs="Times New Roman"/>
        </w:rPr>
        <w:t xml:space="preserve">irea de </w:t>
      </w:r>
      <w:r w:rsidRPr="008575CC">
        <w:rPr>
          <w:rFonts w:ascii="Montserrat Light" w:eastAsia="Times New Roman" w:hAnsi="Montserrat Light" w:cs="Times New Roman"/>
        </w:rPr>
        <w:t>consultanţă pentru completarea corectă a declarațiilor de avere și de interese şi pentru depunerea lor în termen;</w:t>
      </w:r>
    </w:p>
    <w:p w14:paraId="2B676A2E" w14:textId="52FD6EEB" w:rsidR="0018630B" w:rsidRPr="008575CC" w:rsidRDefault="0018630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sesiz</w:t>
      </w:r>
      <w:r w:rsidR="000B3B3B" w:rsidRPr="008575CC">
        <w:rPr>
          <w:rFonts w:ascii="Montserrat Light" w:eastAsia="Times New Roman" w:hAnsi="Montserrat Light" w:cs="Times New Roman"/>
        </w:rPr>
        <w:t xml:space="preserve">area </w:t>
      </w:r>
      <w:r w:rsidRPr="008575CC">
        <w:rPr>
          <w:rFonts w:ascii="Montserrat Light" w:eastAsia="Times New Roman" w:hAnsi="Montserrat Light" w:cs="Times New Roman"/>
        </w:rPr>
        <w:t>deficienţel</w:t>
      </w:r>
      <w:r w:rsidR="000B3B3B" w:rsidRPr="008575CC">
        <w:rPr>
          <w:rFonts w:ascii="Montserrat Light" w:eastAsia="Times New Roman" w:hAnsi="Montserrat Light" w:cs="Times New Roman"/>
        </w:rPr>
        <w:t>or</w:t>
      </w:r>
      <w:r w:rsidRPr="008575CC">
        <w:rPr>
          <w:rFonts w:ascii="Montserrat Light" w:eastAsia="Times New Roman" w:hAnsi="Montserrat Light" w:cs="Times New Roman"/>
        </w:rPr>
        <w:t xml:space="preserve"> existente în completarea declaraţiilor de avere şi de interese pe platforma E-DAI şi recomandă persoanei în cauză rectificarea acestora, în termenul prevăzut de lege.</w:t>
      </w:r>
    </w:p>
    <w:p w14:paraId="396122FE" w14:textId="2D93FA2A" w:rsidR="0018630B" w:rsidRPr="008575CC" w:rsidRDefault="000B3B3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asigurarea</w:t>
      </w:r>
      <w:r w:rsidR="0018630B" w:rsidRPr="008575CC">
        <w:rPr>
          <w:rFonts w:ascii="Montserrat Light" w:eastAsia="Times New Roman" w:hAnsi="Montserrat Light" w:cs="Times New Roman"/>
        </w:rPr>
        <w:t xml:space="preserve"> afiş</w:t>
      </w:r>
      <w:r w:rsidRPr="008575CC">
        <w:rPr>
          <w:rFonts w:ascii="Montserrat Light" w:eastAsia="Times New Roman" w:hAnsi="Montserrat Light" w:cs="Times New Roman"/>
        </w:rPr>
        <w:t>ării</w:t>
      </w:r>
      <w:r w:rsidR="0018630B" w:rsidRPr="008575CC">
        <w:rPr>
          <w:rFonts w:ascii="Montserrat Light" w:eastAsia="Times New Roman" w:hAnsi="Montserrat Light" w:cs="Times New Roman"/>
        </w:rPr>
        <w:t xml:space="preserve"> şi menţiner</w:t>
      </w:r>
      <w:r w:rsidRPr="008575CC">
        <w:rPr>
          <w:rFonts w:ascii="Montserrat Light" w:eastAsia="Times New Roman" w:hAnsi="Montserrat Light" w:cs="Times New Roman"/>
        </w:rPr>
        <w:t>ii</w:t>
      </w:r>
      <w:r w:rsidR="0018630B" w:rsidRPr="008575CC">
        <w:rPr>
          <w:rFonts w:ascii="Montserrat Light" w:eastAsia="Times New Roman" w:hAnsi="Montserrat Light" w:cs="Times New Roman"/>
        </w:rPr>
        <w:t xml:space="preserve"> declaraţiilor de avere şi ale declaraţiilor de interese, pe pagina de internet a instituţiei, în termen de cel mult 30 de zile de la primire, prin anonimizarea adresei imobilelor declarate, cu excepţia localităţii unde sunt situate, adresei instituţiei care administrează activele financiare, a codului numeric personal, precum şi a semnăturii olografe. </w:t>
      </w:r>
    </w:p>
    <w:p w14:paraId="5E8835E9" w14:textId="39695C92" w:rsidR="0018630B" w:rsidRPr="008575CC" w:rsidRDefault="0018630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transmite</w:t>
      </w:r>
      <w:r w:rsidR="000B3B3B" w:rsidRPr="008575CC">
        <w:rPr>
          <w:rFonts w:ascii="Montserrat Light" w:eastAsia="Times New Roman" w:hAnsi="Montserrat Light" w:cs="Times New Roman"/>
        </w:rPr>
        <w:t>rii</w:t>
      </w:r>
      <w:r w:rsidRPr="008575CC">
        <w:rPr>
          <w:rFonts w:ascii="Montserrat Light" w:eastAsia="Times New Roman" w:hAnsi="Montserrat Light" w:cs="Times New Roman"/>
        </w:rPr>
        <w:t xml:space="preserve"> </w:t>
      </w:r>
      <w:r w:rsidR="00420614" w:rsidRPr="008575CC">
        <w:rPr>
          <w:rFonts w:ascii="Montserrat Light" w:eastAsia="Times New Roman" w:hAnsi="Montserrat Light" w:cs="Times New Roman"/>
        </w:rPr>
        <w:t xml:space="preserve">către </w:t>
      </w:r>
      <w:r w:rsidRPr="008575CC">
        <w:rPr>
          <w:rFonts w:ascii="Montserrat Light" w:eastAsia="Times New Roman" w:hAnsi="Montserrat Light" w:cs="Times New Roman"/>
        </w:rPr>
        <w:t>Agenţi</w:t>
      </w:r>
      <w:r w:rsidR="00420614" w:rsidRPr="008575CC">
        <w:rPr>
          <w:rFonts w:ascii="Montserrat Light" w:eastAsia="Times New Roman" w:hAnsi="Montserrat Light" w:cs="Times New Roman"/>
        </w:rPr>
        <w:t>a</w:t>
      </w:r>
      <w:r w:rsidRPr="008575CC">
        <w:rPr>
          <w:rFonts w:ascii="Montserrat Light" w:eastAsia="Times New Roman" w:hAnsi="Montserrat Light" w:cs="Times New Roman"/>
        </w:rPr>
        <w:t xml:space="preserve"> Naţional</w:t>
      </w:r>
      <w:r w:rsidR="00420614" w:rsidRPr="008575CC">
        <w:rPr>
          <w:rFonts w:ascii="Montserrat Light" w:eastAsia="Times New Roman" w:hAnsi="Montserrat Light" w:cs="Times New Roman"/>
        </w:rPr>
        <w:t>ă</w:t>
      </w:r>
      <w:r w:rsidRPr="008575CC">
        <w:rPr>
          <w:rFonts w:ascii="Montserrat Light" w:eastAsia="Times New Roman" w:hAnsi="Montserrat Light" w:cs="Times New Roman"/>
        </w:rPr>
        <w:t xml:space="preserve"> de Integritate, în vederea îndeplinirii atribuţiilor de evaluare, declaraţiile de avere şi declaraţiile de interese prin e-DAI, în termen de cel mult 10 zile de la primirea acestora;</w:t>
      </w:r>
    </w:p>
    <w:p w14:paraId="2A8926AE" w14:textId="05774884" w:rsidR="0018630B" w:rsidRPr="008575CC" w:rsidRDefault="0018630B" w:rsidP="00C51C16">
      <w:pPr>
        <w:pStyle w:val="Listparagraf"/>
        <w:numPr>
          <w:ilvl w:val="0"/>
          <w:numId w:val="116"/>
        </w:numPr>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gener</w:t>
      </w:r>
      <w:r w:rsidR="000B3B3B" w:rsidRPr="008575CC">
        <w:rPr>
          <w:rFonts w:ascii="Montserrat Light" w:eastAsia="Times New Roman" w:hAnsi="Montserrat Light" w:cs="Times New Roman"/>
          <w:lang w:eastAsia="ro-RO"/>
        </w:rPr>
        <w:t>ării</w:t>
      </w:r>
      <w:r w:rsidRPr="008575CC">
        <w:rPr>
          <w:rFonts w:ascii="Montserrat Light" w:eastAsia="Times New Roman" w:hAnsi="Montserrat Light" w:cs="Times New Roman"/>
          <w:lang w:eastAsia="ro-RO"/>
        </w:rPr>
        <w:t xml:space="preserve"> prin intermediul e-DAI, după expirarea termenului de depunere, </w:t>
      </w:r>
      <w:r w:rsidR="000B3B3B" w:rsidRPr="008575CC">
        <w:rPr>
          <w:rFonts w:ascii="Montserrat Light" w:eastAsia="Times New Roman" w:hAnsi="Montserrat Light" w:cs="Times New Roman"/>
          <w:lang w:eastAsia="ro-RO"/>
        </w:rPr>
        <w:t xml:space="preserve">a </w:t>
      </w:r>
      <w:r w:rsidRPr="008575CC">
        <w:rPr>
          <w:rFonts w:ascii="Montserrat Light" w:eastAsia="Times New Roman" w:hAnsi="Montserrat Light" w:cs="Times New Roman"/>
          <w:lang w:eastAsia="ro-RO"/>
        </w:rPr>
        <w:t>list</w:t>
      </w:r>
      <w:r w:rsidR="000B3B3B" w:rsidRPr="008575CC">
        <w:rPr>
          <w:rFonts w:ascii="Montserrat Light" w:eastAsia="Times New Roman" w:hAnsi="Montserrat Light" w:cs="Times New Roman"/>
          <w:lang w:eastAsia="ro-RO"/>
        </w:rPr>
        <w:t>ei</w:t>
      </w:r>
      <w:r w:rsidRPr="008575CC">
        <w:rPr>
          <w:rFonts w:ascii="Montserrat Light" w:eastAsia="Times New Roman" w:hAnsi="Montserrat Light" w:cs="Times New Roman"/>
          <w:lang w:eastAsia="ro-RO"/>
        </w:rPr>
        <w:t xml:space="preserve"> cu persoanele care nu au depus declaraţiile de avere şi declaraţiile de interese în acest termen şi informează de îndată aceste persoane, solicitându-le un punct de vedere în termen de 10 zile lucrătoare;</w:t>
      </w:r>
    </w:p>
    <w:p w14:paraId="6A9D9E6D" w14:textId="759B4C57" w:rsidR="0018630B" w:rsidRPr="008575CC" w:rsidRDefault="000B3B3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asigurarea </w:t>
      </w:r>
      <w:r w:rsidR="0018630B" w:rsidRPr="008575CC">
        <w:rPr>
          <w:rFonts w:ascii="Montserrat Light" w:eastAsia="Times New Roman" w:hAnsi="Montserrat Light" w:cs="Times New Roman"/>
        </w:rPr>
        <w:t>primir</w:t>
      </w:r>
      <w:r w:rsidRPr="008575CC">
        <w:rPr>
          <w:rFonts w:ascii="Montserrat Light" w:eastAsia="Times New Roman" w:hAnsi="Montserrat Light" w:cs="Times New Roman"/>
        </w:rPr>
        <w:t>ii</w:t>
      </w:r>
      <w:r w:rsidR="0018630B" w:rsidRPr="008575CC">
        <w:rPr>
          <w:rFonts w:ascii="Montserrat Light" w:eastAsia="Times New Roman" w:hAnsi="Montserrat Light" w:cs="Times New Roman"/>
        </w:rPr>
        <w:t>, înregistr</w:t>
      </w:r>
      <w:r w:rsidRPr="008575CC">
        <w:rPr>
          <w:rFonts w:ascii="Montserrat Light" w:eastAsia="Times New Roman" w:hAnsi="Montserrat Light" w:cs="Times New Roman"/>
        </w:rPr>
        <w:t>ării</w:t>
      </w:r>
      <w:r w:rsidR="0018630B" w:rsidRPr="008575CC">
        <w:rPr>
          <w:rFonts w:ascii="Montserrat Light" w:eastAsia="Times New Roman" w:hAnsi="Montserrat Light" w:cs="Times New Roman"/>
        </w:rPr>
        <w:t>, evidenţ</w:t>
      </w:r>
      <w:r w:rsidRPr="008575CC">
        <w:rPr>
          <w:rFonts w:ascii="Montserrat Light" w:eastAsia="Times New Roman" w:hAnsi="Montserrat Light" w:cs="Times New Roman"/>
        </w:rPr>
        <w:t>ei</w:t>
      </w:r>
      <w:r w:rsidR="0018630B" w:rsidRPr="008575CC">
        <w:rPr>
          <w:rFonts w:ascii="Montserrat Light" w:eastAsia="Times New Roman" w:hAnsi="Montserrat Light" w:cs="Times New Roman"/>
        </w:rPr>
        <w:t xml:space="preserve"> şi gestion</w:t>
      </w:r>
      <w:r w:rsidRPr="008575CC">
        <w:rPr>
          <w:rFonts w:ascii="Montserrat Light" w:eastAsia="Times New Roman" w:hAnsi="Montserrat Light" w:cs="Times New Roman"/>
        </w:rPr>
        <w:t xml:space="preserve">ării </w:t>
      </w:r>
      <w:r w:rsidR="0018630B" w:rsidRPr="008575CC">
        <w:rPr>
          <w:rFonts w:ascii="Montserrat Light" w:eastAsia="Times New Roman" w:hAnsi="Montserrat Light" w:cs="Times New Roman"/>
        </w:rPr>
        <w:t>declaraţiilor pe proprie răspundere privind colaborarea cu securitatea ale aleşilor locali;</w:t>
      </w:r>
    </w:p>
    <w:p w14:paraId="3BD3A4CC" w14:textId="5EA5C0E6" w:rsidR="0018630B" w:rsidRPr="008575CC" w:rsidRDefault="000B3B3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asigurarea</w:t>
      </w:r>
      <w:r w:rsidR="0018630B" w:rsidRPr="008575CC">
        <w:rPr>
          <w:rFonts w:ascii="Montserrat Light" w:eastAsia="Times New Roman" w:hAnsi="Montserrat Light" w:cs="Times New Roman"/>
        </w:rPr>
        <w:t xml:space="preserve"> membrilor consiliului judeţean </w:t>
      </w:r>
      <w:r w:rsidR="00151D68" w:rsidRPr="008575CC">
        <w:rPr>
          <w:rFonts w:ascii="Montserrat Light" w:eastAsia="Times New Roman" w:hAnsi="Montserrat Light" w:cs="Times New Roman"/>
        </w:rPr>
        <w:t xml:space="preserve">cu </w:t>
      </w:r>
      <w:r w:rsidR="0018630B" w:rsidRPr="008575CC">
        <w:rPr>
          <w:rFonts w:ascii="Montserrat Light" w:eastAsia="Times New Roman" w:hAnsi="Montserrat Light" w:cs="Times New Roman"/>
        </w:rPr>
        <w:t xml:space="preserve">formularele tip ale declarațiilor privind accesul la deconspirarea securităţii </w:t>
      </w:r>
    </w:p>
    <w:p w14:paraId="416600D9" w14:textId="7F6E8E4C" w:rsidR="0018630B" w:rsidRPr="008575CC" w:rsidRDefault="0018630B" w:rsidP="00C51C16">
      <w:pPr>
        <w:pStyle w:val="Listparagraf"/>
        <w:numPr>
          <w:ilvl w:val="0"/>
          <w:numId w:val="116"/>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transmite</w:t>
      </w:r>
      <w:r w:rsidR="00151D68" w:rsidRPr="008575CC">
        <w:rPr>
          <w:rFonts w:ascii="Montserrat Light" w:eastAsia="Times New Roman" w:hAnsi="Montserrat Light" w:cs="Times New Roman"/>
        </w:rPr>
        <w:t>rea</w:t>
      </w:r>
      <w:r w:rsidRPr="008575CC">
        <w:rPr>
          <w:rFonts w:ascii="Montserrat Light" w:eastAsia="Times New Roman" w:hAnsi="Montserrat Light" w:cs="Times New Roman"/>
        </w:rPr>
        <w:t xml:space="preserve"> către Consiliul Naţional pentru Studierea Arhivelor Securităţii </w:t>
      </w:r>
      <w:r w:rsidR="00151D68" w:rsidRPr="008575CC">
        <w:rPr>
          <w:rFonts w:ascii="Montserrat Light" w:eastAsia="Times New Roman" w:hAnsi="Montserrat Light" w:cs="Times New Roman"/>
        </w:rPr>
        <w:t xml:space="preserve">a </w:t>
      </w:r>
      <w:r w:rsidRPr="008575CC">
        <w:rPr>
          <w:rFonts w:ascii="Montserrat Light" w:eastAsia="Times New Roman" w:hAnsi="Montserrat Light" w:cs="Times New Roman"/>
        </w:rPr>
        <w:t>declaraţiil</w:t>
      </w:r>
      <w:r w:rsidR="00151D68" w:rsidRPr="008575CC">
        <w:rPr>
          <w:rFonts w:ascii="Montserrat Light" w:eastAsia="Times New Roman" w:hAnsi="Montserrat Light" w:cs="Times New Roman"/>
        </w:rPr>
        <w:t>or</w:t>
      </w:r>
      <w:r w:rsidRPr="008575CC">
        <w:rPr>
          <w:rFonts w:ascii="Montserrat Light" w:eastAsia="Times New Roman" w:hAnsi="Montserrat Light" w:cs="Times New Roman"/>
        </w:rPr>
        <w:t xml:space="preserve"> pe proprie răspundere privind colaborarea cu securitatea ale aleşilor locali, în termen de 30 de zile de la data depunerii;</w:t>
      </w:r>
    </w:p>
    <w:p w14:paraId="013B5D67" w14:textId="4B5BD802" w:rsidR="0018630B" w:rsidRPr="008575CC" w:rsidRDefault="0018630B" w:rsidP="00C51C16">
      <w:pPr>
        <w:numPr>
          <w:ilvl w:val="0"/>
          <w:numId w:val="112"/>
        </w:numPr>
        <w:tabs>
          <w:tab w:val="left" w:pos="426"/>
          <w:tab w:val="left" w:pos="900"/>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îndeplinirea procedurilor referitoare la primirea, înregistrarea şi evidenţa dispoziţiilor emise de Preşedintele Consiliului Județean Cluj</w:t>
      </w:r>
      <w:r w:rsidR="00151D68" w:rsidRPr="008575CC">
        <w:rPr>
          <w:rFonts w:ascii="Montserrat Light" w:eastAsia="Times New Roman" w:hAnsi="Montserrat Light" w:cs="Times New Roman"/>
        </w:rPr>
        <w:t xml:space="preserve"> prin</w:t>
      </w:r>
      <w:r w:rsidRPr="008575CC">
        <w:rPr>
          <w:rFonts w:ascii="Montserrat Light" w:eastAsia="Times New Roman" w:hAnsi="Montserrat Light" w:cs="Times New Roman"/>
        </w:rPr>
        <w:t>:</w:t>
      </w:r>
    </w:p>
    <w:p w14:paraId="5D7AE05A" w14:textId="56F866F5" w:rsidR="0018630B" w:rsidRPr="008575CC" w:rsidRDefault="0018630B" w:rsidP="00C51C16">
      <w:pPr>
        <w:pStyle w:val="Listparagraf"/>
        <w:numPr>
          <w:ilvl w:val="0"/>
          <w:numId w:val="117"/>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151D68" w:rsidRPr="008575CC">
        <w:rPr>
          <w:rFonts w:ascii="Montserrat Light" w:eastAsia="Times New Roman" w:hAnsi="Montserrat Light" w:cs="Times New Roman"/>
        </w:rPr>
        <w:t>area</w:t>
      </w:r>
      <w:r w:rsidRPr="008575CC">
        <w:rPr>
          <w:rFonts w:ascii="Montserrat Light" w:eastAsia="Times New Roman" w:hAnsi="Montserrat Light" w:cs="Times New Roman"/>
        </w:rPr>
        <w:t xml:space="preserve"> primir</w:t>
      </w:r>
      <w:r w:rsidR="00151D68" w:rsidRPr="008575CC">
        <w:rPr>
          <w:rFonts w:ascii="Montserrat Light" w:eastAsia="Times New Roman" w:hAnsi="Montserrat Light" w:cs="Times New Roman"/>
        </w:rPr>
        <w:t>ii</w:t>
      </w:r>
      <w:r w:rsidRPr="008575CC">
        <w:rPr>
          <w:rFonts w:ascii="Montserrat Light" w:eastAsia="Times New Roman" w:hAnsi="Montserrat Light" w:cs="Times New Roman"/>
        </w:rPr>
        <w:t>, înregistr</w:t>
      </w:r>
      <w:r w:rsidR="00151D68" w:rsidRPr="008575CC">
        <w:rPr>
          <w:rFonts w:ascii="Montserrat Light" w:eastAsia="Times New Roman" w:hAnsi="Montserrat Light" w:cs="Times New Roman"/>
        </w:rPr>
        <w:t>ării</w:t>
      </w:r>
      <w:r w:rsidRPr="008575CC">
        <w:rPr>
          <w:rFonts w:ascii="Montserrat Light" w:eastAsia="Times New Roman" w:hAnsi="Montserrat Light" w:cs="Times New Roman"/>
        </w:rPr>
        <w:t xml:space="preserve"> şi evidenţ</w:t>
      </w:r>
      <w:r w:rsidR="00151D68" w:rsidRPr="008575CC">
        <w:rPr>
          <w:rFonts w:ascii="Montserrat Light" w:eastAsia="Times New Roman" w:hAnsi="Montserrat Light" w:cs="Times New Roman"/>
        </w:rPr>
        <w:t>ei</w:t>
      </w:r>
      <w:r w:rsidRPr="008575CC">
        <w:rPr>
          <w:rFonts w:ascii="Montserrat Light" w:eastAsia="Times New Roman" w:hAnsi="Montserrat Light" w:cs="Times New Roman"/>
        </w:rPr>
        <w:t xml:space="preserve"> dispoziţiilor emise de preşedintele consiliului judeţean, păstrând originalului acestora şi documentele însoţitoare, în condiţii de securitate, până la predarea lor la arhivă;</w:t>
      </w:r>
    </w:p>
    <w:p w14:paraId="4DFDD5C8" w14:textId="7B79840F" w:rsidR="0018630B" w:rsidRPr="008575CC" w:rsidRDefault="0018630B" w:rsidP="00C51C16">
      <w:pPr>
        <w:pStyle w:val="Listparagraf"/>
        <w:numPr>
          <w:ilvl w:val="0"/>
          <w:numId w:val="117"/>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151D68" w:rsidRPr="008575CC">
        <w:rPr>
          <w:rFonts w:ascii="Montserrat Light" w:eastAsia="Times New Roman" w:hAnsi="Montserrat Light" w:cs="Times New Roman"/>
        </w:rPr>
        <w:t>area c</w:t>
      </w:r>
      <w:r w:rsidRPr="008575CC">
        <w:rPr>
          <w:rFonts w:ascii="Montserrat Light" w:eastAsia="Times New Roman" w:hAnsi="Montserrat Light" w:cs="Times New Roman"/>
        </w:rPr>
        <w:t>omunic</w:t>
      </w:r>
      <w:r w:rsidR="00151D68" w:rsidRPr="008575CC">
        <w:rPr>
          <w:rFonts w:ascii="Montserrat Light" w:eastAsia="Times New Roman" w:hAnsi="Montserrat Light" w:cs="Times New Roman"/>
        </w:rPr>
        <w:t>ării</w:t>
      </w:r>
      <w:r w:rsidRPr="008575CC">
        <w:rPr>
          <w:rFonts w:ascii="Montserrat Light" w:eastAsia="Times New Roman" w:hAnsi="Montserrat Light" w:cs="Times New Roman"/>
        </w:rPr>
        <w:t xml:space="preserve"> acestora către prefectul judeţului respectiv către cei stabiliţi cu punerea în aplicare a prevederilor acestora, sub coordonarea secretarului judeţului;  </w:t>
      </w:r>
    </w:p>
    <w:p w14:paraId="1DFF2CFB" w14:textId="5955400E" w:rsidR="0018630B" w:rsidRPr="008575CC" w:rsidRDefault="0018630B" w:rsidP="00C51C16">
      <w:pPr>
        <w:pStyle w:val="Listparagraf"/>
        <w:numPr>
          <w:ilvl w:val="0"/>
          <w:numId w:val="117"/>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151D68" w:rsidRPr="008575CC">
        <w:rPr>
          <w:rFonts w:ascii="Montserrat Light" w:eastAsia="Times New Roman" w:hAnsi="Montserrat Light" w:cs="Times New Roman"/>
        </w:rPr>
        <w:t>area c</w:t>
      </w:r>
      <w:r w:rsidRPr="008575CC">
        <w:rPr>
          <w:rFonts w:ascii="Montserrat Light" w:eastAsia="Times New Roman" w:hAnsi="Montserrat Light" w:cs="Times New Roman"/>
        </w:rPr>
        <w:t>omunic</w:t>
      </w:r>
      <w:r w:rsidR="00151D68" w:rsidRPr="008575CC">
        <w:rPr>
          <w:rFonts w:ascii="Montserrat Light" w:eastAsia="Times New Roman" w:hAnsi="Montserrat Light" w:cs="Times New Roman"/>
        </w:rPr>
        <w:t>ării</w:t>
      </w:r>
      <w:r w:rsidRPr="008575CC">
        <w:rPr>
          <w:rFonts w:ascii="Montserrat Light" w:eastAsia="Times New Roman" w:hAnsi="Montserrat Light" w:cs="Times New Roman"/>
        </w:rPr>
        <w:t xml:space="preserve"> dispoziţiilor preşedintelui consiliului judeţean, cu caracter individual către persoanele interesate, în termenul prevăzut de lege;</w:t>
      </w:r>
    </w:p>
    <w:p w14:paraId="616D4C0F" w14:textId="4CB166F1"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necesarul de atestate de producător şi carnete de comercializare a produselor din sectorul agricol pentru primăriile din judeţul Cluj</w:t>
      </w:r>
      <w:r w:rsidR="00151D68" w:rsidRPr="008575CC">
        <w:rPr>
          <w:rFonts w:ascii="Montserrat Light" w:eastAsia="Times New Roman" w:hAnsi="Montserrat Light" w:cs="Times New Roman"/>
        </w:rPr>
        <w:t xml:space="preserve"> prin</w:t>
      </w:r>
      <w:r w:rsidRPr="008575CC">
        <w:rPr>
          <w:rFonts w:ascii="Montserrat Light" w:eastAsia="Times New Roman" w:hAnsi="Montserrat Light" w:cs="Times New Roman"/>
        </w:rPr>
        <w:t>:</w:t>
      </w:r>
    </w:p>
    <w:p w14:paraId="390BC21A" w14:textId="584D8557" w:rsidR="0018630B" w:rsidRPr="008575CC" w:rsidRDefault="00151D68" w:rsidP="00C51C16">
      <w:pPr>
        <w:pStyle w:val="Listparagraf"/>
        <w:numPr>
          <w:ilvl w:val="0"/>
          <w:numId w:val="118"/>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w:t>
      </w:r>
      <w:r w:rsidR="00CA2FA4" w:rsidRPr="008575CC">
        <w:rPr>
          <w:rFonts w:ascii="Montserrat Light" w:eastAsia="Times New Roman" w:hAnsi="Montserrat Light" w:cs="Times New Roman"/>
        </w:rPr>
        <w:t>S</w:t>
      </w:r>
      <w:r w:rsidR="0018630B" w:rsidRPr="008575CC">
        <w:rPr>
          <w:rFonts w:ascii="Montserrat Light" w:eastAsia="Times New Roman" w:hAnsi="Montserrat Light" w:cs="Times New Roman"/>
        </w:rPr>
        <w:t>olicit</w:t>
      </w:r>
      <w:r w:rsidR="00CA2FA4" w:rsidRPr="008575CC">
        <w:rPr>
          <w:rFonts w:ascii="Montserrat Light" w:eastAsia="Times New Roman" w:hAnsi="Montserrat Light" w:cs="Times New Roman"/>
        </w:rPr>
        <w:t xml:space="preserve">area </w:t>
      </w:r>
      <w:r w:rsidR="00732C90" w:rsidRPr="008575CC">
        <w:rPr>
          <w:rFonts w:ascii="Montserrat Light" w:eastAsia="Times New Roman" w:hAnsi="Montserrat Light" w:cs="Times New Roman"/>
        </w:rPr>
        <w:t xml:space="preserve">adresată </w:t>
      </w:r>
      <w:r w:rsidR="0018630B" w:rsidRPr="008575CC">
        <w:rPr>
          <w:rFonts w:ascii="Montserrat Light" w:eastAsia="Times New Roman" w:hAnsi="Montserrat Light" w:cs="Times New Roman"/>
        </w:rPr>
        <w:t>primăriil</w:t>
      </w:r>
      <w:r w:rsidR="00732C90" w:rsidRPr="008575CC">
        <w:rPr>
          <w:rFonts w:ascii="Montserrat Light" w:eastAsia="Times New Roman" w:hAnsi="Montserrat Light" w:cs="Times New Roman"/>
        </w:rPr>
        <w:t>or</w:t>
      </w:r>
      <w:r w:rsidR="0018630B" w:rsidRPr="008575CC">
        <w:rPr>
          <w:rFonts w:ascii="Montserrat Light" w:eastAsia="Times New Roman" w:hAnsi="Montserrat Light" w:cs="Times New Roman"/>
        </w:rPr>
        <w:t xml:space="preserve"> din judeţ </w:t>
      </w:r>
      <w:r w:rsidR="00CA2FA4" w:rsidRPr="008575CC">
        <w:rPr>
          <w:rFonts w:ascii="Montserrat Light" w:eastAsia="Times New Roman" w:hAnsi="Montserrat Light" w:cs="Times New Roman"/>
        </w:rPr>
        <w:t xml:space="preserve">a </w:t>
      </w:r>
      <w:r w:rsidR="0018630B" w:rsidRPr="008575CC">
        <w:rPr>
          <w:rFonts w:ascii="Montserrat Light" w:eastAsia="Times New Roman" w:hAnsi="Montserrat Light" w:cs="Times New Roman"/>
        </w:rPr>
        <w:t>necesarul</w:t>
      </w:r>
      <w:r w:rsidR="00CA2FA4" w:rsidRPr="008575CC">
        <w:rPr>
          <w:rFonts w:ascii="Montserrat Light" w:eastAsia="Times New Roman" w:hAnsi="Montserrat Light" w:cs="Times New Roman"/>
        </w:rPr>
        <w:t xml:space="preserve">ui </w:t>
      </w:r>
      <w:r w:rsidR="0018630B" w:rsidRPr="008575CC">
        <w:rPr>
          <w:rFonts w:ascii="Montserrat Light" w:eastAsia="Times New Roman" w:hAnsi="Montserrat Light" w:cs="Times New Roman"/>
        </w:rPr>
        <w:t>de atestate de producător şi carnete de comercializare a produselor din sectorul agricol;</w:t>
      </w:r>
    </w:p>
    <w:p w14:paraId="13223371" w14:textId="0E8CE463" w:rsidR="0018630B" w:rsidRPr="008575CC" w:rsidRDefault="00CA2FA4" w:rsidP="00C51C16">
      <w:pPr>
        <w:pStyle w:val="Listparagraf"/>
        <w:numPr>
          <w:ilvl w:val="0"/>
          <w:numId w:val="118"/>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C</w:t>
      </w:r>
      <w:r w:rsidR="0018630B" w:rsidRPr="008575CC">
        <w:rPr>
          <w:rFonts w:ascii="Montserrat Light" w:eastAsia="Times New Roman" w:hAnsi="Montserrat Light" w:cs="Times New Roman"/>
        </w:rPr>
        <w:t>entraliz</w:t>
      </w:r>
      <w:r w:rsidRPr="008575CC">
        <w:rPr>
          <w:rFonts w:ascii="Montserrat Light" w:eastAsia="Times New Roman" w:hAnsi="Montserrat Light" w:cs="Times New Roman"/>
        </w:rPr>
        <w:t xml:space="preserve">area </w:t>
      </w:r>
      <w:r w:rsidR="0018630B" w:rsidRPr="008575CC">
        <w:rPr>
          <w:rFonts w:ascii="Montserrat Light" w:eastAsia="Times New Roman" w:hAnsi="Montserrat Light" w:cs="Times New Roman"/>
        </w:rPr>
        <w:t>datel</w:t>
      </w:r>
      <w:r w:rsidR="00732C90" w:rsidRPr="008575CC">
        <w:rPr>
          <w:rFonts w:ascii="Montserrat Light" w:eastAsia="Times New Roman" w:hAnsi="Montserrat Light" w:cs="Times New Roman"/>
        </w:rPr>
        <w:t>or</w:t>
      </w:r>
      <w:r w:rsidR="0018630B" w:rsidRPr="008575CC">
        <w:rPr>
          <w:rFonts w:ascii="Montserrat Light" w:eastAsia="Times New Roman" w:hAnsi="Montserrat Light" w:cs="Times New Roman"/>
        </w:rPr>
        <w:t xml:space="preserve"> transmise de către </w:t>
      </w:r>
      <w:r w:rsidRPr="008575CC">
        <w:rPr>
          <w:rFonts w:ascii="Montserrat Light" w:eastAsia="Times New Roman" w:hAnsi="Montserrat Light" w:cs="Times New Roman"/>
        </w:rPr>
        <w:t>p</w:t>
      </w:r>
      <w:r w:rsidR="0018630B" w:rsidRPr="008575CC">
        <w:rPr>
          <w:rFonts w:ascii="Montserrat Light" w:eastAsia="Times New Roman" w:hAnsi="Montserrat Light" w:cs="Times New Roman"/>
        </w:rPr>
        <w:t>rimării, îndeplinind demersurile necesare în ceea ce priveşte preluarea atestatelor de producător şi a carnetelor de comercializare a produselor din sectorul agricol de la Imprimeria Naţională;</w:t>
      </w:r>
    </w:p>
    <w:p w14:paraId="221C4148" w14:textId="5DD26A49" w:rsidR="0018630B" w:rsidRPr="008575CC" w:rsidRDefault="00CA2FA4" w:rsidP="00C51C16">
      <w:pPr>
        <w:pStyle w:val="Listparagraf"/>
        <w:numPr>
          <w:ilvl w:val="0"/>
          <w:numId w:val="118"/>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w:t>
      </w:r>
      <w:r w:rsidR="0018630B" w:rsidRPr="008575CC">
        <w:rPr>
          <w:rFonts w:ascii="Montserrat Light" w:eastAsia="Times New Roman" w:hAnsi="Montserrat Light" w:cs="Times New Roman"/>
        </w:rPr>
        <w:t>transmite</w:t>
      </w:r>
      <w:r w:rsidRPr="008575CC">
        <w:rPr>
          <w:rFonts w:ascii="Montserrat Light" w:eastAsia="Times New Roman" w:hAnsi="Montserrat Light" w:cs="Times New Roman"/>
        </w:rPr>
        <w:t>rea</w:t>
      </w:r>
      <w:r w:rsidR="0018630B" w:rsidRPr="008575CC">
        <w:rPr>
          <w:rFonts w:ascii="Montserrat Light" w:eastAsia="Times New Roman" w:hAnsi="Montserrat Light" w:cs="Times New Roman"/>
        </w:rPr>
        <w:t xml:space="preserve"> atestatel</w:t>
      </w:r>
      <w:r w:rsidRPr="008575CC">
        <w:rPr>
          <w:rFonts w:ascii="Montserrat Light" w:eastAsia="Times New Roman" w:hAnsi="Montserrat Light" w:cs="Times New Roman"/>
        </w:rPr>
        <w:t>or</w:t>
      </w:r>
      <w:r w:rsidR="0018630B" w:rsidRPr="008575CC">
        <w:rPr>
          <w:rFonts w:ascii="Montserrat Light" w:eastAsia="Times New Roman" w:hAnsi="Montserrat Light" w:cs="Times New Roman"/>
        </w:rPr>
        <w:t xml:space="preserve"> de producător şi carnetel</w:t>
      </w:r>
      <w:r w:rsidRPr="008575CC">
        <w:rPr>
          <w:rFonts w:ascii="Montserrat Light" w:eastAsia="Times New Roman" w:hAnsi="Montserrat Light" w:cs="Times New Roman"/>
        </w:rPr>
        <w:t>or</w:t>
      </w:r>
      <w:r w:rsidR="0018630B" w:rsidRPr="008575CC">
        <w:rPr>
          <w:rFonts w:ascii="Montserrat Light" w:eastAsia="Times New Roman" w:hAnsi="Montserrat Light" w:cs="Times New Roman"/>
        </w:rPr>
        <w:t xml:space="preserve"> de comercializare a produselor din sectorul agricol către </w:t>
      </w:r>
      <w:r w:rsidRPr="008575CC">
        <w:rPr>
          <w:rFonts w:ascii="Montserrat Light" w:eastAsia="Times New Roman" w:hAnsi="Montserrat Light" w:cs="Times New Roman"/>
        </w:rPr>
        <w:t>p</w:t>
      </w:r>
      <w:r w:rsidR="0018630B" w:rsidRPr="008575CC">
        <w:rPr>
          <w:rFonts w:ascii="Montserrat Light" w:eastAsia="Times New Roman" w:hAnsi="Montserrat Light" w:cs="Times New Roman"/>
        </w:rPr>
        <w:t>rimăriile solicitante;</w:t>
      </w:r>
    </w:p>
    <w:p w14:paraId="310128B8" w14:textId="3BFC0D1F" w:rsidR="0018630B" w:rsidRPr="008575CC" w:rsidRDefault="0018630B" w:rsidP="00C51C16">
      <w:pPr>
        <w:numPr>
          <w:ilvl w:val="0"/>
          <w:numId w:val="112"/>
        </w:numPr>
        <w:autoSpaceDE w:val="0"/>
        <w:autoSpaceDN w:val="0"/>
        <w:adjustRightInd w:val="0"/>
        <w:spacing w:after="0" w:line="240" w:lineRule="auto"/>
        <w:ind w:left="360"/>
        <w:jc w:val="both"/>
        <w:rPr>
          <w:rFonts w:ascii="Montserrat Light" w:eastAsia="Times New Roman" w:hAnsi="Montserrat Light" w:cs="Times New Roman"/>
        </w:rPr>
      </w:pPr>
      <w:r w:rsidRPr="008575CC">
        <w:rPr>
          <w:rFonts w:ascii="Montserrat Light" w:eastAsia="Times New Roman" w:hAnsi="Montserrat Light" w:cs="Times New Roman"/>
        </w:rPr>
        <w:lastRenderedPageBreak/>
        <w:t>Îndeplineşte procedurile necesare, din domeniul specific de activitate, pentru asigurarea transparenţei decizionale în administraţia publică</w:t>
      </w:r>
      <w:r w:rsidR="00CA2FA4" w:rsidRPr="008575CC">
        <w:rPr>
          <w:rFonts w:ascii="Montserrat Light" w:eastAsia="Times New Roman" w:hAnsi="Montserrat Light" w:cs="Times New Roman"/>
        </w:rPr>
        <w:t xml:space="preserve"> prin </w:t>
      </w:r>
      <w:r w:rsidRPr="008575CC">
        <w:rPr>
          <w:rFonts w:ascii="Montserrat Light" w:eastAsia="Times New Roman" w:hAnsi="Montserrat Light" w:cs="Times New Roman"/>
        </w:rPr>
        <w:t>:</w:t>
      </w:r>
    </w:p>
    <w:p w14:paraId="1483F237" w14:textId="17E0889F" w:rsidR="0018630B" w:rsidRPr="008575CC" w:rsidRDefault="0018630B" w:rsidP="00C51C16">
      <w:pPr>
        <w:pStyle w:val="Listparagraf"/>
        <w:numPr>
          <w:ilvl w:val="0"/>
          <w:numId w:val="119"/>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CA2FA4" w:rsidRPr="008575CC">
        <w:rPr>
          <w:rFonts w:ascii="Montserrat Light" w:eastAsia="Times New Roman" w:hAnsi="Montserrat Light" w:cs="Times New Roman"/>
        </w:rPr>
        <w:t>area</w:t>
      </w:r>
      <w:r w:rsidRPr="008575CC">
        <w:rPr>
          <w:rFonts w:ascii="Montserrat Light" w:eastAsia="Times New Roman" w:hAnsi="Montserrat Light" w:cs="Times New Roman"/>
        </w:rPr>
        <w:t xml:space="preserve"> publicit</w:t>
      </w:r>
      <w:r w:rsidR="00CA2FA4" w:rsidRPr="008575CC">
        <w:rPr>
          <w:rFonts w:ascii="Montserrat Light" w:eastAsia="Times New Roman" w:hAnsi="Montserrat Light" w:cs="Times New Roman"/>
        </w:rPr>
        <w:t xml:space="preserve">ății </w:t>
      </w:r>
      <w:r w:rsidRPr="008575CC">
        <w:rPr>
          <w:rFonts w:ascii="Montserrat Light" w:eastAsia="Times New Roman" w:hAnsi="Montserrat Light" w:cs="Times New Roman"/>
        </w:rPr>
        <w:t>procesului-verbal al şedinţei anterioare a consiliului judeţean şi a votului fiecărui membru, cu excepţia cazurilor în care s-a hotărât vot secret, prin depunerea acestora în timp util la comisiile de specialitate ale consiliului judeţean şi prin afişare la sediul Consiliului Județean Cluj şi prin publicare pe site-ul propriu;</w:t>
      </w:r>
    </w:p>
    <w:p w14:paraId="0903E124" w14:textId="77777777" w:rsidR="00A07425" w:rsidRPr="008575CC" w:rsidRDefault="0018630B" w:rsidP="00C51C16">
      <w:pPr>
        <w:pStyle w:val="Listparagraf"/>
        <w:numPr>
          <w:ilvl w:val="0"/>
          <w:numId w:val="119"/>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CA2FA4" w:rsidRPr="008575CC">
        <w:rPr>
          <w:rFonts w:ascii="Montserrat Light" w:eastAsia="Times New Roman" w:hAnsi="Montserrat Light" w:cs="Times New Roman"/>
        </w:rPr>
        <w:t>area a</w:t>
      </w:r>
      <w:r w:rsidRPr="008575CC">
        <w:rPr>
          <w:rFonts w:ascii="Montserrat Light" w:eastAsia="Times New Roman" w:hAnsi="Montserrat Light" w:cs="Times New Roman"/>
        </w:rPr>
        <w:t>fiş</w:t>
      </w:r>
      <w:r w:rsidR="00CA2FA4" w:rsidRPr="008575CC">
        <w:rPr>
          <w:rFonts w:ascii="Montserrat Light" w:eastAsia="Times New Roman" w:hAnsi="Montserrat Light" w:cs="Times New Roman"/>
        </w:rPr>
        <w:t>ării</w:t>
      </w:r>
      <w:r w:rsidRPr="008575CC">
        <w:rPr>
          <w:rFonts w:ascii="Montserrat Light" w:eastAsia="Times New Roman" w:hAnsi="Montserrat Light" w:cs="Times New Roman"/>
        </w:rPr>
        <w:t xml:space="preserve"> la sediul consiliului judeţean şi postarea pe site-ul Consiliului Județean Cluj a anunţului privind data, ora şi locul de desfăşurare a şedinţei publice de consiliu judeţean, precum şi ordinea de zi;</w:t>
      </w:r>
    </w:p>
    <w:p w14:paraId="1F9236E3" w14:textId="225524B7" w:rsidR="0018630B" w:rsidRPr="008575CC" w:rsidRDefault="0018630B" w:rsidP="00C51C16">
      <w:pPr>
        <w:pStyle w:val="Listparagraf"/>
        <w:numPr>
          <w:ilvl w:val="0"/>
          <w:numId w:val="119"/>
        </w:numPr>
        <w:tabs>
          <w:tab w:val="left" w:pos="108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w:t>
      </w:r>
      <w:r w:rsidR="00A07425" w:rsidRPr="008575CC">
        <w:rPr>
          <w:rFonts w:ascii="Montserrat Light" w:eastAsia="Times New Roman" w:hAnsi="Montserrat Light" w:cs="Times New Roman"/>
        </w:rPr>
        <w:t>area p</w:t>
      </w:r>
      <w:r w:rsidRPr="008575CC">
        <w:rPr>
          <w:rFonts w:ascii="Montserrat Light" w:eastAsia="Times New Roman" w:hAnsi="Montserrat Light" w:cs="Times New Roman"/>
        </w:rPr>
        <w:t>roceduril</w:t>
      </w:r>
      <w:r w:rsidR="00A07425" w:rsidRPr="008575CC">
        <w:rPr>
          <w:rFonts w:ascii="Montserrat Light" w:eastAsia="Times New Roman" w:hAnsi="Montserrat Light" w:cs="Times New Roman"/>
        </w:rPr>
        <w:t>or</w:t>
      </w:r>
      <w:r w:rsidRPr="008575CC">
        <w:rPr>
          <w:rFonts w:ascii="Montserrat Light" w:eastAsia="Times New Roman" w:hAnsi="Montserrat Light" w:cs="Times New Roman"/>
        </w:rPr>
        <w:t xml:space="preserve"> de aducere la cunoştinţa publică a proiectelor de hotărâri, prin  postarea acestora pe site-ul Consiliului Județean Cluj şi afişarea la sediul propriu;</w:t>
      </w:r>
    </w:p>
    <w:p w14:paraId="47506454" w14:textId="77777777" w:rsidR="0018630B" w:rsidRPr="008575CC" w:rsidRDefault="0018630B" w:rsidP="00C51C16">
      <w:pPr>
        <w:numPr>
          <w:ilvl w:val="0"/>
          <w:numId w:val="112"/>
        </w:numPr>
        <w:tabs>
          <w:tab w:val="left" w:pos="284"/>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Elaborează şi redactează proiectele de hotărâri ale consiliului judeţean şi dispoziţiile preşedintelui în domeniile aflate în responsabilitatea serviciului:</w:t>
      </w:r>
    </w:p>
    <w:p w14:paraId="7225B764" w14:textId="77777777" w:rsidR="0018630B" w:rsidRPr="008575CC" w:rsidRDefault="0018630B" w:rsidP="00C51C16">
      <w:pPr>
        <w:numPr>
          <w:ilvl w:val="0"/>
          <w:numId w:val="112"/>
        </w:numPr>
        <w:tabs>
          <w:tab w:val="left" w:pos="284"/>
          <w:tab w:val="left" w:pos="900"/>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Elaborează și redactează proiectului de dispoziţie a preşedintelui privind convocarea Consiliului Județean Cluj în şedinţă ordinară/extraordinară; </w:t>
      </w:r>
    </w:p>
    <w:p w14:paraId="2BF95F1B"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Elaborează și redactează proiectului de dispoziţie a preşedintelui privind delegarea unor atribuţii ori coordonarea unor compartimente vicepreşedinţilor consiliului judeţean;</w:t>
      </w:r>
    </w:p>
    <w:p w14:paraId="18C25851"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Elaborează şi redactează proiectul de hotărâre privind aprobarea Regulamentului de organizare şi funcţionare al consiliului judeţean; </w:t>
      </w:r>
    </w:p>
    <w:p w14:paraId="72C2D62B"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Întocmeşte rapoarte, în calitatea sa de compartiment de resort, la proiectele de hotărâri repartizate în acest sens;</w:t>
      </w:r>
    </w:p>
    <w:p w14:paraId="379F190C"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publicarea pe site-ul Consiliului Județean Cluj la secțiunea ”Monitorul Oficial Local” a următoarelor acte și documente:</w:t>
      </w:r>
    </w:p>
    <w:p w14:paraId="6D90AAB6"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Hotărârile cu caracter normativ adoptate de Consiliul Județean Cluj,</w:t>
      </w:r>
    </w:p>
    <w:p w14:paraId="61F201A6"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Dispozițiile cu caracter normativ emise de Președintele Consiliului Județean Cluj</w:t>
      </w:r>
    </w:p>
    <w:p w14:paraId="1C362F20"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Statutul județului Cluj</w:t>
      </w:r>
    </w:p>
    <w:p w14:paraId="65BA8EBA"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Regulamente privind procedurile administrative</w:t>
      </w:r>
    </w:p>
    <w:p w14:paraId="410266F0"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Informări proiecte de hotărâri cu caracter normativ</w:t>
      </w:r>
    </w:p>
    <w:p w14:paraId="1433D836"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Minute/Procese verbale ședințe publice</w:t>
      </w:r>
    </w:p>
    <w:p w14:paraId="23FA4CFC"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Hotărâri judecătorești</w:t>
      </w:r>
    </w:p>
    <w:p w14:paraId="54683052" w14:textId="77777777" w:rsidR="0018630B" w:rsidRPr="008575CC" w:rsidRDefault="0018630B" w:rsidP="00C51C16">
      <w:pPr>
        <w:pStyle w:val="Listparagraf"/>
        <w:numPr>
          <w:ilvl w:val="0"/>
          <w:numId w:val="120"/>
        </w:numPr>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Alte informații</w:t>
      </w:r>
    </w:p>
    <w:p w14:paraId="3C128C49"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Publică rectificări ale actelor administrative, în situația în care după publicare se constată unele erori materiale;  </w:t>
      </w:r>
    </w:p>
    <w:p w14:paraId="2E9CA5D6"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postarea pe site şi în aplicaţia „ILegis-managementul documentelor interne” a hotărârilor adoptate de consiliul judeţean şi a dispoziţiilor preşedintelui;</w:t>
      </w:r>
    </w:p>
    <w:p w14:paraId="4A92CA00"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Organizează şi gestionează baza de date privind hotărârile adoptate în şedinţele de consiliu judeţean;</w:t>
      </w:r>
    </w:p>
    <w:p w14:paraId="7C5C31DF"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Acordă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77F229F9"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Întocmeşte informări privind actele normative ce vizează activitatea consilierilor judeţeni şi le pune la dispoziţia acestora;</w:t>
      </w:r>
    </w:p>
    <w:p w14:paraId="2041404D"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Acordă sprijin şi pune la dispoziţia consilierilor judeţeni datele şi informaţiile necesare în vederea întocmirii rapoartelor anuale de activitate ale acestora şi ale comisiilor de specialitate, întocmind, în acest sens, baze de date cu privire la numărul proiectelor de hotărâri iniţiate, numărul amendamentelor propuse/aprobate, numărul intervenţiilor din timpul şedinţelor, etc.;</w:t>
      </w:r>
    </w:p>
    <w:p w14:paraId="024C93C8"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Ţine evidenţa numerică, nominală şi pe partide, a consilierilor judeţeni şi asigură, în acest sens, actualizarea secţiunii „Consiliul judeţean” de pe site-ul Consiliului Județean Cluj;</w:t>
      </w:r>
    </w:p>
    <w:p w14:paraId="4ECE0FE9"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Înaintează propuneri pentru modificarea, completarea, abrogarea sau revocarea hotărârilor consiliului judeţean şi a dispoziţiilor preşedintelui consiliului judetean, în </w:t>
      </w:r>
      <w:r w:rsidRPr="008575CC">
        <w:rPr>
          <w:rFonts w:ascii="Montserrat Light" w:eastAsia="Times New Roman" w:hAnsi="Montserrat Light" w:cs="Times New Roman"/>
        </w:rPr>
        <w:lastRenderedPageBreak/>
        <w:t>conformitate cu prevederile legislaţiei în vigoare, în cazul în care constată oportunitatea intervenţiei unor astfel de evenimente legislative;</w:t>
      </w:r>
    </w:p>
    <w:p w14:paraId="52453696"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Întocmeşte şi înaintează, la cerere, note, referate şi constatări în domeniul său de activitate;</w:t>
      </w:r>
    </w:p>
    <w:p w14:paraId="444BFA46"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Ţine evidenţa matricelor sigilare ale consiliului judeţean;</w:t>
      </w:r>
    </w:p>
    <w:p w14:paraId="31CD2AD8"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Participă la activităţile desfăşurate în unele comisii numite prin dispoziţia preşedintelui sau prin ordin al prefectului judeţului (referendum, recensăminte etc.), inclusiv în comisiile mixte organizate de administraţia judeţului Cluj şi de alte instituţii şi servicii publice, care privesc efectuarea unor studii şi adoptarea unor programe de interes public local şi judeţean;</w:t>
      </w:r>
    </w:p>
    <w:p w14:paraId="26F16B06"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Împreună cu serviciile de specialitate din cadrul Instituţiei Prefectului Judeţului Cluj, participă la acţiunile organizatorice pentru desfăşurarea alegerilor generale şi parţiale pentru alegerea Preşedintelui României, a membrilor Parlamentului României, a membrilor Parlamentului European, a preşedintelui consiliului judeţean, a primarilor şi a membrilor consiliului judeţean şi ai consiliilor locale din judeţul Cluj;</w:t>
      </w:r>
    </w:p>
    <w:p w14:paraId="16A394C2"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Efectuează deplasări în teritoriu pentru verificarea sesizărilor formulate de cetăţeni în audienţe sau petiţii, specifice atribuţiilor ce-i revin, în vederea soluţionării acestora; </w:t>
      </w:r>
    </w:p>
    <w:p w14:paraId="1C8E8635"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Acţionează ca împuterniciţi ai preşedintelui Consiliului Județean Cluj în relaţiile cu consiliile locale şi personalul primăriilor din judeţ, pe linia activităţilor specifice administraţiei publice şi în domeniul cercetării şi soluţionării cererilor şi sesizărilor cetăţenilor;</w:t>
      </w:r>
    </w:p>
    <w:p w14:paraId="22BF6DC8" w14:textId="77777777" w:rsidR="0018630B" w:rsidRPr="008575CC" w:rsidRDefault="0018630B" w:rsidP="00C51C16">
      <w:pPr>
        <w:numPr>
          <w:ilvl w:val="0"/>
          <w:numId w:val="112"/>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Acordă consultanţă de specialitate şi coordonează activităţile consiliilor locale şi primăriilor din judeţ în ceea ce priveşte organizarea şedinţelor de consilii locale, funcţionarea consiliilor locale, procedurile de iniţiere şi redactare a proiectelor de hotărâri şi respectarea prevederilor legale privind normele de tehnică legislativă în procesul de elaborare şi redactare a proiectelor de hotărâri şi de dispoziţii;</w:t>
      </w:r>
    </w:p>
    <w:p w14:paraId="24E352EC"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Primeşte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3FF0E33A"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Solicită periodic informaţii primăriilor din judeţ şi întocmeşte baza de date cuprinzând situaţia aleşilor locali;</w:t>
      </w:r>
    </w:p>
    <w:p w14:paraId="174A0A74"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Participă, dacă este cazul, în colaborare cu celelalte structuri din aparatul de specialitate al consiliului judeţean, la întâlnirile de lucru cu primarii, viceprimarii, secretarii şi personalul din aparatul de specialitate al primarilor din judeţ, care au ca obiect probleme privind administraţia publică locală;</w:t>
      </w:r>
    </w:p>
    <w:p w14:paraId="0E7FCA94"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Ocazional, participă, în baza reprezentării date de preşedinte, la şedinţele autorităţilor publice locale deliberative din judeţul Cluj;</w:t>
      </w:r>
    </w:p>
    <w:p w14:paraId="578B395A"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Întocmeşte şi transmite precizări şi recomandări pentru autorităţile administraţiei publice locale, specifice atribuţiilor, asigurând difuzarea lor sub forma de circulare;</w:t>
      </w:r>
    </w:p>
    <w:p w14:paraId="13240445" w14:textId="77777777" w:rsidR="0018630B" w:rsidRPr="008575CC" w:rsidRDefault="0018630B" w:rsidP="00C51C16">
      <w:pPr>
        <w:numPr>
          <w:ilvl w:val="0"/>
          <w:numId w:val="112"/>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Acordă, la cerere, consultanţă de specialitate instituţiilor şi serviciilor publice aflate sub autoritatea consiliului judeţean, în domeniul de activitate;</w:t>
      </w:r>
    </w:p>
    <w:p w14:paraId="67C484FC"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792EA10B" w14:textId="77777777" w:rsidR="0018630B" w:rsidRPr="008575CC" w:rsidRDefault="0018630B" w:rsidP="00C51C16">
      <w:pPr>
        <w:numPr>
          <w:ilvl w:val="0"/>
          <w:numId w:val="112"/>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lang w:val="pt-BR"/>
        </w:rPr>
        <w:t>Elaboreaz</w:t>
      </w:r>
      <w:r w:rsidRPr="008575CC">
        <w:rPr>
          <w:rFonts w:ascii="Montserrat Light" w:eastAsia="Arial" w:hAnsi="Montserrat Light" w:cs="Times New Roman"/>
        </w:rPr>
        <w:t>ă şi redactează proiecte de hotărâre din domeniul de activitate al turismului;</w:t>
      </w:r>
    </w:p>
    <w:p w14:paraId="6F3C01CB" w14:textId="77777777" w:rsidR="00A07425" w:rsidRPr="008575CC" w:rsidRDefault="0018630B" w:rsidP="00C51C16">
      <w:pPr>
        <w:numPr>
          <w:ilvl w:val="0"/>
          <w:numId w:val="112"/>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rPr>
        <w:t>Implementează proiectele declarate câştigătoare, finanţate din fonduri rambursabile/ nerambursabile, naționale sau externe cu respectarea obligaţiilor contractuale în calitate de beneficiar sau de partener, asigură arhivarea documentațiilor generate de implementarea proiectelor, asigură sustenabilitatea proiectelor conform acțiunilor stabilite în contractul de finanțare</w:t>
      </w:r>
      <w:r w:rsidR="00A07425" w:rsidRPr="008575CC">
        <w:rPr>
          <w:rFonts w:ascii="Montserrat Light" w:eastAsia="Arial" w:hAnsi="Montserrat Light" w:cs="Times New Roman"/>
        </w:rPr>
        <w:t xml:space="preserve">: </w:t>
      </w:r>
    </w:p>
    <w:p w14:paraId="4C143DD4" w14:textId="073D2FC4" w:rsidR="0018630B" w:rsidRPr="008575CC" w:rsidRDefault="00A07425" w:rsidP="00C51C16">
      <w:pPr>
        <w:numPr>
          <w:ilvl w:val="0"/>
          <w:numId w:val="112"/>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rPr>
        <w:t>Asigură a</w:t>
      </w:r>
      <w:r w:rsidR="0018630B" w:rsidRPr="008575CC">
        <w:rPr>
          <w:rFonts w:ascii="Montserrat Light" w:eastAsia="Times New Roman" w:hAnsi="Montserrat Light" w:cs="Times New Roman"/>
        </w:rPr>
        <w:t>tribuții</w:t>
      </w:r>
      <w:r w:rsidRPr="008575CC">
        <w:rPr>
          <w:rFonts w:ascii="Montserrat Light" w:eastAsia="Times New Roman" w:hAnsi="Montserrat Light" w:cs="Times New Roman"/>
        </w:rPr>
        <w:t xml:space="preserve">le privitoare la </w:t>
      </w:r>
      <w:bookmarkStart w:id="91" w:name="_Hlk97116028"/>
      <w:bookmarkStart w:id="92" w:name="_Hlk95981986"/>
      <w:r w:rsidR="0018630B" w:rsidRPr="008575CC">
        <w:rPr>
          <w:rFonts w:ascii="Montserrat Light" w:eastAsia="Times New Roman" w:hAnsi="Montserrat Light" w:cs="Times New Roman"/>
        </w:rPr>
        <w:t xml:space="preserve">exercitarea calității </w:t>
      </w:r>
      <w:bookmarkEnd w:id="91"/>
      <w:r w:rsidR="0018630B" w:rsidRPr="008575CC">
        <w:rPr>
          <w:rFonts w:ascii="Montserrat Light" w:eastAsia="Times New Roman" w:hAnsi="Montserrat Light" w:cs="Times New Roman"/>
        </w:rPr>
        <w:t>de  responsabil cu protecția datelor cu caracter personal  în cadrul aparatului de specialitate al Consiliului Județean Cluj</w:t>
      </w:r>
      <w:bookmarkEnd w:id="92"/>
      <w:r w:rsidR="008A5248" w:rsidRPr="008575CC">
        <w:rPr>
          <w:rFonts w:ascii="Montserrat Light" w:eastAsia="Times New Roman" w:hAnsi="Montserrat Light" w:cs="Times New Roman"/>
        </w:rPr>
        <w:t xml:space="preserve"> prin</w:t>
      </w:r>
      <w:r w:rsidR="0018630B" w:rsidRPr="008575CC">
        <w:rPr>
          <w:rFonts w:ascii="Montserrat Light" w:eastAsia="Times New Roman" w:hAnsi="Montserrat Light" w:cs="Times New Roman"/>
        </w:rPr>
        <w:t>:</w:t>
      </w:r>
    </w:p>
    <w:bookmarkEnd w:id="90"/>
    <w:p w14:paraId="3F94C4C8" w14:textId="4E2251D3" w:rsidR="0018630B" w:rsidRPr="008575CC" w:rsidRDefault="0018630B" w:rsidP="00C51C16">
      <w:pPr>
        <w:pStyle w:val="Listparagraf"/>
        <w:numPr>
          <w:ilvl w:val="0"/>
          <w:numId w:val="121"/>
        </w:numPr>
        <w:tabs>
          <w:tab w:val="left" w:pos="426"/>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Inform</w:t>
      </w:r>
      <w:r w:rsidR="008A5248" w:rsidRPr="008575CC">
        <w:rPr>
          <w:rFonts w:ascii="Montserrat Light" w:eastAsia="Times New Roman" w:hAnsi="Montserrat Light" w:cs="Times New Roman"/>
        </w:rPr>
        <w:t>area</w:t>
      </w:r>
      <w:r w:rsidRPr="008575CC">
        <w:rPr>
          <w:rFonts w:ascii="Montserrat Light" w:eastAsia="Times New Roman" w:hAnsi="Montserrat Light" w:cs="Times New Roman"/>
        </w:rPr>
        <w:t xml:space="preserve"> şi consili</w:t>
      </w:r>
      <w:r w:rsidR="008A5248" w:rsidRPr="008575CC">
        <w:rPr>
          <w:rFonts w:ascii="Montserrat Light" w:eastAsia="Times New Roman" w:hAnsi="Montserrat Light" w:cs="Times New Roman"/>
        </w:rPr>
        <w:t>erea</w:t>
      </w:r>
      <w:r w:rsidRPr="008575CC">
        <w:rPr>
          <w:rFonts w:ascii="Montserrat Light" w:eastAsia="Times New Roman" w:hAnsi="Montserrat Light" w:cs="Times New Roman"/>
        </w:rPr>
        <w:t xml:space="preserve"> Președintel</w:t>
      </w:r>
      <w:r w:rsidR="008A5248" w:rsidRPr="008575CC">
        <w:rPr>
          <w:rFonts w:ascii="Montserrat Light" w:eastAsia="Times New Roman" w:hAnsi="Montserrat Light" w:cs="Times New Roman"/>
        </w:rPr>
        <w:t>ui</w:t>
      </w:r>
      <w:r w:rsidRPr="008575CC">
        <w:rPr>
          <w:rFonts w:ascii="Montserrat Light" w:eastAsia="Times New Roman" w:hAnsi="Montserrat Light" w:cs="Times New Roman"/>
        </w:rPr>
        <w:t xml:space="preserve"> Consiliului Județean Cluj</w:t>
      </w:r>
      <w:r w:rsidR="00732C90" w:rsidRPr="008575CC">
        <w:rPr>
          <w:rFonts w:ascii="Montserrat Light" w:eastAsia="Times New Roman" w:hAnsi="Montserrat Light" w:cs="Times New Roman"/>
        </w:rPr>
        <w:t>,</w:t>
      </w:r>
      <w:r w:rsidRPr="008575CC">
        <w:rPr>
          <w:rFonts w:ascii="Montserrat Light" w:eastAsia="Times New Roman" w:hAnsi="Montserrat Light" w:cs="Times New Roman"/>
        </w:rPr>
        <w:t xml:space="preserve"> precum şi</w:t>
      </w:r>
      <w:r w:rsidR="008A5248" w:rsidRPr="008575CC">
        <w:rPr>
          <w:rFonts w:ascii="Montserrat Light" w:eastAsia="Times New Roman" w:hAnsi="Montserrat Light" w:cs="Times New Roman"/>
        </w:rPr>
        <w:t xml:space="preserve"> a</w:t>
      </w:r>
      <w:r w:rsidRPr="008575CC">
        <w:rPr>
          <w:rFonts w:ascii="Montserrat Light" w:eastAsia="Times New Roman" w:hAnsi="Montserrat Light" w:cs="Times New Roman"/>
        </w:rPr>
        <w:t xml:space="preserve"> angajaţii</w:t>
      </w:r>
      <w:r w:rsidR="008A5248" w:rsidRPr="008575CC">
        <w:rPr>
          <w:rFonts w:ascii="Montserrat Light" w:eastAsia="Times New Roman" w:hAnsi="Montserrat Light" w:cs="Times New Roman"/>
        </w:rPr>
        <w:t>lor</w:t>
      </w:r>
      <w:r w:rsidRPr="008575CC">
        <w:rPr>
          <w:rFonts w:ascii="Montserrat Light" w:eastAsia="Times New Roman" w:hAnsi="Montserrat Light" w:cs="Times New Roman"/>
        </w:rPr>
        <w:t xml:space="preserve"> care prelucrează  date cu caracter personal cu privire la obligaţiile care le </w:t>
      </w:r>
      <w:r w:rsidRPr="008575CC">
        <w:rPr>
          <w:rFonts w:ascii="Montserrat Light" w:eastAsia="Times New Roman" w:hAnsi="Montserrat Light" w:cs="Times New Roman"/>
        </w:rPr>
        <w:lastRenderedPageBreak/>
        <w:t>revin în temeiul Regulamentului UE nr.679/2016 şi a altor dispoziţii de drept al Uniunii sau drept intern referitoare la protecţia datelor;</w:t>
      </w:r>
    </w:p>
    <w:p w14:paraId="494E1388" w14:textId="4C7AB0AF" w:rsidR="0018630B" w:rsidRPr="008575CC" w:rsidRDefault="0018630B" w:rsidP="00C51C16">
      <w:pPr>
        <w:pStyle w:val="Listparagraf"/>
        <w:numPr>
          <w:ilvl w:val="0"/>
          <w:numId w:val="121"/>
        </w:numPr>
        <w:tabs>
          <w:tab w:val="left" w:pos="426"/>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Monitoriz</w:t>
      </w:r>
      <w:r w:rsidR="008A5248" w:rsidRPr="008575CC">
        <w:rPr>
          <w:rFonts w:ascii="Montserrat Light" w:eastAsia="Times New Roman" w:hAnsi="Montserrat Light" w:cs="Times New Roman"/>
        </w:rPr>
        <w:t xml:space="preserve">area </w:t>
      </w:r>
      <w:r w:rsidRPr="008575CC">
        <w:rPr>
          <w:rFonts w:ascii="Montserrat Light" w:eastAsia="Times New Roman" w:hAnsi="Montserrat Light" w:cs="Times New Roman"/>
        </w:rPr>
        <w:t>respect</w:t>
      </w:r>
      <w:r w:rsidR="008A5248" w:rsidRPr="008575CC">
        <w:rPr>
          <w:rFonts w:ascii="Montserrat Light" w:eastAsia="Times New Roman" w:hAnsi="Montserrat Light" w:cs="Times New Roman"/>
        </w:rPr>
        <w:t>ării</w:t>
      </w:r>
      <w:r w:rsidRPr="008575CC">
        <w:rPr>
          <w:rFonts w:ascii="Montserrat Light" w:eastAsia="Times New Roman" w:hAnsi="Montserrat Light" w:cs="Times New Roman"/>
        </w:rPr>
        <w:t xml:space="preserve"> prevederilor Regulamentului UE nr.679/2016, a altor dispoziţii de drept al Uniunii sau de drept intern referitoare la protecţia datelor şi a politicilor instituției în ceea ce priveşte protecţia datelor cu caracter personal, inclusiv alocarea responsabilităţilor şi acţiunilor de sensibilizare şi de formare a personalului implicat în operaţiunile de prelucrare, precum şi auditurile aferente;</w:t>
      </w:r>
    </w:p>
    <w:p w14:paraId="5350314E" w14:textId="11F165A5" w:rsidR="0018630B"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Furniz</w:t>
      </w:r>
      <w:r w:rsidR="008A5248" w:rsidRPr="008575CC">
        <w:rPr>
          <w:rFonts w:ascii="Montserrat Light" w:eastAsia="Times New Roman" w:hAnsi="Montserrat Light" w:cs="Times New Roman"/>
          <w:lang w:eastAsia="zh-CN"/>
        </w:rPr>
        <w:t xml:space="preserve">area de </w:t>
      </w:r>
      <w:r w:rsidRPr="008575CC">
        <w:rPr>
          <w:rFonts w:ascii="Montserrat Light" w:eastAsia="Times New Roman" w:hAnsi="Montserrat Light" w:cs="Times New Roman"/>
          <w:lang w:eastAsia="zh-CN"/>
        </w:rPr>
        <w:t>consiliere la cerere în ceea ce priveşte evaluarea impactului asupra protecţiei datelor şi monitorizarea funcţionării acesteia, în conformitate cu articolul 35 din Regulamentul UE nr.679/2016</w:t>
      </w:r>
      <w:r w:rsidRPr="008575CC">
        <w:rPr>
          <w:rFonts w:ascii="Montserrat Light" w:eastAsia="Times New Roman" w:hAnsi="Montserrat Light" w:cs="Times New Roman"/>
          <w:shd w:val="clear" w:color="auto" w:fill="FFFFFF"/>
          <w:lang w:eastAsia="zh-CN"/>
        </w:rPr>
        <w:t>;</w:t>
      </w:r>
    </w:p>
    <w:p w14:paraId="46806290" w14:textId="432F4897" w:rsidR="0018630B"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Cooper</w:t>
      </w:r>
      <w:r w:rsidR="008A5248" w:rsidRPr="008575CC">
        <w:rPr>
          <w:rFonts w:ascii="Montserrat Light" w:eastAsia="Times New Roman" w:hAnsi="Montserrat Light" w:cs="Times New Roman"/>
          <w:lang w:eastAsia="zh-CN"/>
        </w:rPr>
        <w:t xml:space="preserve">area </w:t>
      </w:r>
      <w:r w:rsidRPr="008575CC">
        <w:rPr>
          <w:rFonts w:ascii="Montserrat Light" w:eastAsia="Times New Roman" w:hAnsi="Montserrat Light" w:cs="Times New Roman"/>
          <w:lang w:eastAsia="zh-CN"/>
        </w:rPr>
        <w:t>și asum</w:t>
      </w:r>
      <w:r w:rsidR="008A5248" w:rsidRPr="008575CC">
        <w:rPr>
          <w:rFonts w:ascii="Montserrat Light" w:eastAsia="Times New Roman" w:hAnsi="Montserrat Light" w:cs="Times New Roman"/>
          <w:lang w:eastAsia="zh-CN"/>
        </w:rPr>
        <w:t>ea</w:t>
      </w:r>
      <w:r w:rsidRPr="008575CC">
        <w:rPr>
          <w:rFonts w:ascii="Montserrat Light" w:eastAsia="Times New Roman" w:hAnsi="Montserrat Light" w:cs="Times New Roman"/>
          <w:lang w:eastAsia="zh-CN"/>
        </w:rPr>
        <w:t xml:space="preserve"> rolul</w:t>
      </w:r>
      <w:r w:rsidR="008A5248" w:rsidRPr="008575CC">
        <w:rPr>
          <w:rFonts w:ascii="Montserrat Light" w:eastAsia="Times New Roman" w:hAnsi="Montserrat Light" w:cs="Times New Roman"/>
          <w:lang w:eastAsia="zh-CN"/>
        </w:rPr>
        <w:t>ui</w:t>
      </w:r>
      <w:r w:rsidRPr="008575CC">
        <w:rPr>
          <w:rFonts w:ascii="Montserrat Light" w:eastAsia="Times New Roman" w:hAnsi="Montserrat Light" w:cs="Times New Roman"/>
          <w:lang w:eastAsia="zh-CN"/>
        </w:rPr>
        <w:t xml:space="preserve"> de punct de contact cu Autoritatea Nationala de Supraveghere a Prelucrarii Datelor cu Caracter Personal</w:t>
      </w:r>
      <w:r w:rsidRPr="008575CC">
        <w:rPr>
          <w:rFonts w:ascii="Montserrat Light" w:eastAsia="Times New Roman" w:hAnsi="Montserrat Light" w:cs="Times New Roman"/>
          <w:shd w:val="clear" w:color="auto" w:fill="FFFFFF"/>
          <w:lang w:eastAsia="zh-CN"/>
        </w:rPr>
        <w:t xml:space="preserve"> </w:t>
      </w:r>
      <w:r w:rsidRPr="008575CC">
        <w:rPr>
          <w:rFonts w:ascii="Montserrat Light" w:eastAsia="Times New Roman" w:hAnsi="Montserrat Light" w:cs="Times New Roman"/>
          <w:lang w:eastAsia="zh-CN"/>
        </w:rPr>
        <w:t xml:space="preserve"> privind aspectele legate de prelucrare, inclusiv consultarea prealabilă menţionată la articolul 36 din Regulamentul UE nr.679/2016, precum şi, dacă este cazul, consultarea cu privire la orice altă chestiune;</w:t>
      </w:r>
      <w:r w:rsidRPr="008575CC">
        <w:rPr>
          <w:rFonts w:ascii="Montserrat Light" w:eastAsia="Times New Roman" w:hAnsi="Montserrat Light" w:cs="Times New Roman"/>
          <w:shd w:val="clear" w:color="auto" w:fill="FFFFFF"/>
          <w:lang w:eastAsia="zh-CN"/>
        </w:rPr>
        <w:t xml:space="preserve"> </w:t>
      </w:r>
    </w:p>
    <w:p w14:paraId="4652175D" w14:textId="15A9FDC5" w:rsidR="0018630B"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Elabor</w:t>
      </w:r>
      <w:r w:rsidR="008A5248" w:rsidRPr="008575CC">
        <w:rPr>
          <w:rFonts w:ascii="Montserrat Light" w:eastAsia="Times New Roman" w:hAnsi="Montserrat Light" w:cs="Times New Roman"/>
          <w:lang w:eastAsia="zh-CN"/>
        </w:rPr>
        <w:t xml:space="preserve">area </w:t>
      </w:r>
      <w:r w:rsidRPr="008575CC">
        <w:rPr>
          <w:rFonts w:ascii="Montserrat Light" w:eastAsia="Times New Roman" w:hAnsi="Montserrat Light" w:cs="Times New Roman"/>
          <w:lang w:eastAsia="zh-CN"/>
        </w:rPr>
        <w:t>anual</w:t>
      </w:r>
      <w:r w:rsidR="008A5248" w:rsidRPr="008575CC">
        <w:rPr>
          <w:rFonts w:ascii="Montserrat Light" w:eastAsia="Times New Roman" w:hAnsi="Montserrat Light" w:cs="Times New Roman"/>
          <w:lang w:eastAsia="zh-CN"/>
        </w:rPr>
        <w:t xml:space="preserve">ă a </w:t>
      </w:r>
      <w:r w:rsidRPr="008575CC">
        <w:rPr>
          <w:rFonts w:ascii="Montserrat Light" w:eastAsia="Times New Roman" w:hAnsi="Montserrat Light" w:cs="Times New Roman"/>
          <w:lang w:eastAsia="zh-CN"/>
        </w:rPr>
        <w:t>un</w:t>
      </w:r>
      <w:r w:rsidR="008A5248" w:rsidRPr="008575CC">
        <w:rPr>
          <w:rFonts w:ascii="Montserrat Light" w:eastAsia="Times New Roman" w:hAnsi="Montserrat Light" w:cs="Times New Roman"/>
          <w:lang w:eastAsia="zh-CN"/>
        </w:rPr>
        <w:t>ui</w:t>
      </w:r>
      <w:r w:rsidRPr="008575CC">
        <w:rPr>
          <w:rFonts w:ascii="Montserrat Light" w:eastAsia="Times New Roman" w:hAnsi="Montserrat Light" w:cs="Times New Roman"/>
          <w:lang w:eastAsia="zh-CN"/>
        </w:rPr>
        <w:t xml:space="preserve"> raport al activităților ce ii revin în calitate de responsabil cu protecția datelor cu caracter personal în cadrul aparatului de specialitate al Consiliului Județean Cluj;</w:t>
      </w:r>
    </w:p>
    <w:p w14:paraId="1A5C36A1" w14:textId="77777777" w:rsidR="00BE0318"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Ca parte a sarcinilor de monitorizare a conformității întreprinde următoarele:</w:t>
      </w:r>
    </w:p>
    <w:p w14:paraId="53983B6A" w14:textId="77777777" w:rsidR="00BE0318" w:rsidRPr="008575CC" w:rsidRDefault="00BE0318" w:rsidP="00C51C16">
      <w:pPr>
        <w:widowControl w:val="0"/>
        <w:numPr>
          <w:ilvl w:val="1"/>
          <w:numId w:val="122"/>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8575CC">
        <w:rPr>
          <w:rFonts w:ascii="Montserrat Light" w:eastAsia="Times New Roman" w:hAnsi="Montserrat Light" w:cs="Times New Roman"/>
        </w:rPr>
        <w:t xml:space="preserve"> și </w:t>
      </w:r>
      <w:r w:rsidRPr="008575CC">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122C33D1" w14:textId="77777777" w:rsidR="00BE0318" w:rsidRPr="008575CC" w:rsidRDefault="00BE0318" w:rsidP="00C51C16">
      <w:pPr>
        <w:numPr>
          <w:ilvl w:val="1"/>
          <w:numId w:val="122"/>
        </w:numPr>
        <w:spacing w:after="0" w:line="240" w:lineRule="auto"/>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44CC9864" w14:textId="77777777" w:rsidR="00BE0318" w:rsidRPr="008575CC" w:rsidRDefault="00BE0318" w:rsidP="00C51C16">
      <w:pPr>
        <w:widowControl w:val="0"/>
        <w:numPr>
          <w:ilvl w:val="1"/>
          <w:numId w:val="122"/>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analizează și verifică conformitatea operațiunilor de prelucrare;</w:t>
      </w:r>
    </w:p>
    <w:p w14:paraId="77FF0865" w14:textId="77777777" w:rsidR="00BE0318" w:rsidRPr="008575CC" w:rsidRDefault="00BE0318" w:rsidP="00C51C16">
      <w:pPr>
        <w:numPr>
          <w:ilvl w:val="1"/>
          <w:numId w:val="122"/>
        </w:numPr>
        <w:spacing w:after="0" w:line="240" w:lineRule="auto"/>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informează, consiliază și emite recomandări Președintelui Consiliului Județean Cluj;</w:t>
      </w:r>
    </w:p>
    <w:p w14:paraId="0DF20341" w14:textId="77777777" w:rsidR="00BE0318" w:rsidRPr="008575CC" w:rsidRDefault="00BE0318" w:rsidP="00C51C16">
      <w:pPr>
        <w:widowControl w:val="0"/>
        <w:numPr>
          <w:ilvl w:val="1"/>
          <w:numId w:val="122"/>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18739222" w14:textId="35793A8B" w:rsidR="00BE0318" w:rsidRPr="008575CC" w:rsidRDefault="00BE0318" w:rsidP="00C51C16">
      <w:pPr>
        <w:widowControl w:val="0"/>
        <w:numPr>
          <w:ilvl w:val="1"/>
          <w:numId w:val="122"/>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păstre</w:t>
      </w:r>
      <w:r w:rsidR="00732C90" w:rsidRPr="008575CC">
        <w:rPr>
          <w:rFonts w:ascii="Montserrat Light" w:eastAsia="Times New Roman" w:hAnsi="Montserrat Light" w:cs="Times New Roman"/>
          <w:lang w:eastAsia="zh-CN"/>
        </w:rPr>
        <w:t>a</w:t>
      </w:r>
      <w:r w:rsidRPr="008575CC">
        <w:rPr>
          <w:rFonts w:ascii="Montserrat Light" w:eastAsia="Times New Roman" w:hAnsi="Montserrat Light" w:cs="Times New Roman"/>
          <w:lang w:eastAsia="zh-CN"/>
        </w:rPr>
        <w:t>ză documentele referitoare la toate cazurile de încălcare a securității datelor cu caracter personal;</w:t>
      </w:r>
    </w:p>
    <w:p w14:paraId="24B9DAB3" w14:textId="77777777" w:rsidR="00BE0318" w:rsidRPr="008575CC" w:rsidRDefault="00BE0318" w:rsidP="00C51C16">
      <w:pPr>
        <w:widowControl w:val="0"/>
        <w:numPr>
          <w:ilvl w:val="1"/>
          <w:numId w:val="122"/>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comunică imediat încălcarea securității datelor cu caracter personal, persoanei vizate.</w:t>
      </w:r>
    </w:p>
    <w:p w14:paraId="1116F635" w14:textId="77777777" w:rsidR="00BE0318" w:rsidRPr="008575CC" w:rsidRDefault="00BE0318"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A</w:t>
      </w:r>
      <w:r w:rsidR="0018630B" w:rsidRPr="008575CC">
        <w:rPr>
          <w:rFonts w:ascii="Montserrat Light" w:eastAsia="Times New Roman" w:hAnsi="Montserrat Light" w:cs="Times New Roman"/>
          <w:lang w:eastAsia="zh-CN"/>
        </w:rPr>
        <w:t>sigur</w:t>
      </w:r>
      <w:r w:rsidRPr="008575CC">
        <w:rPr>
          <w:rFonts w:ascii="Montserrat Light" w:eastAsia="Times New Roman" w:hAnsi="Montserrat Light" w:cs="Times New Roman"/>
          <w:lang w:eastAsia="zh-CN"/>
        </w:rPr>
        <w:t xml:space="preserve">area </w:t>
      </w:r>
      <w:r w:rsidR="0018630B" w:rsidRPr="008575CC">
        <w:rPr>
          <w:rFonts w:ascii="Montserrat Light" w:eastAsia="Times New Roman" w:hAnsi="Montserrat Light" w:cs="Times New Roman"/>
          <w:lang w:eastAsia="zh-CN"/>
        </w:rPr>
        <w:t>dreptul</w:t>
      </w:r>
      <w:r w:rsidRPr="008575CC">
        <w:rPr>
          <w:rFonts w:ascii="Montserrat Light" w:eastAsia="Times New Roman" w:hAnsi="Montserrat Light" w:cs="Times New Roman"/>
          <w:lang w:eastAsia="zh-CN"/>
        </w:rPr>
        <w:t>ui</w:t>
      </w:r>
      <w:r w:rsidR="0018630B" w:rsidRPr="008575CC">
        <w:rPr>
          <w:rFonts w:ascii="Montserrat Light" w:eastAsia="Times New Roman" w:hAnsi="Montserrat Light" w:cs="Times New Roman"/>
          <w:lang w:eastAsia="zh-CN"/>
        </w:rPr>
        <w:t xml:space="preserve"> persoanelor de a avea acces la date personale în urma solicitării privind confirmarea sau infirmarea prelucrării datelor personale ale persoanei în cauză și oferă informații privind prelucrarea acestora.</w:t>
      </w:r>
    </w:p>
    <w:p w14:paraId="0D3EB742" w14:textId="77777777" w:rsidR="00BE0318"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Gestion</w:t>
      </w:r>
      <w:r w:rsidR="00BE0318" w:rsidRPr="008575CC">
        <w:rPr>
          <w:rFonts w:ascii="Montserrat Light" w:eastAsia="Times New Roman" w:hAnsi="Montserrat Light" w:cs="Times New Roman"/>
          <w:lang w:eastAsia="zh-CN"/>
        </w:rPr>
        <w:t xml:space="preserve">area </w:t>
      </w:r>
      <w:r w:rsidRPr="008575CC">
        <w:rPr>
          <w:rFonts w:ascii="Montserrat Light" w:eastAsia="Times New Roman" w:hAnsi="Montserrat Light" w:cs="Times New Roman"/>
          <w:lang w:eastAsia="zh-CN"/>
        </w:rPr>
        <w:t>corect</w:t>
      </w:r>
      <w:r w:rsidR="00BE0318" w:rsidRPr="008575CC">
        <w:rPr>
          <w:rFonts w:ascii="Montserrat Light" w:eastAsia="Times New Roman" w:hAnsi="Montserrat Light" w:cs="Times New Roman"/>
          <w:lang w:eastAsia="zh-CN"/>
        </w:rPr>
        <w:t xml:space="preserve">ă a </w:t>
      </w:r>
      <w:r w:rsidRPr="008575CC">
        <w:rPr>
          <w:rFonts w:ascii="Montserrat Light" w:eastAsia="Times New Roman" w:hAnsi="Montserrat Light" w:cs="Times New Roman"/>
          <w:lang w:eastAsia="zh-CN"/>
        </w:rPr>
        <w:t>t</w:t>
      </w:r>
      <w:r w:rsidR="00BE0318" w:rsidRPr="008575CC">
        <w:rPr>
          <w:rFonts w:ascii="Montserrat Light" w:eastAsia="Times New Roman" w:hAnsi="Montserrat Light" w:cs="Times New Roman"/>
          <w:lang w:eastAsia="zh-CN"/>
        </w:rPr>
        <w:t xml:space="preserve">uturor </w:t>
      </w:r>
      <w:r w:rsidRPr="008575CC">
        <w:rPr>
          <w:rFonts w:ascii="Montserrat Light" w:eastAsia="Times New Roman" w:hAnsi="Montserrat Light" w:cs="Times New Roman"/>
          <w:lang w:eastAsia="zh-CN"/>
        </w:rPr>
        <w:t>adresel</w:t>
      </w:r>
      <w:r w:rsidR="00BE0318" w:rsidRPr="008575CC">
        <w:rPr>
          <w:rFonts w:ascii="Montserrat Light" w:eastAsia="Times New Roman" w:hAnsi="Montserrat Light" w:cs="Times New Roman"/>
          <w:lang w:eastAsia="zh-CN"/>
        </w:rPr>
        <w:t>or</w:t>
      </w:r>
      <w:r w:rsidRPr="008575CC">
        <w:rPr>
          <w:rFonts w:ascii="Montserrat Light" w:eastAsia="Times New Roman" w:hAnsi="Montserrat Light" w:cs="Times New Roman"/>
          <w:lang w:eastAsia="zh-CN"/>
        </w:rPr>
        <w:t>/ cereril</w:t>
      </w:r>
      <w:r w:rsidR="00BE0318" w:rsidRPr="008575CC">
        <w:rPr>
          <w:rFonts w:ascii="Montserrat Light" w:eastAsia="Times New Roman" w:hAnsi="Montserrat Light" w:cs="Times New Roman"/>
          <w:lang w:eastAsia="zh-CN"/>
        </w:rPr>
        <w:t>or</w:t>
      </w:r>
      <w:r w:rsidRPr="008575CC">
        <w:rPr>
          <w:rFonts w:ascii="Montserrat Light" w:eastAsia="Times New Roman" w:hAnsi="Montserrat Light" w:cs="Times New Roman"/>
          <w:lang w:eastAsia="zh-CN"/>
        </w:rPr>
        <w:t>/ sesiz</w:t>
      </w:r>
      <w:r w:rsidR="00BE0318" w:rsidRPr="008575CC">
        <w:rPr>
          <w:rFonts w:ascii="Montserrat Light" w:eastAsia="Times New Roman" w:hAnsi="Montserrat Light" w:cs="Times New Roman"/>
          <w:lang w:eastAsia="zh-CN"/>
        </w:rPr>
        <w:t xml:space="preserve">ărilor </w:t>
      </w:r>
      <w:r w:rsidRPr="008575CC">
        <w:rPr>
          <w:rFonts w:ascii="Montserrat Light" w:eastAsia="Times New Roman" w:hAnsi="Montserrat Light" w:cs="Times New Roman"/>
          <w:lang w:eastAsia="zh-CN"/>
        </w:rPr>
        <w:t>primite si deciziil</w:t>
      </w:r>
      <w:r w:rsidR="00BE0318" w:rsidRPr="008575CC">
        <w:rPr>
          <w:rFonts w:ascii="Montserrat Light" w:eastAsia="Times New Roman" w:hAnsi="Montserrat Light" w:cs="Times New Roman"/>
          <w:lang w:eastAsia="zh-CN"/>
        </w:rPr>
        <w:t>or</w:t>
      </w:r>
      <w:r w:rsidRPr="008575CC">
        <w:rPr>
          <w:rFonts w:ascii="Montserrat Light" w:eastAsia="Times New Roman" w:hAnsi="Montserrat Light" w:cs="Times New Roman"/>
          <w:lang w:eastAsia="zh-CN"/>
        </w:rPr>
        <w:t xml:space="preserve"> emise de catre instituție, cu referire la domeniul protectiei datelor cu caracter personal;</w:t>
      </w:r>
      <w:r w:rsidR="00BE0318" w:rsidRPr="008575CC">
        <w:rPr>
          <w:rFonts w:ascii="Montserrat Light" w:eastAsia="Times New Roman" w:hAnsi="Montserrat Light" w:cs="Times New Roman"/>
          <w:lang w:eastAsia="zh-CN"/>
        </w:rPr>
        <w:t>â</w:t>
      </w:r>
    </w:p>
    <w:p w14:paraId="6E6831B3" w14:textId="256715E2" w:rsidR="0018630B" w:rsidRPr="008575CC" w:rsidRDefault="0018630B" w:rsidP="00C51C16">
      <w:pPr>
        <w:pStyle w:val="Listparagraf"/>
        <w:widowControl w:val="0"/>
        <w:numPr>
          <w:ilvl w:val="0"/>
          <w:numId w:val="121"/>
        </w:numPr>
        <w:tabs>
          <w:tab w:val="left" w:pos="360"/>
        </w:tabs>
        <w:suppressAutoHyphens/>
        <w:autoSpaceDE w:val="0"/>
        <w:ind w:right="64"/>
        <w:jc w:val="both"/>
        <w:rPr>
          <w:rFonts w:ascii="Montserrat Light" w:eastAsia="Times New Roman" w:hAnsi="Montserrat Light" w:cs="Times New Roman"/>
          <w:lang w:eastAsia="zh-CN"/>
        </w:rPr>
      </w:pPr>
      <w:r w:rsidRPr="008575CC">
        <w:rPr>
          <w:rFonts w:ascii="Montserrat Light" w:eastAsia="Times New Roman" w:hAnsi="Montserrat Light" w:cs="Times New Roman"/>
          <w:lang w:eastAsia="zh-CN"/>
        </w:rPr>
        <w:t>Desfăș</w:t>
      </w:r>
      <w:r w:rsidR="00BE0318" w:rsidRPr="008575CC">
        <w:rPr>
          <w:rFonts w:ascii="Montserrat Light" w:eastAsia="Times New Roman" w:hAnsi="Montserrat Light" w:cs="Times New Roman"/>
          <w:lang w:eastAsia="zh-CN"/>
        </w:rPr>
        <w:t>urarea a</w:t>
      </w:r>
      <w:r w:rsidRPr="008575CC">
        <w:rPr>
          <w:rFonts w:ascii="Montserrat Light" w:eastAsia="Times New Roman" w:hAnsi="Montserrat Light" w:cs="Times New Roman"/>
          <w:lang w:eastAsia="zh-CN"/>
        </w:rPr>
        <w:t>ctivit</w:t>
      </w:r>
      <w:r w:rsidR="00BE0318" w:rsidRPr="008575CC">
        <w:rPr>
          <w:rFonts w:ascii="Montserrat Light" w:eastAsia="Times New Roman" w:hAnsi="Montserrat Light" w:cs="Times New Roman"/>
          <w:lang w:eastAsia="zh-CN"/>
        </w:rPr>
        <w:t>ă</w:t>
      </w:r>
      <w:r w:rsidRPr="008575CC">
        <w:rPr>
          <w:rFonts w:ascii="Montserrat Light" w:eastAsia="Times New Roman" w:hAnsi="Montserrat Light" w:cs="Times New Roman"/>
          <w:lang w:eastAsia="zh-CN"/>
        </w:rPr>
        <w:t>ți</w:t>
      </w:r>
      <w:r w:rsidR="00BE0318" w:rsidRPr="008575CC">
        <w:rPr>
          <w:rFonts w:ascii="Montserrat Light" w:eastAsia="Times New Roman" w:hAnsi="Montserrat Light" w:cs="Times New Roman"/>
          <w:lang w:eastAsia="zh-CN"/>
        </w:rPr>
        <w:t>lor</w:t>
      </w:r>
      <w:r w:rsidRPr="008575CC">
        <w:rPr>
          <w:rFonts w:ascii="Montserrat Light" w:eastAsia="Times New Roman" w:hAnsi="Montserrat Light" w:cs="Times New Roman"/>
          <w:lang w:eastAsia="zh-CN"/>
        </w:rPr>
        <w:t xml:space="preserve"> specifice procesului de protecția datelor cu caracter personal, conform sarcinilor stabilite in toate Procedurile/ instrucțiunile de lucru elaborate si implementate, fața de care are obligația să ia la cunoștința</w:t>
      </w:r>
      <w:r w:rsidR="00BE0318" w:rsidRPr="008575CC">
        <w:rPr>
          <w:rFonts w:ascii="Montserrat Light" w:eastAsia="Times New Roman" w:hAnsi="Montserrat Light" w:cs="Times New Roman"/>
          <w:lang w:eastAsia="zh-CN"/>
        </w:rPr>
        <w:t>.</w:t>
      </w:r>
    </w:p>
    <w:p w14:paraId="31DBE39B" w14:textId="77777777" w:rsidR="0018630B" w:rsidRPr="008575CC" w:rsidRDefault="0018630B" w:rsidP="00280077">
      <w:pPr>
        <w:widowControl w:val="0"/>
        <w:tabs>
          <w:tab w:val="left" w:pos="360"/>
        </w:tabs>
        <w:suppressAutoHyphens/>
        <w:autoSpaceDE w:val="0"/>
        <w:spacing w:after="0" w:line="240" w:lineRule="auto"/>
        <w:ind w:right="64"/>
        <w:jc w:val="both"/>
        <w:rPr>
          <w:rFonts w:ascii="Montserrat Light" w:eastAsia="Times New Roman" w:hAnsi="Montserrat Light" w:cs="Times New Roman"/>
          <w:lang w:eastAsia="zh-CN"/>
        </w:rPr>
      </w:pPr>
    </w:p>
    <w:p w14:paraId="0AE69FB0" w14:textId="77777777" w:rsidR="0018630B" w:rsidRPr="008575CC"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Secțiunea a 2-a</w:t>
      </w:r>
    </w:p>
    <w:p w14:paraId="4C88D118" w14:textId="77777777" w:rsidR="0018630B" w:rsidRPr="008575CC"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 xml:space="preserve"> Serviciul Relaţii Publice</w:t>
      </w:r>
    </w:p>
    <w:p w14:paraId="37CA5B5D"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p>
    <w:p w14:paraId="691FC9DC" w14:textId="2C115A9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r w:rsidRPr="008575CC">
        <w:rPr>
          <w:rFonts w:ascii="Montserrat Light" w:eastAsia="Times New Roman" w:hAnsi="Montserrat Light" w:cs="Cambria"/>
          <w:b/>
          <w:bCs/>
        </w:rPr>
        <w:t>Art. 79</w:t>
      </w:r>
    </w:p>
    <w:p w14:paraId="038FFD47"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Serviciul Relaţii Publice are următoarele atribuţii specifice:</w:t>
      </w:r>
    </w:p>
    <w:p w14:paraId="45F4460A" w14:textId="77777777" w:rsidR="0018630B" w:rsidRPr="008575CC" w:rsidRDefault="0018630B" w:rsidP="00C51C16">
      <w:pPr>
        <w:pStyle w:val="Listparagraf"/>
        <w:numPr>
          <w:ilvl w:val="0"/>
          <w:numId w:val="123"/>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Desfăşoară activitatea de relaţii publice, comunicare şi imagine a Consiliului Județean Cluj, contribuind la stabilirea şi menţinerea unei bune relaţii publice de comunicare cu </w:t>
      </w:r>
      <w:r w:rsidRPr="008575CC">
        <w:rPr>
          <w:rFonts w:ascii="Montserrat Light" w:eastAsia="Times New Roman" w:hAnsi="Montserrat Light" w:cs="Times New Roman"/>
        </w:rPr>
        <w:lastRenderedPageBreak/>
        <w:t>persoanele fizice şi juridice din judeţ şi din ţară (instituţii şi autorităţi publice, mass-media, organizaţii neguvernamentale, agenți economici etc);</w:t>
      </w:r>
    </w:p>
    <w:p w14:paraId="472FBEC8"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îndeplinirea activităţilor de informare publică prin:</w:t>
      </w:r>
    </w:p>
    <w:p w14:paraId="0DB6CDA2" w14:textId="77777777" w:rsidR="0018630B" w:rsidRPr="008575CC" w:rsidRDefault="0018630B" w:rsidP="00C51C16">
      <w:pPr>
        <w:pStyle w:val="Listparagraf"/>
        <w:numPr>
          <w:ilvl w:val="0"/>
          <w:numId w:val="124"/>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primirea, înregistrarea şi urmărirea soluţionării, în termenele legale, a cererilor prin care se solicită informaţii de interes public produse şi/sau gestionate de Consiliului Județean Cluj;</w:t>
      </w:r>
    </w:p>
    <w:p w14:paraId="38FB8490" w14:textId="77777777" w:rsidR="0018630B" w:rsidRPr="008575CC" w:rsidRDefault="0018630B" w:rsidP="00C51C16">
      <w:pPr>
        <w:pStyle w:val="Listparagraf"/>
        <w:numPr>
          <w:ilvl w:val="0"/>
          <w:numId w:val="124"/>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organizarea şi asigurarea funcţionării corespunzătoare a punctului de informare-documentare;</w:t>
      </w:r>
    </w:p>
    <w:p w14:paraId="24195172" w14:textId="77777777" w:rsidR="0018630B" w:rsidRPr="008575CC" w:rsidRDefault="0018630B" w:rsidP="00C51C16">
      <w:pPr>
        <w:pStyle w:val="Listparagraf"/>
        <w:numPr>
          <w:ilvl w:val="0"/>
          <w:numId w:val="124"/>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publicarea Buletinului Informativ anual, care cuprinde informaţiile de interes public comunicate din oficiu de către Consiliului Județean Cluj, pe site-ul Consiliului Județean Cluj şi la sediu;</w:t>
      </w:r>
    </w:p>
    <w:p w14:paraId="7A5640AD" w14:textId="47E73F2A" w:rsidR="0018630B" w:rsidRPr="008575CC" w:rsidRDefault="0018630B" w:rsidP="00C51C16">
      <w:pPr>
        <w:pStyle w:val="Listparagraf"/>
        <w:numPr>
          <w:ilvl w:val="0"/>
          <w:numId w:val="124"/>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actualizarea permanentă a site-ul Consiliului Județean Cluj prin identificarea, centralizarea şi publicarea informaţiilor de interes public;</w:t>
      </w:r>
    </w:p>
    <w:p w14:paraId="59FC2AE0" w14:textId="77777777" w:rsidR="0018630B" w:rsidRPr="008575CC" w:rsidRDefault="0018630B" w:rsidP="00C51C16">
      <w:pPr>
        <w:pStyle w:val="Listparagraf"/>
        <w:numPr>
          <w:ilvl w:val="0"/>
          <w:numId w:val="124"/>
        </w:numPr>
        <w:tabs>
          <w:tab w:val="left" w:pos="36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elaborarea şi aducerea la cunoştinţă publică a raportului anual privind accesul la informaţiile de interes public, conform prevederilor legale;</w:t>
      </w:r>
    </w:p>
    <w:p w14:paraId="3A05C14C"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Stabileşte şi menţine o bună relaţie de comunicare cu mass-media şi exercită activităţile specifice funcţiei de purtător de cuvânt al Consiliului Județean Cluj, prin: </w:t>
      </w:r>
    </w:p>
    <w:p w14:paraId="09D545FF"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elaborarea de comunicate de presă şi transmiterea lor către mass-media prin adresa de email </w:t>
      </w:r>
      <w:hyperlink r:id="rId11" w:history="1">
        <w:r w:rsidRPr="008575CC">
          <w:rPr>
            <w:rFonts w:ascii="Montserrat Light" w:eastAsia="Times New Roman" w:hAnsi="Montserrat Light" w:cs="Times New Roman"/>
          </w:rPr>
          <w:t>infopublic@cjcluj.ro</w:t>
        </w:r>
      </w:hyperlink>
      <w:r w:rsidRPr="008575CC">
        <w:rPr>
          <w:rFonts w:ascii="Montserrat Light" w:eastAsia="Times New Roman" w:hAnsi="Montserrat Light" w:cs="Times New Roman"/>
        </w:rPr>
        <w:t>, prin postarea pe site-ul Consiliului Județean Cluj precum şi prin intermediul conturilor oficiale ale instituției de pe reţelele de socializare – Facebook, Instagram etc;</w:t>
      </w:r>
    </w:p>
    <w:p w14:paraId="55EB02C1"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organizarea conferinţelor de presă ale Consiliului Județean Cluj;</w:t>
      </w:r>
    </w:p>
    <w:p w14:paraId="33D58C04" w14:textId="0D6EFD50"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elaborarea şi actualizarea bazei de date referitoare la reprezentanţii mass-media locală, regională şi centrală;</w:t>
      </w:r>
    </w:p>
    <w:p w14:paraId="2269507E"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asigurarea acreditării ziariştilor pentru evenimentele organizate la nivelul Consiliului Județean Cluj;</w:t>
      </w:r>
    </w:p>
    <w:p w14:paraId="3D41BFD9"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informarea în timp util şi asigurarea accesului ziariştilor la activităţile şi acţiunile de interes public organizate de Consiliului Județean Cluj;</w:t>
      </w:r>
    </w:p>
    <w:p w14:paraId="1E69CC03"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solicitarea adresată compartimentelor din cadrul Consiliului Județean Cluj, comisiilor de specialitate ale consiliului judeţean, precum şi unităţilor subordonate, de a-i transmite informaţii specifice în vederea valorificării acestora prin intermediul presei;</w:t>
      </w:r>
    </w:p>
    <w:p w14:paraId="5BC4634F"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întocmirea zilnică a revistei presei şi prezentarea acesteia preşedintelui, în vederea informării cu privire la reflectarea în presă a activităţii Consiliului Județean Cluj şi a instituţiilor subordonate precum şi cu problemele ridicate de/în mass-media, a căror rezolvare este de competenţa Consiliului Județean Cluj;</w:t>
      </w:r>
    </w:p>
    <w:p w14:paraId="1822ADD6"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realizarea materialelor de prezentare şi imagine a Consiliului Județean Cluj şi a materialelor foto-video la evenimentele organizate de serviciu, care urmează a fi puse la dispoziţia mass-media, a altor persoane fizice sau juridice interesate sau publicului larg, în mod direct sau prin postarea pe site-ul Consiliului Județean Cluj, pe contul de Facebook, Instagram sau pe alte reţele de socializare;</w:t>
      </w:r>
    </w:p>
    <w:p w14:paraId="05739FF2"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transmiterea, în vederea publicării corecte în presă, a punctelor de vedere ale preşedintelui şi ale consiliului judeţean privind unele evenimente cu caracter local, regional, naţional sau internaţional;</w:t>
      </w:r>
    </w:p>
    <w:p w14:paraId="3FCBB90B"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0586A255" w14:textId="77777777" w:rsidR="0018630B" w:rsidRPr="008575CC" w:rsidRDefault="0018630B" w:rsidP="00C51C16">
      <w:pPr>
        <w:pStyle w:val="Listparagraf"/>
        <w:numPr>
          <w:ilvl w:val="0"/>
          <w:numId w:val="125"/>
        </w:numPr>
        <w:tabs>
          <w:tab w:val="left" w:pos="720"/>
          <w:tab w:val="left" w:pos="144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acordarea de către șeful serviciului,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190E475C" w14:textId="3683CB80"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Întocmeşte, pe baza materialelor primite de la compartimentele Consiliului Județean Cluj şi de la instituţiile care funcţionează sub autoritatea acestuia, aduce</w:t>
      </w:r>
      <w:r w:rsidR="00997B87" w:rsidRPr="008575CC">
        <w:rPr>
          <w:rFonts w:ascii="Montserrat Light" w:eastAsia="Times New Roman" w:hAnsi="Montserrat Light" w:cs="Times New Roman"/>
        </w:rPr>
        <w:t>rea</w:t>
      </w:r>
      <w:r w:rsidRPr="008575CC">
        <w:rPr>
          <w:rFonts w:ascii="Montserrat Light" w:eastAsia="Times New Roman" w:hAnsi="Montserrat Light" w:cs="Times New Roman"/>
        </w:rPr>
        <w:t xml:space="preserve"> la cunoştinţa publică, prin afişare la sediul propriu şi publicare pe site-ul Consiliului </w:t>
      </w:r>
      <w:r w:rsidRPr="008575CC">
        <w:rPr>
          <w:rFonts w:ascii="Montserrat Light" w:eastAsia="Times New Roman" w:hAnsi="Montserrat Light" w:cs="Times New Roman"/>
        </w:rPr>
        <w:lastRenderedPageBreak/>
        <w:t>Județean Cluj, şi transmite</w:t>
      </w:r>
      <w:r w:rsidR="00997B87" w:rsidRPr="008575CC">
        <w:rPr>
          <w:rFonts w:ascii="Montserrat Light" w:eastAsia="Times New Roman" w:hAnsi="Montserrat Light" w:cs="Times New Roman"/>
        </w:rPr>
        <w:t>rea</w:t>
      </w:r>
      <w:r w:rsidRPr="008575CC">
        <w:rPr>
          <w:rFonts w:ascii="Montserrat Light" w:eastAsia="Times New Roman" w:hAnsi="Montserrat Light" w:cs="Times New Roman"/>
        </w:rPr>
        <w:t xml:space="preserve"> către mass-media şi consilierii judeţeni, </w:t>
      </w:r>
      <w:r w:rsidR="00997B87" w:rsidRPr="008575CC">
        <w:rPr>
          <w:rFonts w:ascii="Montserrat Light" w:eastAsia="Times New Roman" w:hAnsi="Montserrat Light" w:cs="Times New Roman"/>
        </w:rPr>
        <w:t xml:space="preserve">a </w:t>
      </w:r>
      <w:r w:rsidRPr="008575CC">
        <w:rPr>
          <w:rFonts w:ascii="Montserrat Light" w:eastAsia="Times New Roman" w:hAnsi="Montserrat Light" w:cs="Times New Roman"/>
        </w:rPr>
        <w:t>raportul</w:t>
      </w:r>
      <w:r w:rsidR="00997B87" w:rsidRPr="008575CC">
        <w:rPr>
          <w:rFonts w:ascii="Montserrat Light" w:eastAsia="Times New Roman" w:hAnsi="Montserrat Light" w:cs="Times New Roman"/>
        </w:rPr>
        <w:t>ui</w:t>
      </w:r>
      <w:r w:rsidRPr="008575CC">
        <w:rPr>
          <w:rFonts w:ascii="Montserrat Light" w:eastAsia="Times New Roman" w:hAnsi="Montserrat Light" w:cs="Times New Roman"/>
        </w:rPr>
        <w:t xml:space="preserve"> anual privind activitatea Consiliului Județean Cluj, potrivit prevederilor legale;</w:t>
      </w:r>
    </w:p>
    <w:p w14:paraId="53D45BE7"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14D691B3" w14:textId="7922B50E" w:rsidR="0018630B" w:rsidRPr="008575CC" w:rsidRDefault="0018630B" w:rsidP="00C51C16">
      <w:pPr>
        <w:numPr>
          <w:ilvl w:val="0"/>
          <w:numId w:val="123"/>
        </w:numPr>
        <w:tabs>
          <w:tab w:val="left" w:pos="284"/>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promovarea imaginii Consiliului Județean Cluj şi a judeţului Cluj, pe plan intern şi în străinătate, prin elaborarea de materiale de promovare, mape, broşuri, pliante, afişe, materiale audio-video sau în format electronic precum şi prin organizarea şi participarea la diferite evenimente naţionale şi internaţionale;</w:t>
      </w:r>
    </w:p>
    <w:p w14:paraId="06A03F45"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4CA7F93B"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63112AFE"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24AB34F5"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corespondenţa Consiliului Județean Cluj cu organizaţii şi instituţii din străinătate, precum şi traducerea acesteia;</w:t>
      </w:r>
    </w:p>
    <w:p w14:paraId="571B56F2"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desfăşurarea în bune condiţii a convorbirilor cu reprezentanţii delegaţiilor oficiale străine, asigurând traducerea obiectivă, corectă precum şi confidenţialitatea acestora;</w:t>
      </w:r>
    </w:p>
    <w:p w14:paraId="4EE367B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Întreprinde demersurile necesare în vederea traducerii materialelor primite de la compartimentele Consiliului Judeţean Cluj;</w:t>
      </w:r>
    </w:p>
    <w:p w14:paraId="050FB819"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Menţine legătura cu organizaţiile internaţionale în care Consiliului Județean Cluj are calitatea de membru;</w:t>
      </w:r>
    </w:p>
    <w:p w14:paraId="471642EA"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Informează preşedintele cu privire la evenimentele externe la care este invitat Consiliului Județean Cluj;</w:t>
      </w:r>
    </w:p>
    <w:p w14:paraId="3C11EED0"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organizarea schimburilor de experienţă cu delegaţii din ţară şi străinătate;</w:t>
      </w:r>
    </w:p>
    <w:p w14:paraId="1703794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7B5173B5"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Propune bugetul necesar susţinerii diverselor programe de cooperări internaţionale, deplasări în străinătate şi activităţi de promovare în plan extern;</w:t>
      </w:r>
    </w:p>
    <w:p w14:paraId="7ED0E6C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Îndeplineşte activitatea de relaţie cu societatea civilă şi cu sectorul neguvernamental, în cadrul căreia întocmeşte şi actualizează baza de date cuprinzând organizaţiile neguvernamentale din judeţ şi cu care Consiliului Județean Cluj colaborează, identifică şi propune conducerii posibile oportunităţi de parteneriat, colaborează cu reprezentanții sectorului o.n.g. din județ și contribuie la buna desfășurare și mediatizare a proiectelor, programelor și activităților derulate în parteneriat sau colaborare de Consiliul Județean Cluj și diverse o.n.g.-uri din județ.</w:t>
      </w:r>
    </w:p>
    <w:p w14:paraId="2F335703"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Contribuie la activitatea de asigurare a transparenţei decizionale la nivelul Consiliului Județean Cluj prin;</w:t>
      </w:r>
    </w:p>
    <w:p w14:paraId="5F9DD066" w14:textId="14B76E27" w:rsidR="0018630B" w:rsidRPr="008575CC" w:rsidRDefault="00D61BFD" w:rsidP="00C51C16">
      <w:pPr>
        <w:pStyle w:val="Listparagraf"/>
        <w:numPr>
          <w:ilvl w:val="0"/>
          <w:numId w:val="145"/>
        </w:numPr>
        <w:tabs>
          <w:tab w:val="left" w:pos="720"/>
          <w:tab w:val="left" w:pos="1134"/>
          <w:tab w:val="left" w:pos="1276"/>
          <w:tab w:val="left" w:pos="1440"/>
          <w:tab w:val="left" w:pos="18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w:t>
      </w:r>
      <w:r w:rsidR="0018630B" w:rsidRPr="008575CC">
        <w:rPr>
          <w:rFonts w:ascii="Montserrat Light" w:eastAsia="Times New Roman" w:hAnsi="Montserrat Light" w:cs="Times New Roman"/>
        </w:rPr>
        <w:t>aducerea la cunoştinţă publică a proiectului ordinii de zi a şedinţelor de consiliu judeţean precum şi a proiectelor de hotărâri, prin transmiterea lor către mass-media prin intermediul adresei oficiale de e-mail şi al reţelelor de socializare;</w:t>
      </w:r>
    </w:p>
    <w:p w14:paraId="4450CFBE" w14:textId="006EB3C4" w:rsidR="0018630B" w:rsidRPr="008575CC" w:rsidRDefault="00D61BFD" w:rsidP="00C51C16">
      <w:pPr>
        <w:pStyle w:val="Listparagraf"/>
        <w:numPr>
          <w:ilvl w:val="0"/>
          <w:numId w:val="145"/>
        </w:numPr>
        <w:tabs>
          <w:tab w:val="left" w:pos="720"/>
          <w:tab w:val="left" w:pos="1134"/>
          <w:tab w:val="left" w:pos="1276"/>
          <w:tab w:val="left" w:pos="1440"/>
          <w:tab w:val="left" w:pos="18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w:t>
      </w:r>
      <w:r w:rsidR="0018630B" w:rsidRPr="008575CC">
        <w:rPr>
          <w:rFonts w:ascii="Montserrat Light" w:eastAsia="Times New Roman" w:hAnsi="Montserrat Light" w:cs="Times New Roman"/>
        </w:rPr>
        <w:t xml:space="preserve">asigurarea condiţiilor prevăzute de legislaţia în vigoare referitoare la participarea cetăţenilor la procesul decizional, primind propunerile, sugestiile şi opiniile acestora </w:t>
      </w:r>
      <w:r w:rsidR="0018630B" w:rsidRPr="008575CC">
        <w:rPr>
          <w:rFonts w:ascii="Montserrat Light" w:eastAsia="Times New Roman" w:hAnsi="Montserrat Light" w:cs="Times New Roman"/>
        </w:rPr>
        <w:lastRenderedPageBreak/>
        <w:t>referitoare la proiectele de acte normative propuse şi transmiţându-le iniţiatorilor respectivelor proiecte;</w:t>
      </w:r>
    </w:p>
    <w:p w14:paraId="6B3E7B12" w14:textId="55D3E2CE" w:rsidR="0018630B" w:rsidRPr="008575CC" w:rsidRDefault="00D61BFD" w:rsidP="00C51C16">
      <w:pPr>
        <w:pStyle w:val="Listparagraf"/>
        <w:numPr>
          <w:ilvl w:val="0"/>
          <w:numId w:val="145"/>
        </w:numPr>
        <w:tabs>
          <w:tab w:val="left" w:pos="720"/>
          <w:tab w:val="left" w:pos="1276"/>
          <w:tab w:val="left" w:pos="1440"/>
          <w:tab w:val="left" w:pos="180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      </w:t>
      </w:r>
      <w:r w:rsidR="0018630B" w:rsidRPr="008575CC">
        <w:rPr>
          <w:rFonts w:ascii="Montserrat Light" w:eastAsia="Times New Roman" w:hAnsi="Montserrat Light" w:cs="Times New Roman"/>
        </w:rPr>
        <w:t>elaborarea raportului anual de activitate în domeniul transparenţei decizionale;</w:t>
      </w:r>
    </w:p>
    <w:p w14:paraId="57045394"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Îndeplineşte activitatea specifică registraturii generale asigurând primirea şi înregistrarea corespondenţei, distribuirea ei, conform apostilelor și a rezoluţiilor făcute, pe direcţii şi compartimente, pe baza condicilor de predare-primire şi/sau a documentelor electronice şi asigură, după caz, ulterior rezolvării, expedierea operativă a acesteia; </w:t>
      </w:r>
    </w:p>
    <w:p w14:paraId="5C074049"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Înregistrează, repartizează şi soluţionează sau urmăreşte soluţionarea petiţiilor adresate Consiliului Județean Cluj prin;</w:t>
      </w:r>
    </w:p>
    <w:p w14:paraId="1D3A2376"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înregistrarea petiţiilor şi informarea conducerii;</w:t>
      </w:r>
    </w:p>
    <w:p w14:paraId="5A6F31C5"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transmiterea petiţiilor înregistrate către direcţiile, serviciile şi compartimentele de specialitate abilitate să le soluţioneze, potrivit competenţelor pe care le au, cu precizarea termenului de trimitere a răspunsului;</w:t>
      </w:r>
    </w:p>
    <w:p w14:paraId="76D52C7A"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urmărirea soluţionării şi redactării în termen a răspunsului la petiţii, cu respectarea prevederilor legale în vigoare şi comunicarea răspunsului către petiţionari, în termenul legal, indiferent dacă soluţia este favorabilă sau nefavorabilă;</w:t>
      </w:r>
    </w:p>
    <w:p w14:paraId="6B184352"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1CDB9C80"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 xml:space="preserve">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300F89C8" w14:textId="77777777" w:rsidR="0018630B" w:rsidRPr="008575CC" w:rsidRDefault="0018630B" w:rsidP="00C51C16">
      <w:pPr>
        <w:pStyle w:val="Listparagraf"/>
        <w:numPr>
          <w:ilvl w:val="0"/>
          <w:numId w:val="126"/>
        </w:numPr>
        <w:tabs>
          <w:tab w:val="left" w:pos="720"/>
        </w:tabs>
        <w:autoSpaceDE w:val="0"/>
        <w:autoSpaceDN w:val="0"/>
        <w:adjustRightInd w:val="0"/>
        <w:jc w:val="both"/>
        <w:rPr>
          <w:rFonts w:ascii="Montserrat Light" w:eastAsia="Times New Roman" w:hAnsi="Montserrat Light" w:cs="Times New Roman"/>
        </w:rPr>
      </w:pPr>
      <w:r w:rsidRPr="008575CC">
        <w:rPr>
          <w:rFonts w:ascii="Montserrat Light" w:eastAsia="Times New Roman" w:hAnsi="Montserrat Light" w:cs="Times New Roman"/>
        </w:rPr>
        <w:t>elaborarea de rapoarte semestriale privind activitatea de înregistrare, urmărire şi soluţionare a petiţiilor pe care le prezintă spre analiză conducerii consiliului judeţean;</w:t>
      </w:r>
    </w:p>
    <w:p w14:paraId="5F2588BC"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Gestionează Programul „Telefonul Cetăţeanului”, conform dispoziţiei Preşedintelui Consiliului Județean Cluj şi a prevederilor legale în vigoare;</w:t>
      </w:r>
    </w:p>
    <w:p w14:paraId="3DFB6E49"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afişarea şi mediatizarea programului de audienţe al conducerii Consiliului Județean Cluj precum şi înscrierea în audienţă a cetăţenilor;</w:t>
      </w:r>
    </w:p>
    <w:p w14:paraId="71C2C620"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Contribuie la implementarea Strategiei Guvernului pentru incluziunea cetăţenilor români aparţinând minorităţii romilor (prin identificarea şi soluţionarea problemelor comunităţii care fac parte din sfera de competenţă a Consiliului Județean Cluj);</w:t>
      </w:r>
    </w:p>
    <w:p w14:paraId="5837B122"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Acordă consultanţă reprezentanţilor organizaţiilor de romi şi persoanelor de etnie romă de pe raza judeţului Cluj, în conformitate cu prevederile legale în vigoare, în 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6B935AC3"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Participă la şedinţele Grupului mixt de lucru constituit la nivelul Instituţiei Prefectului -Judeţul Cluj pentru implementarea Strategiei Guvernului pentru incluziunea cetăţenilor români aparţinând minorităţilor romilor;</w:t>
      </w:r>
    </w:p>
    <w:p w14:paraId="0F0DDCE2"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Identifică potenţiale surse de finanţare nerambursabilă, elaborează şi implementează proiecte şi programe cu finanţare internă sau internaţională menite să contribuie la îmbunătăţirea situaţiei etniei rome;</w:t>
      </w:r>
    </w:p>
    <w:p w14:paraId="21DF8F43"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1887C9EB" w14:textId="77777777" w:rsidR="0018630B" w:rsidRPr="008575CC" w:rsidRDefault="0018630B" w:rsidP="00C51C16">
      <w:pPr>
        <w:numPr>
          <w:ilvl w:val="0"/>
          <w:numId w:val="123"/>
        </w:numPr>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activăţile specifice procesului de planificare, implementare şi monitorizare a procesului de reformă şi modernizare a administraţiei publice;</w:t>
      </w:r>
    </w:p>
    <w:p w14:paraId="2C5A0846"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Formulează propuneri, sugestii şi observaţii necesare eficientizării proceselor de comunicare intra şi interinstituţionale ale Consiliului Județean Cluj și participă la </w:t>
      </w:r>
      <w:r w:rsidRPr="008575CC">
        <w:rPr>
          <w:rFonts w:ascii="Montserrat Light" w:eastAsia="Times New Roman" w:hAnsi="Montserrat Light" w:cs="Times New Roman"/>
        </w:rPr>
        <w:lastRenderedPageBreak/>
        <w:t>elaborarea documentelor cu caracter strategic din domeniul comunicării publice și imaginii Consiliului Județean;</w:t>
      </w:r>
    </w:p>
    <w:p w14:paraId="14FC3F59"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entiățile și structurile vizate: compartimentele din cadrul Consiliului Județean, entitățile aflate în subordinea, sub autoritatea sau coordonarea Consiliului Județean, instituțiile publice, organizațiile neguvernamenale sau alte entități publce sau private cărora Consiliul Județean le acordă diverse tipuri de sprijin sau finanțări nerambursabile etc.</w:t>
      </w:r>
    </w:p>
    <w:p w14:paraId="2C16EB9C"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Asigură desfăşurarea în condiţii optime a activităţii specifice cabinetului Președintelui Consiliului Județean Cluj,  la solicitarea acestuia și în colaborare directă cu personalul compartimentului;</w:t>
      </w:r>
    </w:p>
    <w:p w14:paraId="065994F2"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Gestionează adresele de email ale Consiliului Județean Cluj, </w:t>
      </w:r>
      <w:hyperlink r:id="rId12" w:history="1">
        <w:r w:rsidRPr="008575CC">
          <w:rPr>
            <w:rFonts w:ascii="Montserrat Light" w:eastAsia="Times New Roman" w:hAnsi="Montserrat Light" w:cs="Times New Roman"/>
          </w:rPr>
          <w:t>infopublic@cjcluj.ro</w:t>
        </w:r>
      </w:hyperlink>
      <w:r w:rsidRPr="008575CC">
        <w:rPr>
          <w:rFonts w:ascii="Montserrat Light" w:eastAsia="Times New Roman" w:hAnsi="Montserrat Light" w:cs="Times New Roman"/>
        </w:rPr>
        <w:t xml:space="preserve"> şi </w:t>
      </w:r>
      <w:hyperlink r:id="rId13" w:history="1">
        <w:r w:rsidRPr="008575CC">
          <w:rPr>
            <w:rFonts w:ascii="Montserrat Light" w:eastAsia="Times New Roman" w:hAnsi="Montserrat Light" w:cs="Times New Roman"/>
          </w:rPr>
          <w:t>cjc</w:t>
        </w:r>
        <w:r w:rsidRPr="008575CC">
          <w:rPr>
            <w:rFonts w:ascii="Montserrat Light" w:eastAsia="Times New Roman" w:hAnsi="Montserrat Light" w:cs="Times New Roman"/>
            <w:vanish/>
          </w:rPr>
          <w:t>HYPERLINK "mailto:cjc@cjcluj.ro"</w:t>
        </w:r>
        <w:r w:rsidRPr="008575CC">
          <w:rPr>
            <w:rFonts w:ascii="Montserrat Light" w:eastAsia="Times New Roman" w:hAnsi="Montserrat Light" w:cs="Times New Roman"/>
          </w:rPr>
          <w:t>@</w:t>
        </w:r>
        <w:r w:rsidRPr="008575CC">
          <w:rPr>
            <w:rFonts w:ascii="Montserrat Light" w:eastAsia="Times New Roman" w:hAnsi="Montserrat Light" w:cs="Times New Roman"/>
            <w:vanish/>
          </w:rPr>
          <w:t>HYPERLINK "mailto:cjc@cjcluj.ro"</w:t>
        </w:r>
        <w:r w:rsidRPr="008575CC">
          <w:rPr>
            <w:rFonts w:ascii="Montserrat Light" w:eastAsia="Times New Roman" w:hAnsi="Montserrat Light" w:cs="Times New Roman"/>
          </w:rPr>
          <w:t>cjcluj.ro</w:t>
        </w:r>
      </w:hyperlink>
      <w:r w:rsidRPr="008575CC">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publice locale sau centrale, presa, agenți economici din județ, organizații neguvernamentale, sindicate și patronate etc. </w:t>
      </w:r>
    </w:p>
    <w:p w14:paraId="35B3B027"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Gestionează contul oficial de YouTube al Consiliului Județean precum şi conturile oficiale ale instituţiei de pe reţelele de socializare Facebook, Instagram ș.a.m.d;</w:t>
      </w:r>
    </w:p>
    <w:p w14:paraId="49799066" w14:textId="77777777" w:rsidR="0018630B" w:rsidRPr="008575CC" w:rsidRDefault="0018630B" w:rsidP="00C51C16">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Monitorizează modul de reflectare a activității instituției și a entităților subordonate în social media (Facebook, YouTube, Instagram etc.), informează conducerea instituției cu privire la aceste aspecte și formulează diverse propuneri de acțiune;</w:t>
      </w:r>
    </w:p>
    <w:p w14:paraId="57A576CA"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01CB0624"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Elaborează şi redactează proiecte de hotărâri /dispoziţii din domeniul de activitate al serviciului;</w:t>
      </w:r>
    </w:p>
    <w:p w14:paraId="64B755FD"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donarea de sânge, protecția mediului înconjurător, protecția drepturilor omului, protecția drepturilor diferielor categorii de pacienți etc.</w:t>
      </w:r>
    </w:p>
    <w:p w14:paraId="686AAC9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5F6D14D8"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76C58E70"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13F65514" w14:textId="77777777" w:rsidR="0018630B" w:rsidRPr="008575CC" w:rsidRDefault="0018630B" w:rsidP="00C51C16">
      <w:pPr>
        <w:numPr>
          <w:ilvl w:val="0"/>
          <w:numId w:val="123"/>
        </w:numPr>
        <w:tabs>
          <w:tab w:val="left" w:pos="27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6C2A9370"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w:t>
      </w:r>
      <w:r w:rsidRPr="008575CC">
        <w:rPr>
          <w:rFonts w:ascii="Montserrat Light" w:eastAsia="Times New Roman" w:hAnsi="Montserrat Light" w:cs="Times New Roman"/>
        </w:rPr>
        <w:lastRenderedPageBreak/>
        <w:t xml:space="preserve">academic, asistenţă şi protecţie socială, protecţia şi promovarea drepturilor şi libertăţilor fundamentale ale omului în general şi protecţia drepturilor minorităţilor naţionale în special, cooperare internaţională etc; </w:t>
      </w:r>
    </w:p>
    <w:p w14:paraId="38673237"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intership; </w:t>
      </w:r>
    </w:p>
    <w:p w14:paraId="69FE2BA3"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56DD0D3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7951D51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 xml:space="preserve">Întocmește documentația (proiect de hotărâre + raport de specialitate) necesară acordării titlului de Cetățean de Onoare al Județului Cluj – ”Clujean de Onoare” și, ulterior aprobării, organizează și mediatizează ceremonia publică de acordare a acestui titlu și a însemnelor distinctive; </w:t>
      </w:r>
    </w:p>
    <w:p w14:paraId="5369D8AF"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Îndeplinește activitatea de relații cu publicul a Consiliului Județean Cluj, de informare și îndrumare a cetățenilor, cu respectarea prevederilor, standardelor etice și a programului cu publicul, conform H.G. nr. 123/2004 privind aprobarea Programului de măsuri pentru combaterea birocrației în activitatea de relații cu publicul, cu modificările și completările ulterioare;</w:t>
      </w:r>
    </w:p>
    <w:p w14:paraId="1EAA83EC"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0E93C01E" w14:textId="77777777" w:rsidR="0018630B" w:rsidRPr="008575CC" w:rsidRDefault="0018630B" w:rsidP="00C51C16">
      <w:pPr>
        <w:numPr>
          <w:ilvl w:val="0"/>
          <w:numId w:val="123"/>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8575CC">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63BABB7E" w14:textId="743ED381" w:rsidR="0018630B" w:rsidRPr="008575CC" w:rsidRDefault="00D61BFD" w:rsidP="00C51C16">
      <w:pPr>
        <w:pStyle w:val="Listparagraf"/>
        <w:numPr>
          <w:ilvl w:val="0"/>
          <w:numId w:val="123"/>
        </w:numPr>
        <w:tabs>
          <w:tab w:val="left" w:pos="360"/>
        </w:tabs>
        <w:autoSpaceDE w:val="0"/>
        <w:autoSpaceDN w:val="0"/>
        <w:adjustRightInd w:val="0"/>
        <w:jc w:val="both"/>
        <w:rPr>
          <w:rFonts w:ascii="Montserrat Light" w:eastAsia="Times New Roman" w:hAnsi="Montserrat Light" w:cs="Times New Roman"/>
          <w:b/>
          <w:bCs/>
          <w:lang w:val="pt-BR"/>
        </w:rPr>
      </w:pPr>
      <w:r w:rsidRPr="008575CC">
        <w:rPr>
          <w:rFonts w:ascii="Montserrat Light" w:eastAsia="Times New Roman" w:hAnsi="Montserrat Light" w:cs="Times New Roman"/>
        </w:rPr>
        <w:t>Exercită a</w:t>
      </w:r>
      <w:r w:rsidR="0018630B" w:rsidRPr="008575CC">
        <w:rPr>
          <w:rFonts w:ascii="Montserrat Light" w:eastAsia="Times New Roman" w:hAnsi="Montserrat Light" w:cs="Times New Roman"/>
        </w:rPr>
        <w:t xml:space="preserve">tribuții specifice din sfera de </w:t>
      </w:r>
      <w:r w:rsidR="0018630B" w:rsidRPr="008575CC">
        <w:rPr>
          <w:rFonts w:ascii="Montserrat Light" w:eastAsia="Times New Roman" w:hAnsi="Montserrat Light" w:cs="Times New Roman"/>
          <w:b/>
          <w:bCs/>
        </w:rPr>
        <w:t>turism</w:t>
      </w:r>
      <w:r w:rsidR="00AE09A5" w:rsidRPr="008575CC">
        <w:rPr>
          <w:rFonts w:ascii="Montserrat Light" w:eastAsia="Times New Roman" w:hAnsi="Montserrat Light" w:cs="Times New Roman"/>
          <w:b/>
          <w:bCs/>
        </w:rPr>
        <w:t xml:space="preserve"> prin</w:t>
      </w:r>
      <w:r w:rsidR="0018630B" w:rsidRPr="008575CC">
        <w:rPr>
          <w:rFonts w:ascii="Montserrat Light" w:eastAsia="Times New Roman" w:hAnsi="Montserrat Light" w:cs="Times New Roman"/>
          <w:b/>
          <w:bCs/>
          <w:lang w:val="pt-BR"/>
        </w:rPr>
        <w:t>:</w:t>
      </w:r>
    </w:p>
    <w:p w14:paraId="0DB7B628" w14:textId="0B8FE452"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Asigur</w:t>
      </w:r>
      <w:r w:rsidR="00AE09A5" w:rsidRPr="008575CC">
        <w:rPr>
          <w:rFonts w:ascii="Montserrat Light" w:eastAsia="Arial" w:hAnsi="Montserrat Light" w:cs="Times New Roman"/>
          <w:lang w:val="pt-BR"/>
        </w:rPr>
        <w:t xml:space="preserve">area </w:t>
      </w:r>
      <w:r w:rsidRPr="008575CC">
        <w:rPr>
          <w:rFonts w:ascii="Montserrat Light" w:eastAsia="Arial" w:hAnsi="Montserrat Light" w:cs="Times New Roman"/>
        </w:rPr>
        <w:t>inventarier</w:t>
      </w:r>
      <w:r w:rsidR="00AE09A5" w:rsidRPr="008575CC">
        <w:rPr>
          <w:rFonts w:ascii="Montserrat Light" w:eastAsia="Arial" w:hAnsi="Montserrat Light" w:cs="Times New Roman"/>
        </w:rPr>
        <w:t>ii</w:t>
      </w:r>
      <w:r w:rsidRPr="008575CC">
        <w:rPr>
          <w:rFonts w:ascii="Montserrat Light" w:eastAsia="Arial" w:hAnsi="Montserrat Light" w:cs="Times New Roman"/>
        </w:rPr>
        <w:t xml:space="preserve"> principalelor resurse turistice din judeţ prin colectarea de date şi actualizarea permanentă a bazelor de date cu informaţii actuale privind obiectivele turistice;</w:t>
      </w:r>
    </w:p>
    <w:p w14:paraId="5BD3C6CA" w14:textId="796EA47B" w:rsidR="0018630B" w:rsidRPr="008575CC" w:rsidRDefault="00AE09A5"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Asigurarea</w:t>
      </w:r>
      <w:r w:rsidR="0018630B" w:rsidRPr="008575CC">
        <w:rPr>
          <w:rFonts w:ascii="Montserrat Light" w:eastAsia="Arial" w:hAnsi="Montserrat Light" w:cs="Times New Roman"/>
        </w:rPr>
        <w:t xml:space="preserve"> inform</w:t>
      </w:r>
      <w:r w:rsidRPr="008575CC">
        <w:rPr>
          <w:rFonts w:ascii="Montserrat Light" w:eastAsia="Arial" w:hAnsi="Montserrat Light" w:cs="Times New Roman"/>
        </w:rPr>
        <w:t>ării</w:t>
      </w:r>
      <w:r w:rsidR="0018630B" w:rsidRPr="008575CC">
        <w:rPr>
          <w:rFonts w:ascii="Montserrat Light" w:eastAsia="Arial" w:hAnsi="Montserrat Light" w:cs="Times New Roman"/>
        </w:rPr>
        <w:t xml:space="preserve"> general</w:t>
      </w:r>
      <w:r w:rsidRPr="008575CC">
        <w:rPr>
          <w:rFonts w:ascii="Montserrat Light" w:eastAsia="Arial" w:hAnsi="Montserrat Light" w:cs="Times New Roman"/>
        </w:rPr>
        <w:t>e</w:t>
      </w:r>
      <w:r w:rsidR="0018630B" w:rsidRPr="008575CC">
        <w:rPr>
          <w:rFonts w:ascii="Montserrat Light" w:eastAsia="Arial" w:hAnsi="Montserrat Light" w:cs="Times New Roman"/>
        </w:rPr>
        <w:t xml:space="preserve"> a turiştilor români şi străini asupra ofertei turistice şi a atracţiilor turistice locale, regionale sau naţionale;</w:t>
      </w:r>
    </w:p>
    <w:p w14:paraId="667E1E4E" w14:textId="12385E1D" w:rsidR="0018630B" w:rsidRPr="008575CC" w:rsidRDefault="00AE09A5"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Asigurarea</w:t>
      </w:r>
      <w:r w:rsidRPr="008575CC">
        <w:rPr>
          <w:rFonts w:ascii="Montserrat Light" w:eastAsia="Arial" w:hAnsi="Montserrat Light" w:cs="Times New Roman"/>
        </w:rPr>
        <w:t xml:space="preserve"> </w:t>
      </w:r>
      <w:r w:rsidR="0018630B" w:rsidRPr="008575CC">
        <w:rPr>
          <w:rFonts w:ascii="Montserrat Light" w:eastAsia="Arial" w:hAnsi="Montserrat Light" w:cs="Times New Roman"/>
        </w:rPr>
        <w:t>culeger</w:t>
      </w:r>
      <w:r w:rsidRPr="008575CC">
        <w:rPr>
          <w:rFonts w:ascii="Montserrat Light" w:eastAsia="Arial" w:hAnsi="Montserrat Light" w:cs="Times New Roman"/>
        </w:rPr>
        <w:t>ii</w:t>
      </w:r>
      <w:r w:rsidR="0018630B" w:rsidRPr="008575CC">
        <w:rPr>
          <w:rFonts w:ascii="Montserrat Light" w:eastAsia="Arial" w:hAnsi="Montserrat Light" w:cs="Times New Roman"/>
        </w:rPr>
        <w:t xml:space="preserve"> şi prelucr</w:t>
      </w:r>
      <w:r w:rsidRPr="008575CC">
        <w:rPr>
          <w:rFonts w:ascii="Montserrat Light" w:eastAsia="Arial" w:hAnsi="Montserrat Light" w:cs="Times New Roman"/>
        </w:rPr>
        <w:t>ării</w:t>
      </w:r>
      <w:r w:rsidR="0018630B" w:rsidRPr="008575CC">
        <w:rPr>
          <w:rFonts w:ascii="Montserrat Light" w:eastAsia="Arial" w:hAnsi="Montserrat Light" w:cs="Times New Roman"/>
        </w:rPr>
        <w:t xml:space="preserve"> informaţiilor în vederea editării de materiale informative şi de promovare turistică (pliante, broşuri, afişe, flyere, hărţi, ghiduri turistice etc.);</w:t>
      </w:r>
    </w:p>
    <w:p w14:paraId="0F5D77E5" w14:textId="163AB285"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Realiz</w:t>
      </w:r>
      <w:r w:rsidR="00AE09A5" w:rsidRPr="008575CC">
        <w:rPr>
          <w:rFonts w:ascii="Montserrat Light" w:eastAsia="Arial" w:hAnsi="Montserrat Light" w:cs="Times New Roman"/>
          <w:lang w:val="pt-BR"/>
        </w:rPr>
        <w:t>area</w:t>
      </w:r>
      <w:r w:rsidRPr="008575CC">
        <w:rPr>
          <w:rFonts w:ascii="Montserrat Light" w:eastAsia="Arial" w:hAnsi="Montserrat Light" w:cs="Times New Roman"/>
        </w:rPr>
        <w:t xml:space="preserve"> monitoriz</w:t>
      </w:r>
      <w:r w:rsidR="003A4069" w:rsidRPr="008575CC">
        <w:rPr>
          <w:rFonts w:ascii="Montserrat Light" w:eastAsia="Arial" w:hAnsi="Montserrat Light" w:cs="Times New Roman"/>
        </w:rPr>
        <w:t>ă</w:t>
      </w:r>
      <w:r w:rsidR="00AE09A5" w:rsidRPr="008575CC">
        <w:rPr>
          <w:rFonts w:ascii="Montserrat Light" w:eastAsia="Arial" w:hAnsi="Montserrat Light" w:cs="Times New Roman"/>
        </w:rPr>
        <w:t>rii</w:t>
      </w:r>
      <w:r w:rsidRPr="008575CC">
        <w:rPr>
          <w:rFonts w:ascii="Montserrat Light" w:eastAsia="Arial" w:hAnsi="Montserrat Light" w:cs="Times New Roman"/>
        </w:rPr>
        <w:t xml:space="preserve"> cererii de materiale informative, precum şi monitorizarea numărului de vizitatori ai Centrul Naţional de Informare şi Promovare Turistică Cluj;</w:t>
      </w:r>
    </w:p>
    <w:p w14:paraId="0FCD52B4" w14:textId="12DDA351"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Pune</w:t>
      </w:r>
      <w:r w:rsidR="00C75198" w:rsidRPr="008575CC">
        <w:rPr>
          <w:rFonts w:ascii="Montserrat Light" w:eastAsia="Arial" w:hAnsi="Montserrat Light" w:cs="Times New Roman"/>
          <w:lang w:val="pt-BR"/>
        </w:rPr>
        <w:t>rea</w:t>
      </w:r>
      <w:r w:rsidRPr="008575CC">
        <w:rPr>
          <w:rFonts w:ascii="Montserrat Light" w:eastAsia="Arial" w:hAnsi="Montserrat Light" w:cs="Times New Roman"/>
          <w:lang w:val="pt-BR"/>
        </w:rPr>
        <w:t xml:space="preserve"> la dispozi</w:t>
      </w:r>
      <w:r w:rsidRPr="008575CC">
        <w:rPr>
          <w:rFonts w:ascii="Montserrat Light" w:eastAsia="Arial" w:hAnsi="Montserrat Light" w:cs="Times New Roman"/>
        </w:rPr>
        <w:t xml:space="preserve">ţia turiştilor </w:t>
      </w:r>
      <w:r w:rsidR="003A4069" w:rsidRPr="008575CC">
        <w:rPr>
          <w:rFonts w:ascii="Montserrat Light" w:eastAsia="Arial" w:hAnsi="Montserrat Light" w:cs="Times New Roman"/>
        </w:rPr>
        <w:t xml:space="preserve">a </w:t>
      </w:r>
      <w:r w:rsidRPr="008575CC">
        <w:rPr>
          <w:rFonts w:ascii="Montserrat Light" w:eastAsia="Arial" w:hAnsi="Montserrat Light" w:cs="Times New Roman"/>
        </w:rPr>
        <w:t>material</w:t>
      </w:r>
      <w:r w:rsidR="003A4069" w:rsidRPr="008575CC">
        <w:rPr>
          <w:rFonts w:ascii="Montserrat Light" w:eastAsia="Arial" w:hAnsi="Montserrat Light" w:cs="Times New Roman"/>
        </w:rPr>
        <w:t>elor</w:t>
      </w:r>
      <w:r w:rsidRPr="008575CC">
        <w:rPr>
          <w:rFonts w:ascii="Montserrat Light" w:eastAsia="Arial" w:hAnsi="Montserrat Light" w:cs="Times New Roman"/>
        </w:rPr>
        <w:t xml:space="preserve"> de promovare locale, regionale sau naţionale. Oferă, cu respectarea prevederilor legale în vigoare, produse tradiţionale sau de tipul: bilete la evenimente culturale şi sportive, materiale informaţionale (hărţi, planuri ale localităţilor, ghiduri turistice, cărţi, casete video, CD-uri, DVDuri, postere, ilustrate, broşuri ale oraşelor), suveniruri (steguleţe, eşarfe, şaluri, tricouri, umbrele, insigne, obiecte şi produse specifice zonei). </w:t>
      </w:r>
    </w:p>
    <w:p w14:paraId="52EA73F1" w14:textId="51F46E03" w:rsidR="0018630B" w:rsidRPr="008575CC" w:rsidRDefault="00C75198"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Asigurarea de</w:t>
      </w:r>
      <w:r w:rsidR="0018630B" w:rsidRPr="008575CC">
        <w:rPr>
          <w:rFonts w:ascii="Montserrat Light" w:eastAsia="Arial" w:hAnsi="Montserrat Light" w:cs="Times New Roman"/>
        </w:rPr>
        <w:t xml:space="preserve"> informaţii privind oferta locală de cazare, ca serviciu cu titlu gratuit;</w:t>
      </w:r>
    </w:p>
    <w:p w14:paraId="076ED95E" w14:textId="6BE2339F" w:rsidR="0018630B" w:rsidRPr="008575CC" w:rsidRDefault="00C75198"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Asigurarea de</w:t>
      </w:r>
      <w:r w:rsidR="0018630B" w:rsidRPr="008575CC">
        <w:rPr>
          <w:rFonts w:ascii="Montserrat Light" w:eastAsia="Arial" w:hAnsi="Montserrat Light" w:cs="Times New Roman"/>
        </w:rPr>
        <w:t xml:space="preserve"> informaţii cu privire la posibilităţile de rezervare a biletelor de transport, precum şi cu privire la ghizi turistici locali, naţionali şi specializaţi;</w:t>
      </w:r>
    </w:p>
    <w:p w14:paraId="4295A571" w14:textId="4B53EFC4"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rPr>
        <w:t>Ofer</w:t>
      </w:r>
      <w:r w:rsidR="00C75198" w:rsidRPr="008575CC">
        <w:rPr>
          <w:rFonts w:ascii="Montserrat Light" w:eastAsia="Arial" w:hAnsi="Montserrat Light" w:cs="Times New Roman"/>
        </w:rPr>
        <w:t xml:space="preserve">irea de </w:t>
      </w:r>
      <w:r w:rsidRPr="008575CC">
        <w:rPr>
          <w:rFonts w:ascii="Montserrat Light" w:eastAsia="Arial" w:hAnsi="Montserrat Light" w:cs="Times New Roman"/>
        </w:rPr>
        <w:t>informaţii cu privire la autorităţile competente în soluţionarea reclamaţiilor care se înregistrează pe plan local cu privire la calitatea serviciilor turistice;</w:t>
      </w:r>
    </w:p>
    <w:p w14:paraId="01F8C608" w14:textId="294564D8"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Consili</w:t>
      </w:r>
      <w:r w:rsidR="00C75198" w:rsidRPr="008575CC">
        <w:rPr>
          <w:rFonts w:ascii="Montserrat Light" w:eastAsia="Arial" w:hAnsi="Montserrat Light" w:cs="Times New Roman"/>
          <w:lang w:val="pt-BR"/>
        </w:rPr>
        <w:t>erea</w:t>
      </w:r>
      <w:r w:rsidRPr="008575CC">
        <w:rPr>
          <w:rFonts w:ascii="Montserrat Light" w:eastAsia="Arial" w:hAnsi="Montserrat Light" w:cs="Times New Roman"/>
        </w:rPr>
        <w:t xml:space="preserve"> cu privire la alegerea diverselor produse turistice locale, regionale şi naţionale, ca serviciu cu titlu gratuit;</w:t>
      </w:r>
    </w:p>
    <w:p w14:paraId="3FD1DC8D" w14:textId="5BCF26ED"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Organiz</w:t>
      </w:r>
      <w:r w:rsidR="00C75198" w:rsidRPr="008575CC">
        <w:rPr>
          <w:rFonts w:ascii="Montserrat Light" w:eastAsia="Arial" w:hAnsi="Montserrat Light" w:cs="Times New Roman"/>
          <w:lang w:val="pt-BR"/>
        </w:rPr>
        <w:t>area de</w:t>
      </w:r>
      <w:r w:rsidR="003A4069" w:rsidRPr="008575CC">
        <w:rPr>
          <w:rFonts w:ascii="Montserrat Light" w:eastAsia="Arial" w:hAnsi="Montserrat Light" w:cs="Times New Roman"/>
          <w:lang w:val="pt-BR"/>
        </w:rPr>
        <w:t xml:space="preserve"> </w:t>
      </w:r>
      <w:r w:rsidRPr="008575CC">
        <w:rPr>
          <w:rFonts w:ascii="Montserrat Light" w:eastAsia="Arial" w:hAnsi="Montserrat Light" w:cs="Times New Roman"/>
        </w:rPr>
        <w:t xml:space="preserve">manifestări expoziţionale de turism pe plan local şi regional, activităţi generale de marketing intern şi extern, conferințe, seminarii sau diverse </w:t>
      </w:r>
      <w:r w:rsidRPr="008575CC">
        <w:rPr>
          <w:rFonts w:ascii="Montserrat Light" w:eastAsia="Arial" w:hAnsi="Montserrat Light" w:cs="Times New Roman"/>
        </w:rPr>
        <w:lastRenderedPageBreak/>
        <w:t>evenimente cu tematică turistică, naționale și internaționale, singuri sau în parteneriat cu alte organizații, toate având rolul de a crește circulaţia turistică locală şi regională;</w:t>
      </w:r>
    </w:p>
    <w:p w14:paraId="7106D72D" w14:textId="058CC8C1"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Particip</w:t>
      </w:r>
      <w:r w:rsidR="00C75198" w:rsidRPr="008575CC">
        <w:rPr>
          <w:rFonts w:ascii="Montserrat Light" w:eastAsia="Arial" w:hAnsi="Montserrat Light" w:cs="Times New Roman"/>
          <w:lang w:val="pt-BR"/>
        </w:rPr>
        <w:t>area l</w:t>
      </w:r>
      <w:r w:rsidRPr="008575CC">
        <w:rPr>
          <w:rFonts w:ascii="Montserrat Light" w:eastAsia="Arial" w:hAnsi="Montserrat Light" w:cs="Times New Roman"/>
        </w:rPr>
        <w:t>a târgurile de turism şi alte manifestări expoziţionale, seminarii, work-shop-uri şi diferite evenimente de interes turistic;</w:t>
      </w:r>
    </w:p>
    <w:p w14:paraId="2E79D4E8" w14:textId="6270FCA9"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rPr>
        <w:t>Realiz</w:t>
      </w:r>
      <w:r w:rsidR="00C75198" w:rsidRPr="008575CC">
        <w:rPr>
          <w:rFonts w:ascii="Montserrat Light" w:eastAsia="Arial" w:hAnsi="Montserrat Light" w:cs="Times New Roman"/>
        </w:rPr>
        <w:t xml:space="preserve">area </w:t>
      </w:r>
      <w:r w:rsidRPr="008575CC">
        <w:rPr>
          <w:rFonts w:ascii="Montserrat Light" w:eastAsia="Arial" w:hAnsi="Montserrat Light" w:cs="Times New Roman"/>
        </w:rPr>
        <w:t>promov</w:t>
      </w:r>
      <w:r w:rsidR="00C75198" w:rsidRPr="008575CC">
        <w:rPr>
          <w:rFonts w:ascii="Montserrat Light" w:eastAsia="Arial" w:hAnsi="Montserrat Light" w:cs="Times New Roman"/>
        </w:rPr>
        <w:t xml:space="preserve">ării </w:t>
      </w:r>
      <w:r w:rsidRPr="008575CC">
        <w:rPr>
          <w:rFonts w:ascii="Montserrat Light" w:eastAsia="Arial" w:hAnsi="Montserrat Light" w:cs="Times New Roman"/>
        </w:rPr>
        <w:t>turistic</w:t>
      </w:r>
      <w:r w:rsidR="00C75198" w:rsidRPr="008575CC">
        <w:rPr>
          <w:rFonts w:ascii="Montserrat Light" w:eastAsia="Arial" w:hAnsi="Montserrat Light" w:cs="Times New Roman"/>
        </w:rPr>
        <w:t>e</w:t>
      </w:r>
      <w:r w:rsidRPr="008575CC">
        <w:rPr>
          <w:rFonts w:ascii="Montserrat Light" w:eastAsia="Arial" w:hAnsi="Montserrat Light" w:cs="Times New Roman"/>
        </w:rPr>
        <w:t xml:space="preserve"> a judeţului prin autoritatea publică centrală pentru turism, prin birourile de reprezentare și/sau de turism din ţară şi din străinătate şi prin intermediul regiunilor înfrăţite cu judeţul Cluj în baza protocoalelor încheiate;</w:t>
      </w:r>
    </w:p>
    <w:p w14:paraId="12E98FFE" w14:textId="7B291797"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en"/>
        </w:rPr>
        <w:t>Realiz</w:t>
      </w:r>
      <w:r w:rsidR="00C75198" w:rsidRPr="008575CC">
        <w:rPr>
          <w:rFonts w:ascii="Montserrat Light" w:eastAsia="Arial" w:hAnsi="Montserrat Light" w:cs="Times New Roman"/>
          <w:lang w:val="en"/>
        </w:rPr>
        <w:t xml:space="preserve">area </w:t>
      </w:r>
      <w:r w:rsidRPr="008575CC">
        <w:rPr>
          <w:rFonts w:ascii="Montserrat Light" w:eastAsia="Arial" w:hAnsi="Montserrat Light" w:cs="Times New Roman"/>
        </w:rPr>
        <w:t>promov</w:t>
      </w:r>
      <w:r w:rsidR="00C75198" w:rsidRPr="008575CC">
        <w:rPr>
          <w:rFonts w:ascii="Montserrat Light" w:eastAsia="Arial" w:hAnsi="Montserrat Light" w:cs="Times New Roman"/>
        </w:rPr>
        <w:t xml:space="preserve">ării </w:t>
      </w:r>
      <w:r w:rsidRPr="008575CC">
        <w:rPr>
          <w:rFonts w:ascii="Montserrat Light" w:eastAsia="Arial" w:hAnsi="Montserrat Light" w:cs="Times New Roman"/>
        </w:rPr>
        <w:t>turismului din Judeţul Cluj în reviste, publicaţii de specialiate şi prin intermediul canalelor mass-media;</w:t>
      </w:r>
    </w:p>
    <w:p w14:paraId="2545B03B" w14:textId="09CDC83C"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en"/>
        </w:rPr>
        <w:t>Realiz</w:t>
      </w:r>
      <w:r w:rsidR="00C75198" w:rsidRPr="008575CC">
        <w:rPr>
          <w:rFonts w:ascii="Montserrat Light" w:eastAsia="Arial" w:hAnsi="Montserrat Light" w:cs="Times New Roman"/>
          <w:lang w:val="en"/>
        </w:rPr>
        <w:t>area p</w:t>
      </w:r>
      <w:r w:rsidRPr="008575CC">
        <w:rPr>
          <w:rFonts w:ascii="Montserrat Light" w:eastAsia="Arial" w:hAnsi="Montserrat Light" w:cs="Times New Roman"/>
        </w:rPr>
        <w:t>romov</w:t>
      </w:r>
      <w:r w:rsidR="00C75198" w:rsidRPr="008575CC">
        <w:rPr>
          <w:rFonts w:ascii="Montserrat Light" w:eastAsia="Arial" w:hAnsi="Montserrat Light" w:cs="Times New Roman"/>
        </w:rPr>
        <w:t xml:space="preserve">ării </w:t>
      </w:r>
      <w:r w:rsidRPr="008575CC">
        <w:rPr>
          <w:rFonts w:ascii="Montserrat Light" w:eastAsia="Arial" w:hAnsi="Montserrat Light" w:cs="Times New Roman"/>
        </w:rPr>
        <w:t>turismului din Judeţul Cluj prin intermediul touroperatorilor, agenţiilor de turism din ţară şi străinătate;</w:t>
      </w:r>
    </w:p>
    <w:p w14:paraId="7D86A0AB" w14:textId="2147071D"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Realiz</w:t>
      </w:r>
      <w:r w:rsidR="00C75198" w:rsidRPr="008575CC">
        <w:rPr>
          <w:rFonts w:ascii="Montserrat Light" w:eastAsia="Arial" w:hAnsi="Montserrat Light" w:cs="Times New Roman"/>
          <w:lang w:val="pt-BR"/>
        </w:rPr>
        <w:t>area de</w:t>
      </w:r>
      <w:r w:rsidRPr="008575CC">
        <w:rPr>
          <w:rFonts w:ascii="Montserrat Light" w:eastAsia="Arial" w:hAnsi="Montserrat Light" w:cs="Times New Roman"/>
        </w:rPr>
        <w:t xml:space="preserve"> programe de promovare în parteneriat cu Centrele Naţionale de Informare şi Promovare Turistică organizate la nivel naţional;</w:t>
      </w:r>
    </w:p>
    <w:p w14:paraId="30CECD23" w14:textId="6EFABBBB"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Cooper</w:t>
      </w:r>
      <w:r w:rsidR="00C75198" w:rsidRPr="008575CC">
        <w:rPr>
          <w:rFonts w:ascii="Montserrat Light" w:eastAsia="Arial" w:hAnsi="Montserrat Light" w:cs="Times New Roman"/>
          <w:lang w:val="pt-BR"/>
        </w:rPr>
        <w:t xml:space="preserve">area </w:t>
      </w:r>
      <w:r w:rsidRPr="008575CC">
        <w:rPr>
          <w:rFonts w:ascii="Montserrat Light" w:eastAsia="Arial" w:hAnsi="Montserrat Light" w:cs="Times New Roman"/>
        </w:rPr>
        <w:t>cu instituţiile locale şi regionale pe probleme de turism (autorităţi ale administraţiei publice locale, camere de comerţ, Agenţia pentru Dezvoltare Regională etc.);</w:t>
      </w:r>
    </w:p>
    <w:p w14:paraId="08A08BDD" w14:textId="69EAD94C"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rPr>
        <w:t>Cooper</w:t>
      </w:r>
      <w:r w:rsidR="00C75198" w:rsidRPr="008575CC">
        <w:rPr>
          <w:rFonts w:ascii="Montserrat Light" w:eastAsia="Arial" w:hAnsi="Montserrat Light" w:cs="Times New Roman"/>
        </w:rPr>
        <w:t xml:space="preserve">area </w:t>
      </w:r>
      <w:r w:rsidRPr="008575CC">
        <w:rPr>
          <w:rFonts w:ascii="Montserrat Light" w:eastAsia="Arial" w:hAnsi="Montserrat Light" w:cs="Times New Roman"/>
        </w:rPr>
        <w:t>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w:t>
      </w:r>
    </w:p>
    <w:p w14:paraId="12225017" w14:textId="680BB57B" w:rsidR="0018630B" w:rsidRPr="008575CC" w:rsidRDefault="0018630B" w:rsidP="00C51C16">
      <w:pPr>
        <w:pStyle w:val="Listparagraf"/>
        <w:numPr>
          <w:ilvl w:val="0"/>
          <w:numId w:val="144"/>
        </w:numPr>
        <w:tabs>
          <w:tab w:val="left" w:pos="270"/>
        </w:tabs>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Elabor</w:t>
      </w:r>
      <w:r w:rsidR="00C75198" w:rsidRPr="008575CC">
        <w:rPr>
          <w:rFonts w:ascii="Montserrat Light" w:eastAsia="Arial" w:hAnsi="Montserrat Light" w:cs="Times New Roman"/>
          <w:lang w:val="pt-BR"/>
        </w:rPr>
        <w:t xml:space="preserve">area de </w:t>
      </w:r>
      <w:r w:rsidRPr="008575CC">
        <w:rPr>
          <w:rFonts w:ascii="Montserrat Light" w:eastAsia="Arial" w:hAnsi="Montserrat Light" w:cs="Times New Roman"/>
        </w:rPr>
        <w:t>propuneri de dezvoltare a turismului, care stau la baza Programului anual de dezvoltare a produselor turistice;</w:t>
      </w:r>
    </w:p>
    <w:p w14:paraId="49673BAD" w14:textId="4EA875CD"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Identific</w:t>
      </w:r>
      <w:r w:rsidR="00276EFB" w:rsidRPr="008575CC">
        <w:rPr>
          <w:rFonts w:ascii="Montserrat Light" w:eastAsia="Arial" w:hAnsi="Montserrat Light" w:cs="Times New Roman"/>
          <w:lang w:val="pt-BR"/>
        </w:rPr>
        <w:t xml:space="preserve">area </w:t>
      </w:r>
      <w:r w:rsidRPr="008575CC">
        <w:rPr>
          <w:rFonts w:ascii="Montserrat Light" w:eastAsia="Arial" w:hAnsi="Montserrat Light" w:cs="Times New Roman"/>
        </w:rPr>
        <w:t>resurse</w:t>
      </w:r>
      <w:r w:rsidR="00276EFB" w:rsidRPr="008575CC">
        <w:rPr>
          <w:rFonts w:ascii="Montserrat Light" w:eastAsia="Arial" w:hAnsi="Montserrat Light" w:cs="Times New Roman"/>
        </w:rPr>
        <w:t>lor</w:t>
      </w:r>
      <w:r w:rsidRPr="008575CC">
        <w:rPr>
          <w:rFonts w:ascii="Montserrat Light" w:eastAsia="Arial" w:hAnsi="Montserrat Light" w:cs="Times New Roman"/>
        </w:rPr>
        <w:t xml:space="preserve"> turistice antropice şi naturale al căror grad de exploatare este scăzut şi înaintează propuneri în vederea introducerii acestora în circulaţia turistică;</w:t>
      </w:r>
    </w:p>
    <w:p w14:paraId="186933F7" w14:textId="496DF431"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Efectu</w:t>
      </w:r>
      <w:r w:rsidR="00276EFB" w:rsidRPr="008575CC">
        <w:rPr>
          <w:rFonts w:ascii="Montserrat Light" w:eastAsia="Arial" w:hAnsi="Montserrat Light" w:cs="Times New Roman"/>
          <w:lang w:val="pt-BR"/>
        </w:rPr>
        <w:t>area de</w:t>
      </w:r>
      <w:r w:rsidRPr="008575CC">
        <w:rPr>
          <w:rFonts w:ascii="Montserrat Light" w:eastAsia="Arial" w:hAnsi="Montserrat Light" w:cs="Times New Roman"/>
        </w:rPr>
        <w:t xml:space="preserve">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16FB5596" w14:textId="59FAA0D9"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Administr</w:t>
      </w:r>
      <w:r w:rsidR="00276EFB" w:rsidRPr="008575CC">
        <w:rPr>
          <w:rFonts w:ascii="Montserrat Light" w:eastAsia="Arial" w:hAnsi="Montserrat Light" w:cs="Times New Roman"/>
          <w:lang w:val="pt-BR"/>
        </w:rPr>
        <w:t xml:space="preserve">area </w:t>
      </w:r>
      <w:r w:rsidRPr="008575CC">
        <w:rPr>
          <w:rFonts w:ascii="Montserrat Light" w:eastAsia="Arial" w:hAnsi="Montserrat Light" w:cs="Times New Roman"/>
        </w:rPr>
        <w:t>registrel</w:t>
      </w:r>
      <w:r w:rsidR="00276EFB" w:rsidRPr="008575CC">
        <w:rPr>
          <w:rFonts w:ascii="Montserrat Light" w:eastAsia="Arial" w:hAnsi="Montserrat Light" w:cs="Times New Roman"/>
        </w:rPr>
        <w:t>or</w:t>
      </w:r>
      <w:r w:rsidRPr="008575CC">
        <w:rPr>
          <w:rFonts w:ascii="Montserrat Light" w:eastAsia="Arial" w:hAnsi="Montserrat Light" w:cs="Times New Roman"/>
        </w:rPr>
        <w:t xml:space="preserve"> locale ale patrimoniului turistic;</w:t>
      </w:r>
    </w:p>
    <w:p w14:paraId="430F2094" w14:textId="69789724"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Contribui</w:t>
      </w:r>
      <w:r w:rsidR="00276EFB" w:rsidRPr="008575CC">
        <w:rPr>
          <w:rFonts w:ascii="Montserrat Light" w:eastAsia="Arial" w:hAnsi="Montserrat Light" w:cs="Times New Roman"/>
          <w:lang w:val="pt-BR"/>
        </w:rPr>
        <w:t xml:space="preserve">rea </w:t>
      </w:r>
      <w:r w:rsidRPr="008575CC">
        <w:rPr>
          <w:rFonts w:ascii="Montserrat Light" w:eastAsia="Arial" w:hAnsi="Montserrat Light" w:cs="Times New Roman"/>
          <w:lang w:val="pt-BR"/>
        </w:rPr>
        <w:t>la cre</w:t>
      </w:r>
      <w:r w:rsidRPr="008575CC">
        <w:rPr>
          <w:rFonts w:ascii="Montserrat Light" w:eastAsia="Arial" w:hAnsi="Montserrat Light" w:cs="Times New Roman"/>
        </w:rPr>
        <w:t>şterea calităţii produselor turistice;</w:t>
      </w:r>
    </w:p>
    <w:p w14:paraId="36619360" w14:textId="7B6A29DC"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Urm</w:t>
      </w:r>
      <w:r w:rsidRPr="008575CC">
        <w:rPr>
          <w:rFonts w:ascii="Montserrat Light" w:eastAsia="Arial" w:hAnsi="Montserrat Light" w:cs="Times New Roman"/>
        </w:rPr>
        <w:t>ăr</w:t>
      </w:r>
      <w:r w:rsidR="00276EFB" w:rsidRPr="008575CC">
        <w:rPr>
          <w:rFonts w:ascii="Montserrat Light" w:eastAsia="Arial" w:hAnsi="Montserrat Light" w:cs="Times New Roman"/>
        </w:rPr>
        <w:t xml:space="preserve">irea </w:t>
      </w:r>
      <w:r w:rsidRPr="008575CC">
        <w:rPr>
          <w:rFonts w:ascii="Montserrat Light" w:eastAsia="Arial" w:hAnsi="Montserrat Light" w:cs="Times New Roman"/>
        </w:rPr>
        <w:t>activit</w:t>
      </w:r>
      <w:r w:rsidR="00276EFB" w:rsidRPr="008575CC">
        <w:rPr>
          <w:rFonts w:ascii="Montserrat Light" w:eastAsia="Arial" w:hAnsi="Montserrat Light" w:cs="Times New Roman"/>
        </w:rPr>
        <w:t xml:space="preserve">ății </w:t>
      </w:r>
      <w:r w:rsidRPr="008575CC">
        <w:rPr>
          <w:rFonts w:ascii="Montserrat Light" w:eastAsia="Arial" w:hAnsi="Montserrat Light" w:cs="Times New Roman"/>
        </w:rPr>
        <w:t>turistic</w:t>
      </w:r>
      <w:r w:rsidR="00276EFB" w:rsidRPr="008575CC">
        <w:rPr>
          <w:rFonts w:ascii="Montserrat Light" w:eastAsia="Arial" w:hAnsi="Montserrat Light" w:cs="Times New Roman"/>
        </w:rPr>
        <w:t>e</w:t>
      </w:r>
      <w:r w:rsidRPr="008575CC">
        <w:rPr>
          <w:rFonts w:ascii="Montserrat Light" w:eastAsia="Arial" w:hAnsi="Montserrat Light" w:cs="Times New Roman"/>
        </w:rPr>
        <w:t>, în aşa fel încât operatorii economici cu activitate în domeniul turismului să aibă acces la resursele turistice, cu respectarea normelor de punere în valoare şi protecţie a acestora;</w:t>
      </w:r>
    </w:p>
    <w:p w14:paraId="585F99E6" w14:textId="7A74CA42"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lang w:val="pt-BR"/>
        </w:rPr>
        <w:t>Organiz</w:t>
      </w:r>
      <w:r w:rsidR="00276EFB" w:rsidRPr="008575CC">
        <w:rPr>
          <w:rFonts w:ascii="Montserrat Light" w:eastAsia="Arial" w:hAnsi="Montserrat Light" w:cs="Times New Roman"/>
          <w:lang w:val="pt-BR"/>
        </w:rPr>
        <w:t xml:space="preserve">area de </w:t>
      </w:r>
      <w:r w:rsidRPr="008575CC">
        <w:rPr>
          <w:rFonts w:ascii="Montserrat Light" w:eastAsia="Arial" w:hAnsi="Montserrat Light" w:cs="Times New Roman"/>
        </w:rPr>
        <w:t>circuite turistice şi ofer</w:t>
      </w:r>
      <w:r w:rsidR="00276EFB" w:rsidRPr="008575CC">
        <w:rPr>
          <w:rFonts w:ascii="Montserrat Light" w:eastAsia="Arial" w:hAnsi="Montserrat Light" w:cs="Times New Roman"/>
        </w:rPr>
        <w:t xml:space="preserve">irea de </w:t>
      </w:r>
      <w:r w:rsidRPr="008575CC">
        <w:rPr>
          <w:rFonts w:ascii="Montserrat Light" w:eastAsia="Arial" w:hAnsi="Montserrat Light" w:cs="Times New Roman"/>
        </w:rPr>
        <w:t>servicii de ghid de turism;</w:t>
      </w:r>
    </w:p>
    <w:p w14:paraId="669FE618" w14:textId="13FDD4C5" w:rsidR="0018630B" w:rsidRPr="008575CC" w:rsidRDefault="0018630B" w:rsidP="00C51C16">
      <w:pPr>
        <w:pStyle w:val="Listparagraf"/>
        <w:numPr>
          <w:ilvl w:val="0"/>
          <w:numId w:val="144"/>
        </w:numPr>
        <w:autoSpaceDE w:val="0"/>
        <w:autoSpaceDN w:val="0"/>
        <w:adjustRightInd w:val="0"/>
        <w:jc w:val="both"/>
        <w:rPr>
          <w:rFonts w:ascii="Montserrat Light" w:eastAsia="Arial" w:hAnsi="Montserrat Light" w:cs="Times New Roman"/>
        </w:rPr>
      </w:pPr>
      <w:r w:rsidRPr="008575CC">
        <w:rPr>
          <w:rFonts w:ascii="Montserrat Light" w:eastAsia="Arial" w:hAnsi="Montserrat Light" w:cs="Times New Roman"/>
        </w:rPr>
        <w:t>Colabor</w:t>
      </w:r>
      <w:r w:rsidR="00276EFB" w:rsidRPr="008575CC">
        <w:rPr>
          <w:rFonts w:ascii="Montserrat Light" w:eastAsia="Arial" w:hAnsi="Montserrat Light" w:cs="Times New Roman"/>
        </w:rPr>
        <w:t xml:space="preserve">area </w:t>
      </w:r>
      <w:r w:rsidRPr="008575CC">
        <w:rPr>
          <w:rFonts w:ascii="Montserrat Light" w:eastAsia="Arial" w:hAnsi="Montserrat Light" w:cs="Times New Roman"/>
        </w:rPr>
        <w:t xml:space="preserve">cu voluntari; </w:t>
      </w:r>
    </w:p>
    <w:p w14:paraId="1BBA5B9D" w14:textId="78FC1159" w:rsidR="0018630B" w:rsidRPr="008575CC" w:rsidRDefault="0018630B" w:rsidP="00C51C16">
      <w:pPr>
        <w:pStyle w:val="Listparagraf"/>
        <w:numPr>
          <w:ilvl w:val="0"/>
          <w:numId w:val="144"/>
        </w:numPr>
        <w:autoSpaceDE w:val="0"/>
        <w:autoSpaceDN w:val="0"/>
        <w:adjustRightInd w:val="0"/>
        <w:jc w:val="both"/>
        <w:rPr>
          <w:rFonts w:ascii="Montserrat Light" w:eastAsia="Times New Roman" w:hAnsi="Montserrat Light" w:cs="Times New Roman"/>
        </w:rPr>
      </w:pPr>
      <w:r w:rsidRPr="008575CC">
        <w:rPr>
          <w:rFonts w:ascii="Montserrat Light" w:eastAsia="Arial" w:hAnsi="Montserrat Light" w:cs="Times New Roman"/>
        </w:rPr>
        <w:t>Colabor</w:t>
      </w:r>
      <w:r w:rsidR="00276EFB" w:rsidRPr="008575CC">
        <w:rPr>
          <w:rFonts w:ascii="Montserrat Light" w:eastAsia="Arial" w:hAnsi="Montserrat Light" w:cs="Times New Roman"/>
        </w:rPr>
        <w:t xml:space="preserve">area </w:t>
      </w:r>
      <w:r w:rsidRPr="008575CC">
        <w:rPr>
          <w:rFonts w:ascii="Montserrat Light" w:eastAsia="Arial" w:hAnsi="Montserrat Light" w:cs="Times New Roman"/>
        </w:rPr>
        <w:t xml:space="preserve">cu sectorul privat în îndeplinirea atribuţiilor pentru realizarea de cercetări, realizarea de materiale de promovare, colectarea informaţiilor despre structurile de primire turistică, etc.; </w:t>
      </w:r>
    </w:p>
    <w:p w14:paraId="575962C3"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p>
    <w:p w14:paraId="1B2EACAE" w14:textId="77777777" w:rsidR="0018630B" w:rsidRPr="008575CC"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Times New Roman" w:hAnsi="Montserrat Light" w:cs="Cambria"/>
          <w:b/>
          <w:bCs/>
        </w:rPr>
        <w:t>Secțiunea a 3-a</w:t>
      </w:r>
    </w:p>
    <w:p w14:paraId="68A360E1" w14:textId="77777777" w:rsidR="0018630B" w:rsidRPr="008575CC"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8575CC">
        <w:rPr>
          <w:rFonts w:ascii="Montserrat Light" w:eastAsia="Arial" w:hAnsi="Montserrat Light" w:cs="Times New Roman"/>
          <w:b/>
          <w:bCs/>
        </w:rPr>
        <w:t>Serviciul Digitalizare, Reprezentare, Protocol</w:t>
      </w:r>
    </w:p>
    <w:p w14:paraId="5EC8977D"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p>
    <w:p w14:paraId="50688AFF" w14:textId="763C843A"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b/>
          <w:bCs/>
        </w:rPr>
      </w:pPr>
      <w:r w:rsidRPr="008575CC">
        <w:rPr>
          <w:rFonts w:ascii="Montserrat Light" w:eastAsia="Times New Roman" w:hAnsi="Montserrat Light" w:cs="Times New Roman"/>
          <w:b/>
          <w:bCs/>
        </w:rPr>
        <w:t>Art. 80</w:t>
      </w:r>
    </w:p>
    <w:p w14:paraId="55A94AC0" w14:textId="77777777" w:rsidR="0018630B" w:rsidRPr="008575CC" w:rsidRDefault="0018630B" w:rsidP="00280077">
      <w:pPr>
        <w:spacing w:after="0" w:line="240" w:lineRule="auto"/>
        <w:jc w:val="both"/>
        <w:rPr>
          <w:rFonts w:ascii="Montserrat Light" w:eastAsia="Arial" w:hAnsi="Montserrat Light" w:cs="Times New Roman"/>
        </w:rPr>
      </w:pPr>
      <w:r w:rsidRPr="008575CC">
        <w:rPr>
          <w:rFonts w:ascii="Montserrat Light" w:eastAsia="Arial" w:hAnsi="Montserrat Light" w:cs="Times New Roman"/>
        </w:rPr>
        <w:t>Serviciul digitalizare, reprezentare, protocol presupune realizarea următoarelor atribuții:</w:t>
      </w:r>
    </w:p>
    <w:p w14:paraId="5AA59A17" w14:textId="77777777" w:rsidR="0018630B" w:rsidRPr="008575CC" w:rsidRDefault="0018630B" w:rsidP="00280077">
      <w:pPr>
        <w:spacing w:after="0" w:line="240" w:lineRule="auto"/>
        <w:jc w:val="both"/>
        <w:rPr>
          <w:rFonts w:ascii="Montserrat Light" w:eastAsia="Arial" w:hAnsi="Montserrat Light" w:cs="Times New Roman"/>
          <w:b/>
        </w:rPr>
      </w:pPr>
      <w:r w:rsidRPr="008575CC">
        <w:rPr>
          <w:rFonts w:ascii="Montserrat Light" w:eastAsia="Arial" w:hAnsi="Montserrat Light" w:cs="Times New Roman"/>
          <w:b/>
        </w:rPr>
        <w:t>ATRIBUȚII PE COMPONENTA DE DIGITALIZARE:</w:t>
      </w:r>
    </w:p>
    <w:p w14:paraId="310E09AE" w14:textId="6E63D85D" w:rsidR="0018630B" w:rsidRPr="008575CC" w:rsidRDefault="007C32C0" w:rsidP="00C51C16">
      <w:pPr>
        <w:numPr>
          <w:ilvl w:val="0"/>
          <w:numId w:val="54"/>
        </w:numPr>
        <w:spacing w:after="0" w:line="240" w:lineRule="auto"/>
        <w:ind w:left="57" w:hanging="57"/>
        <w:contextualSpacing/>
        <w:jc w:val="both"/>
        <w:rPr>
          <w:rFonts w:ascii="Montserrat Light" w:eastAsia="Arial" w:hAnsi="Montserrat Light" w:cs="Times New Roman"/>
          <w:b/>
          <w:u w:val="single"/>
        </w:rPr>
      </w:pPr>
      <w:r w:rsidRPr="008575CC">
        <w:rPr>
          <w:rFonts w:ascii="Montserrat Light" w:eastAsia="Arial" w:hAnsi="Montserrat Light" w:cs="Times New Roman"/>
          <w:b/>
          <w:u w:val="single"/>
        </w:rPr>
        <w:t xml:space="preserve">În domeniul </w:t>
      </w:r>
      <w:r w:rsidR="0018630B" w:rsidRPr="008575CC">
        <w:rPr>
          <w:rFonts w:ascii="Montserrat Light" w:eastAsia="Arial" w:hAnsi="Montserrat Light" w:cs="Times New Roman"/>
          <w:b/>
          <w:u w:val="single"/>
        </w:rPr>
        <w:t>Strategi</w:t>
      </w:r>
      <w:r w:rsidRPr="008575CC">
        <w:rPr>
          <w:rFonts w:ascii="Montserrat Light" w:eastAsia="Arial" w:hAnsi="Montserrat Light" w:cs="Times New Roman"/>
          <w:b/>
          <w:u w:val="single"/>
        </w:rPr>
        <w:t>ei</w:t>
      </w:r>
      <w:r w:rsidR="0018630B" w:rsidRPr="008575CC">
        <w:rPr>
          <w:rFonts w:ascii="Montserrat Light" w:eastAsia="Arial" w:hAnsi="Montserrat Light" w:cs="Times New Roman"/>
          <w:b/>
          <w:u w:val="single"/>
        </w:rPr>
        <w:t xml:space="preserve"> de informatizare</w:t>
      </w:r>
    </w:p>
    <w:p w14:paraId="02962DDC"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Armonizeză și urmărește realizarea strategiei de informatizare, în conformitate cu Strategia națională de informatizare și implementare în ritm accelerat al societății informaționale în colaborare cu factorii de decizie de la nivelul compartimentelor funcționale și a conducerii executive a instituției;</w:t>
      </w:r>
    </w:p>
    <w:p w14:paraId="5669F5A3"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lastRenderedPageBreak/>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3A014835"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5E3BE980"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b/>
          <w:bCs/>
          <w:strike/>
        </w:rPr>
      </w:pPr>
      <w:r w:rsidRPr="008575CC">
        <w:rPr>
          <w:rFonts w:ascii="Montserrat Light" w:eastAsia="Arial" w:hAnsi="Montserrat Light" w:cs="Times New Roman"/>
        </w:rPr>
        <w:t xml:space="preserve">Gestionează eficient resursele materiale și tehnologice existente, propune variante de dotare cu tehnică de calcul și alte echipamente electronice necesare unei activității eficiente; </w:t>
      </w:r>
    </w:p>
    <w:p w14:paraId="3B79C1F2"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491230B6"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spacing w:val="-1"/>
        </w:rPr>
        <w:t>Realizează</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analize</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impact</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pentru</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orice</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schimbare</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tehnologică</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adăugarea</w:t>
      </w:r>
      <w:r w:rsidRPr="008575CC">
        <w:rPr>
          <w:rFonts w:ascii="Montserrat Light" w:eastAsia="Arial" w:hAnsi="Montserrat Light" w:cs="Times New Roman"/>
          <w:spacing w:val="81"/>
        </w:rPr>
        <w:t xml:space="preserve"> </w:t>
      </w:r>
      <w:r w:rsidRPr="008575CC">
        <w:rPr>
          <w:rFonts w:ascii="Montserrat Light" w:eastAsia="Arial" w:hAnsi="Montserrat Light" w:cs="Times New Roman"/>
          <w:spacing w:val="-1"/>
        </w:rPr>
        <w:t>unei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noi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soluții</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tehnice, schimbarea unei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soluții</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tehnice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etc.;</w:t>
      </w:r>
    </w:p>
    <w:p w14:paraId="59E3A11D" w14:textId="77777777" w:rsidR="0018630B" w:rsidRPr="008575CC" w:rsidRDefault="0018630B" w:rsidP="00C51C16">
      <w:pPr>
        <w:numPr>
          <w:ilvl w:val="0"/>
          <w:numId w:val="12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40902E33" w14:textId="71A76A2D" w:rsidR="0018630B" w:rsidRPr="008575CC" w:rsidRDefault="007C32C0" w:rsidP="00C51C16">
      <w:pPr>
        <w:numPr>
          <w:ilvl w:val="0"/>
          <w:numId w:val="54"/>
        </w:numPr>
        <w:spacing w:after="0" w:line="240" w:lineRule="auto"/>
        <w:contextualSpacing/>
        <w:jc w:val="both"/>
        <w:rPr>
          <w:rFonts w:ascii="Montserrat Light" w:eastAsia="Times New Roman" w:hAnsi="Montserrat Light" w:cs="Times New Roman"/>
          <w:b/>
          <w:bCs/>
          <w:u w:val="single"/>
          <w:lang w:eastAsia="ro-RO"/>
        </w:rPr>
      </w:pPr>
      <w:r w:rsidRPr="008575CC">
        <w:rPr>
          <w:rFonts w:ascii="Montserrat Light" w:eastAsia="Times New Roman" w:hAnsi="Montserrat Light" w:cs="Times New Roman"/>
          <w:b/>
          <w:bCs/>
          <w:u w:val="single"/>
          <w:lang w:eastAsia="ro-RO"/>
        </w:rPr>
        <w:t>În domeniul d</w:t>
      </w:r>
      <w:r w:rsidR="0018630B" w:rsidRPr="008575CC">
        <w:rPr>
          <w:rFonts w:ascii="Montserrat Light" w:eastAsia="Times New Roman" w:hAnsi="Montserrat Light" w:cs="Times New Roman"/>
          <w:b/>
          <w:bCs/>
          <w:u w:val="single"/>
          <w:lang w:eastAsia="ro-RO"/>
        </w:rPr>
        <w:t>igitaliz</w:t>
      </w:r>
      <w:r w:rsidRPr="008575CC">
        <w:rPr>
          <w:rFonts w:ascii="Montserrat Light" w:eastAsia="Times New Roman" w:hAnsi="Montserrat Light" w:cs="Times New Roman"/>
          <w:b/>
          <w:bCs/>
          <w:u w:val="single"/>
          <w:lang w:eastAsia="ro-RO"/>
        </w:rPr>
        <w:t>ării</w:t>
      </w:r>
    </w:p>
    <w:p w14:paraId="764931D1" w14:textId="77777777" w:rsidR="0018630B" w:rsidRPr="008575CC" w:rsidRDefault="0018630B" w:rsidP="00C51C16">
      <w:pPr>
        <w:numPr>
          <w:ilvl w:val="0"/>
          <w:numId w:val="128"/>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71091037" w14:textId="77777777" w:rsidR="0018630B" w:rsidRPr="008575CC" w:rsidRDefault="0018630B" w:rsidP="00C51C16">
      <w:pPr>
        <w:numPr>
          <w:ilvl w:val="0"/>
          <w:numId w:val="128"/>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Proiectează, realizează şi administrează bazele de date aferente procesului de digitalizare;</w:t>
      </w:r>
    </w:p>
    <w:p w14:paraId="77DC0A9D" w14:textId="434244AC" w:rsidR="0018630B" w:rsidRPr="008575CC" w:rsidRDefault="009E7B38" w:rsidP="00C51C16">
      <w:pPr>
        <w:numPr>
          <w:ilvl w:val="0"/>
          <w:numId w:val="54"/>
        </w:numPr>
        <w:spacing w:after="0" w:line="240" w:lineRule="auto"/>
        <w:contextualSpacing/>
        <w:jc w:val="both"/>
        <w:rPr>
          <w:rFonts w:ascii="Montserrat Light" w:eastAsia="Times New Roman" w:hAnsi="Montserrat Light" w:cs="Times New Roman"/>
          <w:b/>
          <w:bCs/>
          <w:u w:val="single"/>
          <w:lang w:eastAsia="ro-RO"/>
        </w:rPr>
      </w:pPr>
      <w:r w:rsidRPr="008575CC">
        <w:rPr>
          <w:rFonts w:ascii="Montserrat Light" w:eastAsia="Times New Roman" w:hAnsi="Montserrat Light" w:cs="Times New Roman"/>
          <w:b/>
          <w:bCs/>
          <w:u w:val="single"/>
          <w:lang w:eastAsia="ro-RO"/>
        </w:rPr>
        <w:t>În domeniul r</w:t>
      </w:r>
      <w:r w:rsidR="0018630B" w:rsidRPr="008575CC">
        <w:rPr>
          <w:rFonts w:ascii="Montserrat Light" w:eastAsia="Times New Roman" w:hAnsi="Montserrat Light" w:cs="Times New Roman"/>
          <w:b/>
          <w:bCs/>
          <w:u w:val="single"/>
          <w:lang w:eastAsia="ro-RO"/>
        </w:rPr>
        <w:t>aportări</w:t>
      </w:r>
      <w:r w:rsidRPr="008575CC">
        <w:rPr>
          <w:rFonts w:ascii="Montserrat Light" w:eastAsia="Times New Roman" w:hAnsi="Montserrat Light" w:cs="Times New Roman"/>
          <w:b/>
          <w:bCs/>
          <w:u w:val="single"/>
          <w:lang w:eastAsia="ro-RO"/>
        </w:rPr>
        <w:t>lor</w:t>
      </w:r>
    </w:p>
    <w:p w14:paraId="4F9026C4" w14:textId="77777777" w:rsidR="0018630B" w:rsidRPr="008575CC" w:rsidRDefault="0018630B" w:rsidP="00C51C16">
      <w:pPr>
        <w:numPr>
          <w:ilvl w:val="0"/>
          <w:numId w:val="12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682BFF3F" w14:textId="77777777" w:rsidR="0018630B" w:rsidRPr="008575CC" w:rsidRDefault="0018630B" w:rsidP="00C51C16">
      <w:pPr>
        <w:numPr>
          <w:ilvl w:val="0"/>
          <w:numId w:val="129"/>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shd w:val="clear" w:color="auto" w:fill="FFFFFF"/>
          <w:lang w:eastAsia="ro-RO"/>
        </w:rPr>
        <w:t>Elaborează diferite rapoarte şi sinteze, folosind datele existente în cadrul Consiliului Județean Cluj;</w:t>
      </w:r>
    </w:p>
    <w:p w14:paraId="7AEC101D" w14:textId="77777777" w:rsidR="0018630B" w:rsidRPr="008575CC" w:rsidRDefault="0018630B" w:rsidP="00C51C16">
      <w:pPr>
        <w:numPr>
          <w:ilvl w:val="0"/>
          <w:numId w:val="129"/>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iCs/>
          <w:bdr w:val="none" w:sz="0" w:space="0" w:color="auto" w:frame="1"/>
          <w:lang w:eastAsia="ro-RO"/>
        </w:rPr>
        <w:t>Realizează prelucrări de date informatice, la solicitarea departamentelor de specialitate din cadrul Consiliului Județean Cluj, în colaborare cu acestea, în vederea obţinerii de informaţii pentru diverse raportări, dacă acest lucru este posibil informatic.</w:t>
      </w:r>
    </w:p>
    <w:p w14:paraId="4D332EE2" w14:textId="77777777" w:rsidR="0018630B" w:rsidRPr="008575CC" w:rsidRDefault="0018630B" w:rsidP="00280077">
      <w:pPr>
        <w:spacing w:after="0" w:line="240" w:lineRule="auto"/>
        <w:jc w:val="both"/>
        <w:rPr>
          <w:rFonts w:ascii="Montserrat Light" w:eastAsia="Times New Roman" w:hAnsi="Montserrat Light" w:cs="Times New Roman"/>
          <w:lang w:eastAsia="ro-RO"/>
        </w:rPr>
      </w:pPr>
    </w:p>
    <w:p w14:paraId="3F9A61CD" w14:textId="6A415463" w:rsidR="0018630B" w:rsidRPr="008575CC" w:rsidRDefault="009E7B38" w:rsidP="00C51C16">
      <w:pPr>
        <w:numPr>
          <w:ilvl w:val="0"/>
          <w:numId w:val="54"/>
        </w:numPr>
        <w:spacing w:after="0" w:line="240" w:lineRule="auto"/>
        <w:contextualSpacing/>
        <w:jc w:val="both"/>
        <w:rPr>
          <w:rFonts w:ascii="Montserrat Light" w:eastAsia="Times New Roman" w:hAnsi="Montserrat Light" w:cs="Times New Roman"/>
          <w:b/>
          <w:bCs/>
          <w:u w:val="single"/>
          <w:lang w:eastAsia="ro-RO"/>
        </w:rPr>
      </w:pPr>
      <w:r w:rsidRPr="008575CC">
        <w:rPr>
          <w:rFonts w:ascii="Montserrat Light" w:eastAsia="Times New Roman" w:hAnsi="Montserrat Light" w:cs="Times New Roman"/>
          <w:b/>
          <w:bCs/>
          <w:u w:val="single"/>
          <w:lang w:eastAsia="ro-RO"/>
        </w:rPr>
        <w:t>În domeniul p</w:t>
      </w:r>
      <w:r w:rsidR="0018630B" w:rsidRPr="008575CC">
        <w:rPr>
          <w:rFonts w:ascii="Montserrat Light" w:eastAsia="Times New Roman" w:hAnsi="Montserrat Light" w:cs="Times New Roman"/>
          <w:b/>
          <w:bCs/>
          <w:u w:val="single"/>
          <w:lang w:eastAsia="ro-RO"/>
        </w:rPr>
        <w:t>olitic</w:t>
      </w:r>
      <w:r w:rsidRPr="008575CC">
        <w:rPr>
          <w:rFonts w:ascii="Montserrat Light" w:eastAsia="Times New Roman" w:hAnsi="Montserrat Light" w:cs="Times New Roman"/>
          <w:b/>
          <w:bCs/>
          <w:u w:val="single"/>
          <w:lang w:eastAsia="ro-RO"/>
        </w:rPr>
        <w:t>i</w:t>
      </w:r>
      <w:r w:rsidR="0018630B" w:rsidRPr="008575CC">
        <w:rPr>
          <w:rFonts w:ascii="Montserrat Light" w:eastAsia="Times New Roman" w:hAnsi="Montserrat Light" w:cs="Times New Roman"/>
          <w:b/>
          <w:bCs/>
          <w:u w:val="single"/>
          <w:lang w:eastAsia="ro-RO"/>
        </w:rPr>
        <w:t>i de securitate IT</w:t>
      </w:r>
    </w:p>
    <w:p w14:paraId="20A6DD2D"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bdr w:val="none" w:sz="0" w:space="0" w:color="auto" w:frame="1"/>
          <w:lang w:eastAsia="ro-RO"/>
        </w:rPr>
        <w:t>Concepe şi implementează împreună cu angajaţii Consiliului Județean Cluj politici de securitate IT;</w:t>
      </w:r>
    </w:p>
    <w:p w14:paraId="3C7FC9CF"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Concepe și impune ceea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ce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se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numește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„Privacy</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by</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Design”</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(securitate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prin</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proiectare)</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tot</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procesul</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91"/>
        </w:rPr>
        <w:t xml:space="preserve"> </w:t>
      </w:r>
      <w:r w:rsidRPr="008575CC">
        <w:rPr>
          <w:rFonts w:ascii="Montserrat Light" w:eastAsia="Arial" w:hAnsi="Montserrat Light" w:cs="Times New Roman"/>
          <w:spacing w:val="-1"/>
        </w:rPr>
        <w:t>dezvoltare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software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astfel</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încât</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tehnici</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analiză</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risc</w:t>
      </w:r>
      <w:r w:rsidRPr="008575CC">
        <w:rPr>
          <w:rFonts w:ascii="Montserrat Light" w:eastAsia="Arial" w:hAnsi="Montserrat Light" w:cs="Times New Roman"/>
          <w:spacing w:val="-5"/>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securitate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datelor</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fie</w:t>
      </w:r>
      <w:r w:rsidRPr="008575CC">
        <w:rPr>
          <w:rFonts w:ascii="Montserrat Light" w:eastAsia="Arial" w:hAnsi="Montserrat Light" w:cs="Times New Roman"/>
          <w:spacing w:val="-3"/>
        </w:rPr>
        <w:t xml:space="preserve"> î</w:t>
      </w:r>
      <w:r w:rsidRPr="008575CC">
        <w:rPr>
          <w:rFonts w:ascii="Montserrat Light" w:eastAsia="Arial" w:hAnsi="Montserrat Light" w:cs="Times New Roman"/>
          <w:spacing w:val="-1"/>
        </w:rPr>
        <w:t>ncorporate</w:t>
      </w:r>
      <w:r w:rsidRPr="008575CC">
        <w:rPr>
          <w:rFonts w:ascii="Montserrat Light" w:eastAsia="Arial" w:hAnsi="Montserrat Light" w:cs="Times New Roman"/>
          <w:spacing w:val="94"/>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la</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început</w:t>
      </w:r>
      <w:r w:rsidRPr="008575CC">
        <w:rPr>
          <w:rFonts w:ascii="Montserrat Light" w:eastAsia="Arial" w:hAnsi="Montserrat Light" w:cs="Times New Roman"/>
          <w:spacing w:val="21"/>
        </w:rPr>
        <w:t xml:space="preserve"> </w:t>
      </w:r>
      <w:r w:rsidRPr="008575CC">
        <w:rPr>
          <w:rFonts w:ascii="Montserrat Light" w:eastAsia="Arial" w:hAnsi="Montserrat Light" w:cs="Times New Roman"/>
          <w:spacing w:val="-1"/>
        </w:rPr>
        <w:t>pentru toata</w:t>
      </w:r>
      <w:r w:rsidRPr="008575CC">
        <w:rPr>
          <w:rFonts w:ascii="Montserrat Light" w:eastAsia="Arial" w:hAnsi="Montserrat Light" w:cs="Times New Roman"/>
          <w:spacing w:val="22"/>
        </w:rPr>
        <w:t xml:space="preserve"> </w:t>
      </w:r>
      <w:r w:rsidRPr="008575CC">
        <w:rPr>
          <w:rFonts w:ascii="Montserrat Light" w:eastAsia="Arial" w:hAnsi="Montserrat Light" w:cs="Times New Roman"/>
          <w:spacing w:val="-1"/>
        </w:rPr>
        <w:t>durata</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viață</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procesului</w:t>
      </w:r>
      <w:r w:rsidRPr="008575CC">
        <w:rPr>
          <w:rFonts w:ascii="Montserrat Light" w:eastAsia="Arial" w:hAnsi="Montserrat Light" w:cs="Times New Roman"/>
          <w:spacing w:val="19"/>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dezvoltare,</w:t>
      </w:r>
      <w:r w:rsidRPr="008575CC">
        <w:rPr>
          <w:rFonts w:ascii="Montserrat Light" w:eastAsia="Arial" w:hAnsi="Montserrat Light" w:cs="Times New Roman"/>
          <w:spacing w:val="19"/>
        </w:rPr>
        <w:t xml:space="preserve"> iar î</w:t>
      </w:r>
      <w:r w:rsidRPr="008575CC">
        <w:rPr>
          <w:rFonts w:ascii="Montserrat Light" w:eastAsia="Arial" w:hAnsi="Montserrat Light" w:cs="Times New Roman"/>
          <w:spacing w:val="-1"/>
        </w:rPr>
        <w:t>n</w:t>
      </w:r>
      <w:r w:rsidRPr="008575CC">
        <w:rPr>
          <w:rFonts w:ascii="Montserrat Light" w:eastAsia="Arial" w:hAnsi="Montserrat Light" w:cs="Times New Roman"/>
          <w:spacing w:val="21"/>
        </w:rPr>
        <w:t xml:space="preserve"> </w:t>
      </w:r>
      <w:r w:rsidRPr="008575CC">
        <w:rPr>
          <w:rFonts w:ascii="Montserrat Light" w:eastAsia="Arial" w:hAnsi="Montserrat Light" w:cs="Times New Roman"/>
          <w:spacing w:val="-1"/>
        </w:rPr>
        <w:t>cazul</w:t>
      </w:r>
      <w:r w:rsidRPr="008575CC">
        <w:rPr>
          <w:rFonts w:ascii="Montserrat Light" w:eastAsia="Arial" w:hAnsi="Montserrat Light" w:cs="Times New Roman"/>
          <w:spacing w:val="19"/>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21"/>
        </w:rPr>
        <w:t xml:space="preserve"> </w:t>
      </w:r>
      <w:r w:rsidRPr="008575CC">
        <w:rPr>
          <w:rFonts w:ascii="Montserrat Light" w:eastAsia="Arial" w:hAnsi="Montserrat Light" w:cs="Times New Roman"/>
          <w:spacing w:val="-1"/>
        </w:rPr>
        <w:t>care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spacing w:val="-1"/>
        </w:rPr>
        <w:t>dezvoltatorul</w:t>
      </w:r>
      <w:r w:rsidRPr="008575CC">
        <w:rPr>
          <w:rFonts w:ascii="Montserrat Light" w:eastAsia="Arial" w:hAnsi="Montserrat Light" w:cs="Times New Roman"/>
          <w:spacing w:val="19"/>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85"/>
        </w:rPr>
        <w:t xml:space="preserve"> </w:t>
      </w:r>
      <w:r w:rsidRPr="008575CC">
        <w:rPr>
          <w:rFonts w:ascii="Montserrat Light" w:eastAsia="Arial" w:hAnsi="Montserrat Light" w:cs="Times New Roman"/>
          <w:spacing w:val="-1"/>
        </w:rPr>
        <w:t>software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este</w:t>
      </w:r>
      <w:r w:rsidRPr="008575CC">
        <w:rPr>
          <w:rFonts w:ascii="Montserrat Light" w:eastAsia="Arial" w:hAnsi="Montserrat Light" w:cs="Times New Roman"/>
          <w:spacing w:val="32"/>
        </w:rPr>
        <w:t xml:space="preserve"> </w:t>
      </w:r>
      <w:r w:rsidRPr="008575CC">
        <w:rPr>
          <w:rFonts w:ascii="Montserrat Light" w:eastAsia="Arial" w:hAnsi="Montserrat Light" w:cs="Times New Roman"/>
          <w:spacing w:val="-1"/>
        </w:rPr>
        <w:t>externalizat,</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spacing w:val="-1"/>
        </w:rPr>
        <w:t>aceste</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spacing w:val="-1"/>
        </w:rPr>
        <w:t>cerințe</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spacing w:val="-1"/>
        </w:rPr>
        <w:t>trebuie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să fie asigurate și urmărit</w:t>
      </w:r>
      <w:r w:rsidRPr="008575CC">
        <w:rPr>
          <w:rFonts w:ascii="Montserrat Light" w:eastAsia="Arial" w:hAnsi="Montserrat Light" w:cs="Times New Roman"/>
          <w:spacing w:val="31"/>
        </w:rPr>
        <w:t xml:space="preserve">e să </w:t>
      </w:r>
      <w:r w:rsidRPr="008575CC">
        <w:rPr>
          <w:rFonts w:ascii="Montserrat Light" w:eastAsia="Arial" w:hAnsi="Montserrat Light" w:cs="Times New Roman"/>
        </w:rPr>
        <w:t>se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1"/>
        </w:rPr>
        <w:t>regăsească</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spacing w:val="-1"/>
        </w:rPr>
        <w:t>cadrul</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spacing w:val="-1"/>
        </w:rPr>
        <w:t>contractului</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spacing w:val="-1"/>
        </w:rPr>
        <w:t>dintre</w:t>
      </w:r>
      <w:r w:rsidRPr="008575CC">
        <w:rPr>
          <w:rFonts w:ascii="Montserrat Light" w:eastAsia="Arial" w:hAnsi="Montserrat Light" w:cs="Times New Roman"/>
          <w:spacing w:val="67"/>
        </w:rPr>
        <w:t xml:space="preserve"> </w:t>
      </w:r>
      <w:r w:rsidRPr="008575CC">
        <w:rPr>
          <w:rFonts w:ascii="Montserrat Light" w:eastAsia="Arial" w:hAnsi="Montserrat Light" w:cs="Times New Roman"/>
          <w:spacing w:val="-1"/>
        </w:rPr>
        <w:t xml:space="preserve">beneficiar </w:t>
      </w:r>
      <w:r w:rsidRPr="008575CC">
        <w:rPr>
          <w:rFonts w:ascii="Montserrat Light" w:eastAsia="Arial" w:hAnsi="Montserrat Light" w:cs="Times New Roman"/>
        </w:rPr>
        <w:t>și</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dezvoltator;</w:t>
      </w:r>
    </w:p>
    <w:p w14:paraId="0D6DE876"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spacing w:val="-1"/>
        </w:rPr>
        <w:t>Concepe și impune identificarea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tehnici</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spacing w:val="-1"/>
        </w:rPr>
        <w:t>pentru</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spacing w:val="-1"/>
        </w:rPr>
        <w:t>incidente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securitate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inclusiv</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spacing w:val="-1"/>
        </w:rPr>
        <w:t>raportarea</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lor</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2"/>
        </w:rPr>
        <w:t>în</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spacing w:val="-1"/>
        </w:rPr>
        <w:t xml:space="preserve">timp </w:t>
      </w:r>
      <w:r w:rsidRPr="008575CC">
        <w:rPr>
          <w:rFonts w:ascii="Montserrat Light" w:eastAsia="Arial" w:hAnsi="Montserrat Light" w:cs="Times New Roman"/>
        </w:rPr>
        <w:t>util</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către autoritatea de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supraveghere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și,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după caz,</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către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persoana</w:t>
      </w:r>
      <w:r w:rsidRPr="008575CC">
        <w:rPr>
          <w:rFonts w:ascii="Montserrat Light" w:eastAsia="Arial" w:hAnsi="Montserrat Light" w:cs="Times New Roman"/>
          <w:spacing w:val="-4"/>
        </w:rPr>
        <w:t xml:space="preserve"> </w:t>
      </w:r>
      <w:r w:rsidRPr="008575CC">
        <w:rPr>
          <w:rFonts w:ascii="Montserrat Light" w:eastAsia="Arial" w:hAnsi="Montserrat Light" w:cs="Times New Roman"/>
        </w:rPr>
        <w:t>vizată;</w:t>
      </w:r>
    </w:p>
    <w:p w14:paraId="4C7BBDAD"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rPr>
        <w:t>Întocmește o</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politică</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internă</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spacing w:val="-1"/>
        </w:rPr>
        <w:t>pentru aplicații, software, servere, cloud, back-up,</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 xml:space="preserve">imprimante, scanere etc., înlocuirea acestora </w:t>
      </w:r>
      <w:r w:rsidRPr="008575CC">
        <w:rPr>
          <w:rFonts w:ascii="Montserrat Light" w:eastAsia="Arial" w:hAnsi="Montserrat Light" w:cs="Times New Roman"/>
        </w:rPr>
        <w:t>și</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procedura</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exactă</w:t>
      </w:r>
      <w:r w:rsidRPr="008575CC">
        <w:rPr>
          <w:rFonts w:ascii="Montserrat Light" w:eastAsia="Arial" w:hAnsi="Montserrat Light" w:cs="Times New Roman"/>
          <w:spacing w:val="101"/>
        </w:rPr>
        <w:t xml:space="preserve"> </w:t>
      </w:r>
      <w:r w:rsidRPr="008575CC">
        <w:rPr>
          <w:rFonts w:ascii="Montserrat Light" w:eastAsia="Arial" w:hAnsi="Montserrat Light" w:cs="Times New Roman"/>
          <w:spacing w:val="-1"/>
        </w:rPr>
        <w:t>prin</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care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se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face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dispunerea</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aceste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echipamente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scoase din uz care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dețin,</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medii</w:t>
      </w:r>
      <w:r w:rsidRPr="008575CC">
        <w:rPr>
          <w:rFonts w:ascii="Montserrat Light" w:eastAsia="Arial" w:hAnsi="Montserrat Light" w:cs="Times New Roman"/>
          <w:spacing w:val="8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stocare internă;</w:t>
      </w:r>
    </w:p>
    <w:p w14:paraId="42286246"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Monitorizează registrele de</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control</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pe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baza</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cărora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securitatea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organizației</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este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verificată</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cadrul auditului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intern</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(similar cu</w:t>
      </w:r>
      <w:r w:rsidRPr="008575CC">
        <w:rPr>
          <w:rFonts w:ascii="Montserrat Light" w:eastAsia="Arial" w:hAnsi="Montserrat Light" w:cs="Times New Roman"/>
        </w:rPr>
        <w:t xml:space="preserve"> ISO</w:t>
      </w:r>
      <w:r w:rsidRPr="008575CC">
        <w:rPr>
          <w:rFonts w:ascii="Montserrat Light" w:eastAsia="Arial" w:hAnsi="Montserrat Light" w:cs="Times New Roman"/>
          <w:spacing w:val="-1"/>
        </w:rPr>
        <w:t xml:space="preserve"> 27001);</w:t>
      </w:r>
    </w:p>
    <w:p w14:paraId="224EFBC3"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Analizează și evaluează permanent sistemului informatic al Consiliului Județean CLUJ;</w:t>
      </w:r>
    </w:p>
    <w:p w14:paraId="4B1D23A2"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Asigură aplicarea politicii de securitate a Consiliului Județean Cluj în domeniul IT și digitalizare;</w:t>
      </w:r>
    </w:p>
    <w:p w14:paraId="37ECD5BE" w14:textId="77777777" w:rsidR="0018630B" w:rsidRPr="008575CC" w:rsidRDefault="0018630B" w:rsidP="00C51C16">
      <w:pPr>
        <w:numPr>
          <w:ilvl w:val="0"/>
          <w:numId w:val="130"/>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shd w:val="clear" w:color="auto" w:fill="FFFFFF"/>
          <w:lang w:eastAsia="ro-RO"/>
        </w:rPr>
        <w:lastRenderedPageBreak/>
        <w:t>Îndeplineşte şi răspunde de aplicarea procedurilor legale în vigoare privind prelucrarea, stocarea sau transmiterea informaţiilor clasificate în format electronic;</w:t>
      </w:r>
    </w:p>
    <w:p w14:paraId="48EFD2B0" w14:textId="4FE79DD8" w:rsidR="0018630B" w:rsidRPr="008575CC" w:rsidRDefault="009E7B38" w:rsidP="00C51C16">
      <w:pPr>
        <w:numPr>
          <w:ilvl w:val="0"/>
          <w:numId w:val="54"/>
        </w:numPr>
        <w:spacing w:after="0" w:line="240" w:lineRule="auto"/>
        <w:contextualSpacing/>
        <w:jc w:val="both"/>
        <w:rPr>
          <w:rFonts w:ascii="Montserrat Light" w:eastAsia="Arial" w:hAnsi="Montserrat Light" w:cs="Times New Roman"/>
          <w:b/>
          <w:bCs/>
          <w:spacing w:val="-1"/>
          <w:u w:val="single"/>
        </w:rPr>
      </w:pPr>
      <w:r w:rsidRPr="008575CC">
        <w:rPr>
          <w:rFonts w:ascii="Montserrat Light" w:eastAsia="Times New Roman" w:hAnsi="Montserrat Light" w:cs="Times New Roman"/>
          <w:b/>
          <w:bCs/>
          <w:u w:val="single"/>
          <w:lang w:eastAsia="ro-RO"/>
        </w:rPr>
        <w:t>În domeniul s</w:t>
      </w:r>
      <w:r w:rsidR="0018630B" w:rsidRPr="008575CC">
        <w:rPr>
          <w:rFonts w:ascii="Montserrat Light" w:eastAsia="Arial" w:hAnsi="Montserrat Light" w:cs="Times New Roman"/>
          <w:b/>
          <w:bCs/>
          <w:spacing w:val="-1"/>
          <w:u w:val="single"/>
        </w:rPr>
        <w:t>ecurit</w:t>
      </w:r>
      <w:r w:rsidRPr="008575CC">
        <w:rPr>
          <w:rFonts w:ascii="Montserrat Light" w:eastAsia="Arial" w:hAnsi="Montserrat Light" w:cs="Times New Roman"/>
          <w:b/>
          <w:bCs/>
          <w:spacing w:val="-1"/>
          <w:u w:val="single"/>
        </w:rPr>
        <w:t xml:space="preserve">ății </w:t>
      </w:r>
      <w:r w:rsidR="0018630B" w:rsidRPr="008575CC">
        <w:rPr>
          <w:rFonts w:ascii="Montserrat Light" w:eastAsia="Arial" w:hAnsi="Montserrat Light" w:cs="Times New Roman"/>
          <w:b/>
          <w:bCs/>
          <w:spacing w:val="-1"/>
          <w:u w:val="single"/>
        </w:rPr>
        <w:t>datelor</w:t>
      </w:r>
    </w:p>
    <w:p w14:paraId="337294C9"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spacing w:val="-1"/>
        </w:rPr>
      </w:pPr>
      <w:r w:rsidRPr="008575CC">
        <w:rPr>
          <w:rFonts w:ascii="Montserrat Light" w:eastAsia="Arial" w:hAnsi="Montserrat Light" w:cs="Times New Roman"/>
          <w:b/>
          <w:bCs/>
          <w:spacing w:val="-1"/>
        </w:rPr>
        <w:t>Utilizator</w:t>
      </w:r>
    </w:p>
    <w:p w14:paraId="4DC2BD9B"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Monitorizează și operează aplicațiile puse în funcțiune, accesul</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și acțiunile la nivel</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aplicație;</w:t>
      </w:r>
    </w:p>
    <w:p w14:paraId="42F0D44D"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Monitorizează accesul la servicii, aplicaţii şi servere;</w:t>
      </w:r>
    </w:p>
    <w:p w14:paraId="2C0D6484" w14:textId="77777777" w:rsidR="0018630B" w:rsidRPr="008575CC" w:rsidRDefault="0018630B" w:rsidP="00C51C16">
      <w:pPr>
        <w:numPr>
          <w:ilvl w:val="0"/>
          <w:numId w:val="13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Asigură asistenţă tehnică şi suport pentru personalul din cadrul Consiliului Județean Cluj;</w:t>
      </w:r>
    </w:p>
    <w:p w14:paraId="18D5EDED"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Concepe și impune identificarea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de tehnici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cum</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ar fi</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maparea datelor</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personale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și securizarea acestora;</w:t>
      </w:r>
    </w:p>
    <w:p w14:paraId="62156BFF"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Clasifică</w:t>
      </w:r>
      <w:r w:rsidRPr="008575CC">
        <w:rPr>
          <w:rFonts w:ascii="Montserrat Light" w:eastAsia="Arial" w:hAnsi="Montserrat Light" w:cs="Times New Roman"/>
          <w:spacing w:val="89"/>
        </w:rPr>
        <w:t xml:space="preserve"> </w:t>
      </w:r>
      <w:r w:rsidRPr="008575CC">
        <w:rPr>
          <w:rFonts w:ascii="Montserrat Light" w:eastAsia="Arial" w:hAnsi="Montserrat Light" w:cs="Times New Roman"/>
        </w:rPr>
        <w:t>corect documentele și controlul</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asupra acțiunilor fiecărui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utilizator;</w:t>
      </w:r>
    </w:p>
    <w:p w14:paraId="6ADCF9BD"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spacing w:val="7"/>
        </w:rPr>
      </w:pPr>
      <w:r w:rsidRPr="008575CC">
        <w:rPr>
          <w:rFonts w:ascii="Montserrat Light" w:eastAsia="Arial" w:hAnsi="Montserrat Light" w:cs="Times New Roman"/>
        </w:rPr>
        <w:t>Implementează mecanisme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detecția</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malware-ului</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avansat;</w:t>
      </w:r>
      <w:r w:rsidRPr="008575CC">
        <w:rPr>
          <w:rFonts w:ascii="Montserrat Light" w:eastAsia="Arial" w:hAnsi="Montserrat Light" w:cs="Times New Roman"/>
          <w:spacing w:val="7"/>
        </w:rPr>
        <w:t xml:space="preserve"> </w:t>
      </w:r>
    </w:p>
    <w:p w14:paraId="3A65BB46"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unui proces 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actualizare (upgrade) pentru endpointuri</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automatizat</w:t>
      </w:r>
      <w:r w:rsidRPr="008575CC">
        <w:rPr>
          <w:rFonts w:ascii="Montserrat Light" w:eastAsia="Arial" w:hAnsi="Montserrat Light" w:cs="Times New Roman"/>
          <w:spacing w:val="1"/>
        </w:rPr>
        <w:t xml:space="preserve"> care nu-i </w:t>
      </w:r>
      <w:r w:rsidRPr="008575CC">
        <w:rPr>
          <w:rFonts w:ascii="Montserrat Light" w:eastAsia="Arial" w:hAnsi="Montserrat Light" w:cs="Times New Roman"/>
        </w:rPr>
        <w:t>lăsa utilizatorului posibilitatea</w:t>
      </w:r>
      <w:r w:rsidRPr="008575CC">
        <w:rPr>
          <w:rFonts w:ascii="Montserrat Light" w:eastAsia="Arial" w:hAnsi="Montserrat Light" w:cs="Times New Roman"/>
          <w:spacing w:val="1"/>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83"/>
        </w:rPr>
        <w:t xml:space="preserve"> </w:t>
      </w:r>
      <w:r w:rsidRPr="008575CC">
        <w:rPr>
          <w:rFonts w:ascii="Montserrat Light" w:eastAsia="Arial" w:hAnsi="Montserrat Light" w:cs="Times New Roman"/>
        </w:rPr>
        <w:t>a amâna aceasta acțiune;</w:t>
      </w:r>
    </w:p>
    <w:p w14:paraId="6BCE50C2"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soluții de DLP (data loss prevention) care să blocheze informații</w:t>
      </w:r>
      <w:r w:rsidRPr="008575CC">
        <w:rPr>
          <w:rFonts w:ascii="Montserrat Light" w:eastAsia="Arial" w:hAnsi="Montserrat Light" w:cs="Times New Roman"/>
          <w:spacing w:val="75"/>
        </w:rPr>
        <w:t xml:space="preserve"> </w:t>
      </w:r>
      <w:r w:rsidRPr="008575CC">
        <w:rPr>
          <w:rFonts w:ascii="Montserrat Light" w:eastAsia="Arial" w:hAnsi="Montserrat Light" w:cs="Times New Roman"/>
        </w:rPr>
        <w:t>confidențiale ce se încearcă</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2"/>
        </w:rPr>
        <w:t xml:space="preserve"> fie sustrase din </w:t>
      </w:r>
      <w:r w:rsidRPr="008575CC">
        <w:rPr>
          <w:rFonts w:ascii="Montserrat Light" w:eastAsia="Arial" w:hAnsi="Montserrat Light" w:cs="Times New Roman"/>
        </w:rPr>
        <w:t>organizație,</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pe medii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 xml:space="preserve">interzise; </w:t>
      </w:r>
    </w:p>
    <w:p w14:paraId="64FD04A1"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shd w:val="clear" w:color="auto" w:fill="FFFFFF"/>
          <w:lang w:eastAsia="ro-RO"/>
        </w:rPr>
        <w:t>Instruieşte personalul din cadrul Consiliului Județean Cluj în utilizarea tehnicii de calcul din dotare şi exploatarea aplicaţiilor proprii;</w:t>
      </w:r>
    </w:p>
    <w:p w14:paraId="59A792E4" w14:textId="77777777" w:rsidR="0018630B" w:rsidRPr="008575CC" w:rsidRDefault="0018630B" w:rsidP="00C51C16">
      <w:pPr>
        <w:numPr>
          <w:ilvl w:val="0"/>
          <w:numId w:val="13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Instalează, configurează şi administrează sistemele de operare utilizate în instituţie;</w:t>
      </w:r>
    </w:p>
    <w:p w14:paraId="0CBB1F14" w14:textId="77777777" w:rsidR="0018630B" w:rsidRPr="008575CC" w:rsidRDefault="0018630B" w:rsidP="00C51C16">
      <w:pPr>
        <w:numPr>
          <w:ilvl w:val="0"/>
          <w:numId w:val="13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Instalează, configurează staţii de lucru, imprimante, scannere şi alte echipamente;</w:t>
      </w:r>
    </w:p>
    <w:p w14:paraId="01A40B7A" w14:textId="77777777" w:rsidR="0018630B" w:rsidRPr="008575CC" w:rsidRDefault="0018630B" w:rsidP="00C51C16">
      <w:pPr>
        <w:numPr>
          <w:ilvl w:val="0"/>
          <w:numId w:val="131"/>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iCs/>
          <w:bdr w:val="none" w:sz="0" w:space="0" w:color="auto" w:frame="1"/>
          <w:lang w:eastAsia="ro-RO"/>
        </w:rPr>
        <w:t>Instalează şi configurează programele de tip antivirus pe staţiile de lucru şi servere;</w:t>
      </w:r>
    </w:p>
    <w:p w14:paraId="0D58E632" w14:textId="77777777" w:rsidR="0018630B" w:rsidRPr="008575CC" w:rsidRDefault="0018630B" w:rsidP="00C51C16">
      <w:pPr>
        <w:numPr>
          <w:ilvl w:val="0"/>
          <w:numId w:val="13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shd w:val="clear" w:color="auto" w:fill="FFFFFF"/>
          <w:lang w:eastAsia="ro-RO"/>
        </w:rPr>
        <w:t>Asigură aprovizionarea cu materiale consumabile necesare bunei funcţionări a tehnicii de calcul din dotarea Consiliului Județean Cluj;</w:t>
      </w:r>
    </w:p>
    <w:p w14:paraId="2683B959" w14:textId="77777777" w:rsidR="0018630B" w:rsidRPr="008575CC" w:rsidRDefault="0018630B" w:rsidP="00C51C16">
      <w:pPr>
        <w:numPr>
          <w:ilvl w:val="0"/>
          <w:numId w:val="13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Monitorizează încărcarea echipamentelor și propune moduri de optimizare a utilizării acestora;</w:t>
      </w:r>
    </w:p>
    <w:p w14:paraId="266A5E9E"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spacing w:val="7"/>
        </w:rPr>
      </w:pPr>
      <w:r w:rsidRPr="008575CC">
        <w:rPr>
          <w:rFonts w:ascii="Montserrat Light" w:eastAsia="Arial" w:hAnsi="Montserrat Light" w:cs="Times New Roman"/>
          <w:b/>
          <w:bCs/>
          <w:spacing w:val="7"/>
        </w:rPr>
        <w:t>Retea</w:t>
      </w:r>
    </w:p>
    <w:p w14:paraId="59BC95F9" w14:textId="77777777" w:rsidR="0018630B" w:rsidRPr="008575CC" w:rsidRDefault="0018630B" w:rsidP="00C51C16">
      <w:pPr>
        <w:numPr>
          <w:ilvl w:val="0"/>
          <w:numId w:val="132"/>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spacing w:val="7"/>
        </w:rPr>
        <w:t>Face r</w:t>
      </w:r>
      <w:r w:rsidRPr="008575CC">
        <w:rPr>
          <w:rFonts w:ascii="Montserrat Light" w:eastAsia="Arial" w:hAnsi="Montserrat Light" w:cs="Times New Roman"/>
        </w:rPr>
        <w:t>ecomandările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securitate și le implementează, după</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cum</w:t>
      </w:r>
      <w:r w:rsidRPr="008575CC">
        <w:rPr>
          <w:rFonts w:ascii="Montserrat Light" w:eastAsia="Arial" w:hAnsi="Montserrat Light" w:cs="Times New Roman"/>
          <w:spacing w:val="93"/>
        </w:rPr>
        <w:t xml:space="preserve"> </w:t>
      </w:r>
      <w:r w:rsidRPr="008575CC">
        <w:rPr>
          <w:rFonts w:ascii="Montserrat Light" w:eastAsia="Arial" w:hAnsi="Montserrat Light" w:cs="Times New Roman"/>
        </w:rPr>
        <w:t xml:space="preserve">urmează: pentru securitatea rețelei, pentru securitate la nivel de infrastructură, la nivel de utilizatori </w:t>
      </w:r>
      <w:r w:rsidRPr="008575CC">
        <w:rPr>
          <w:rFonts w:ascii="Montserrat Light" w:eastAsia="Arial" w:hAnsi="Montserrat Light" w:cs="Times New Roman"/>
          <w:spacing w:val="-2"/>
        </w:rPr>
        <w:t>și</w:t>
      </w:r>
      <w:r w:rsidRPr="008575CC">
        <w:rPr>
          <w:rFonts w:ascii="Montserrat Light" w:eastAsia="Arial" w:hAnsi="Montserrat Light" w:cs="Times New Roman"/>
        </w:rPr>
        <w:t xml:space="preserve"> aplicații, securitatea datelor, mentenanța datelor, răspuns la incidente, etc;</w:t>
      </w:r>
    </w:p>
    <w:p w14:paraId="32D246FD" w14:textId="77777777" w:rsidR="0018630B" w:rsidRPr="008575CC" w:rsidRDefault="0018630B" w:rsidP="00C51C16">
      <w:pPr>
        <w:numPr>
          <w:ilvl w:val="0"/>
          <w:numId w:val="132"/>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47FA2BAE" w14:textId="77777777" w:rsidR="0018630B" w:rsidRPr="008575CC" w:rsidRDefault="0018630B" w:rsidP="00C51C16">
      <w:pPr>
        <w:numPr>
          <w:ilvl w:val="0"/>
          <w:numId w:val="132"/>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Furnizează servicii de VPN, proxy, e-mail şi mesagerie instant pentru utilizatorii din reţelele internet şi intranet;</w:t>
      </w:r>
    </w:p>
    <w:p w14:paraId="636A8EE5" w14:textId="77777777" w:rsidR="0018630B" w:rsidRPr="008575CC" w:rsidRDefault="0018630B" w:rsidP="00C51C16">
      <w:pPr>
        <w:numPr>
          <w:ilvl w:val="0"/>
          <w:numId w:val="132"/>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Asigură conectarea la internet a utilizatorilor reţelei şi stabileşte parametrii de routing;</w:t>
      </w:r>
    </w:p>
    <w:p w14:paraId="09F8DB7C" w14:textId="77777777" w:rsidR="0018630B" w:rsidRPr="008575CC" w:rsidRDefault="0018630B" w:rsidP="00C51C16">
      <w:pPr>
        <w:numPr>
          <w:ilvl w:val="0"/>
          <w:numId w:val="132"/>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Instalează şi configurează echipamente de reţea;</w:t>
      </w:r>
    </w:p>
    <w:p w14:paraId="2B08D3ED" w14:textId="77777777" w:rsidR="0018630B" w:rsidRPr="008575CC" w:rsidRDefault="0018630B" w:rsidP="00C51C16">
      <w:pPr>
        <w:numPr>
          <w:ilvl w:val="0"/>
          <w:numId w:val="132"/>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Administrează și monitorizează accesul în cadrul reţelelor (LAN, WAN);</w:t>
      </w:r>
    </w:p>
    <w:p w14:paraId="0CB70790" w14:textId="7A8352FF" w:rsidR="0018630B" w:rsidRPr="008575CC" w:rsidRDefault="0018630B" w:rsidP="00C51C16">
      <w:pPr>
        <w:pStyle w:val="Listparagraf"/>
        <w:numPr>
          <w:ilvl w:val="0"/>
          <w:numId w:val="53"/>
        </w:numPr>
        <w:contextualSpacing/>
        <w:jc w:val="both"/>
        <w:rPr>
          <w:rFonts w:ascii="Montserrat Light" w:eastAsia="Arial" w:hAnsi="Montserrat Light" w:cs="Times New Roman"/>
          <w:b/>
          <w:bCs/>
        </w:rPr>
      </w:pPr>
      <w:r w:rsidRPr="008575CC">
        <w:rPr>
          <w:rFonts w:ascii="Montserrat Light" w:eastAsia="Arial" w:hAnsi="Montserrat Light" w:cs="Times New Roman"/>
          <w:b/>
          <w:bCs/>
        </w:rPr>
        <w:t>Management</w:t>
      </w:r>
    </w:p>
    <w:p w14:paraId="64A9D855"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62DD177C"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rPr>
        <w:t>soluții</w:t>
      </w:r>
      <w:r w:rsidRPr="008575CC">
        <w:rPr>
          <w:rFonts w:ascii="Montserrat Light" w:eastAsia="Arial" w:hAnsi="Montserrat Light" w:cs="Times New Roman"/>
          <w:spacing w:val="31"/>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management</w:t>
      </w:r>
      <w:r w:rsidRPr="008575CC">
        <w:rPr>
          <w:rFonts w:ascii="Montserrat Light" w:eastAsia="Arial" w:hAnsi="Montserrat Light" w:cs="Times New Roman"/>
          <w:spacing w:val="32"/>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32"/>
        </w:rPr>
        <w:t xml:space="preserve"> </w:t>
      </w:r>
      <w:r w:rsidRPr="008575CC">
        <w:rPr>
          <w:rFonts w:ascii="Montserrat Light" w:eastAsia="Arial" w:hAnsi="Montserrat Light" w:cs="Times New Roman"/>
        </w:rPr>
        <w:t>evenimentelor</w:t>
      </w:r>
      <w:r w:rsidRPr="008575CC">
        <w:rPr>
          <w:rFonts w:ascii="Montserrat Light" w:eastAsia="Arial" w:hAnsi="Montserrat Light" w:cs="Times New Roman"/>
          <w:spacing w:val="32"/>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securitate</w:t>
      </w:r>
      <w:r w:rsidRPr="008575CC">
        <w:rPr>
          <w:rFonts w:ascii="Montserrat Light" w:eastAsia="Arial" w:hAnsi="Montserrat Light" w:cs="Times New Roman"/>
          <w:spacing w:val="33"/>
        </w:rPr>
        <w:t xml:space="preserve"> și </w:t>
      </w:r>
      <w:r w:rsidRPr="008575CC">
        <w:rPr>
          <w:rFonts w:ascii="Montserrat Light" w:eastAsia="Arial" w:hAnsi="Montserrat Light" w:cs="Times New Roman"/>
        </w:rPr>
        <w:t>folosește</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rPr>
        <w:t>mecanisme</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rPr>
        <w:t>avansate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2"/>
        </w:rPr>
        <w:t>de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protecție</w:t>
      </w:r>
      <w:r w:rsidRPr="008575CC">
        <w:rPr>
          <w:rFonts w:ascii="Montserrat Light" w:eastAsia="Arial" w:hAnsi="Montserrat Light" w:cs="Times New Roman"/>
          <w:spacing w:val="35"/>
        </w:rPr>
        <w:t>;</w:t>
      </w:r>
    </w:p>
    <w:p w14:paraId="56DACB62"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rPr>
        <w:t>soluții</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IAM</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(identity</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rPr>
        <w:t>and</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acces</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management)</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integrată</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rPr>
        <w:t>atât</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cu</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Active</w:t>
      </w:r>
      <w:r w:rsidRPr="008575CC">
        <w:rPr>
          <w:rFonts w:ascii="Montserrat Light" w:eastAsia="Arial" w:hAnsi="Montserrat Light" w:cs="Times New Roman"/>
          <w:spacing w:val="67"/>
        </w:rPr>
        <w:t xml:space="preserve"> </w:t>
      </w:r>
      <w:r w:rsidRPr="008575CC">
        <w:rPr>
          <w:rFonts w:ascii="Montserrat Light" w:eastAsia="Arial" w:hAnsi="Montserrat Light" w:cs="Times New Roman"/>
        </w:rPr>
        <w:t>Directory,</w:t>
      </w:r>
      <w:r w:rsidRPr="008575CC">
        <w:rPr>
          <w:rFonts w:ascii="Montserrat Light" w:eastAsia="Arial" w:hAnsi="Montserrat Light" w:cs="Times New Roman"/>
          <w:spacing w:val="39"/>
        </w:rPr>
        <w:t xml:space="preserve"> </w:t>
      </w:r>
      <w:r w:rsidRPr="008575CC">
        <w:rPr>
          <w:rFonts w:ascii="Montserrat Light" w:eastAsia="Arial" w:hAnsi="Montserrat Light" w:cs="Times New Roman"/>
        </w:rPr>
        <w:t>cât</w:t>
      </w:r>
      <w:r w:rsidRPr="008575CC">
        <w:rPr>
          <w:rFonts w:ascii="Montserrat Light" w:eastAsia="Arial" w:hAnsi="Montserrat Light" w:cs="Times New Roman"/>
          <w:spacing w:val="39"/>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cu</w:t>
      </w:r>
      <w:r w:rsidRPr="008575CC">
        <w:rPr>
          <w:rFonts w:ascii="Montserrat Light" w:eastAsia="Arial" w:hAnsi="Montserrat Light" w:cs="Times New Roman"/>
          <w:spacing w:val="40"/>
        </w:rPr>
        <w:t xml:space="preserve"> </w:t>
      </w:r>
      <w:r w:rsidRPr="008575CC">
        <w:rPr>
          <w:rFonts w:ascii="Montserrat Light" w:eastAsia="Arial" w:hAnsi="Montserrat Light" w:cs="Times New Roman"/>
        </w:rPr>
        <w:t>toate</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aplicațiile</w:t>
      </w:r>
      <w:r w:rsidRPr="008575CC">
        <w:rPr>
          <w:rFonts w:ascii="Montserrat Light" w:eastAsia="Arial" w:hAnsi="Montserrat Light" w:cs="Times New Roman"/>
          <w:spacing w:val="40"/>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40"/>
        </w:rPr>
        <w:t xml:space="preserve"> </w:t>
      </w:r>
      <w:r w:rsidRPr="008575CC">
        <w:rPr>
          <w:rFonts w:ascii="Montserrat Light" w:eastAsia="Arial" w:hAnsi="Montserrat Light" w:cs="Times New Roman"/>
        </w:rPr>
        <w:t>business</w:t>
      </w:r>
      <w:r w:rsidRPr="008575CC">
        <w:rPr>
          <w:rFonts w:ascii="Montserrat Light" w:eastAsia="Arial" w:hAnsi="Montserrat Light" w:cs="Times New Roman"/>
          <w:spacing w:val="39"/>
        </w:rPr>
        <w:t xml:space="preserve"> </w:t>
      </w:r>
      <w:r w:rsidRPr="008575CC">
        <w:rPr>
          <w:rFonts w:ascii="Montserrat Light" w:eastAsia="Arial" w:hAnsi="Montserrat Light" w:cs="Times New Roman"/>
        </w:rPr>
        <w:t>folosite</w:t>
      </w:r>
      <w:r w:rsidRPr="008575CC">
        <w:rPr>
          <w:rFonts w:ascii="Montserrat Light" w:eastAsia="Arial" w:hAnsi="Montserrat Light" w:cs="Times New Roman"/>
          <w:spacing w:val="40"/>
        </w:rPr>
        <w:t xml:space="preserve"> </w:t>
      </w:r>
      <w:r w:rsidRPr="008575CC">
        <w:rPr>
          <w:rFonts w:ascii="Montserrat Light" w:eastAsia="Arial" w:hAnsi="Montserrat Light" w:cs="Times New Roman"/>
        </w:rPr>
        <w:t>pentru</w:t>
      </w:r>
      <w:r w:rsidRPr="008575CC">
        <w:rPr>
          <w:rFonts w:ascii="Montserrat Light" w:eastAsia="Arial" w:hAnsi="Montserrat Light" w:cs="Times New Roman"/>
          <w:spacing w:val="41"/>
        </w:rPr>
        <w:t xml:space="preserve"> </w:t>
      </w:r>
      <w:r w:rsidRPr="008575CC">
        <w:rPr>
          <w:rFonts w:ascii="Montserrat Light" w:eastAsia="Arial" w:hAnsi="Montserrat Light" w:cs="Times New Roman"/>
        </w:rPr>
        <w:t>management</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centralizat</w:t>
      </w:r>
      <w:r w:rsidRPr="008575CC">
        <w:rPr>
          <w:rFonts w:ascii="Montserrat Light" w:eastAsia="Arial" w:hAnsi="Montserrat Light" w:cs="Times New Roman"/>
          <w:spacing w:val="40"/>
        </w:rPr>
        <w:t xml:space="preserve"> </w:t>
      </w:r>
      <w:r w:rsidRPr="008575CC">
        <w:rPr>
          <w:rFonts w:ascii="Montserrat Light" w:eastAsia="Arial" w:hAnsi="Montserrat Light" w:cs="Times New Roman"/>
        </w:rPr>
        <w:t>al</w:t>
      </w:r>
      <w:r w:rsidRPr="008575CC">
        <w:rPr>
          <w:rFonts w:ascii="Montserrat Light" w:eastAsia="Arial" w:hAnsi="Montserrat Light" w:cs="Times New Roman"/>
          <w:spacing w:val="65"/>
        </w:rPr>
        <w:t xml:space="preserve"> </w:t>
      </w:r>
      <w:r w:rsidRPr="008575CC">
        <w:rPr>
          <w:rFonts w:ascii="Montserrat Light" w:eastAsia="Arial" w:hAnsi="Montserrat Light" w:cs="Times New Roman"/>
        </w:rPr>
        <w:t>accesului</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pe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bază</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autorizare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control</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al</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acțiunilor</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utilizatorilor</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monitorizare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răspuns</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la</w:t>
      </w:r>
      <w:r w:rsidRPr="008575CC">
        <w:rPr>
          <w:rFonts w:ascii="Montserrat Light" w:eastAsia="Arial" w:hAnsi="Montserrat Light" w:cs="Times New Roman"/>
          <w:spacing w:val="107"/>
        </w:rPr>
        <w:t xml:space="preserve"> </w:t>
      </w:r>
      <w:r w:rsidRPr="008575CC">
        <w:rPr>
          <w:rFonts w:ascii="Montserrat Light" w:eastAsia="Arial" w:hAnsi="Montserrat Light" w:cs="Times New Roman"/>
        </w:rPr>
        <w:t>incidente;</w:t>
      </w:r>
    </w:p>
    <w:p w14:paraId="22B9588D"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w:t>
      </w:r>
      <w:r w:rsidRPr="008575CC">
        <w:rPr>
          <w:rFonts w:ascii="Montserrat Light" w:eastAsia="Arial" w:hAnsi="Montserrat Light" w:cs="Times New Roman"/>
          <w:spacing w:val="36"/>
        </w:rPr>
        <w:t xml:space="preserve"> s</w:t>
      </w:r>
      <w:r w:rsidRPr="008575CC">
        <w:rPr>
          <w:rFonts w:ascii="Montserrat Light" w:eastAsia="Arial" w:hAnsi="Montserrat Light" w:cs="Times New Roman"/>
        </w:rPr>
        <w:t>oluții</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rPr>
        <w:t>Privileged</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rPr>
        <w:t>Identity</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Management</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rPr>
        <w:t>(PIM)</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pentru</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utilizatorii</w:t>
      </w:r>
      <w:r w:rsidRPr="008575CC">
        <w:rPr>
          <w:rFonts w:ascii="Montserrat Light" w:eastAsia="Arial" w:hAnsi="Montserrat Light" w:cs="Times New Roman"/>
          <w:spacing w:val="79"/>
        </w:rPr>
        <w:t xml:space="preserve"> </w:t>
      </w:r>
      <w:r w:rsidRPr="008575CC">
        <w:rPr>
          <w:rFonts w:ascii="Montserrat Light" w:eastAsia="Arial" w:hAnsi="Montserrat Light" w:cs="Times New Roman"/>
        </w:rPr>
        <w:t>privilegiați;</w:t>
      </w:r>
    </w:p>
    <w:p w14:paraId="3B86ECEB"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soluții</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analiză</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rPr>
        <w:t>tranzacțiilor</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la</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nivel</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Active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Directory;</w:t>
      </w:r>
    </w:p>
    <w:p w14:paraId="423BC917" w14:textId="77777777" w:rsidR="0018630B" w:rsidRPr="008575CC" w:rsidRDefault="0018630B" w:rsidP="00C51C16">
      <w:pPr>
        <w:numPr>
          <w:ilvl w:val="0"/>
          <w:numId w:val="133"/>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Asigură securitatea informaţiilor şi protecţia împotriva alterării şi distrugerii acestora;</w:t>
      </w:r>
    </w:p>
    <w:p w14:paraId="0A9E4968"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suport tehnic pentru implementarea arhivei electronice și a centrului de date în sistemul informatic al Consiliului Județean CLUJ;</w:t>
      </w:r>
    </w:p>
    <w:p w14:paraId="7572CA48" w14:textId="77777777" w:rsidR="0018630B" w:rsidRPr="008575CC" w:rsidRDefault="0018630B" w:rsidP="00C51C16">
      <w:pPr>
        <w:numPr>
          <w:ilvl w:val="0"/>
          <w:numId w:val="133"/>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lastRenderedPageBreak/>
        <w:t>Implementează</w:t>
      </w:r>
      <w:r w:rsidRPr="008575CC">
        <w:rPr>
          <w:rFonts w:ascii="Montserrat Light" w:eastAsia="Arial" w:hAnsi="Montserrat Light" w:cs="Times New Roman"/>
          <w:spacing w:val="18"/>
        </w:rPr>
        <w:t xml:space="preserve"> </w:t>
      </w:r>
      <w:r w:rsidRPr="008575CC">
        <w:rPr>
          <w:rFonts w:ascii="Montserrat Light" w:eastAsia="Arial" w:hAnsi="Montserrat Light" w:cs="Times New Roman"/>
        </w:rPr>
        <w:t>sisteme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management</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al</w:t>
      </w:r>
      <w:r w:rsidRPr="008575CC">
        <w:rPr>
          <w:rFonts w:ascii="Montserrat Light" w:eastAsia="Arial" w:hAnsi="Montserrat Light" w:cs="Times New Roman"/>
          <w:spacing w:val="19"/>
        </w:rPr>
        <w:t xml:space="preserve"> </w:t>
      </w:r>
      <w:r w:rsidRPr="008575CC">
        <w:rPr>
          <w:rFonts w:ascii="Montserrat Light" w:eastAsia="Arial" w:hAnsi="Montserrat Light" w:cs="Times New Roman"/>
        </w:rPr>
        <w:t>securității</w:t>
      </w:r>
      <w:r w:rsidRPr="008575CC">
        <w:rPr>
          <w:rFonts w:ascii="Montserrat Light" w:eastAsia="Arial" w:hAnsi="Montserrat Light" w:cs="Times New Roman"/>
          <w:spacing w:val="19"/>
        </w:rPr>
        <w:t xml:space="preserve"> </w:t>
      </w:r>
      <w:r w:rsidRPr="008575CC">
        <w:rPr>
          <w:rFonts w:ascii="Montserrat Light" w:eastAsia="Arial" w:hAnsi="Montserrat Light" w:cs="Times New Roman"/>
        </w:rPr>
        <w:t>informației</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(ISMS),</w:t>
      </w:r>
      <w:r w:rsidRPr="008575CC">
        <w:rPr>
          <w:rFonts w:ascii="Montserrat Light" w:eastAsia="Arial" w:hAnsi="Montserrat Light" w:cs="Times New Roman"/>
          <w:spacing w:val="17"/>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tipul</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ISO</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27001,</w:t>
      </w:r>
      <w:r w:rsidRPr="008575CC">
        <w:rPr>
          <w:rFonts w:ascii="Montserrat Light" w:eastAsia="Arial" w:hAnsi="Montserrat Light" w:cs="Times New Roman"/>
          <w:spacing w:val="77"/>
        </w:rPr>
        <w:t xml:space="preserve"> </w:t>
      </w:r>
      <w:r w:rsidRPr="008575CC">
        <w:rPr>
          <w:rFonts w:ascii="Montserrat Light" w:eastAsia="Arial" w:hAnsi="Montserrat Light" w:cs="Times New Roman"/>
        </w:rPr>
        <w:t>care</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rPr>
        <w:t>nu</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implice</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neapărat</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necesitatea</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unei</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certificări,</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dar</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care</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rPr>
        <w:t>urmărească</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cele</w:t>
      </w:r>
      <w:r w:rsidRPr="008575CC">
        <w:rPr>
          <w:rFonts w:ascii="Montserrat Light" w:eastAsia="Arial" w:hAnsi="Montserrat Light" w:cs="Times New Roman"/>
          <w:spacing w:val="37"/>
        </w:rPr>
        <w:t xml:space="preserve"> </w:t>
      </w:r>
      <w:r w:rsidRPr="008575CC">
        <w:rPr>
          <w:rFonts w:ascii="Montserrat Light" w:eastAsia="Arial" w:hAnsi="Montserrat Light" w:cs="Times New Roman"/>
        </w:rPr>
        <w:t>mai</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bune</w:t>
      </w:r>
      <w:r w:rsidRPr="008575CC">
        <w:rPr>
          <w:rFonts w:ascii="Montserrat Light" w:eastAsia="Arial" w:hAnsi="Montserrat Light" w:cs="Times New Roman"/>
          <w:spacing w:val="89"/>
        </w:rPr>
        <w:t xml:space="preserve"> </w:t>
      </w:r>
      <w:r w:rsidRPr="008575CC">
        <w:rPr>
          <w:rFonts w:ascii="Montserrat Light" w:eastAsia="Arial" w:hAnsi="Montserrat Light" w:cs="Times New Roman"/>
        </w:rPr>
        <w:t>practici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în industrie;</w:t>
      </w:r>
      <w:r w:rsidRPr="008575CC">
        <w:rPr>
          <w:rFonts w:ascii="Montserrat Light" w:eastAsia="Times New Roman" w:hAnsi="Montserrat Light" w:cs="Times New Roman"/>
          <w:shd w:val="clear" w:color="auto" w:fill="FFFFFF"/>
          <w:lang w:eastAsia="ro-RO"/>
        </w:rPr>
        <w:t xml:space="preserve"> </w:t>
      </w:r>
    </w:p>
    <w:p w14:paraId="4FC73281"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Arial" w:hAnsi="Montserrat Light" w:cs="Times New Roman"/>
          <w:b/>
          <w:bCs/>
        </w:rPr>
        <w:t>Baze de date</w:t>
      </w:r>
    </w:p>
    <w:p w14:paraId="27E94C91" w14:textId="77777777" w:rsidR="0018630B" w:rsidRPr="008575CC" w:rsidRDefault="0018630B" w:rsidP="00C51C16">
      <w:pPr>
        <w:numPr>
          <w:ilvl w:val="0"/>
          <w:numId w:val="134"/>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Instalează, administrează, dezvoltă, optimizează și p</w:t>
      </w:r>
      <w:r w:rsidRPr="008575CC">
        <w:rPr>
          <w:rFonts w:ascii="Montserrat Light" w:eastAsia="Times New Roman" w:hAnsi="Montserrat Light" w:cs="Times New Roman"/>
          <w:shd w:val="clear" w:color="auto" w:fill="FFFFFF"/>
          <w:lang w:eastAsia="ro-RO"/>
        </w:rPr>
        <w:t>articipă la culegerea şi introducerea informaţiilor</w:t>
      </w:r>
      <w:r w:rsidRPr="008575CC">
        <w:rPr>
          <w:rFonts w:ascii="Montserrat Light" w:eastAsia="Arial" w:hAnsi="Montserrat Light" w:cs="Times New Roman"/>
        </w:rPr>
        <w:t xml:space="preserve"> în bazele de date;</w:t>
      </w:r>
    </w:p>
    <w:p w14:paraId="3C2B1804" w14:textId="77777777" w:rsidR="0018630B" w:rsidRPr="008575CC" w:rsidRDefault="0018630B" w:rsidP="00C51C16">
      <w:pPr>
        <w:numPr>
          <w:ilvl w:val="0"/>
          <w:numId w:val="134"/>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soluții de criptare a fluxului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de date între aplicațiile interne și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baza de date și a criptării datelor stocate în bazele de date;</w:t>
      </w:r>
    </w:p>
    <w:p w14:paraId="5C4513EA" w14:textId="77777777" w:rsidR="0018630B" w:rsidRPr="008575CC" w:rsidRDefault="0018630B" w:rsidP="00C51C16">
      <w:pPr>
        <w:numPr>
          <w:ilvl w:val="0"/>
          <w:numId w:val="134"/>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Realizează arhivarea datelor şi restaurarea lor în caz de incident;</w:t>
      </w:r>
    </w:p>
    <w:p w14:paraId="6119D644" w14:textId="77777777" w:rsidR="0018630B" w:rsidRPr="008575CC" w:rsidRDefault="0018630B" w:rsidP="00C51C16">
      <w:pPr>
        <w:numPr>
          <w:ilvl w:val="0"/>
          <w:numId w:val="134"/>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Asigură securitatea informaţiilor şi protecţia împotriva alterării şi distrugerii acestora;</w:t>
      </w:r>
    </w:p>
    <w:p w14:paraId="373DDBE0"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Times New Roman" w:hAnsi="Montserrat Light" w:cs="Times New Roman"/>
          <w:b/>
          <w:bCs/>
          <w:shd w:val="clear" w:color="auto" w:fill="FFFFFF"/>
          <w:lang w:eastAsia="ro-RO"/>
        </w:rPr>
        <w:t>Servere</w:t>
      </w:r>
    </w:p>
    <w:p w14:paraId="5B28ECCD"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Administrează aplicaţiile şi serverele pe care sunt instalate, inclusiv accesul la aplicaţiile externe;</w:t>
      </w:r>
    </w:p>
    <w:p w14:paraId="4C1158CD"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Actualizează</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(upgrade)</w:t>
      </w:r>
      <w:r w:rsidRPr="008575CC">
        <w:rPr>
          <w:rFonts w:ascii="Montserrat Light" w:eastAsia="Arial" w:hAnsi="Montserrat Light" w:cs="Times New Roman"/>
          <w:spacing w:val="38"/>
        </w:rPr>
        <w:t xml:space="preserve"> </w:t>
      </w:r>
      <w:r w:rsidRPr="008575CC">
        <w:rPr>
          <w:rFonts w:ascii="Montserrat Light" w:eastAsia="Arial" w:hAnsi="Montserrat Light" w:cs="Times New Roman"/>
        </w:rPr>
        <w:t>la</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rPr>
        <w:t>ultimele</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rPr>
        <w:t>variante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2"/>
        </w:rPr>
        <w:t>de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sisteme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operare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pentru</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servere;</w:t>
      </w:r>
    </w:p>
    <w:p w14:paraId="508892A1"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Instalează şi configurează servere şi firewall-uri;</w:t>
      </w:r>
    </w:p>
    <w:p w14:paraId="226E0262"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Administrează serverele WEB (care sunt fizice sau în cloud);</w:t>
      </w:r>
    </w:p>
    <w:p w14:paraId="715E1F8C"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soluții de criptare a back-up-urilor.</w:t>
      </w:r>
    </w:p>
    <w:p w14:paraId="42ED35AB" w14:textId="77777777" w:rsidR="0018630B" w:rsidRPr="008575CC" w:rsidRDefault="0018630B" w:rsidP="00C51C16">
      <w:pPr>
        <w:numPr>
          <w:ilvl w:val="0"/>
          <w:numId w:val="135"/>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iCs/>
          <w:bdr w:val="none" w:sz="0" w:space="0" w:color="auto" w:frame="1"/>
          <w:lang w:eastAsia="ro-RO"/>
        </w:rPr>
        <w:t>Administrează sistemul de back-up al Consiliului Județean Cluj;</w:t>
      </w:r>
    </w:p>
    <w:p w14:paraId="2130CC0C" w14:textId="77777777" w:rsidR="0018630B" w:rsidRPr="008575CC" w:rsidRDefault="0018630B" w:rsidP="00C51C16">
      <w:pPr>
        <w:numPr>
          <w:ilvl w:val="0"/>
          <w:numId w:val="135"/>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6810A38D" w14:textId="77777777" w:rsidR="0018630B" w:rsidRPr="008575CC" w:rsidRDefault="0018630B" w:rsidP="00C51C16">
      <w:pPr>
        <w:numPr>
          <w:ilvl w:val="0"/>
          <w:numId w:val="135"/>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iCs/>
          <w:bdr w:val="none" w:sz="0" w:space="0" w:color="auto" w:frame="1"/>
          <w:lang w:eastAsia="ro-RO"/>
        </w:rPr>
        <w:t xml:space="preserve"> Asigură supravegherea funcţionării echipamentelor de climă, securitate, grup generator în vederea asigurării condiţiilor optime de funcţionare a serverelor;</w:t>
      </w:r>
    </w:p>
    <w:p w14:paraId="615F4517" w14:textId="77777777" w:rsidR="0018630B" w:rsidRPr="008575CC" w:rsidRDefault="0018630B" w:rsidP="00C51C16">
      <w:pPr>
        <w:numPr>
          <w:ilvl w:val="0"/>
          <w:numId w:val="135"/>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soluții</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monitorizare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5"/>
        </w:rPr>
        <w:t xml:space="preserve"> </w:t>
      </w:r>
      <w:r w:rsidRPr="008575CC">
        <w:rPr>
          <w:rFonts w:ascii="Montserrat Light" w:eastAsia="Arial" w:hAnsi="Montserrat Light" w:cs="Times New Roman"/>
        </w:rPr>
        <w:t>corelare</w:t>
      </w:r>
      <w:r w:rsidRPr="008575CC">
        <w:rPr>
          <w:rFonts w:ascii="Montserrat Light" w:eastAsia="Arial" w:hAnsi="Montserrat Light" w:cs="Times New Roman"/>
          <w:spacing w:val="-4"/>
        </w:rPr>
        <w:t xml:space="preserve"> </w:t>
      </w:r>
      <w:r w:rsidRPr="008575CC">
        <w:rPr>
          <w:rFonts w:ascii="Montserrat Light" w:eastAsia="Arial" w:hAnsi="Montserrat Light" w:cs="Times New Roman"/>
        </w:rPr>
        <w:t>log-uri</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provenite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la</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toate</w:t>
      </w:r>
      <w:r w:rsidRPr="008575CC">
        <w:rPr>
          <w:rFonts w:ascii="Montserrat Light" w:eastAsia="Arial" w:hAnsi="Montserrat Light" w:cs="Times New Roman"/>
          <w:spacing w:val="-5"/>
        </w:rPr>
        <w:t xml:space="preserve"> </w:t>
      </w:r>
      <w:r w:rsidRPr="008575CC">
        <w:rPr>
          <w:rFonts w:ascii="Montserrat Light" w:eastAsia="Arial" w:hAnsi="Montserrat Light" w:cs="Times New Roman"/>
        </w:rPr>
        <w:t>sistemele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IT,</w:t>
      </w:r>
      <w:r w:rsidRPr="008575CC">
        <w:rPr>
          <w:rFonts w:ascii="Montserrat Light" w:eastAsia="Arial" w:hAnsi="Montserrat Light" w:cs="Times New Roman"/>
          <w:spacing w:val="-7"/>
        </w:rPr>
        <w:t xml:space="preserve"> </w:t>
      </w:r>
      <w:r w:rsidRPr="008575CC">
        <w:rPr>
          <w:rFonts w:ascii="Montserrat Light" w:eastAsia="Arial" w:hAnsi="Montserrat Light" w:cs="Times New Roman"/>
        </w:rPr>
        <w:t>inclusiv</w:t>
      </w:r>
      <w:r w:rsidRPr="008575CC">
        <w:rPr>
          <w:rFonts w:ascii="Montserrat Light" w:eastAsia="Arial" w:hAnsi="Montserrat Light" w:cs="Times New Roman"/>
          <w:spacing w:val="-5"/>
        </w:rPr>
        <w:t xml:space="preserve"> </w:t>
      </w:r>
      <w:r w:rsidRPr="008575CC">
        <w:rPr>
          <w:rFonts w:ascii="Montserrat Light" w:eastAsia="Arial" w:hAnsi="Montserrat Light" w:cs="Times New Roman"/>
        </w:rPr>
        <w:t>utilizatori</w:t>
      </w:r>
      <w:r w:rsidRPr="008575CC">
        <w:rPr>
          <w:rFonts w:ascii="Montserrat Light" w:eastAsia="Arial" w:hAnsi="Montserrat Light" w:cs="Times New Roman"/>
          <w:spacing w:val="90"/>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28"/>
        </w:rPr>
        <w:t xml:space="preserve"> </w:t>
      </w:r>
      <w:r w:rsidRPr="008575CC">
        <w:rPr>
          <w:rFonts w:ascii="Montserrat Light" w:eastAsia="Arial" w:hAnsi="Montserrat Light" w:cs="Times New Roman"/>
        </w:rPr>
        <w:t>servere,</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rPr>
        <w:t>care</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rPr>
        <w:t>ofere</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vizibilitate</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extinsă</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asupra</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rPr>
        <w:t>posibilelor</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breșe;</w:t>
      </w:r>
      <w:r w:rsidRPr="008575CC">
        <w:rPr>
          <w:rFonts w:ascii="Montserrat Light" w:eastAsia="Arial" w:hAnsi="Montserrat Light" w:cs="Times New Roman"/>
          <w:spacing w:val="30"/>
        </w:rPr>
        <w:t xml:space="preserve"> </w:t>
      </w:r>
    </w:p>
    <w:p w14:paraId="1EEA80A3"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Arial" w:hAnsi="Montserrat Light" w:cs="Times New Roman"/>
          <w:b/>
          <w:bCs/>
        </w:rPr>
        <w:t>Email</w:t>
      </w:r>
    </w:p>
    <w:p w14:paraId="2555BBAB" w14:textId="77777777" w:rsidR="0018630B" w:rsidRPr="008575CC" w:rsidRDefault="0018630B" w:rsidP="00C51C16">
      <w:pPr>
        <w:numPr>
          <w:ilvl w:val="0"/>
          <w:numId w:val="136"/>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Monitorizează funcţionarea serviciilor oferite pe cale electronică şi defineşte strategiile de extindere a acestora;</w:t>
      </w:r>
    </w:p>
    <w:p w14:paraId="650D496A" w14:textId="77777777" w:rsidR="0018630B" w:rsidRPr="008575CC" w:rsidRDefault="0018630B" w:rsidP="00C51C16">
      <w:pPr>
        <w:numPr>
          <w:ilvl w:val="0"/>
          <w:numId w:val="136"/>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Creează pe server conturi de mail şi configurează aceste conturi pe staţiile de lucru din reţeaua internă a Consiliului Județean Cluj;</w:t>
      </w:r>
    </w:p>
    <w:p w14:paraId="49C64D7C" w14:textId="77777777" w:rsidR="0018630B" w:rsidRPr="008575CC" w:rsidRDefault="0018630B" w:rsidP="00C51C16">
      <w:pPr>
        <w:numPr>
          <w:ilvl w:val="0"/>
          <w:numId w:val="53"/>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Times New Roman" w:hAnsi="Montserrat Light" w:cs="Times New Roman"/>
          <w:b/>
          <w:bCs/>
          <w:lang w:eastAsia="ro-RO"/>
        </w:rPr>
        <w:t>Site-uri</w:t>
      </w:r>
    </w:p>
    <w:p w14:paraId="5797700D" w14:textId="77777777" w:rsidR="0018630B" w:rsidRPr="008575CC" w:rsidRDefault="0018630B" w:rsidP="00C51C16">
      <w:pPr>
        <w:numPr>
          <w:ilvl w:val="0"/>
          <w:numId w:val="137"/>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Asigură gestionarea şi întreţinerea site-ului instituţiei, postează informaţiile primite de la direcţiile de specialitate;</w:t>
      </w:r>
    </w:p>
    <w:p w14:paraId="67B2930A" w14:textId="77777777" w:rsidR="0018630B" w:rsidRPr="008575CC" w:rsidRDefault="0018630B" w:rsidP="00C51C16">
      <w:pPr>
        <w:numPr>
          <w:ilvl w:val="0"/>
          <w:numId w:val="137"/>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Actualizează zilnic site-ul cu informaţii de interes public privind activitatea Consiliului Județean Cluj, în colaborare cu direcţiile de specialitate;</w:t>
      </w:r>
    </w:p>
    <w:p w14:paraId="48BFCB30" w14:textId="77777777" w:rsidR="0018630B" w:rsidRPr="008575CC" w:rsidRDefault="0018630B" w:rsidP="00C51C16">
      <w:pPr>
        <w:numPr>
          <w:ilvl w:val="0"/>
          <w:numId w:val="137"/>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lang w:val="en"/>
        </w:rPr>
        <w:t>Realizeaz</w:t>
      </w:r>
      <w:r w:rsidRPr="008575CC">
        <w:rPr>
          <w:rFonts w:ascii="Montserrat Light" w:eastAsia="Arial" w:hAnsi="Montserrat Light" w:cs="Times New Roman"/>
        </w:rPr>
        <w:t>ă promovarea turistică prin intermediul mediului on-line;</w:t>
      </w:r>
    </w:p>
    <w:p w14:paraId="00E2C124" w14:textId="77777777" w:rsidR="0018630B" w:rsidRPr="008575CC" w:rsidRDefault="0018630B" w:rsidP="00C51C16">
      <w:pPr>
        <w:numPr>
          <w:ilvl w:val="0"/>
          <w:numId w:val="137"/>
        </w:numPr>
        <w:autoSpaceDE w:val="0"/>
        <w:autoSpaceDN w:val="0"/>
        <w:adjustRightInd w:val="0"/>
        <w:spacing w:after="0" w:line="240" w:lineRule="auto"/>
        <w:jc w:val="both"/>
        <w:rPr>
          <w:rFonts w:ascii="Montserrat Light" w:eastAsia="Arial" w:hAnsi="Montserrat Light" w:cs="Times New Roman"/>
        </w:rPr>
      </w:pPr>
      <w:r w:rsidRPr="008575CC">
        <w:rPr>
          <w:rFonts w:ascii="Montserrat Light" w:eastAsia="Arial" w:hAnsi="Montserrat Light" w:cs="Times New Roman"/>
          <w:lang w:val="pt-BR"/>
        </w:rPr>
        <w:t>Realizeaz</w:t>
      </w:r>
      <w:r w:rsidRPr="008575CC">
        <w:rPr>
          <w:rFonts w:ascii="Montserrat Light" w:eastAsia="Arial" w:hAnsi="Montserrat Light" w:cs="Times New Roman"/>
        </w:rPr>
        <w:t xml:space="preserve">ă actualizarea permanentă a site-ului </w:t>
      </w:r>
      <w:hyperlink r:id="rId14" w:history="1">
        <w:r w:rsidRPr="008575CC">
          <w:rPr>
            <w:rFonts w:ascii="Montserrat Light" w:eastAsia="Arial" w:hAnsi="Montserrat Light" w:cs="Times New Roman"/>
            <w:u w:val="single"/>
          </w:rPr>
          <w:t>www.clujtourism.ro</w:t>
        </w:r>
      </w:hyperlink>
      <w:r w:rsidRPr="008575CC">
        <w:rPr>
          <w:rFonts w:ascii="Montserrat Light" w:eastAsia="Arial" w:hAnsi="Montserrat Light" w:cs="Times New Roman"/>
          <w:lang w:val="pt-BR"/>
        </w:rPr>
        <w:t>;</w:t>
      </w:r>
    </w:p>
    <w:p w14:paraId="1618273F" w14:textId="77777777" w:rsidR="0018630B" w:rsidRPr="008575CC" w:rsidRDefault="0018630B" w:rsidP="00C51C16">
      <w:pPr>
        <w:numPr>
          <w:ilvl w:val="0"/>
          <w:numId w:val="137"/>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iCs/>
          <w:bdr w:val="none" w:sz="0" w:space="0" w:color="auto" w:frame="1"/>
          <w:lang w:eastAsia="ro-RO"/>
        </w:rPr>
        <w:t>Asigură coordonarea actualizării, pe site-ul instituției, la solicitarea scrisă a compartimentelor de specialitate, informaţiile de interes public, conform procedurilor în vigoare existente la nivelul Consiliului Județean Cluj;</w:t>
      </w:r>
    </w:p>
    <w:p w14:paraId="37A652F6" w14:textId="77777777" w:rsidR="0018630B" w:rsidRPr="008575CC" w:rsidRDefault="0018630B" w:rsidP="00C51C16">
      <w:pPr>
        <w:numPr>
          <w:ilvl w:val="0"/>
          <w:numId w:val="13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Realizează teste de penetrare anuale pentru</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website-urile aflate sub</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gestiunea</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 xml:space="preserve">Consiliului </w:t>
      </w:r>
      <w:r w:rsidRPr="008575CC">
        <w:rPr>
          <w:rFonts w:ascii="Montserrat Light" w:eastAsia="Times New Roman" w:hAnsi="Montserrat Light" w:cs="Times New Roman"/>
          <w:iCs/>
          <w:bdr w:val="none" w:sz="0" w:space="0" w:color="auto" w:frame="1"/>
          <w:lang w:eastAsia="ro-RO"/>
        </w:rPr>
        <w:t>Județean Cluj</w:t>
      </w:r>
      <w:r w:rsidRPr="008575CC">
        <w:rPr>
          <w:rFonts w:ascii="Montserrat Light" w:eastAsia="Arial" w:hAnsi="Montserrat Light" w:cs="Times New Roman"/>
        </w:rPr>
        <w:t>;</w:t>
      </w:r>
    </w:p>
    <w:p w14:paraId="02C979C1"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Arial" w:hAnsi="Montserrat Light" w:cs="Times New Roman"/>
          <w:b/>
          <w:bCs/>
        </w:rPr>
        <w:t>Legis</w:t>
      </w:r>
    </w:p>
    <w:p w14:paraId="06509CC3" w14:textId="77777777" w:rsidR="0018630B" w:rsidRPr="008575CC" w:rsidRDefault="0018630B" w:rsidP="00C51C16">
      <w:pPr>
        <w:numPr>
          <w:ilvl w:val="1"/>
          <w:numId w:val="138"/>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iCs/>
          <w:bdr w:val="none" w:sz="0" w:space="0" w:color="auto" w:frame="1"/>
          <w:lang w:eastAsia="ro-RO"/>
        </w:rPr>
        <w:t>Asigură administrarea aplicaţiei / site de legislaţie;</w:t>
      </w:r>
    </w:p>
    <w:p w14:paraId="5D9A886F"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Arial" w:hAnsi="Montserrat Light" w:cs="Times New Roman"/>
          <w:b/>
          <w:bCs/>
        </w:rPr>
        <w:t>Conferințe</w:t>
      </w:r>
    </w:p>
    <w:p w14:paraId="0C70DF83" w14:textId="77777777" w:rsidR="0018630B" w:rsidRPr="008575CC" w:rsidRDefault="0018630B" w:rsidP="00C51C16">
      <w:pPr>
        <w:numPr>
          <w:ilvl w:val="0"/>
          <w:numId w:val="139"/>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iCs/>
          <w:bdr w:val="none" w:sz="0" w:space="0" w:color="auto" w:frame="1"/>
          <w:lang w:eastAsia="ro-RO"/>
        </w:rPr>
        <w:t>Asigură asistenţă tehnică în vederea desfăşurării în condiţii optime a videoconferinţelor organizate de către Consiliul Județean Cluj;</w:t>
      </w:r>
    </w:p>
    <w:p w14:paraId="613B5CEF" w14:textId="77777777" w:rsidR="0018630B" w:rsidRPr="008575CC" w:rsidRDefault="0018630B" w:rsidP="00C51C16">
      <w:pPr>
        <w:numPr>
          <w:ilvl w:val="0"/>
          <w:numId w:val="53"/>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Times New Roman" w:hAnsi="Montserrat Light" w:cs="Times New Roman"/>
          <w:b/>
          <w:bCs/>
          <w:lang w:eastAsia="ro-RO"/>
        </w:rPr>
        <w:t>Contracte service</w:t>
      </w:r>
    </w:p>
    <w:p w14:paraId="3D692D71" w14:textId="77777777" w:rsidR="0018630B" w:rsidRPr="008575CC" w:rsidRDefault="0018630B" w:rsidP="00C51C16">
      <w:pPr>
        <w:numPr>
          <w:ilvl w:val="0"/>
          <w:numId w:val="140"/>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Monitorizează desfăşurarea activităţilor în cadrul contractelor de service şi întreţinere preventivă pentru echipamentele din dotare;</w:t>
      </w:r>
    </w:p>
    <w:p w14:paraId="0701221E" w14:textId="77777777" w:rsidR="0018630B" w:rsidRPr="008575CC" w:rsidRDefault="0018630B" w:rsidP="00C51C16">
      <w:pPr>
        <w:numPr>
          <w:ilvl w:val="0"/>
          <w:numId w:val="53"/>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Times New Roman" w:hAnsi="Montserrat Light" w:cs="Times New Roman"/>
          <w:b/>
          <w:bCs/>
          <w:lang w:eastAsia="ro-RO"/>
        </w:rPr>
        <w:t>Extern</w:t>
      </w:r>
    </w:p>
    <w:p w14:paraId="5186991C" w14:textId="77777777" w:rsidR="0018630B" w:rsidRPr="008575CC" w:rsidRDefault="0018630B" w:rsidP="00C51C16">
      <w:pPr>
        <w:numPr>
          <w:ilvl w:val="0"/>
          <w:numId w:val="14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33ACBA90" w14:textId="77777777" w:rsidR="0018630B" w:rsidRPr="008575CC" w:rsidRDefault="0018630B" w:rsidP="00C51C16">
      <w:pPr>
        <w:numPr>
          <w:ilvl w:val="0"/>
          <w:numId w:val="141"/>
        </w:numPr>
        <w:spacing w:after="0" w:line="240" w:lineRule="auto"/>
        <w:contextualSpacing/>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Exploatează şi monitorizează sistemul de comunicaţii de arie extinsă (WAN);</w:t>
      </w:r>
    </w:p>
    <w:p w14:paraId="6F463BF1" w14:textId="77777777" w:rsidR="0018630B" w:rsidRPr="008575CC" w:rsidRDefault="0018630B" w:rsidP="00C51C16">
      <w:pPr>
        <w:numPr>
          <w:ilvl w:val="0"/>
          <w:numId w:val="53"/>
        </w:numPr>
        <w:spacing w:after="0" w:line="240" w:lineRule="auto"/>
        <w:contextualSpacing/>
        <w:jc w:val="both"/>
        <w:rPr>
          <w:rFonts w:ascii="Montserrat Light" w:eastAsia="Arial" w:hAnsi="Montserrat Light" w:cs="Times New Roman"/>
          <w:b/>
          <w:bCs/>
        </w:rPr>
      </w:pPr>
      <w:r w:rsidRPr="008575CC">
        <w:rPr>
          <w:rFonts w:ascii="Montserrat Light" w:eastAsia="Arial" w:hAnsi="Montserrat Light" w:cs="Times New Roman"/>
          <w:b/>
          <w:bCs/>
        </w:rPr>
        <w:lastRenderedPageBreak/>
        <w:t>GDPR</w:t>
      </w:r>
    </w:p>
    <w:p w14:paraId="74768DCD"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spacing w:val="-1"/>
        </w:rPr>
        <w:t>Concepe și impune diligențele</w:t>
      </w:r>
      <w:r w:rsidRPr="008575CC">
        <w:rPr>
          <w:rFonts w:ascii="Montserrat Light" w:eastAsia="Arial" w:hAnsi="Montserrat Light" w:cs="Times New Roman"/>
          <w:spacing w:val="30"/>
        </w:rPr>
        <w:t xml:space="preserve"> de tip </w:t>
      </w:r>
      <w:r w:rsidRPr="008575CC">
        <w:rPr>
          <w:rFonts w:ascii="Montserrat Light" w:eastAsia="Arial" w:hAnsi="Montserrat Light" w:cs="Times New Roman"/>
          <w:spacing w:val="-1"/>
        </w:rPr>
        <w:t>GDPR,</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spacing w:val="-1"/>
        </w:rPr>
        <w:t>prin</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spacing w:val="-1"/>
        </w:rPr>
        <w:t>mecanisme</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28"/>
        </w:rPr>
        <w:t xml:space="preserve"> </w:t>
      </w:r>
      <w:r w:rsidRPr="008575CC">
        <w:rPr>
          <w:rFonts w:ascii="Montserrat Light" w:eastAsia="Arial" w:hAnsi="Montserrat Light" w:cs="Times New Roman"/>
          <w:spacing w:val="-1"/>
        </w:rPr>
        <w:t>tehnici</w:t>
      </w:r>
      <w:r w:rsidRPr="008575CC">
        <w:rPr>
          <w:rFonts w:ascii="Montserrat Light" w:eastAsia="Arial" w:hAnsi="Montserrat Light" w:cs="Times New Roman"/>
          <w:spacing w:val="29"/>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0"/>
        </w:rPr>
        <w:t xml:space="preserve"> </w:t>
      </w:r>
      <w:r w:rsidRPr="008575CC">
        <w:rPr>
          <w:rFonts w:ascii="Montserrat Light" w:eastAsia="Arial" w:hAnsi="Montserrat Light" w:cs="Times New Roman"/>
          <w:spacing w:val="-1"/>
        </w:rPr>
        <w:t>identificare,</w:t>
      </w:r>
      <w:r w:rsidRPr="008575CC">
        <w:rPr>
          <w:rFonts w:ascii="Montserrat Light" w:eastAsia="Arial" w:hAnsi="Montserrat Light" w:cs="Times New Roman"/>
          <w:spacing w:val="77"/>
        </w:rPr>
        <w:t xml:space="preserve"> </w:t>
      </w:r>
      <w:r w:rsidRPr="008575CC">
        <w:rPr>
          <w:rFonts w:ascii="Montserrat Light" w:eastAsia="Arial" w:hAnsi="Montserrat Light" w:cs="Times New Roman"/>
          <w:spacing w:val="-1"/>
        </w:rPr>
        <w:t>guvernanță,</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 xml:space="preserve">securitate, analiză </w:t>
      </w:r>
      <w:r w:rsidRPr="008575CC">
        <w:rPr>
          <w:rFonts w:ascii="Montserrat Light" w:eastAsia="Arial" w:hAnsi="Montserrat Light" w:cs="Times New Roman"/>
        </w:rPr>
        <w:t>și</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raportare;</w:t>
      </w:r>
    </w:p>
    <w:p w14:paraId="032AD80E"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Impune și urmărește anumite măsuri tehnice pentru întărirea </w:t>
      </w:r>
      <w:r w:rsidRPr="008575CC">
        <w:rPr>
          <w:rFonts w:ascii="Montserrat Light" w:eastAsia="Arial" w:hAnsi="Montserrat Light" w:cs="Times New Roman"/>
          <w:bCs/>
          <w:iCs/>
          <w:spacing w:val="-1"/>
        </w:rPr>
        <w:t>nivelul</w:t>
      </w:r>
      <w:r w:rsidRPr="008575CC">
        <w:rPr>
          <w:rFonts w:ascii="Montserrat Light" w:eastAsia="Arial" w:hAnsi="Montserrat Light" w:cs="Times New Roman"/>
        </w:rPr>
        <w:t xml:space="preserve"> protecția datelor personale;</w:t>
      </w:r>
    </w:p>
    <w:p w14:paraId="1DAF37D4"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Implementează</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mecanisme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criptare</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pseudonimizare</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la</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nivelul</w:t>
      </w:r>
      <w:r w:rsidRPr="008575CC">
        <w:rPr>
          <w:rFonts w:ascii="Montserrat Light" w:eastAsia="Arial" w:hAnsi="Montserrat Light" w:cs="Times New Roman"/>
          <w:spacing w:val="-7"/>
        </w:rPr>
        <w:t xml:space="preserve"> tuturor </w:t>
      </w:r>
      <w:r w:rsidRPr="008575CC">
        <w:rPr>
          <w:rFonts w:ascii="Montserrat Light" w:eastAsia="Arial" w:hAnsi="Montserrat Light" w:cs="Times New Roman"/>
          <w:spacing w:val="-1"/>
        </w:rPr>
        <w:t>aplicațiilor</w:t>
      </w:r>
      <w:r w:rsidRPr="008575CC">
        <w:rPr>
          <w:rFonts w:ascii="Montserrat Light" w:eastAsia="Arial" w:hAnsi="Montserrat Light" w:cs="Times New Roman"/>
          <w:spacing w:val="-5"/>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6"/>
        </w:rPr>
        <w:t xml:space="preserve"> </w:t>
      </w:r>
      <w:r w:rsidRPr="008575CC">
        <w:rPr>
          <w:rFonts w:ascii="Montserrat Light" w:eastAsia="Arial" w:hAnsi="Montserrat Light" w:cs="Times New Roman"/>
        </w:rPr>
        <w:t>pe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baza</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spacing w:val="-1"/>
        </w:rPr>
        <w:t>drepturilor</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acces</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spacing w:val="-1"/>
        </w:rPr>
        <w:t>dezvoltatorii</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spacing w:val="-1"/>
        </w:rPr>
        <w:t>acestor</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aplicații</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rPr>
        <w:t>pot</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fi</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contactați</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spacing w:val="-1"/>
        </w:rPr>
        <w:t>pentru</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up-datarea</w:t>
      </w:r>
      <w:r w:rsidRPr="008575CC">
        <w:rPr>
          <w:rFonts w:ascii="Montserrat Light" w:eastAsia="Arial" w:hAnsi="Montserrat Light" w:cs="Times New Roman"/>
          <w:spacing w:val="97"/>
        </w:rPr>
        <w:t xml:space="preserve"> </w:t>
      </w:r>
      <w:r w:rsidRPr="008575CC">
        <w:rPr>
          <w:rFonts w:ascii="Montserrat Light" w:eastAsia="Arial" w:hAnsi="Montserrat Light" w:cs="Times New Roman"/>
          <w:spacing w:val="-1"/>
        </w:rPr>
        <w:t>soluțiilor</w:t>
      </w:r>
      <w:r w:rsidRPr="008575CC">
        <w:rPr>
          <w:rFonts w:ascii="Montserrat Light" w:eastAsia="Arial" w:hAnsi="Montserrat Light" w:cs="Times New Roman"/>
        </w:rPr>
        <w:t xml:space="preserve"> pe</w:t>
      </w:r>
      <w:r w:rsidRPr="008575CC">
        <w:rPr>
          <w:rFonts w:ascii="Montserrat Light" w:eastAsia="Arial" w:hAnsi="Montserrat Light" w:cs="Times New Roman"/>
          <w:spacing w:val="-1"/>
        </w:rPr>
        <w:t xml:space="preserve"> baza noilor cerințe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generate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 xml:space="preserve">prevederile </w:t>
      </w:r>
      <w:r w:rsidRPr="008575CC">
        <w:rPr>
          <w:rFonts w:ascii="Montserrat Light" w:eastAsia="Arial" w:hAnsi="Montserrat Light" w:cs="Times New Roman"/>
          <w:spacing w:val="-2"/>
        </w:rPr>
        <w:t>GDPR</w:t>
      </w:r>
      <w:r w:rsidRPr="008575CC">
        <w:rPr>
          <w:rFonts w:ascii="Montserrat Light" w:eastAsia="Arial" w:hAnsi="Montserrat Light" w:cs="Times New Roman"/>
          <w:spacing w:val="-1"/>
        </w:rPr>
        <w:t>;</w:t>
      </w:r>
    </w:p>
    <w:p w14:paraId="65FD6FF8"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Implementează</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sisteme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verificare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calității</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datelor,</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special</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în</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ceea</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ce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privește</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acțiunile</w:t>
      </w:r>
      <w:r w:rsidRPr="008575CC">
        <w:rPr>
          <w:rFonts w:ascii="Montserrat Light" w:eastAsia="Arial" w:hAnsi="Montserrat Light" w:cs="Times New Roman"/>
          <w:spacing w:val="107"/>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ștergere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suprimare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necesare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conform</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GDPR;</w:t>
      </w:r>
    </w:p>
    <w:p w14:paraId="46BD7787"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Implementează</w:t>
      </w:r>
      <w:r w:rsidRPr="008575CC">
        <w:rPr>
          <w:rFonts w:ascii="Montserrat Light" w:eastAsia="Arial" w:hAnsi="Montserrat Light" w:cs="Times New Roman"/>
          <w:spacing w:val="5"/>
        </w:rPr>
        <w:t xml:space="preserve"> </w:t>
      </w:r>
      <w:r w:rsidRPr="008575CC">
        <w:rPr>
          <w:rFonts w:ascii="Montserrat Light" w:eastAsia="Arial" w:hAnsi="Montserrat Light" w:cs="Times New Roman"/>
          <w:spacing w:val="-1"/>
        </w:rPr>
        <w:t>sisteme</w:t>
      </w:r>
      <w:r w:rsidRPr="008575CC">
        <w:rPr>
          <w:rFonts w:ascii="Montserrat Light" w:eastAsia="Arial" w:hAnsi="Montserrat Light" w:cs="Times New Roman"/>
          <w:spacing w:val="7"/>
        </w:rPr>
        <w:t xml:space="preserve"> reale informatice </w:t>
      </w:r>
      <w:r w:rsidRPr="008575CC">
        <w:rPr>
          <w:rFonts w:ascii="Montserrat Light" w:eastAsia="Arial" w:hAnsi="Montserrat Light" w:cs="Times New Roman"/>
          <w:spacing w:val="-1"/>
        </w:rPr>
        <w:t>de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Case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Management</w:t>
      </w:r>
      <w:r w:rsidRPr="008575CC">
        <w:rPr>
          <w:rFonts w:ascii="Montserrat Light" w:eastAsia="Arial" w:hAnsi="Montserrat Light" w:cs="Times New Roman"/>
          <w:spacing w:val="8"/>
        </w:rPr>
        <w:t xml:space="preserve"> </w:t>
      </w:r>
      <w:r w:rsidRPr="008575CC">
        <w:rPr>
          <w:rFonts w:ascii="Montserrat Light" w:eastAsia="Arial" w:hAnsi="Montserrat Light" w:cs="Times New Roman"/>
          <w:spacing w:val="-1"/>
        </w:rPr>
        <w:t>orientat</w:t>
      </w:r>
      <w:r w:rsidRPr="008575CC">
        <w:rPr>
          <w:rFonts w:ascii="Montserrat Light" w:eastAsia="Arial" w:hAnsi="Montserrat Light" w:cs="Times New Roman"/>
          <w:spacing w:val="8"/>
        </w:rPr>
        <w:t xml:space="preserve"> GDPR</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care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7"/>
        </w:rPr>
        <w:t xml:space="preserve"> </w:t>
      </w:r>
      <w:r w:rsidRPr="008575CC">
        <w:rPr>
          <w:rFonts w:ascii="Montserrat Light" w:eastAsia="Arial" w:hAnsi="Montserrat Light" w:cs="Times New Roman"/>
          <w:spacing w:val="-1"/>
        </w:rPr>
        <w:t>realizeze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managementul</w:t>
      </w:r>
      <w:r w:rsidRPr="008575CC">
        <w:rPr>
          <w:rFonts w:ascii="Montserrat Light" w:eastAsia="Arial" w:hAnsi="Montserrat Light" w:cs="Times New Roman"/>
          <w:spacing w:val="57"/>
        </w:rPr>
        <w:t xml:space="preserve"> </w:t>
      </w:r>
      <w:r w:rsidRPr="008575CC">
        <w:rPr>
          <w:rFonts w:ascii="Montserrat Light" w:eastAsia="Arial" w:hAnsi="Montserrat Light" w:cs="Times New Roman"/>
          <w:spacing w:val="-1"/>
        </w:rPr>
        <w:t>cererilor</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venite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din</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partea</w:t>
      </w:r>
      <w:r w:rsidRPr="008575CC">
        <w:rPr>
          <w:rFonts w:ascii="Montserrat Light" w:eastAsia="Arial" w:hAnsi="Montserrat Light" w:cs="Times New Roman"/>
          <w:spacing w:val="-6"/>
        </w:rPr>
        <w:t xml:space="preserve"> </w:t>
      </w:r>
      <w:r w:rsidRPr="008575CC">
        <w:rPr>
          <w:rFonts w:ascii="Montserrat Light" w:eastAsia="Arial" w:hAnsi="Montserrat Light" w:cs="Times New Roman"/>
          <w:spacing w:val="-1"/>
        </w:rPr>
        <w:t>cetățenilor</w:t>
      </w:r>
      <w:r w:rsidRPr="008575CC">
        <w:rPr>
          <w:rFonts w:ascii="Montserrat Light" w:eastAsia="Arial" w:hAnsi="Montserrat Light" w:cs="Times New Roman"/>
          <w:spacing w:val="-3"/>
        </w:rPr>
        <w:t xml:space="preserve"> </w:t>
      </w:r>
      <w:r w:rsidRPr="008575CC">
        <w:rPr>
          <w:rFonts w:ascii="Montserrat Light" w:eastAsia="Arial" w:hAnsi="Montserrat Light" w:cs="Times New Roman"/>
        </w:rPr>
        <w:t>pe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baza</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drepturilor</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prevăzute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GDPR</w:t>
      </w:r>
      <w:r w:rsidRPr="008575CC">
        <w:rPr>
          <w:rFonts w:ascii="Montserrat Light" w:eastAsia="Arial" w:hAnsi="Montserrat Light" w:cs="Times New Roman"/>
          <w:spacing w:val="-4"/>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
        </w:rPr>
        <w:t xml:space="preserve"> </w:t>
      </w:r>
      <w:r w:rsidRPr="008575CC">
        <w:rPr>
          <w:rFonts w:ascii="Montserrat Light" w:eastAsia="Arial" w:hAnsi="Montserrat Light" w:cs="Times New Roman"/>
          <w:spacing w:val="-1"/>
        </w:rPr>
        <w:t>exemplu,</w:t>
      </w:r>
      <w:r w:rsidRPr="008575CC">
        <w:rPr>
          <w:rFonts w:ascii="Montserrat Light" w:eastAsia="Arial" w:hAnsi="Montserrat Light" w:cs="Times New Roman"/>
          <w:spacing w:val="-4"/>
        </w:rPr>
        <w:t xml:space="preserve"> </w:t>
      </w:r>
      <w:r w:rsidRPr="008575CC">
        <w:rPr>
          <w:rFonts w:ascii="Montserrat Light" w:eastAsia="Arial" w:hAnsi="Montserrat Light" w:cs="Times New Roman"/>
          <w:spacing w:val="-1"/>
        </w:rPr>
        <w:t>dreptul</w:t>
      </w:r>
      <w:r w:rsidRPr="008575CC">
        <w:rPr>
          <w:rFonts w:ascii="Montserrat Light" w:eastAsia="Arial" w:hAnsi="Montserrat Light" w:cs="Times New Roman"/>
          <w:spacing w:val="79"/>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fi</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uitat,</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rPr>
        <w:t>fi</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informat,</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la</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opoziție,</w:t>
      </w:r>
      <w:r w:rsidRPr="008575CC">
        <w:rPr>
          <w:rFonts w:ascii="Montserrat Light" w:eastAsia="Arial" w:hAnsi="Montserrat Light" w:cs="Times New Roman"/>
          <w:spacing w:val="10"/>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spacing w:val="-1"/>
        </w:rPr>
        <w:t>portabilitate;</w:t>
      </w:r>
      <w:r w:rsidRPr="008575CC">
        <w:rPr>
          <w:rFonts w:ascii="Montserrat Light" w:eastAsia="Arial" w:hAnsi="Montserrat Light" w:cs="Times New Roman"/>
          <w:spacing w:val="10"/>
        </w:rPr>
        <w:t xml:space="preserve"> </w:t>
      </w:r>
    </w:p>
    <w:p w14:paraId="6D9F483D"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spacing w:val="-1"/>
        </w:rPr>
        <w:t>Implementează</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sisteme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2"/>
        </w:rPr>
        <w:t>GRC</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spacing w:val="-1"/>
        </w:rPr>
        <w:t>(governance,</w:t>
      </w:r>
      <w:r w:rsidRPr="008575CC">
        <w:rPr>
          <w:rFonts w:ascii="Montserrat Light" w:eastAsia="Arial" w:hAnsi="Montserrat Light" w:cs="Times New Roman"/>
          <w:spacing w:val="-14"/>
        </w:rPr>
        <w:t xml:space="preserve"> </w:t>
      </w:r>
      <w:r w:rsidRPr="008575CC">
        <w:rPr>
          <w:rFonts w:ascii="Montserrat Light" w:eastAsia="Arial" w:hAnsi="Montserrat Light" w:cs="Times New Roman"/>
          <w:spacing w:val="-1"/>
        </w:rPr>
        <w:t>risk</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rPr>
        <w:t>and</w:t>
      </w:r>
      <w:r w:rsidRPr="008575CC">
        <w:rPr>
          <w:rFonts w:ascii="Montserrat Light" w:eastAsia="Arial" w:hAnsi="Montserrat Light" w:cs="Times New Roman"/>
          <w:spacing w:val="-12"/>
        </w:rPr>
        <w:t xml:space="preserve"> </w:t>
      </w:r>
      <w:r w:rsidRPr="008575CC">
        <w:rPr>
          <w:rFonts w:ascii="Montserrat Light" w:eastAsia="Arial" w:hAnsi="Montserrat Light" w:cs="Times New Roman"/>
          <w:spacing w:val="-1"/>
        </w:rPr>
        <w:t>compliance)</w:t>
      </w:r>
      <w:r w:rsidRPr="008575CC">
        <w:rPr>
          <w:rFonts w:ascii="Montserrat Light" w:eastAsia="Arial" w:hAnsi="Montserrat Light" w:cs="Times New Roman"/>
          <w:spacing w:val="-9"/>
        </w:rPr>
        <w:t xml:space="preserve"> </w:t>
      </w:r>
      <w:r w:rsidRPr="008575CC">
        <w:rPr>
          <w:rFonts w:ascii="Montserrat Light" w:eastAsia="Arial" w:hAnsi="Montserrat Light" w:cs="Times New Roman"/>
          <w:spacing w:val="-1"/>
        </w:rPr>
        <w:t>cu</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precădere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orientat</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către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spacing w:val="-1"/>
        </w:rPr>
        <w:t xml:space="preserve">GDPR care </w:t>
      </w:r>
      <w:r w:rsidRPr="008575CC">
        <w:rPr>
          <w:rFonts w:ascii="Montserrat Light" w:eastAsia="Arial" w:hAnsi="Montserrat Light" w:cs="Times New Roman"/>
        </w:rPr>
        <w:t>să</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monitorizeze conformarea sistemelor</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și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rPr>
        <w:t>a</w:t>
      </w:r>
      <w:r w:rsidRPr="008575CC">
        <w:rPr>
          <w:rFonts w:ascii="Montserrat Light" w:eastAsia="Arial" w:hAnsi="Montserrat Light" w:cs="Times New Roman"/>
          <w:spacing w:val="-1"/>
        </w:rPr>
        <w:t xml:space="preserve"> </w:t>
      </w:r>
      <w:r w:rsidRPr="008575CC">
        <w:rPr>
          <w:rFonts w:ascii="Montserrat Light" w:eastAsia="Arial" w:hAnsi="Montserrat Light" w:cs="Times New Roman"/>
        </w:rPr>
        <w:t xml:space="preserve">bunelor </w:t>
      </w:r>
      <w:r w:rsidRPr="008575CC">
        <w:rPr>
          <w:rFonts w:ascii="Montserrat Light" w:eastAsia="Arial" w:hAnsi="Montserrat Light" w:cs="Times New Roman"/>
          <w:spacing w:val="-1"/>
        </w:rPr>
        <w:t>practici</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interne</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cu</w:t>
      </w:r>
      <w:r w:rsidRPr="008575CC">
        <w:rPr>
          <w:rFonts w:ascii="Montserrat Light" w:eastAsia="Arial" w:hAnsi="Montserrat Light" w:cs="Times New Roman"/>
        </w:rPr>
        <w:t xml:space="preserve"> </w:t>
      </w:r>
      <w:r w:rsidRPr="008575CC">
        <w:rPr>
          <w:rFonts w:ascii="Montserrat Light" w:eastAsia="Arial" w:hAnsi="Montserrat Light" w:cs="Times New Roman"/>
          <w:spacing w:val="-1"/>
        </w:rPr>
        <w:t>GDPR;</w:t>
      </w:r>
    </w:p>
    <w:p w14:paraId="12A32FF8"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w:t>
      </w:r>
      <w:r w:rsidRPr="008575CC">
        <w:rPr>
          <w:rFonts w:ascii="Montserrat Light" w:eastAsia="Arial" w:hAnsi="Montserrat Light" w:cs="Times New Roman"/>
          <w:spacing w:val="22"/>
        </w:rPr>
        <w:t xml:space="preserve"> </w:t>
      </w:r>
      <w:r w:rsidRPr="008575CC">
        <w:rPr>
          <w:rFonts w:ascii="Montserrat Light" w:eastAsia="Arial" w:hAnsi="Montserrat Light" w:cs="Times New Roman"/>
        </w:rPr>
        <w:t>cursuri</w:t>
      </w:r>
      <w:r w:rsidRPr="008575CC">
        <w:rPr>
          <w:rFonts w:ascii="Montserrat Light" w:eastAsia="Arial" w:hAnsi="Montserrat Light" w:cs="Times New Roman"/>
          <w:spacing w:val="22"/>
        </w:rPr>
        <w:t xml:space="preserve"> </w:t>
      </w:r>
      <w:r w:rsidRPr="008575CC">
        <w:rPr>
          <w:rFonts w:ascii="Montserrat Light" w:eastAsia="Arial" w:hAnsi="Montserrat Light" w:cs="Times New Roman"/>
        </w:rPr>
        <w:t>regulate</w:t>
      </w:r>
      <w:r w:rsidRPr="008575CC">
        <w:rPr>
          <w:rFonts w:ascii="Montserrat Light" w:eastAsia="Arial" w:hAnsi="Montserrat Light" w:cs="Times New Roman"/>
          <w:spacing w:val="22"/>
        </w:rPr>
        <w:t xml:space="preserve"> </w:t>
      </w:r>
      <w:r w:rsidRPr="008575CC">
        <w:rPr>
          <w:rFonts w:ascii="Montserrat Light" w:eastAsia="Arial" w:hAnsi="Montserrat Light" w:cs="Times New Roman"/>
        </w:rPr>
        <w:t>(anuale)</w:t>
      </w:r>
      <w:r w:rsidRPr="008575CC">
        <w:rPr>
          <w:rFonts w:ascii="Montserrat Light" w:eastAsia="Arial" w:hAnsi="Montserrat Light" w:cs="Times New Roman"/>
          <w:spacing w:val="23"/>
        </w:rPr>
        <w:t xml:space="preserve"> </w:t>
      </w:r>
      <w:r w:rsidRPr="008575CC">
        <w:rPr>
          <w:rFonts w:ascii="Montserrat Light" w:eastAsia="Arial" w:hAnsi="Montserrat Light" w:cs="Times New Roman"/>
        </w:rPr>
        <w:t>în</w:t>
      </w:r>
      <w:r w:rsidRPr="008575CC">
        <w:rPr>
          <w:rFonts w:ascii="Montserrat Light" w:eastAsia="Arial" w:hAnsi="Montserrat Light" w:cs="Times New Roman"/>
          <w:spacing w:val="23"/>
        </w:rPr>
        <w:t xml:space="preserve"> </w:t>
      </w:r>
      <w:r w:rsidRPr="008575CC">
        <w:rPr>
          <w:rFonts w:ascii="Montserrat Light" w:eastAsia="Arial" w:hAnsi="Montserrat Light" w:cs="Times New Roman"/>
        </w:rPr>
        <w:t>cadrul</w:t>
      </w:r>
      <w:r w:rsidRPr="008575CC">
        <w:rPr>
          <w:rFonts w:ascii="Montserrat Light" w:eastAsia="Arial" w:hAnsi="Montserrat Light" w:cs="Times New Roman"/>
          <w:spacing w:val="21"/>
        </w:rPr>
        <w:t xml:space="preserve"> </w:t>
      </w:r>
      <w:r w:rsidRPr="008575CC">
        <w:rPr>
          <w:rFonts w:ascii="Montserrat Light" w:eastAsia="Arial" w:hAnsi="Montserrat Light" w:cs="Times New Roman"/>
        </w:rPr>
        <w:t>organizației,</w:t>
      </w:r>
      <w:r w:rsidRPr="008575CC">
        <w:rPr>
          <w:rFonts w:ascii="Montserrat Light" w:eastAsia="Arial" w:hAnsi="Montserrat Light" w:cs="Times New Roman"/>
          <w:spacing w:val="21"/>
        </w:rPr>
        <w:t xml:space="preserve"> </w:t>
      </w:r>
      <w:r w:rsidRPr="008575CC">
        <w:rPr>
          <w:rFonts w:ascii="Montserrat Light" w:eastAsia="Arial" w:hAnsi="Montserrat Light" w:cs="Times New Roman"/>
        </w:rPr>
        <w:t>susținute</w:t>
      </w:r>
      <w:r w:rsidRPr="008575CC">
        <w:rPr>
          <w:rFonts w:ascii="Montserrat Light" w:eastAsia="Arial" w:hAnsi="Montserrat Light" w:cs="Times New Roman"/>
          <w:spacing w:val="20"/>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22"/>
        </w:rPr>
        <w:t xml:space="preserve"> </w:t>
      </w:r>
      <w:r w:rsidRPr="008575CC">
        <w:rPr>
          <w:rFonts w:ascii="Montserrat Light" w:eastAsia="Arial" w:hAnsi="Montserrat Light" w:cs="Times New Roman"/>
        </w:rPr>
        <w:t>către</w:t>
      </w:r>
      <w:r w:rsidRPr="008575CC">
        <w:rPr>
          <w:rFonts w:ascii="Montserrat Light" w:eastAsia="Arial" w:hAnsi="Montserrat Light" w:cs="Times New Roman"/>
          <w:spacing w:val="23"/>
        </w:rPr>
        <w:t xml:space="preserve"> </w:t>
      </w:r>
      <w:r w:rsidRPr="008575CC">
        <w:rPr>
          <w:rFonts w:ascii="Montserrat Light" w:eastAsia="Arial" w:hAnsi="Montserrat Light" w:cs="Times New Roman"/>
        </w:rPr>
        <w:t>OPD</w:t>
      </w:r>
      <w:r w:rsidRPr="008575CC">
        <w:rPr>
          <w:rFonts w:ascii="Montserrat Light" w:eastAsia="Arial" w:hAnsi="Montserrat Light" w:cs="Times New Roman"/>
          <w:spacing w:val="23"/>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99"/>
        </w:rPr>
        <w:t xml:space="preserve"> </w:t>
      </w:r>
      <w:r w:rsidRPr="008575CC">
        <w:rPr>
          <w:rFonts w:ascii="Montserrat Light" w:eastAsia="Arial" w:hAnsi="Montserrat Light" w:cs="Times New Roman"/>
        </w:rPr>
        <w:t>responsabil</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IT</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securitate</w:t>
      </w:r>
      <w:r w:rsidRPr="008575CC">
        <w:rPr>
          <w:rFonts w:ascii="Montserrat Light" w:eastAsia="Arial" w:hAnsi="Montserrat Light" w:cs="Times New Roman"/>
          <w:spacing w:val="11"/>
        </w:rPr>
        <w:t xml:space="preserve"> </w:t>
      </w:r>
      <w:r w:rsidRPr="008575CC">
        <w:rPr>
          <w:rFonts w:ascii="Montserrat Light" w:eastAsia="Arial" w:hAnsi="Montserrat Light" w:cs="Times New Roman"/>
        </w:rPr>
        <w:t>prin</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care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fie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scoase</w:t>
      </w:r>
      <w:r w:rsidRPr="008575CC">
        <w:rPr>
          <w:rFonts w:ascii="Montserrat Light" w:eastAsia="Arial" w:hAnsi="Montserrat Light" w:cs="Times New Roman"/>
          <w:spacing w:val="13"/>
        </w:rPr>
        <w:t xml:space="preserve"> </w:t>
      </w:r>
      <w:r w:rsidRPr="008575CC">
        <w:rPr>
          <w:rFonts w:ascii="Montserrat Light" w:eastAsia="Arial" w:hAnsi="Montserrat Light" w:cs="Times New Roman"/>
        </w:rPr>
        <w:t>în</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evidență</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toate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procedurile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interne,</w:t>
      </w:r>
      <w:r w:rsidRPr="008575CC">
        <w:rPr>
          <w:rFonts w:ascii="Montserrat Light" w:eastAsia="Arial" w:hAnsi="Montserrat Light" w:cs="Times New Roman"/>
          <w:spacing w:val="15"/>
        </w:rPr>
        <w:t xml:space="preserve"> </w:t>
      </w:r>
      <w:r w:rsidRPr="008575CC">
        <w:rPr>
          <w:rFonts w:ascii="Montserrat Light" w:eastAsia="Arial" w:hAnsi="Montserrat Light" w:cs="Times New Roman"/>
        </w:rPr>
        <w:t>tipurile</w:t>
      </w:r>
      <w:r w:rsidRPr="008575CC">
        <w:rPr>
          <w:rFonts w:ascii="Montserrat Light" w:eastAsia="Arial" w:hAnsi="Montserrat Light" w:cs="Times New Roman"/>
          <w:spacing w:val="16"/>
        </w:rPr>
        <w:t xml:space="preserve"> </w:t>
      </w:r>
      <w:r w:rsidRPr="008575CC">
        <w:rPr>
          <w:rFonts w:ascii="Montserrat Light" w:eastAsia="Arial" w:hAnsi="Montserrat Light" w:cs="Times New Roman"/>
        </w:rPr>
        <w:t>de</w:t>
      </w:r>
      <w:r w:rsidRPr="008575CC">
        <w:rPr>
          <w:rFonts w:ascii="Montserrat Light" w:eastAsia="Arial" w:hAnsi="Montserrat Light" w:cs="Times New Roman"/>
          <w:spacing w:val="71"/>
        </w:rPr>
        <w:t xml:space="preserve"> </w:t>
      </w:r>
      <w:r w:rsidRPr="008575CC">
        <w:rPr>
          <w:rFonts w:ascii="Montserrat Light" w:eastAsia="Arial" w:hAnsi="Montserrat Light" w:cs="Times New Roman"/>
        </w:rPr>
        <w:t>atac</w:t>
      </w:r>
      <w:r w:rsidRPr="008575CC">
        <w:rPr>
          <w:rFonts w:ascii="Montserrat Light" w:eastAsia="Arial" w:hAnsi="Montserrat Light" w:cs="Times New Roman"/>
          <w:spacing w:val="24"/>
        </w:rPr>
        <w:t xml:space="preserve"> </w:t>
      </w:r>
      <w:r w:rsidRPr="008575CC">
        <w:rPr>
          <w:rFonts w:ascii="Montserrat Light" w:eastAsia="Arial" w:hAnsi="Montserrat Light" w:cs="Times New Roman"/>
        </w:rPr>
        <w:t>la</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care</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utilizatorii</w:t>
      </w:r>
      <w:r w:rsidRPr="008575CC">
        <w:rPr>
          <w:rFonts w:ascii="Montserrat Light" w:eastAsia="Arial" w:hAnsi="Montserrat Light" w:cs="Times New Roman"/>
          <w:spacing w:val="24"/>
        </w:rPr>
        <w:t xml:space="preserve"> </w:t>
      </w:r>
      <w:r w:rsidRPr="008575CC">
        <w:rPr>
          <w:rFonts w:ascii="Montserrat Light" w:eastAsia="Arial" w:hAnsi="Montserrat Light" w:cs="Times New Roman"/>
        </w:rPr>
        <w:t>trebuie</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să</w:t>
      </w:r>
      <w:r w:rsidRPr="008575CC">
        <w:rPr>
          <w:rFonts w:ascii="Montserrat Light" w:eastAsia="Arial" w:hAnsi="Montserrat Light" w:cs="Times New Roman"/>
          <w:spacing w:val="24"/>
        </w:rPr>
        <w:t xml:space="preserve"> </w:t>
      </w:r>
      <w:r w:rsidRPr="008575CC">
        <w:rPr>
          <w:rFonts w:ascii="Montserrat Light" w:eastAsia="Arial" w:hAnsi="Montserrat Light" w:cs="Times New Roman"/>
        </w:rPr>
        <w:t>fie</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vigilenți</w:t>
      </w:r>
      <w:r w:rsidRPr="008575CC">
        <w:rPr>
          <w:rFonts w:ascii="Montserrat Light" w:eastAsia="Arial" w:hAnsi="Montserrat Light" w:cs="Times New Roman"/>
          <w:spacing w:val="24"/>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24"/>
        </w:rPr>
        <w:t xml:space="preserve"> </w:t>
      </w:r>
      <w:r w:rsidRPr="008575CC">
        <w:rPr>
          <w:rFonts w:ascii="Montserrat Light" w:eastAsia="Arial" w:hAnsi="Montserrat Light" w:cs="Times New Roman"/>
        </w:rPr>
        <w:t>importanța</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acestor</w:t>
      </w:r>
      <w:r w:rsidRPr="008575CC">
        <w:rPr>
          <w:rFonts w:ascii="Montserrat Light" w:eastAsia="Arial" w:hAnsi="Montserrat Light" w:cs="Times New Roman"/>
          <w:spacing w:val="26"/>
        </w:rPr>
        <w:t xml:space="preserve"> </w:t>
      </w:r>
      <w:r w:rsidRPr="008575CC">
        <w:rPr>
          <w:rFonts w:ascii="Montserrat Light" w:eastAsia="Arial" w:hAnsi="Montserrat Light" w:cs="Times New Roman"/>
        </w:rPr>
        <w:t>mecanisme</w:t>
      </w:r>
      <w:r w:rsidRPr="008575CC">
        <w:rPr>
          <w:rFonts w:ascii="Montserrat Light" w:eastAsia="Arial" w:hAnsi="Montserrat Light" w:cs="Times New Roman"/>
          <w:spacing w:val="25"/>
        </w:rPr>
        <w:t xml:space="preserve"> </w:t>
      </w:r>
      <w:r w:rsidRPr="008575CC">
        <w:rPr>
          <w:rFonts w:ascii="Montserrat Light" w:eastAsia="Arial" w:hAnsi="Montserrat Light" w:cs="Times New Roman"/>
        </w:rPr>
        <w:t>pentru</w:t>
      </w:r>
      <w:r w:rsidRPr="008575CC">
        <w:rPr>
          <w:rFonts w:ascii="Montserrat Light" w:eastAsia="Arial" w:hAnsi="Montserrat Light" w:cs="Times New Roman"/>
          <w:spacing w:val="26"/>
        </w:rPr>
        <w:t xml:space="preserve"> </w:t>
      </w:r>
      <w:r w:rsidRPr="008575CC">
        <w:rPr>
          <w:rFonts w:ascii="Montserrat Light" w:eastAsia="Arial" w:hAnsi="Montserrat Light" w:cs="Times New Roman"/>
        </w:rPr>
        <w:t>siguranța</w:t>
      </w:r>
      <w:r w:rsidRPr="008575CC">
        <w:rPr>
          <w:rFonts w:ascii="Montserrat Light" w:eastAsia="Arial" w:hAnsi="Montserrat Light" w:cs="Times New Roman"/>
          <w:spacing w:val="87"/>
        </w:rPr>
        <w:t xml:space="preserve"> </w:t>
      </w:r>
      <w:r w:rsidRPr="008575CC">
        <w:rPr>
          <w:rFonts w:ascii="Montserrat Light" w:eastAsia="Arial" w:hAnsi="Montserrat Light" w:cs="Times New Roman"/>
        </w:rPr>
        <w:t>datelor;</w:t>
      </w:r>
    </w:p>
    <w:p w14:paraId="1973EE79" w14:textId="77777777" w:rsidR="0018630B" w:rsidRPr="008575CC" w:rsidRDefault="0018630B" w:rsidP="00C51C16">
      <w:pPr>
        <w:numPr>
          <w:ilvl w:val="0"/>
          <w:numId w:val="142"/>
        </w:numPr>
        <w:spacing w:after="0" w:line="240" w:lineRule="auto"/>
        <w:contextualSpacing/>
        <w:jc w:val="both"/>
        <w:rPr>
          <w:rFonts w:ascii="Montserrat Light" w:eastAsia="Arial" w:hAnsi="Montserrat Light" w:cs="Times New Roman"/>
          <w:spacing w:val="-1"/>
        </w:rPr>
      </w:pPr>
      <w:r w:rsidRPr="008575CC">
        <w:rPr>
          <w:rFonts w:ascii="Montserrat Light" w:eastAsia="Arial" w:hAnsi="Montserrat Light" w:cs="Times New Roman"/>
          <w:spacing w:val="-1"/>
        </w:rPr>
        <w:t>Realizează</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1"/>
        </w:rPr>
        <w:t>audituri</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spacing w:val="-1"/>
        </w:rPr>
        <w:t>interne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1"/>
        </w:rPr>
        <w:t>regulate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1"/>
        </w:rPr>
        <w:t>din</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spacing w:val="-1"/>
        </w:rPr>
        <w:t>punct</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spacing w:val="-1"/>
        </w:rPr>
        <w:t>de</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spacing w:val="-1"/>
        </w:rPr>
        <w:t>vedere</w:t>
      </w:r>
      <w:r w:rsidRPr="008575CC">
        <w:rPr>
          <w:rFonts w:ascii="Montserrat Light" w:eastAsia="Arial" w:hAnsi="Montserrat Light" w:cs="Times New Roman"/>
          <w:spacing w:val="35"/>
        </w:rPr>
        <w:t xml:space="preserve"> </w:t>
      </w:r>
      <w:r w:rsidRPr="008575CC">
        <w:rPr>
          <w:rFonts w:ascii="Montserrat Light" w:eastAsia="Arial" w:hAnsi="Montserrat Light" w:cs="Times New Roman"/>
        </w:rPr>
        <w:t>al</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spacing w:val="-1"/>
        </w:rPr>
        <w:t>prelucrării</w:t>
      </w:r>
      <w:r w:rsidRPr="008575CC">
        <w:rPr>
          <w:rFonts w:ascii="Montserrat Light" w:eastAsia="Arial" w:hAnsi="Montserrat Light" w:cs="Times New Roman"/>
          <w:spacing w:val="34"/>
        </w:rPr>
        <w:t xml:space="preserve"> </w:t>
      </w:r>
      <w:r w:rsidRPr="008575CC">
        <w:rPr>
          <w:rFonts w:ascii="Montserrat Light" w:eastAsia="Arial" w:hAnsi="Montserrat Light" w:cs="Times New Roman"/>
        </w:rPr>
        <w:t>și</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spacing w:val="-1"/>
        </w:rPr>
        <w:t>protejării</w:t>
      </w:r>
      <w:r w:rsidRPr="008575CC">
        <w:rPr>
          <w:rFonts w:ascii="Montserrat Light" w:eastAsia="Arial" w:hAnsi="Montserrat Light" w:cs="Times New Roman"/>
          <w:spacing w:val="33"/>
        </w:rPr>
        <w:t xml:space="preserve"> </w:t>
      </w:r>
      <w:r w:rsidRPr="008575CC">
        <w:rPr>
          <w:rFonts w:ascii="Montserrat Light" w:eastAsia="Arial" w:hAnsi="Montserrat Light" w:cs="Times New Roman"/>
        </w:rPr>
        <w:t>tuturor datelor</w:t>
      </w:r>
      <w:r w:rsidRPr="008575CC">
        <w:rPr>
          <w:rFonts w:ascii="Montserrat Light" w:eastAsia="Arial" w:hAnsi="Montserrat Light" w:cs="Times New Roman"/>
          <w:lang w:val="pt-BR"/>
        </w:rPr>
        <w:t xml:space="preserve"> </w:t>
      </w:r>
      <w:r w:rsidRPr="008575CC">
        <w:rPr>
          <w:rFonts w:ascii="Montserrat Light" w:eastAsia="Arial" w:hAnsi="Montserrat Light" w:cs="Times New Roman"/>
        </w:rPr>
        <w:t>dar și a</w:t>
      </w:r>
      <w:r w:rsidRPr="008575CC">
        <w:rPr>
          <w:rFonts w:ascii="Montserrat Light" w:eastAsia="Arial" w:hAnsi="Montserrat Light" w:cs="Times New Roman"/>
          <w:lang w:val="pt-BR"/>
        </w:rPr>
        <w:t xml:space="preserve"> </w:t>
      </w:r>
      <w:r w:rsidRPr="008575CC">
        <w:rPr>
          <w:rFonts w:ascii="Montserrat Light" w:eastAsia="Arial" w:hAnsi="Montserrat Light" w:cs="Times New Roman"/>
        </w:rPr>
        <w:t>datelor</w:t>
      </w:r>
      <w:r w:rsidRPr="008575CC">
        <w:rPr>
          <w:rFonts w:ascii="Montserrat Light" w:eastAsia="Arial" w:hAnsi="Montserrat Light" w:cs="Times New Roman"/>
          <w:spacing w:val="36"/>
        </w:rPr>
        <w:t xml:space="preserve"> </w:t>
      </w:r>
      <w:r w:rsidRPr="008575CC">
        <w:rPr>
          <w:rFonts w:ascii="Montserrat Light" w:eastAsia="Arial" w:hAnsi="Montserrat Light" w:cs="Times New Roman"/>
          <w:spacing w:val="-1"/>
        </w:rPr>
        <w:t>cu</w:t>
      </w:r>
      <w:r w:rsidRPr="008575CC">
        <w:rPr>
          <w:rFonts w:ascii="Montserrat Light" w:eastAsia="Arial" w:hAnsi="Montserrat Light" w:cs="Times New Roman"/>
          <w:spacing w:val="105"/>
        </w:rPr>
        <w:t xml:space="preserve"> </w:t>
      </w:r>
      <w:r w:rsidRPr="008575CC">
        <w:rPr>
          <w:rFonts w:ascii="Montserrat Light" w:eastAsia="Arial" w:hAnsi="Montserrat Light" w:cs="Times New Roman"/>
          <w:spacing w:val="-1"/>
        </w:rPr>
        <w:t>caracter</w:t>
      </w:r>
      <w:r w:rsidRPr="008575CC">
        <w:rPr>
          <w:rFonts w:ascii="Montserrat Light" w:eastAsia="Arial" w:hAnsi="Montserrat Light" w:cs="Times New Roman"/>
          <w:spacing w:val="-2"/>
        </w:rPr>
        <w:t xml:space="preserve"> </w:t>
      </w:r>
      <w:r w:rsidRPr="008575CC">
        <w:rPr>
          <w:rFonts w:ascii="Montserrat Light" w:eastAsia="Arial" w:hAnsi="Montserrat Light" w:cs="Times New Roman"/>
          <w:spacing w:val="-1"/>
        </w:rPr>
        <w:t>personal;</w:t>
      </w:r>
    </w:p>
    <w:p w14:paraId="0F906656" w14:textId="77777777" w:rsidR="0018630B" w:rsidRPr="008575CC" w:rsidRDefault="0018630B" w:rsidP="00C51C16">
      <w:pPr>
        <w:numPr>
          <w:ilvl w:val="0"/>
          <w:numId w:val="53"/>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Times New Roman" w:hAnsi="Montserrat Light" w:cs="Times New Roman"/>
          <w:b/>
          <w:bCs/>
          <w:lang w:eastAsia="ro-RO"/>
        </w:rPr>
        <w:t>General</w:t>
      </w:r>
    </w:p>
    <w:p w14:paraId="31B2A492" w14:textId="77777777" w:rsidR="0018630B" w:rsidRPr="008575CC" w:rsidRDefault="0018630B" w:rsidP="00C51C16">
      <w:pPr>
        <w:numPr>
          <w:ilvl w:val="0"/>
          <w:numId w:val="143"/>
        </w:numPr>
        <w:spacing w:after="0" w:line="240" w:lineRule="auto"/>
        <w:contextualSpacing/>
        <w:jc w:val="both"/>
        <w:rPr>
          <w:rFonts w:ascii="Montserrat Light" w:eastAsia="Arial" w:hAnsi="Montserrat Light" w:cs="Times New Roman"/>
        </w:rPr>
      </w:pPr>
      <w:r w:rsidRPr="008575CC">
        <w:rPr>
          <w:rFonts w:ascii="Montserrat Light" w:eastAsia="Times New Roman" w:hAnsi="Montserrat Light" w:cs="Times New Roman"/>
          <w:lang w:eastAsia="ro-RO"/>
        </w:rPr>
        <w:t>Decide asupra modului de rezolvare a incidentelor semnalate şi în funcţie de gravitatea problemei, contactează furnizorii de servicii IT şi informează şeful ierarhic;</w:t>
      </w:r>
    </w:p>
    <w:p w14:paraId="2D6038C7" w14:textId="77777777" w:rsidR="0018630B" w:rsidRPr="008575CC" w:rsidRDefault="0018630B" w:rsidP="00C51C16">
      <w:pPr>
        <w:numPr>
          <w:ilvl w:val="0"/>
          <w:numId w:val="143"/>
        </w:numPr>
        <w:spacing w:after="0" w:line="240" w:lineRule="auto"/>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5F6EE58F" w14:textId="77777777" w:rsidR="0018630B" w:rsidRPr="008575CC" w:rsidRDefault="0018630B" w:rsidP="00C51C16">
      <w:pPr>
        <w:numPr>
          <w:ilvl w:val="0"/>
          <w:numId w:val="143"/>
        </w:numPr>
        <w:spacing w:after="0" w:line="240" w:lineRule="auto"/>
        <w:jc w:val="both"/>
        <w:rPr>
          <w:rFonts w:ascii="Montserrat Light" w:eastAsia="Times New Roman" w:hAnsi="Montserrat Light" w:cs="Times New Roman"/>
          <w:lang w:eastAsia="ro-RO"/>
        </w:rPr>
      </w:pPr>
      <w:r w:rsidRPr="008575CC">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7DE7CC80" w14:textId="77777777" w:rsidR="00D97AAA" w:rsidRPr="008575CC" w:rsidRDefault="00D97AAA" w:rsidP="004C5166">
      <w:pPr>
        <w:spacing w:after="0" w:line="240" w:lineRule="auto"/>
        <w:ind w:left="1068"/>
        <w:jc w:val="both"/>
        <w:rPr>
          <w:rFonts w:ascii="Montserrat Light" w:eastAsia="Times New Roman" w:hAnsi="Montserrat Light" w:cs="Times New Roman"/>
          <w:lang w:eastAsia="ro-RO"/>
        </w:rPr>
      </w:pPr>
    </w:p>
    <w:p w14:paraId="2CF90D89" w14:textId="0F58563D" w:rsidR="0018630B" w:rsidRPr="008575CC" w:rsidRDefault="0018630B" w:rsidP="00280077">
      <w:pPr>
        <w:spacing w:after="0" w:line="240" w:lineRule="auto"/>
        <w:jc w:val="both"/>
        <w:rPr>
          <w:rFonts w:ascii="Montserrat Light" w:eastAsia="Arial" w:hAnsi="Montserrat Light" w:cs="Times New Roman"/>
          <w:b/>
        </w:rPr>
      </w:pPr>
      <w:r w:rsidRPr="008575CC">
        <w:rPr>
          <w:rFonts w:ascii="Montserrat Light" w:eastAsia="Arial" w:hAnsi="Montserrat Light" w:cs="Times New Roman"/>
          <w:b/>
        </w:rPr>
        <w:t xml:space="preserve"> ATRIBUȚII PE COMPONENTA DE REPREZENTARE, PROTOCOL, INVESTIȚII STRĂINE:</w:t>
      </w:r>
    </w:p>
    <w:p w14:paraId="69891DE7" w14:textId="468B898E" w:rsidR="0018630B" w:rsidRPr="008575CC" w:rsidRDefault="0018630B" w:rsidP="00C51C16">
      <w:pPr>
        <w:pStyle w:val="Listparagraf"/>
        <w:numPr>
          <w:ilvl w:val="0"/>
          <w:numId w:val="146"/>
        </w:numPr>
        <w:jc w:val="both"/>
        <w:rPr>
          <w:rFonts w:ascii="Montserrat Light" w:eastAsia="Times New Roman" w:hAnsi="Montserrat Light" w:cs="Times New Roman"/>
          <w:b/>
        </w:rPr>
      </w:pPr>
      <w:r w:rsidRPr="008575CC">
        <w:rPr>
          <w:rFonts w:ascii="Montserrat Light" w:eastAsia="Times New Roman" w:hAnsi="Montserrat Light" w:cs="Times New Roman"/>
          <w:b/>
        </w:rPr>
        <w:t>Atribuţii de reprezentare externă</w:t>
      </w:r>
    </w:p>
    <w:p w14:paraId="4C4D1EA7" w14:textId="77777777" w:rsidR="0018630B" w:rsidRPr="008575CC" w:rsidRDefault="0018630B" w:rsidP="00C51C16">
      <w:pPr>
        <w:numPr>
          <w:ilvl w:val="0"/>
          <w:numId w:val="147"/>
        </w:numPr>
        <w:spacing w:after="0" w:line="240" w:lineRule="auto"/>
        <w:jc w:val="both"/>
        <w:rPr>
          <w:rFonts w:ascii="Montserrat Light" w:eastAsia="Times New Roman" w:hAnsi="Montserrat Light" w:cs="Times New Roman"/>
          <w:lang w:val="pt-BR"/>
        </w:rPr>
      </w:pPr>
      <w:r w:rsidRPr="008575CC">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459DD08C" w14:textId="77777777" w:rsidR="0018630B" w:rsidRPr="008575CC" w:rsidRDefault="0018630B" w:rsidP="00C51C16">
      <w:pPr>
        <w:numPr>
          <w:ilvl w:val="0"/>
          <w:numId w:val="147"/>
        </w:numPr>
        <w:spacing w:after="0" w:line="240" w:lineRule="auto"/>
        <w:jc w:val="both"/>
        <w:rPr>
          <w:rFonts w:ascii="Montserrat Light" w:eastAsia="Times New Roman" w:hAnsi="Montserrat Light" w:cs="Times New Roman"/>
          <w:lang w:val="pt-BR"/>
        </w:rPr>
      </w:pPr>
      <w:r w:rsidRPr="008575CC">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52566991" w14:textId="77777777" w:rsidR="0018630B" w:rsidRPr="008575CC" w:rsidRDefault="0018630B" w:rsidP="00C51C16">
      <w:pPr>
        <w:numPr>
          <w:ilvl w:val="0"/>
          <w:numId w:val="147"/>
        </w:numPr>
        <w:spacing w:after="0" w:line="240" w:lineRule="auto"/>
        <w:jc w:val="both"/>
        <w:rPr>
          <w:rFonts w:ascii="Montserrat Light" w:eastAsia="Times New Roman" w:hAnsi="Montserrat Light" w:cs="Times New Roman"/>
          <w:lang w:val="pt-BR"/>
        </w:rPr>
      </w:pPr>
      <w:r w:rsidRPr="008575CC">
        <w:rPr>
          <w:rFonts w:ascii="Montserrat Light" w:eastAsia="Times New Roman" w:hAnsi="Montserrat Light" w:cs="Times New Roman"/>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581CD04B"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Elaborează, la solicitarea conducerii instituției, materiale documentare privind regulile, cutumele și uzanțele protocolare din diferite state;</w:t>
      </w:r>
    </w:p>
    <w:p w14:paraId="646FA74F"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2A726847"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021738D3"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 evenimente internaționale;</w:t>
      </w:r>
    </w:p>
    <w:p w14:paraId="4FEB9FA3"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 vizite ale unor delegații din străinătate în județul Cluj;</w:t>
      </w:r>
    </w:p>
    <w:p w14:paraId="1D5817C5"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lastRenderedPageBreak/>
        <w:t>Oferă informații de specialitate, fundamentate, cu privire la potențialul de investiții în județul Cluj, care vor ajuta la stabilirea unor investiții străine pe raza județului Cluj;</w:t>
      </w:r>
    </w:p>
    <w:p w14:paraId="5794AC18"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Oferă consultanță/informații/vizite în teren firmelor cu capital extern care intenționează să desfășoare activități economice în județul Cluj;</w:t>
      </w:r>
    </w:p>
    <w:p w14:paraId="7D9AF227"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Promovează brandul economic și atractivitatea economică a județului Cluj în plan extern</w:t>
      </w:r>
      <w:r w:rsidRPr="008575CC">
        <w:rPr>
          <w:rFonts w:ascii="Montserrat Light" w:eastAsia="Arial" w:hAnsi="Montserrat Light" w:cs="Times New Roman"/>
          <w:lang w:val="en-US"/>
        </w:rPr>
        <w:t>;</w:t>
      </w:r>
    </w:p>
    <w:p w14:paraId="3C48AF6A"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lang w:val="pt-BR"/>
        </w:rPr>
        <w:t xml:space="preserve">Realizează și transmite informări cu privire la brandul economic al Clujului și potențialul acestuia; </w:t>
      </w:r>
    </w:p>
    <w:p w14:paraId="4B7E490D"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lang w:val="pt-BR"/>
        </w:rPr>
        <w:t>Tine legătura cu Parcurile Industriale din județ, actualizează o bază de date cu spațiile disponibile pentru închiriere și oferă aceste informații potențialilor investiori;</w:t>
      </w:r>
    </w:p>
    <w:p w14:paraId="46C565DE"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lang w:val="pt-BR"/>
        </w:rPr>
        <w:t>Ac</w:t>
      </w:r>
      <w:r w:rsidRPr="008575CC">
        <w:rPr>
          <w:rFonts w:ascii="Montserrat Light" w:eastAsia="Arial" w:hAnsi="Montserrat Light" w:cs="Times New Roman"/>
        </w:rPr>
        <w:t>ționează ca liant instituții publice-societăți comerciale cu capital extern în ceea ce privește capitolul linvestiții</w:t>
      </w:r>
    </w:p>
    <w:p w14:paraId="1DE1CFF0"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Păstrează confidențialitatea intențiilor micilor și marilor investitori</w:t>
      </w:r>
      <w:r w:rsidRPr="008575CC">
        <w:rPr>
          <w:rFonts w:ascii="Montserrat Light" w:eastAsia="Arial" w:hAnsi="Montserrat Light" w:cs="Times New Roman"/>
          <w:lang w:val="en-US"/>
        </w:rPr>
        <w:t xml:space="preserve">; </w:t>
      </w:r>
    </w:p>
    <w:p w14:paraId="7AF2FF4E"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57393A5C"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Întocmește corespondența Președintele Consiliului Județean Cluj în limbi de circulație internațională (engleză și franceză) conform solicitărilor primite;</w:t>
      </w:r>
    </w:p>
    <w:p w14:paraId="4980D255"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6E11EAD5"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Acordă sprijin Președintele Consiliului Județean Cluj în vederea îndeplinirii rolului de reprezentant al județului Cluj pe plan extern.</w:t>
      </w:r>
    </w:p>
    <w:p w14:paraId="406AD30F"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5D2FACA8"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Elaborează planul de menținere sau generare de relații bilaterale în domeniul cooperării internaționale;</w:t>
      </w:r>
    </w:p>
    <w:p w14:paraId="08FF8A71"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Formulează propuneri privind domeniul cooperării europene; </w:t>
      </w:r>
    </w:p>
    <w:p w14:paraId="4E6EC99F"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Urmărește realizarea acțiunilor de cooperare internațională; </w:t>
      </w:r>
    </w:p>
    <w:p w14:paraId="0B39B7ED"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4051A66F"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Asigură suportul organizațional pentru toate acțiunile externe ale Consiliului Județean CLUJ și conducerii acestuia; </w:t>
      </w:r>
    </w:p>
    <w:p w14:paraId="176AD807"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Acordă sprijin și consultanță autorităților locale în organizarea și realizarea acțiunilor externe, la solicitarea acestora; </w:t>
      </w:r>
    </w:p>
    <w:p w14:paraId="78EE4700" w14:textId="77777777"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Menţine legătura cu organizaţiile internaţionale în care Consiliului Județean Cluj are calitatea de membru;</w:t>
      </w:r>
    </w:p>
    <w:p w14:paraId="6826CF9F" w14:textId="77777777" w:rsidR="0018630B" w:rsidRPr="008575CC" w:rsidRDefault="0018630B" w:rsidP="00C51C16">
      <w:pPr>
        <w:numPr>
          <w:ilvl w:val="0"/>
          <w:numId w:val="147"/>
        </w:numPr>
        <w:spacing w:after="0" w:line="240" w:lineRule="auto"/>
        <w:contextualSpacing/>
        <w:jc w:val="both"/>
        <w:rPr>
          <w:rFonts w:ascii="Montserrat Light" w:eastAsia="Times New Roman" w:hAnsi="Montserrat Light" w:cs="Times New Roman"/>
        </w:rPr>
      </w:pPr>
      <w:r w:rsidRPr="008575CC">
        <w:rPr>
          <w:rFonts w:ascii="Montserrat Light" w:eastAsia="Times New Roman"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33F7F415" w14:textId="79AEC2AF" w:rsidR="0018630B" w:rsidRPr="008575CC" w:rsidRDefault="0018630B" w:rsidP="00C51C16">
      <w:pPr>
        <w:numPr>
          <w:ilvl w:val="0"/>
          <w:numId w:val="147"/>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Informează preşedintele </w:t>
      </w:r>
      <w:r w:rsidR="003A4069" w:rsidRPr="008575CC">
        <w:rPr>
          <w:rFonts w:ascii="Montserrat Light" w:eastAsia="Arial" w:hAnsi="Montserrat Light" w:cs="Times New Roman"/>
        </w:rPr>
        <w:t xml:space="preserve">Consiliului Județean Cluj </w:t>
      </w:r>
      <w:r w:rsidRPr="008575CC">
        <w:rPr>
          <w:rFonts w:ascii="Montserrat Light" w:eastAsia="Arial" w:hAnsi="Montserrat Light" w:cs="Times New Roman"/>
        </w:rPr>
        <w:t>cu privire la evenimentele externe la care este invitat Consiliului Județean Cluj;</w:t>
      </w:r>
    </w:p>
    <w:p w14:paraId="38AF235C" w14:textId="4A8DE286" w:rsidR="0018630B" w:rsidRPr="008575CC" w:rsidRDefault="00BE35E3" w:rsidP="00280077">
      <w:pPr>
        <w:spacing w:after="0" w:line="240" w:lineRule="auto"/>
        <w:jc w:val="both"/>
        <w:rPr>
          <w:rFonts w:ascii="Montserrat Light" w:eastAsia="Arial" w:hAnsi="Montserrat Light" w:cs="Times New Roman"/>
          <w:b/>
        </w:rPr>
      </w:pPr>
      <w:r w:rsidRPr="008575CC">
        <w:rPr>
          <w:rFonts w:ascii="Montserrat Light" w:eastAsia="Arial" w:hAnsi="Montserrat Light" w:cs="Times New Roman"/>
          <w:b/>
        </w:rPr>
        <w:t>II.</w:t>
      </w:r>
      <w:r w:rsidR="0018630B" w:rsidRPr="008575CC">
        <w:rPr>
          <w:rFonts w:ascii="Montserrat Light" w:eastAsia="Arial" w:hAnsi="Montserrat Light" w:cs="Times New Roman"/>
          <w:b/>
        </w:rPr>
        <w:t xml:space="preserve"> Atribuţii de reprezentare internă</w:t>
      </w:r>
    </w:p>
    <w:p w14:paraId="31EC6354"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54AB5E5D"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4D4FEF40" w14:textId="1670A091"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 xml:space="preserve">Informează conducerea </w:t>
      </w:r>
      <w:r w:rsidR="003A4069" w:rsidRPr="008575CC">
        <w:rPr>
          <w:rFonts w:ascii="Montserrat Light" w:eastAsia="Arial" w:hAnsi="Montserrat Light" w:cs="Times New Roman"/>
        </w:rPr>
        <w:t>Consiliului Județean Cluj</w:t>
      </w:r>
      <w:r w:rsidRPr="008575CC">
        <w:rPr>
          <w:rFonts w:ascii="Montserrat Light" w:eastAsia="Arial" w:hAnsi="Montserrat Light" w:cs="Times New Roman"/>
        </w:rPr>
        <w:t xml:space="preserve"> cu privire la elemente de interes ale calendarului aniversar al personalităților județului Cluj;</w:t>
      </w:r>
    </w:p>
    <w:p w14:paraId="0E9A3F72"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lastRenderedPageBreak/>
        <w:t>Întocmește/pregătește felicitări cu ocazia zilelor de naștere /zilelor onomastice ale unor personalități, cu prilejul zilelor naționale ale unor state și cu ocazia unor sărbători naționale;</w:t>
      </w:r>
    </w:p>
    <w:p w14:paraId="4E80C00C"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Întocmește corespondența Președintele Consiliului Județean Cluj conform solicitărilor primite;</w:t>
      </w:r>
    </w:p>
    <w:p w14:paraId="3C5458B6"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Gestionează baza de date necesară pentru desfășurarea în cele mai bune condiții a colaborării inter-instituționale;</w:t>
      </w:r>
    </w:p>
    <w:p w14:paraId="0ADC1B7B"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3916FD99"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420BAE19"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522D4EA" w14:textId="77777777" w:rsidR="0018630B" w:rsidRPr="008575CC" w:rsidRDefault="0018630B" w:rsidP="00C51C16">
      <w:pPr>
        <w:numPr>
          <w:ilvl w:val="0"/>
          <w:numId w:val="148"/>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Acordă sprijin Președintelui Consiliului județean Cluj în vederea îndeplinirii rolului de reprezentant al județului Cluj pe plan intern.</w:t>
      </w:r>
    </w:p>
    <w:p w14:paraId="5502576C" w14:textId="0D1D5318" w:rsidR="0018630B" w:rsidRPr="008575CC" w:rsidRDefault="001E1784" w:rsidP="00280077">
      <w:pPr>
        <w:spacing w:after="0" w:line="240" w:lineRule="auto"/>
        <w:jc w:val="both"/>
        <w:rPr>
          <w:rFonts w:ascii="Montserrat Light" w:eastAsia="Times New Roman" w:hAnsi="Montserrat Light" w:cs="Times New Roman"/>
          <w:b/>
          <w:bCs/>
          <w:lang w:eastAsia="ro-RO"/>
        </w:rPr>
      </w:pPr>
      <w:r w:rsidRPr="008575CC">
        <w:rPr>
          <w:rFonts w:ascii="Montserrat Light" w:eastAsia="Times New Roman" w:hAnsi="Montserrat Light" w:cs="Times New Roman"/>
          <w:b/>
          <w:bCs/>
          <w:lang w:eastAsia="ro-RO"/>
        </w:rPr>
        <w:t>III.</w:t>
      </w:r>
      <w:r w:rsidR="0018630B" w:rsidRPr="008575CC">
        <w:rPr>
          <w:rFonts w:ascii="Montserrat Light" w:eastAsia="Times New Roman" w:hAnsi="Montserrat Light" w:cs="Times New Roman"/>
          <w:b/>
          <w:bCs/>
          <w:lang w:eastAsia="ro-RO"/>
        </w:rPr>
        <w:t xml:space="preserve"> Atribuții de protocol</w:t>
      </w:r>
    </w:p>
    <w:p w14:paraId="55E0B66E"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Elaborează proiectele de hotărâri prin care se stabilesc relaţiile de înfrăţire, parteneriate sau colaborări între Consiliul Județean Cluj şi alte județe din ţară şi din străinătate.</w:t>
      </w:r>
    </w:p>
    <w:p w14:paraId="28C37EE4"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colaborarea cu organizaţii nonguvernamentale în vederea derulării unor programe economice, sociale şi de interes local, cu respectarea normelor impuse de Consiliul Județean Cluj și Președintele Consiliului Județean Cluj.</w:t>
      </w:r>
    </w:p>
    <w:p w14:paraId="6EE7BE00"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difuzarea la cei nominalizaţi a invitaţiilor primite de la organismele de stat, oficii diplomatice, organizaţii politice sau culturale, pentru a lua parte la diverse manifestări interne şi internaţionale.</w:t>
      </w:r>
    </w:p>
    <w:p w14:paraId="4B7109A6"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Ţine evidenţa şi păstrează documentaţiile organizaţiilor interne şi internaţionale care colaborează cu Județul Cluj/Consiliul Județean Cluj şi participă la acţiunile organizate cu diferite ocazii de aceştia.</w:t>
      </w:r>
    </w:p>
    <w:p w14:paraId="4A8C04B0"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primirea şi însoţirea delegaţiilor străine sosite la Consiliul Județean Cluj şi asigură traducerea convorbirilor şi documentelor.</w:t>
      </w:r>
    </w:p>
    <w:p w14:paraId="789CB68A"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accesul şi transparenţa acţiunilor organizate de Consiliul Județean Cluj, precum şi accesul cetăţenilor la informaţiile publice.</w:t>
      </w:r>
    </w:p>
    <w:p w14:paraId="2F13CDD6"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Sprijină constituirea grupurilor de lucru formate din organizaţii non guvernamentale si administraţia locală la nivel județean, pentru elaborarea unor programe de dezvoltare în domeniul învăţământului, sănătăţii, culturii, mediului şi vieţii economice, finanţate din surse interne sau externe.</w:t>
      </w:r>
    </w:p>
    <w:p w14:paraId="25CC4E68"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29E8A015"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5C521739"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Organizează acţiunile de cooperare cu administraţiile publice locale din străinătate, cu organismele şi instituţiile interne şi externe de interes pentru administraţia publică locală.</w:t>
      </w:r>
    </w:p>
    <w:p w14:paraId="5451DE7E"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Pregăteşte şi participă la protocolul extern al conducerii Consiliul Județean Cluj, precum şi la protocoalele externe ale compartimentelor din cadrul structurii organizatorice ale Consiliul Județean Cluj</w:t>
      </w:r>
    </w:p>
    <w:p w14:paraId="63D15A1E"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t>Verifică, urmăreşte şi răspunde pentru respectarea termenelor de soluţionare a petiţiilor adresate şi repartizate spre soluţionare serviciului, conform prevederilor legale;</w:t>
      </w:r>
    </w:p>
    <w:p w14:paraId="717B22A3" w14:textId="77777777" w:rsidR="0018630B" w:rsidRPr="008575CC" w:rsidRDefault="0018630B" w:rsidP="00C51C16">
      <w:pPr>
        <w:numPr>
          <w:ilvl w:val="0"/>
          <w:numId w:val="149"/>
        </w:numPr>
        <w:spacing w:after="0" w:line="240" w:lineRule="auto"/>
        <w:contextualSpacing/>
        <w:jc w:val="both"/>
        <w:rPr>
          <w:rFonts w:ascii="Montserrat Light" w:eastAsia="Arial" w:hAnsi="Montserrat Light" w:cs="Times New Roman"/>
        </w:rPr>
      </w:pPr>
      <w:r w:rsidRPr="008575CC">
        <w:rPr>
          <w:rFonts w:ascii="Montserrat Light" w:eastAsia="Arial" w:hAnsi="Montserrat Light" w:cs="Times New Roman"/>
        </w:rPr>
        <w:lastRenderedPageBreak/>
        <w:t>Organizează şi coordonează acţiuni de protocol cu prilejul unor ceremonii, întâlniri oficiale şi alte acţiuni.</w:t>
      </w:r>
    </w:p>
    <w:p w14:paraId="1BECBD14" w14:textId="77777777" w:rsidR="0018630B" w:rsidRPr="008575CC" w:rsidRDefault="0018630B" w:rsidP="00C51C16">
      <w:pPr>
        <w:numPr>
          <w:ilvl w:val="0"/>
          <w:numId w:val="149"/>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Arial" w:hAnsi="Montserrat Light" w:cs="Times New Roman"/>
        </w:rPr>
        <w:t>Cunoaşte, respectă şi aplică legislaţia naţională în general şi cea aplicabilă administraţiei publice şi domeniului său de competenţă, în mod special.</w:t>
      </w:r>
    </w:p>
    <w:p w14:paraId="641E7777" w14:textId="77777777" w:rsidR="0018630B" w:rsidRPr="008575CC" w:rsidRDefault="0018630B" w:rsidP="00C51C16">
      <w:pPr>
        <w:numPr>
          <w:ilvl w:val="0"/>
          <w:numId w:val="149"/>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Arial" w:hAnsi="Montserrat Light" w:cs="Times New Roman"/>
        </w:rPr>
        <w:t>Menține legătura pe probleme de protocol cu diverse instituții, pentru organizarea evenimentelor;</w:t>
      </w:r>
    </w:p>
    <w:p w14:paraId="7FD9E9D7" w14:textId="77777777" w:rsidR="0018630B" w:rsidRPr="008575CC" w:rsidRDefault="0018630B" w:rsidP="00C51C16">
      <w:pPr>
        <w:numPr>
          <w:ilvl w:val="0"/>
          <w:numId w:val="149"/>
        </w:numPr>
        <w:spacing w:after="0" w:line="240" w:lineRule="auto"/>
        <w:contextualSpacing/>
        <w:jc w:val="both"/>
        <w:rPr>
          <w:rFonts w:ascii="Montserrat Light" w:eastAsia="Times New Roman" w:hAnsi="Montserrat Light" w:cs="Times New Roman"/>
          <w:b/>
          <w:bCs/>
          <w:lang w:eastAsia="ro-RO"/>
        </w:rPr>
      </w:pPr>
      <w:r w:rsidRPr="008575CC">
        <w:rPr>
          <w:rFonts w:ascii="Montserrat Light" w:eastAsia="Arial" w:hAnsi="Montserrat Light" w:cs="Times New Roman"/>
        </w:rPr>
        <w:t>Stabileşte şi menţine o bună relaţie de comunicare cu mass-media şi exercită activităţile specifice comunicării publice, în colaborare directă cu SRP.</w:t>
      </w:r>
      <w:r w:rsidRPr="008575CC">
        <w:rPr>
          <w:rFonts w:ascii="Montserrat Light" w:eastAsia="Times New Roman" w:hAnsi="Montserrat Light" w:cs="Times New Roman"/>
          <w:noProof/>
          <w:lang w:val="pt-BR"/>
        </w:rPr>
        <w:t xml:space="preserve"> </w:t>
      </w:r>
    </w:p>
    <w:p w14:paraId="65ECE699" w14:textId="77777777" w:rsidR="0018630B" w:rsidRPr="008575CC" w:rsidRDefault="0018630B" w:rsidP="00C51C16">
      <w:pPr>
        <w:numPr>
          <w:ilvl w:val="0"/>
          <w:numId w:val="149"/>
        </w:numPr>
        <w:spacing w:after="0" w:line="240" w:lineRule="auto"/>
        <w:contextualSpacing/>
        <w:jc w:val="both"/>
        <w:rPr>
          <w:rFonts w:ascii="Montserrat Light" w:eastAsia="Times New Roman" w:hAnsi="Montserrat Light" w:cs="Times New Roman"/>
          <w:lang w:val="pt-BR"/>
        </w:rPr>
      </w:pPr>
      <w:r w:rsidRPr="008575CC">
        <w:rPr>
          <w:rFonts w:ascii="Montserrat Light" w:eastAsia="Times New Roman" w:hAnsi="Montserrat Light" w:cs="Times New Roman"/>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4F40CD37" w14:textId="77777777" w:rsidR="0018630B" w:rsidRPr="008575CC" w:rsidRDefault="0018630B" w:rsidP="00280077">
      <w:pPr>
        <w:spacing w:after="0" w:line="240" w:lineRule="auto"/>
        <w:jc w:val="both"/>
        <w:rPr>
          <w:rFonts w:ascii="Montserrat Light" w:eastAsia="Arial" w:hAnsi="Montserrat Light" w:cs="Times New Roman"/>
          <w:b/>
        </w:rPr>
      </w:pPr>
      <w:r w:rsidRPr="008575CC">
        <w:rPr>
          <w:rFonts w:ascii="Montserrat Light" w:eastAsia="Arial" w:hAnsi="Montserrat Light" w:cs="Times New Roman"/>
          <w:b/>
        </w:rPr>
        <w:t xml:space="preserve">ATRIBUȚII PE COMPONENTA DE CONTROL/ CONTROL MANAGERIAL INTERN </w:t>
      </w:r>
    </w:p>
    <w:p w14:paraId="040D892E" w14:textId="2D1E4773" w:rsidR="0018630B" w:rsidRPr="008575CC" w:rsidRDefault="001E1784" w:rsidP="00280077">
      <w:pPr>
        <w:autoSpaceDE w:val="0"/>
        <w:autoSpaceDN w:val="0"/>
        <w:adjustRightInd w:val="0"/>
        <w:spacing w:after="0" w:line="240" w:lineRule="auto"/>
        <w:jc w:val="both"/>
        <w:rPr>
          <w:rFonts w:ascii="Montserrat Light" w:eastAsia="Times New Roman" w:hAnsi="Montserrat Light" w:cs="Cambria"/>
          <w:b/>
          <w:bCs/>
        </w:rPr>
      </w:pPr>
      <w:r w:rsidRPr="008575CC">
        <w:rPr>
          <w:rFonts w:ascii="Montserrat Light" w:eastAsia="Times New Roman" w:hAnsi="Montserrat Light" w:cs="Cambria"/>
          <w:b/>
          <w:bCs/>
        </w:rPr>
        <w:t>I</w:t>
      </w:r>
      <w:r w:rsidR="0018630B" w:rsidRPr="008575CC">
        <w:rPr>
          <w:rFonts w:ascii="Montserrat Light" w:eastAsia="Times New Roman" w:hAnsi="Montserrat Light" w:cs="Cambria"/>
          <w:b/>
          <w:bCs/>
        </w:rPr>
        <w:t>. Componenta de control:</w:t>
      </w:r>
    </w:p>
    <w:p w14:paraId="16546728" w14:textId="77777777" w:rsidR="0018630B" w:rsidRPr="008575CC" w:rsidRDefault="0018630B" w:rsidP="00C51C16">
      <w:pPr>
        <w:numPr>
          <w:ilvl w:val="0"/>
          <w:numId w:val="150"/>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Efectuează acţiuni de control planificat, aprobate de către Preşedintele Consiliului Judeţean Cluj sau înlocuitorul legal al acestuia, în baza unui program anual de control, la structurile din aparatul de specialitate și entităţile de sub autoritatea/coordonarea/ subordonarea Consiliului Judeţean Cluj, în scopul evaluării modului de îndeplinire a atribuţiilor si obiectivelor planificate, precum și identificarea şi corectarea deficienţelor constatate, precum și la utilizatori și/sau beneficiari finali ai fondurilor alocate de la bugetul județului;</w:t>
      </w:r>
    </w:p>
    <w:p w14:paraId="3F061AE9" w14:textId="77777777" w:rsidR="0018630B" w:rsidRPr="008575CC" w:rsidRDefault="0018630B" w:rsidP="00C51C16">
      <w:pPr>
        <w:numPr>
          <w:ilvl w:val="0"/>
          <w:numId w:val="150"/>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Efectuează acţiuni de control tematic, aprobate de către Preşedintele Consiliului Judeţean Cluj sau înlocuitorul legal al acestuia, ca activitate de verificare, de regulă inopinată, care se realizează în baza unui plan de verificare, care are ca scop evaluarea, îndrumarea şi/sau sprijinul unei/unor activităţi determinate, precum şi propunerea de măsuri pentru eliminarea deficienţelor constatate;</w:t>
      </w:r>
    </w:p>
    <w:p w14:paraId="68432B04"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Analizează şi verifică sesizările adresate Președintelui Consiliului Județean Cluj de persoane fizice/persoane juridice/organisme abilitate de lege, privind activitatea desfășurată de structurile aparatului de specialitate sau a celor aflate în coordonare/subordonare/sub autoritate, utilizatori și/sau beneficiari finali ai fondurilor alocate de la bugetul județului; </w:t>
      </w:r>
    </w:p>
    <w:p w14:paraId="73D63881"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Desfășoară activităţi de control, atât la nivelul structurilor aparatului de specialitate, a entităților subordonate/coordonate/sub autoritatea</w:t>
      </w:r>
      <w:r w:rsidRPr="008575CC">
        <w:rPr>
          <w:rFonts w:ascii="Montserrat Light" w:eastAsia="Times New Roman" w:hAnsi="Montserrat Light" w:cs="Cambria"/>
        </w:rPr>
        <w:tab/>
        <w:t>Consiliului Județean Cluj, a contractanţilor/beneficiarilor de fonduri alocate de la bugetul Județului Cluj, în baza unor hotărâri de consiliu județean, în baza planului anual de control sau în urma sesizărilor persoanelor fizice/ juridice/organisme abilitate de lege/audit intern, precum și prin autosesizare și mass media;</w:t>
      </w:r>
    </w:p>
    <w:p w14:paraId="7C4296F5"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Elaborează tematica de control general şi propune spre aprobare planul anual de control, declanșarea acţiunilor de control/inspecţie realizându-se doar cu aprobarea Președintelui Consiliului Județean Cluj; </w:t>
      </w:r>
    </w:p>
    <w:p w14:paraId="21A63D00"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Elaborează proceduri formalizate privind derularea activităților de control și formularele utilizate prin care solicită de la reprezentanții structurii controlate, transmiterea cu celeritate a datelor, informațiilor, situațiilor, a punctelor de vedere, notelor explicative, a  documentelor și copiilor certificate ale documentelor, referitoare la aspectele care fac obiectul activității de control;</w:t>
      </w:r>
    </w:p>
    <w:p w14:paraId="017EF68E"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Solicită verbal sau în scris , în vederea examinării, date, documente, informaţii și orice alte înscrisuri referitoare la aspectele care fac obiectul activităţii de control a activităţii proprii a aparatului de specialitate și a entităților care funcţionează în subordinea/coordonarea/ autoritatea consiliului județean, precum și a utilizatorilor/ beneficiarilor/ contractorilor de fonduri alocate de la bugetul județului, personalul structurilor controlate având obligaţia de a pune la dispoziţia echipelor de control documentele solicitate;</w:t>
      </w:r>
    </w:p>
    <w:p w14:paraId="7EC558FC"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Întocmește rapoarte de control, note de control cu privire la aspectele constatate și răspunde de corectitudinea acestora, în funcţie de informaţiile, datele și documentele puse la dispoziţie de conducerea structurilor implicate;</w:t>
      </w:r>
    </w:p>
    <w:p w14:paraId="73F3AC9D"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lastRenderedPageBreak/>
        <w:t>Urmăreşte realizarea măsurilor stabilite pentru înlăturarea deficienţelor constatate în acţiunile de îndrumare şi control, şi informează conducerea Consiliului Județean Cluj despre rezultatele acestora, propunând măsuri de corectare în acest sens, de ameliorare şi îmbunătăţire a performanţelor sistemului de control și sistemului de management a calității;</w:t>
      </w:r>
    </w:p>
    <w:p w14:paraId="6631EC28"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Verifică la sesizări punctuale,  sau prin controale tematice, aspectele sesizate în petiţiile adresate organelor centrale ale administraţiei publice, Guvernului şi Parlamentului, referitoare la încălcarea unor prevederi legale în activitatea structurilor care îşi desfăşoară activitatea în cadrul aparatului de specialitate, sau a entităților din subordonarea/ coordonare/autoritatea Consiliului Județean Cluj în ceea ce priveşte gestionarea şi utilizarea fondurilor europene sau alocate de la bugetul Județului Cluj, precum și a utilizatorilor/beneficiarilor/contractorilor de fonduri publice alocate;</w:t>
      </w:r>
    </w:p>
    <w:p w14:paraId="243DB4BE"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Propune conducerii consiliului județean măsuri de înlăturare a deficienţelor constatate în activitatea de control şi, cu aprobarea președintelui consiliului județean, sesizează organele de cercetare administrativă sau organele de urmărire penală în cazul în care, din controlul sau verificările efectuate, rezultă săvârşirea unor abateri de natură disciplinară sau fapte penale;</w:t>
      </w:r>
    </w:p>
    <w:p w14:paraId="6E4B9A50"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Reprezintă consiliul județean la acţiunile solicitate şi organizate de entități cu atribuții de control Corpul de Control al Guvernului, Curtea de Conturi a României, DLAF, ANI, DNA, CE în limita mandatului acordat de Președintele Consiliului Județean Cluj;</w:t>
      </w:r>
    </w:p>
    <w:p w14:paraId="656BDF3A"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Extinde misiunile de control și efectuează verificări suplimentare în ceea ce privește obiectivele și structurile supuse controlului, după caz, dacă sunt identificate suspiciuni suplimentare de fraudă sau abateri legislative;</w:t>
      </w:r>
    </w:p>
    <w:p w14:paraId="765FB11F"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Se autosesizează în legătură cu neregulile şi abaterile de care ia cunoştinţă în timpul controlului, şi informează Președintele Consiliului Județean Cluj; </w:t>
      </w:r>
    </w:p>
    <w:p w14:paraId="501AF888"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Efectuează activităţi de cercetare administrativă și documentare, din proprie iniţiativă, în vederea stabilirii necesităţii iniţierii unei misiuni de control ca urmare a înregistrării unei sesizări sau prin autosesizare;</w:t>
      </w:r>
    </w:p>
    <w:p w14:paraId="35BD666E"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Dispune măsurile necesare de protejare a informaţiilor nedestinate publicităţii și gestionează baza proprie de documentare, referitoare la activităţile desfăşurate;</w:t>
      </w:r>
    </w:p>
    <w:p w14:paraId="3E0F4874"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Propune spre aprobare Președintelui Consiliului Județean Cluj proiecte de acte administrative, planuri tematice şi calendaristice, măsuri şi acţiuni necesare în vederea desfășurării activităţilor de control, precum și modificări/completări pentru îmbunătăţirea prevederilor cu caracter normativ şi care au implicaţii asupra activităţii de control;</w:t>
      </w:r>
    </w:p>
    <w:p w14:paraId="6B5B5059" w14:textId="77777777" w:rsidR="0018630B" w:rsidRPr="008575CC" w:rsidRDefault="0018630B" w:rsidP="00C51C16">
      <w:pPr>
        <w:numPr>
          <w:ilvl w:val="0"/>
          <w:numId w:val="150"/>
        </w:num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Verifică îndeplinirea măsurilor dispuse de către alte autorităţi sau structuri cu atribuții de inspecţie sau control prin actele de control încheiate anterior în măsura mandatului dat de Președintele Consiliului Județean Cluj;</w:t>
      </w:r>
    </w:p>
    <w:p w14:paraId="292647BE" w14:textId="77777777" w:rsidR="0018630B" w:rsidRPr="008575CC"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b/>
          <w:bCs/>
        </w:rPr>
        <w:t>B. Componenta de Control Intern Managerial</w:t>
      </w:r>
    </w:p>
    <w:p w14:paraId="3C9AFC98"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Centralizează și analizează rapoartele anuale asupra sistemului de control intern managerial, elaborate de conducătorii fiecărei entități publice aflate în subordinea/coordonarea sau sub autoritatea Consiliului Județean Cluj;</w:t>
      </w:r>
    </w:p>
    <w:p w14:paraId="20D93261"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Elaborează și prezintă până la sfârşitul semestrului I al anului curent, pentru anul precedent, un raport privind stadiul implementării sistemelor de control intern managerial la nivelul entităților publice aflate în subordinea/coordonarea sau sub autoritatea Consiliului Județean Cluj;</w:t>
      </w:r>
    </w:p>
    <w:p w14:paraId="476E80F0"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Coordonează și supraveghează prin activități de verificare și îndrumare metodologică implementarea și dezvoltarea sistemelor de control intern managerial din cadrul entităților publice aflate în subordinea/coordonarea sau sub autoritatea Consiliului Județean Cluj;</w:t>
      </w:r>
    </w:p>
    <w:p w14:paraId="75555EE3"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Asigură secretariatul Comisiei pentru monitorizarea, coordonarea şi îndrumarea metodologică a implementării şi dezvoltării Sistemului de control intern managerial la nivelul aparatului de specialitate al Consiliului Judeţean Cluj;</w:t>
      </w:r>
    </w:p>
    <w:p w14:paraId="6726134A"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lastRenderedPageBreak/>
        <w:t xml:space="preserve">Organizează desfăşurarea şedinţelor Comisiei, întocmește procesele-verbale ale ședințelor, redactează hotărârile Comisiei sau alte documente specifice și asigură comunicarea lor; </w:t>
      </w:r>
    </w:p>
    <w:p w14:paraId="3ABEDC38"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Întocmeşte, centralizează şi distribuie documentele necesare bunei desfăşurări a şedinţelor Comisiei; </w:t>
      </w:r>
    </w:p>
    <w:p w14:paraId="47131E1F"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Asigură colectarea şi centralizarea informaţiilor primite de la compartimentele din aparatul de specialitate al Consiliului Judeţean Cluj;</w:t>
      </w:r>
    </w:p>
    <w:p w14:paraId="43775391"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Centralizează rapoarte/informări/situaţii în baza dispoziţiilor preşedintelui Comisiei; </w:t>
      </w:r>
    </w:p>
    <w:p w14:paraId="53CDC661"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Redactează situaţiile centralizatoare trimestriale/anuale privind stadiul implementării sistemului de control intern managerial, analizate şi aprobate de Comisie pe baza informaţiilor primite de la compartimente;</w:t>
      </w:r>
    </w:p>
    <w:p w14:paraId="184055E0"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Gestionează originalele procedurilor de sistem şi procedurilor operaţionale, precum şi ale celorlalte documente ale Comisiei; </w:t>
      </w:r>
    </w:p>
    <w:p w14:paraId="772B35A8"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 xml:space="preserve">Primeşte, înregistrează în registru proiectele procedurilor de sistem şi operaţionale transmise pentru avizare şi le transmite spre avizare membrilor Comisiei; </w:t>
      </w:r>
    </w:p>
    <w:p w14:paraId="4FB67294"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Distribuie procedurile conform listei de difuzare;</w:t>
      </w:r>
    </w:p>
    <w:p w14:paraId="25567E0B"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Centralizează și ţine evidenţa procedurilor de sistem şi operaţionale pe suport de hârtie şi în format electronic şi le pune la dispoziţia personalului în reţelele informatice locale existente;</w:t>
      </w:r>
    </w:p>
    <w:p w14:paraId="022E4384"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Pregăteşte documentele de lucru pentru şedinţele Comisiei şi asigură demersurile pentru rezervarea sălii de şedinţă;</w:t>
      </w:r>
    </w:p>
    <w:p w14:paraId="43E0D86C" w14:textId="77777777" w:rsidR="0018630B" w:rsidRPr="008575CC" w:rsidRDefault="0018630B" w:rsidP="00C51C16">
      <w:pPr>
        <w:numPr>
          <w:ilvl w:val="0"/>
          <w:numId w:val="151"/>
        </w:numPr>
        <w:autoSpaceDE w:val="0"/>
        <w:autoSpaceDN w:val="0"/>
        <w:adjustRightInd w:val="0"/>
        <w:spacing w:after="0" w:line="240" w:lineRule="auto"/>
        <w:jc w:val="both"/>
        <w:rPr>
          <w:rFonts w:ascii="Montserrat Light" w:eastAsia="Times New Roman" w:hAnsi="Montserrat Light" w:cs="Cambria"/>
        </w:rPr>
      </w:pPr>
      <w:r w:rsidRPr="008575CC">
        <w:rPr>
          <w:rFonts w:ascii="Montserrat Light" w:eastAsia="Times New Roman" w:hAnsi="Montserrat Light" w:cs="Cambria"/>
        </w:rPr>
        <w:t>Clasează, păstrează şi arhivează în conformitate cu prevederile legale specifice arhivării, toată documentaţia aferentă activității Comisiei (hotărâri, registre, procese-verbale, corespondenţă, etc.).</w:t>
      </w:r>
    </w:p>
    <w:p w14:paraId="5A6D7C2A" w14:textId="77777777" w:rsidR="0018630B" w:rsidRPr="008575CC" w:rsidRDefault="0018630B" w:rsidP="00280077">
      <w:pPr>
        <w:autoSpaceDE w:val="0"/>
        <w:autoSpaceDN w:val="0"/>
        <w:adjustRightInd w:val="0"/>
        <w:spacing w:after="0" w:line="240" w:lineRule="auto"/>
        <w:ind w:left="360"/>
        <w:jc w:val="both"/>
        <w:rPr>
          <w:rFonts w:ascii="Montserrat Light" w:eastAsia="Times New Roman" w:hAnsi="Montserrat Light" w:cs="Cambria"/>
        </w:rPr>
      </w:pPr>
    </w:p>
    <w:p w14:paraId="028D74E0" w14:textId="0AA9A07B" w:rsidR="00005364" w:rsidRPr="008575CC" w:rsidRDefault="00005364"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TITLUL </w:t>
      </w:r>
      <w:r w:rsidR="004C7DC4" w:rsidRPr="008575CC">
        <w:rPr>
          <w:rFonts w:ascii="Montserrat Light" w:eastAsia="Times New Roman" w:hAnsi="Montserrat Light" w:cstheme="majorHAnsi"/>
          <w:b/>
          <w:bCs/>
          <w:noProof/>
        </w:rPr>
        <w:t>IV</w:t>
      </w:r>
    </w:p>
    <w:p w14:paraId="07C966C2" w14:textId="06F1D215" w:rsidR="00005364" w:rsidRPr="008575CC"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575CC">
        <w:rPr>
          <w:rFonts w:ascii="Montserrat Light" w:eastAsia="Times New Roman" w:hAnsi="Montserrat Light" w:cstheme="majorHAnsi"/>
          <w:b/>
          <w:bCs/>
          <w:noProof/>
        </w:rPr>
        <w:t>DISPOZIŢII FINALE</w:t>
      </w:r>
    </w:p>
    <w:p w14:paraId="308082E2" w14:textId="77777777" w:rsidR="0018630B" w:rsidRPr="008575CC" w:rsidRDefault="0018630B"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2535419" w14:textId="21E0583D"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4C7DC4" w:rsidRPr="008575CC">
        <w:rPr>
          <w:rFonts w:ascii="Montserrat Light" w:eastAsia="Times New Roman" w:hAnsi="Montserrat Light" w:cstheme="majorHAnsi"/>
          <w:b/>
          <w:bCs/>
          <w:noProof/>
        </w:rPr>
        <w:t>8</w:t>
      </w:r>
      <w:r w:rsidR="000C16F1" w:rsidRPr="008575CC">
        <w:rPr>
          <w:rFonts w:ascii="Montserrat Light" w:eastAsia="Times New Roman" w:hAnsi="Montserrat Light" w:cstheme="majorHAnsi"/>
          <w:b/>
          <w:bCs/>
          <w:noProof/>
        </w:rPr>
        <w:t>1</w:t>
      </w:r>
      <w:r w:rsidRPr="008575CC">
        <w:rPr>
          <w:rFonts w:ascii="Montserrat Light" w:eastAsia="Times New Roman" w:hAnsi="Montserrat Light" w:cstheme="majorHAnsi"/>
          <w:b/>
          <w:bCs/>
          <w:noProof/>
        </w:rPr>
        <w:t xml:space="preserve">. </w:t>
      </w:r>
    </w:p>
    <w:p w14:paraId="21CDEE78"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(1)</w:t>
      </w:r>
      <w:r w:rsidRPr="008575CC">
        <w:rPr>
          <w:rFonts w:ascii="Montserrat Light" w:eastAsia="Times New Roman" w:hAnsi="Montserrat Light" w:cstheme="majorHAnsi"/>
          <w:noProof/>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Personalul din compartimentele aparatului de specialitate este obligat să cunoască şi să aplice prevederile prezentului Regulament şi ale fişei postului pe care îl ocupă. </w:t>
      </w:r>
    </w:p>
    <w:p w14:paraId="298F09F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(3)</w:t>
      </w:r>
      <w:r w:rsidRPr="008575CC">
        <w:rPr>
          <w:rFonts w:ascii="Montserrat Light" w:eastAsia="Times New Roman" w:hAnsi="Montserrat Light" w:cstheme="majorHAnsi"/>
          <w:noProof/>
        </w:rPr>
        <w:t xml:space="preserve"> Serviciul Resurse Umane va asigura postarea şi pe site-ul Consiliului Județean Cluj a Regulamentului de organizare şi funcţionare al aparatului de specialitate al Consiliului Județean Cluj.</w:t>
      </w:r>
    </w:p>
    <w:p w14:paraId="59E7E24E" w14:textId="77777777" w:rsidR="001E1784" w:rsidRPr="008575CC" w:rsidRDefault="001E1784" w:rsidP="00280077">
      <w:pPr>
        <w:autoSpaceDE w:val="0"/>
        <w:autoSpaceDN w:val="0"/>
        <w:adjustRightInd w:val="0"/>
        <w:spacing w:after="0" w:line="240" w:lineRule="auto"/>
        <w:jc w:val="both"/>
        <w:rPr>
          <w:rFonts w:ascii="Montserrat Light" w:eastAsia="Times New Roman" w:hAnsi="Montserrat Light" w:cstheme="majorHAnsi"/>
          <w:noProof/>
        </w:rPr>
      </w:pPr>
    </w:p>
    <w:p w14:paraId="6F7DEE91" w14:textId="13718280"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4C7DC4" w:rsidRPr="008575CC">
        <w:rPr>
          <w:rFonts w:ascii="Montserrat Light" w:eastAsia="Times New Roman" w:hAnsi="Montserrat Light" w:cstheme="majorHAnsi"/>
          <w:b/>
          <w:bCs/>
          <w:noProof/>
        </w:rPr>
        <w:t>8</w:t>
      </w:r>
      <w:r w:rsidR="000C16F1" w:rsidRPr="008575CC">
        <w:rPr>
          <w:rFonts w:ascii="Montserrat Light" w:eastAsia="Times New Roman" w:hAnsi="Montserrat Light" w:cstheme="majorHAnsi"/>
          <w:b/>
          <w:bCs/>
          <w:noProof/>
        </w:rPr>
        <w:t>2</w:t>
      </w:r>
    </w:p>
    <w:p w14:paraId="4D362676"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Nerespectarea prevederilor prezentului regulament atrage răspunderea disciplinară a angajaţilor.</w:t>
      </w:r>
    </w:p>
    <w:p w14:paraId="316E6B63" w14:textId="4173E9EA"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4C7DC4" w:rsidRPr="008575CC">
        <w:rPr>
          <w:rFonts w:ascii="Montserrat Light" w:eastAsia="Times New Roman" w:hAnsi="Montserrat Light" w:cstheme="majorHAnsi"/>
          <w:b/>
          <w:bCs/>
          <w:noProof/>
        </w:rPr>
        <w:t>8</w:t>
      </w:r>
      <w:r w:rsidR="000C16F1" w:rsidRPr="008575CC">
        <w:rPr>
          <w:rFonts w:ascii="Montserrat Light" w:eastAsia="Times New Roman" w:hAnsi="Montserrat Light" w:cstheme="majorHAnsi"/>
          <w:b/>
          <w:bCs/>
          <w:noProof/>
        </w:rPr>
        <w:t>3</w:t>
      </w:r>
    </w:p>
    <w:p w14:paraId="741A8BBB" w14:textId="77777777"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(1)</w:t>
      </w:r>
      <w:r w:rsidRPr="008575CC">
        <w:rPr>
          <w:rFonts w:ascii="Montserrat Light" w:eastAsia="Times New Roman" w:hAnsi="Montserrat Light" w:cstheme="majorHAnsi"/>
          <w:noProof/>
        </w:rPr>
        <w:t xml:space="preserve"> Regulamentul se modifică şi completează, conform legislaţiei intrate în vigoare ulterior aprobării acestuia.</w:t>
      </w:r>
    </w:p>
    <w:p w14:paraId="396F6BD0" w14:textId="77777777" w:rsidR="00005364" w:rsidRPr="008575CC"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64ABFCC6"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Art. 8</w:t>
      </w:r>
      <w:r w:rsidR="000C16F1" w:rsidRPr="008575CC">
        <w:rPr>
          <w:rFonts w:ascii="Montserrat Light" w:eastAsia="Times New Roman" w:hAnsi="Montserrat Light" w:cstheme="majorHAnsi"/>
          <w:b/>
          <w:bCs/>
          <w:noProof/>
        </w:rPr>
        <w:t>4</w:t>
      </w:r>
    </w:p>
    <w:p w14:paraId="2ED6FD2F"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(1)</w:t>
      </w:r>
      <w:r w:rsidRPr="008575CC">
        <w:rPr>
          <w:rFonts w:ascii="Montserrat Light" w:eastAsia="Times New Roman" w:hAnsi="Montserrat Light" w:cstheme="majorHAnsi"/>
          <w:noProof/>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t>(2)</w:t>
      </w:r>
      <w:r w:rsidRPr="008575CC">
        <w:rPr>
          <w:rFonts w:ascii="Montserrat Light" w:eastAsia="Times New Roman" w:hAnsi="Montserrat Light" w:cstheme="majorHAnsi"/>
          <w:noProof/>
        </w:rPr>
        <w:t xml:space="preserve"> Fişa postului se întocmeşte de către şeful ierarhic, cu respectarea strictă a atribuţiilor specifice stabilite pentru compartimentul respective. </w:t>
      </w:r>
    </w:p>
    <w:p w14:paraId="2404DB3A"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23C121C2" w14:textId="5166E4A0"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b/>
          <w:bCs/>
          <w:noProof/>
        </w:rPr>
        <w:lastRenderedPageBreak/>
        <w:t>Art. 8</w:t>
      </w:r>
      <w:r w:rsidR="000C16F1" w:rsidRPr="008575CC">
        <w:rPr>
          <w:rFonts w:ascii="Montserrat Light" w:eastAsia="Times New Roman" w:hAnsi="Montserrat Light" w:cstheme="majorHAnsi"/>
          <w:b/>
          <w:bCs/>
          <w:noProof/>
        </w:rPr>
        <w:t>5</w:t>
      </w:r>
    </w:p>
    <w:p w14:paraId="4338E3B2" w14:textId="3FB265E5"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 xml:space="preserve">Toţi angajaţii au obligaţia să cunoască şi să respecte prevederile </w:t>
      </w:r>
      <w:r w:rsidR="004C7DC4" w:rsidRPr="008575CC">
        <w:rPr>
          <w:rFonts w:ascii="Montserrat Light" w:eastAsia="Calibri" w:hAnsi="Montserrat Light" w:cstheme="majorHAnsi"/>
          <w:noProof/>
        </w:rPr>
        <w:t xml:space="preserve">Ordonanţa de urgenţă a Guvernului nr. 57/2019 privind Codul administrativ, cu modificările şi completările ulterioare, </w:t>
      </w:r>
      <w:r w:rsidRPr="008575CC">
        <w:rPr>
          <w:rFonts w:ascii="Montserrat Light" w:eastAsia="Times New Roman" w:hAnsi="Montserrat Light" w:cstheme="majorHAnsi"/>
          <w:noProof/>
        </w:rPr>
        <w:t>şi ale Legii nr. 571/2004 privind protecţia personalului din autorităţile publice, instituţiile publice şi alte unităţi care semnalează încălcări ale legii.</w:t>
      </w:r>
    </w:p>
    <w:p w14:paraId="6CCA8BD6" w14:textId="77777777" w:rsidR="000C16F1" w:rsidRPr="008575CC" w:rsidRDefault="000C16F1" w:rsidP="00280077">
      <w:pPr>
        <w:autoSpaceDE w:val="0"/>
        <w:autoSpaceDN w:val="0"/>
        <w:adjustRightInd w:val="0"/>
        <w:spacing w:after="0" w:line="240" w:lineRule="auto"/>
        <w:jc w:val="both"/>
        <w:rPr>
          <w:rFonts w:ascii="Montserrat Light" w:eastAsia="Times New Roman" w:hAnsi="Montserrat Light" w:cstheme="majorHAnsi"/>
          <w:noProof/>
        </w:rPr>
      </w:pPr>
    </w:p>
    <w:p w14:paraId="788403CB" w14:textId="2CEDDDC9"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575CC">
        <w:rPr>
          <w:rFonts w:ascii="Montserrat Light" w:eastAsia="Times New Roman" w:hAnsi="Montserrat Light" w:cstheme="majorHAnsi"/>
          <w:b/>
          <w:bCs/>
          <w:noProof/>
        </w:rPr>
        <w:t xml:space="preserve">Art. </w:t>
      </w:r>
      <w:r w:rsidR="000C16F1" w:rsidRPr="008575CC">
        <w:rPr>
          <w:rFonts w:ascii="Montserrat Light" w:eastAsia="Times New Roman" w:hAnsi="Montserrat Light" w:cstheme="majorHAnsi"/>
          <w:b/>
          <w:bCs/>
          <w:noProof/>
        </w:rPr>
        <w:t>86</w:t>
      </w:r>
    </w:p>
    <w:p w14:paraId="7B9284AB"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575CC">
        <w:rPr>
          <w:rFonts w:ascii="Montserrat Light" w:eastAsia="Times New Roman" w:hAnsi="Montserrat Light" w:cstheme="majorHAnsi"/>
          <w:noProof/>
        </w:rPr>
        <w:t>Toţi angajaţii răspund de cunoaşterea şi aplicarea legislaţiei în vigoare specifice domeniului de activitate.</w:t>
      </w:r>
    </w:p>
    <w:p w14:paraId="4A2B68D1"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9F5A68B"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8575CC" w:rsidRDefault="0018630B" w:rsidP="00280077">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8575C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575CC">
        <w:rPr>
          <w:rFonts w:ascii="Montserrat" w:eastAsia="Times New Roman" w:hAnsi="Montserrat" w:cstheme="majorHAnsi"/>
          <w:b/>
          <w:bCs/>
          <w:noProof/>
        </w:rPr>
        <w:tab/>
      </w:r>
      <w:r w:rsidRPr="008575CC">
        <w:rPr>
          <w:rFonts w:ascii="Montserrat" w:eastAsia="Times New Roman" w:hAnsi="Montserrat" w:cstheme="majorHAnsi"/>
          <w:b/>
          <w:bCs/>
          <w:noProof/>
        </w:rPr>
        <w:tab/>
      </w:r>
      <w:r w:rsidRPr="008575CC">
        <w:rPr>
          <w:rFonts w:ascii="Montserrat" w:eastAsia="Times New Roman" w:hAnsi="Montserrat" w:cstheme="majorHAnsi"/>
          <w:b/>
          <w:bCs/>
          <w:noProof/>
        </w:rPr>
        <w:tab/>
        <w:t xml:space="preserve">                                      </w:t>
      </w:r>
      <w:r w:rsidR="00115102" w:rsidRPr="008575CC">
        <w:rPr>
          <w:rFonts w:ascii="Montserrat" w:eastAsia="Times New Roman" w:hAnsi="Montserrat" w:cstheme="majorHAnsi"/>
          <w:b/>
          <w:bCs/>
          <w:noProof/>
        </w:rPr>
        <w:t xml:space="preserve">                               </w:t>
      </w:r>
      <w:r w:rsidRPr="008575CC">
        <w:rPr>
          <w:rFonts w:ascii="Montserrat" w:eastAsia="Times New Roman" w:hAnsi="Montserrat" w:cstheme="majorHAnsi"/>
          <w:b/>
          <w:bCs/>
          <w:noProof/>
        </w:rPr>
        <w:t xml:space="preserve"> </w:t>
      </w:r>
      <w:r w:rsidR="00115102" w:rsidRPr="008575CC">
        <w:rPr>
          <w:rFonts w:ascii="Montserrat" w:eastAsia="Times New Roman" w:hAnsi="Montserrat" w:cstheme="majorHAnsi"/>
          <w:b/>
          <w:bCs/>
          <w:noProof/>
        </w:rPr>
        <w:t xml:space="preserve">    </w:t>
      </w:r>
      <w:r w:rsidR="0018630B" w:rsidRPr="008575CC">
        <w:rPr>
          <w:rFonts w:ascii="Montserrat" w:eastAsia="Times New Roman" w:hAnsi="Montserrat" w:cstheme="majorHAnsi"/>
          <w:b/>
          <w:bCs/>
          <w:noProof/>
        </w:rPr>
        <w:t xml:space="preserve">    </w:t>
      </w:r>
      <w:r w:rsidR="00115102" w:rsidRPr="008575CC">
        <w:rPr>
          <w:rFonts w:ascii="Montserrat" w:eastAsia="Times New Roman" w:hAnsi="Montserrat" w:cstheme="majorHAnsi"/>
          <w:b/>
          <w:bCs/>
          <w:noProof/>
        </w:rPr>
        <w:t xml:space="preserve"> </w:t>
      </w:r>
      <w:r w:rsidRPr="008575CC">
        <w:rPr>
          <w:rFonts w:ascii="Montserrat" w:eastAsia="Times New Roman" w:hAnsi="Montserrat" w:cstheme="majorHAnsi"/>
          <w:b/>
          <w:bCs/>
          <w:noProof/>
        </w:rPr>
        <w:t>Contrasemnează:</w:t>
      </w:r>
    </w:p>
    <w:p w14:paraId="613107F7" w14:textId="3B2B463E" w:rsidR="00005364" w:rsidRPr="008575C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575CC">
        <w:rPr>
          <w:rFonts w:ascii="Montserrat" w:eastAsia="Times New Roman" w:hAnsi="Montserrat" w:cstheme="majorHAnsi"/>
          <w:b/>
          <w:bCs/>
          <w:noProof/>
        </w:rPr>
        <w:t xml:space="preserve">                  PREŞEDINTE</w:t>
      </w:r>
      <w:r w:rsidRPr="008575CC">
        <w:rPr>
          <w:rFonts w:ascii="Montserrat" w:eastAsia="Times New Roman" w:hAnsi="Montserrat" w:cstheme="majorHAnsi"/>
          <w:b/>
          <w:bCs/>
          <w:noProof/>
        </w:rPr>
        <w:tab/>
      </w:r>
      <w:r w:rsidRPr="008575CC">
        <w:rPr>
          <w:rFonts w:ascii="Montserrat" w:eastAsia="Times New Roman" w:hAnsi="Montserrat" w:cstheme="majorHAnsi"/>
          <w:noProof/>
        </w:rPr>
        <w:tab/>
        <w:t xml:space="preserve">                           </w:t>
      </w:r>
      <w:r w:rsidR="00115102" w:rsidRPr="008575CC">
        <w:rPr>
          <w:rFonts w:ascii="Montserrat" w:eastAsia="Times New Roman" w:hAnsi="Montserrat" w:cstheme="majorHAnsi"/>
          <w:noProof/>
        </w:rPr>
        <w:t xml:space="preserve">     </w:t>
      </w:r>
      <w:r w:rsidR="001E1784" w:rsidRPr="008575CC">
        <w:rPr>
          <w:rFonts w:ascii="Montserrat" w:eastAsia="Times New Roman" w:hAnsi="Montserrat" w:cstheme="majorHAnsi"/>
          <w:noProof/>
        </w:rPr>
        <w:t xml:space="preserve">     </w:t>
      </w:r>
      <w:r w:rsidR="00115102" w:rsidRPr="008575CC">
        <w:rPr>
          <w:rFonts w:ascii="Montserrat" w:eastAsia="Times New Roman" w:hAnsi="Montserrat" w:cstheme="majorHAnsi"/>
          <w:noProof/>
        </w:rPr>
        <w:t xml:space="preserve"> </w:t>
      </w:r>
      <w:r w:rsidRPr="008575CC">
        <w:rPr>
          <w:rFonts w:ascii="Montserrat" w:eastAsia="Times New Roman" w:hAnsi="Montserrat" w:cstheme="majorHAnsi"/>
          <w:b/>
          <w:bCs/>
          <w:noProof/>
        </w:rPr>
        <w:t>SECRETAR GENERAL AL JUDEŢULUI,</w:t>
      </w:r>
    </w:p>
    <w:p w14:paraId="310B8AAA" w14:textId="120380AC" w:rsidR="00005364" w:rsidRPr="008575C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575CC">
        <w:rPr>
          <w:rFonts w:ascii="Montserrat" w:eastAsia="Times New Roman" w:hAnsi="Montserrat" w:cstheme="majorHAnsi"/>
          <w:b/>
          <w:bCs/>
          <w:noProof/>
        </w:rPr>
        <w:t xml:space="preserve">                       Tișe Alin                                                                         </w:t>
      </w:r>
      <w:r w:rsidR="00115102" w:rsidRPr="008575CC">
        <w:rPr>
          <w:rFonts w:ascii="Montserrat" w:eastAsia="Times New Roman" w:hAnsi="Montserrat" w:cstheme="majorHAnsi"/>
          <w:b/>
          <w:bCs/>
          <w:noProof/>
        </w:rPr>
        <w:t xml:space="preserve">   </w:t>
      </w:r>
      <w:r w:rsidR="0018630B" w:rsidRPr="008575CC">
        <w:rPr>
          <w:rFonts w:ascii="Montserrat" w:eastAsia="Times New Roman" w:hAnsi="Montserrat" w:cstheme="majorHAnsi"/>
          <w:b/>
          <w:bCs/>
          <w:noProof/>
        </w:rPr>
        <w:t xml:space="preserve">  </w:t>
      </w:r>
      <w:r w:rsidRPr="008575CC">
        <w:rPr>
          <w:rFonts w:ascii="Montserrat" w:eastAsia="Times New Roman" w:hAnsi="Montserrat" w:cstheme="majorHAnsi"/>
          <w:b/>
          <w:bCs/>
          <w:noProof/>
        </w:rPr>
        <w:t>Gaci Simona</w:t>
      </w:r>
    </w:p>
    <w:p w14:paraId="22D35FDF" w14:textId="77777777" w:rsidR="00005364" w:rsidRPr="008575C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8575CC" w:rsidRDefault="00BD0600" w:rsidP="00280077">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8575C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sectPr w:rsidR="0018630B" w:rsidRPr="008575CC" w:rsidSect="00CE232C">
      <w:footerReference w:type="default" r:id="rId15"/>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5"/>
  </w:num>
  <w:num w:numId="2" w16cid:durableId="1986812097">
    <w:abstractNumId w:val="72"/>
  </w:num>
  <w:num w:numId="3" w16cid:durableId="881405838">
    <w:abstractNumId w:val="18"/>
  </w:num>
  <w:num w:numId="4" w16cid:durableId="1238400501">
    <w:abstractNumId w:val="45"/>
  </w:num>
  <w:num w:numId="5" w16cid:durableId="2004238725">
    <w:abstractNumId w:val="44"/>
  </w:num>
  <w:num w:numId="6" w16cid:durableId="1555387627">
    <w:abstractNumId w:val="110"/>
  </w:num>
  <w:num w:numId="7" w16cid:durableId="234054541">
    <w:abstractNumId w:val="47"/>
  </w:num>
  <w:num w:numId="8" w16cid:durableId="839848881">
    <w:abstractNumId w:val="27"/>
  </w:num>
  <w:num w:numId="9" w16cid:durableId="292099292">
    <w:abstractNumId w:val="63"/>
  </w:num>
  <w:num w:numId="10" w16cid:durableId="2121946142">
    <w:abstractNumId w:val="81"/>
  </w:num>
  <w:num w:numId="11" w16cid:durableId="1274051463">
    <w:abstractNumId w:val="58"/>
  </w:num>
  <w:num w:numId="12" w16cid:durableId="1094087292">
    <w:abstractNumId w:val="11"/>
  </w:num>
  <w:num w:numId="13" w16cid:durableId="1496140462">
    <w:abstractNumId w:val="141"/>
  </w:num>
  <w:num w:numId="14" w16cid:durableId="1127698734">
    <w:abstractNumId w:val="70"/>
  </w:num>
  <w:num w:numId="15" w16cid:durableId="715618336">
    <w:abstractNumId w:val="109"/>
  </w:num>
  <w:num w:numId="16" w16cid:durableId="717752004">
    <w:abstractNumId w:val="90"/>
  </w:num>
  <w:num w:numId="17" w16cid:durableId="872763460">
    <w:abstractNumId w:val="7"/>
  </w:num>
  <w:num w:numId="18" w16cid:durableId="2130934702">
    <w:abstractNumId w:val="36"/>
  </w:num>
  <w:num w:numId="19" w16cid:durableId="98187701">
    <w:abstractNumId w:val="126"/>
  </w:num>
  <w:num w:numId="20" w16cid:durableId="188760202">
    <w:abstractNumId w:val="31"/>
  </w:num>
  <w:num w:numId="21" w16cid:durableId="1093018342">
    <w:abstractNumId w:val="52"/>
  </w:num>
  <w:num w:numId="22" w16cid:durableId="212932754">
    <w:abstractNumId w:val="151"/>
  </w:num>
  <w:num w:numId="23" w16cid:durableId="1477336177">
    <w:abstractNumId w:val="23"/>
  </w:num>
  <w:num w:numId="24" w16cid:durableId="365327030">
    <w:abstractNumId w:val="60"/>
  </w:num>
  <w:num w:numId="25" w16cid:durableId="1991447258">
    <w:abstractNumId w:val="69"/>
  </w:num>
  <w:num w:numId="26" w16cid:durableId="2029983638">
    <w:abstractNumId w:val="113"/>
  </w:num>
  <w:num w:numId="27" w16cid:durableId="39747085">
    <w:abstractNumId w:val="0"/>
  </w:num>
  <w:num w:numId="28" w16cid:durableId="2079864900">
    <w:abstractNumId w:val="29"/>
  </w:num>
  <w:num w:numId="29" w16cid:durableId="1176462678">
    <w:abstractNumId w:val="42"/>
  </w:num>
  <w:num w:numId="30" w16cid:durableId="1649626704">
    <w:abstractNumId w:val="98"/>
  </w:num>
  <w:num w:numId="31" w16cid:durableId="736250706">
    <w:abstractNumId w:val="41"/>
  </w:num>
  <w:num w:numId="32" w16cid:durableId="1339237421">
    <w:abstractNumId w:val="136"/>
  </w:num>
  <w:num w:numId="33" w16cid:durableId="434256225">
    <w:abstractNumId w:val="2"/>
  </w:num>
  <w:num w:numId="34" w16cid:durableId="1841264640">
    <w:abstractNumId w:val="148"/>
  </w:num>
  <w:num w:numId="35" w16cid:durableId="1616058043">
    <w:abstractNumId w:val="22"/>
  </w:num>
  <w:num w:numId="36" w16cid:durableId="757363805">
    <w:abstractNumId w:val="57"/>
  </w:num>
  <w:num w:numId="37" w16cid:durableId="1754550059">
    <w:abstractNumId w:val="86"/>
  </w:num>
  <w:num w:numId="38" w16cid:durableId="1724449335">
    <w:abstractNumId w:val="56"/>
  </w:num>
  <w:num w:numId="39" w16cid:durableId="467819587">
    <w:abstractNumId w:val="30"/>
  </w:num>
  <w:num w:numId="40" w16cid:durableId="920915392">
    <w:abstractNumId w:val="66"/>
  </w:num>
  <w:num w:numId="41" w16cid:durableId="1027416017">
    <w:abstractNumId w:val="80"/>
  </w:num>
  <w:num w:numId="42" w16cid:durableId="1050492069">
    <w:abstractNumId w:val="145"/>
  </w:num>
  <w:num w:numId="43" w16cid:durableId="961182053">
    <w:abstractNumId w:val="105"/>
  </w:num>
  <w:num w:numId="44" w16cid:durableId="1037925631">
    <w:abstractNumId w:val="82"/>
  </w:num>
  <w:num w:numId="45" w16cid:durableId="381757630">
    <w:abstractNumId w:val="38"/>
  </w:num>
  <w:num w:numId="46" w16cid:durableId="812990922">
    <w:abstractNumId w:val="100"/>
  </w:num>
  <w:num w:numId="47" w16cid:durableId="786510908">
    <w:abstractNumId w:val="121"/>
  </w:num>
  <w:num w:numId="48" w16cid:durableId="435835715">
    <w:abstractNumId w:val="94"/>
  </w:num>
  <w:num w:numId="49" w16cid:durableId="708071257">
    <w:abstractNumId w:val="123"/>
  </w:num>
  <w:num w:numId="50" w16cid:durableId="701173815">
    <w:abstractNumId w:val="108"/>
  </w:num>
  <w:num w:numId="51" w16cid:durableId="1889566507">
    <w:abstractNumId w:val="4"/>
  </w:num>
  <w:num w:numId="52" w16cid:durableId="470515199">
    <w:abstractNumId w:val="1"/>
  </w:num>
  <w:num w:numId="53" w16cid:durableId="1053042013">
    <w:abstractNumId w:val="28"/>
  </w:num>
  <w:num w:numId="54" w16cid:durableId="324207741">
    <w:abstractNumId w:val="152"/>
  </w:num>
  <w:num w:numId="55" w16cid:durableId="1458183190">
    <w:abstractNumId w:val="138"/>
  </w:num>
  <w:num w:numId="56" w16cid:durableId="544877193">
    <w:abstractNumId w:val="13"/>
  </w:num>
  <w:num w:numId="57" w16cid:durableId="227109152">
    <w:abstractNumId w:val="125"/>
  </w:num>
  <w:num w:numId="58" w16cid:durableId="1583568660">
    <w:abstractNumId w:val="132"/>
  </w:num>
  <w:num w:numId="59" w16cid:durableId="19093214">
    <w:abstractNumId w:val="88"/>
  </w:num>
  <w:num w:numId="60" w16cid:durableId="106896145">
    <w:abstractNumId w:val="83"/>
  </w:num>
  <w:num w:numId="61" w16cid:durableId="115560346">
    <w:abstractNumId w:val="137"/>
  </w:num>
  <w:num w:numId="62" w16cid:durableId="1895503049">
    <w:abstractNumId w:val="40"/>
  </w:num>
  <w:num w:numId="63" w16cid:durableId="1521240111">
    <w:abstractNumId w:val="78"/>
  </w:num>
  <w:num w:numId="64" w16cid:durableId="446242433">
    <w:abstractNumId w:val="118"/>
  </w:num>
  <w:num w:numId="65" w16cid:durableId="491288814">
    <w:abstractNumId w:val="128"/>
  </w:num>
  <w:num w:numId="66" w16cid:durableId="1575773334">
    <w:abstractNumId w:val="89"/>
  </w:num>
  <w:num w:numId="67" w16cid:durableId="1659461025">
    <w:abstractNumId w:val="49"/>
  </w:num>
  <w:num w:numId="68" w16cid:durableId="44178660">
    <w:abstractNumId w:val="25"/>
  </w:num>
  <w:num w:numId="69" w16cid:durableId="167410044">
    <w:abstractNumId w:val="103"/>
  </w:num>
  <w:num w:numId="70" w16cid:durableId="394863997">
    <w:abstractNumId w:val="144"/>
  </w:num>
  <w:num w:numId="71" w16cid:durableId="1707488954">
    <w:abstractNumId w:val="34"/>
  </w:num>
  <w:num w:numId="72" w16cid:durableId="2030134262">
    <w:abstractNumId w:val="68"/>
  </w:num>
  <w:num w:numId="73" w16cid:durableId="1246960000">
    <w:abstractNumId w:val="134"/>
  </w:num>
  <w:num w:numId="74" w16cid:durableId="1514488488">
    <w:abstractNumId w:val="117"/>
  </w:num>
  <w:num w:numId="75" w16cid:durableId="1532642994">
    <w:abstractNumId w:val="124"/>
  </w:num>
  <w:num w:numId="76" w16cid:durableId="1182086246">
    <w:abstractNumId w:val="115"/>
  </w:num>
  <w:num w:numId="77" w16cid:durableId="1546484764">
    <w:abstractNumId w:val="37"/>
  </w:num>
  <w:num w:numId="78" w16cid:durableId="1963458737">
    <w:abstractNumId w:val="77"/>
  </w:num>
  <w:num w:numId="79" w16cid:durableId="356319842">
    <w:abstractNumId w:val="96"/>
  </w:num>
  <w:num w:numId="80" w16cid:durableId="725304067">
    <w:abstractNumId w:val="146"/>
  </w:num>
  <w:num w:numId="81" w16cid:durableId="1342928934">
    <w:abstractNumId w:val="129"/>
  </w:num>
  <w:num w:numId="82" w16cid:durableId="589586833">
    <w:abstractNumId w:val="92"/>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4"/>
  </w:num>
  <w:num w:numId="91" w16cid:durableId="1397623837">
    <w:abstractNumId w:val="6"/>
  </w:num>
  <w:num w:numId="92" w16cid:durableId="1179999583">
    <w:abstractNumId w:val="59"/>
  </w:num>
  <w:num w:numId="93" w16cid:durableId="362830730">
    <w:abstractNumId w:val="131"/>
  </w:num>
  <w:num w:numId="94" w16cid:durableId="606500228">
    <w:abstractNumId w:val="97"/>
  </w:num>
  <w:num w:numId="95" w16cid:durableId="516895938">
    <w:abstractNumId w:val="62"/>
  </w:num>
  <w:num w:numId="96" w16cid:durableId="1572541150">
    <w:abstractNumId w:val="14"/>
  </w:num>
  <w:num w:numId="97" w16cid:durableId="1463888785">
    <w:abstractNumId w:val="10"/>
  </w:num>
  <w:num w:numId="98" w16cid:durableId="1564565582">
    <w:abstractNumId w:val="114"/>
  </w:num>
  <w:num w:numId="99" w16cid:durableId="1465351948">
    <w:abstractNumId w:val="75"/>
  </w:num>
  <w:num w:numId="100" w16cid:durableId="1212308840">
    <w:abstractNumId w:val="74"/>
  </w:num>
  <w:num w:numId="101" w16cid:durableId="156847989">
    <w:abstractNumId w:val="149"/>
  </w:num>
  <w:num w:numId="102" w16cid:durableId="1062023361">
    <w:abstractNumId w:val="16"/>
  </w:num>
  <w:num w:numId="103" w16cid:durableId="792551801">
    <w:abstractNumId w:val="71"/>
  </w:num>
  <w:num w:numId="104" w16cid:durableId="690372185">
    <w:abstractNumId w:val="17"/>
  </w:num>
  <w:num w:numId="105" w16cid:durableId="348534059">
    <w:abstractNumId w:val="111"/>
  </w:num>
  <w:num w:numId="106" w16cid:durableId="1414475613">
    <w:abstractNumId w:val="76"/>
  </w:num>
  <w:num w:numId="107" w16cid:durableId="522524085">
    <w:abstractNumId w:val="120"/>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0"/>
  </w:num>
  <w:num w:numId="113" w16cid:durableId="771171987">
    <w:abstractNumId w:val="35"/>
  </w:num>
  <w:num w:numId="114" w16cid:durableId="176698708">
    <w:abstractNumId w:val="12"/>
  </w:num>
  <w:num w:numId="115" w16cid:durableId="2128504180">
    <w:abstractNumId w:val="130"/>
  </w:num>
  <w:num w:numId="116" w16cid:durableId="1746611051">
    <w:abstractNumId w:val="122"/>
  </w:num>
  <w:num w:numId="117" w16cid:durableId="2131387339">
    <w:abstractNumId w:val="48"/>
  </w:num>
  <w:num w:numId="118" w16cid:durableId="1782072682">
    <w:abstractNumId w:val="50"/>
  </w:num>
  <w:num w:numId="119" w16cid:durableId="296182955">
    <w:abstractNumId w:val="61"/>
  </w:num>
  <w:num w:numId="120" w16cid:durableId="926233775">
    <w:abstractNumId w:val="106"/>
  </w:num>
  <w:num w:numId="121" w16cid:durableId="1899897780">
    <w:abstractNumId w:val="142"/>
  </w:num>
  <w:num w:numId="122" w16cid:durableId="1317298505">
    <w:abstractNumId w:val="19"/>
  </w:num>
  <w:num w:numId="123" w16cid:durableId="469790797">
    <w:abstractNumId w:val="5"/>
  </w:num>
  <w:num w:numId="124" w16cid:durableId="506750481">
    <w:abstractNumId w:val="139"/>
  </w:num>
  <w:num w:numId="125" w16cid:durableId="274019644">
    <w:abstractNumId w:val="127"/>
  </w:num>
  <w:num w:numId="126" w16cid:durableId="1889293476">
    <w:abstractNumId w:val="112"/>
  </w:num>
  <w:num w:numId="127" w16cid:durableId="1903756330">
    <w:abstractNumId w:val="147"/>
  </w:num>
  <w:num w:numId="128" w16cid:durableId="1147237508">
    <w:abstractNumId w:val="107"/>
  </w:num>
  <w:num w:numId="129" w16cid:durableId="1812866855">
    <w:abstractNumId w:val="3"/>
  </w:num>
  <w:num w:numId="130" w16cid:durableId="869682094">
    <w:abstractNumId w:val="65"/>
  </w:num>
  <w:num w:numId="131" w16cid:durableId="1166243138">
    <w:abstractNumId w:val="91"/>
  </w:num>
  <w:num w:numId="132" w16cid:durableId="1315184791">
    <w:abstractNumId w:val="116"/>
  </w:num>
  <w:num w:numId="133" w16cid:durableId="1051613340">
    <w:abstractNumId w:val="95"/>
  </w:num>
  <w:num w:numId="134" w16cid:durableId="624430632">
    <w:abstractNumId w:val="79"/>
  </w:num>
  <w:num w:numId="135" w16cid:durableId="27294625">
    <w:abstractNumId w:val="84"/>
  </w:num>
  <w:num w:numId="136" w16cid:durableId="1550068598">
    <w:abstractNumId w:val="85"/>
  </w:num>
  <w:num w:numId="137" w16cid:durableId="983437513">
    <w:abstractNumId w:val="39"/>
  </w:num>
  <w:num w:numId="138" w16cid:durableId="39986334">
    <w:abstractNumId w:val="43"/>
  </w:num>
  <w:num w:numId="139" w16cid:durableId="1755979647">
    <w:abstractNumId w:val="101"/>
  </w:num>
  <w:num w:numId="140" w16cid:durableId="865950237">
    <w:abstractNumId w:val="133"/>
  </w:num>
  <w:num w:numId="141" w16cid:durableId="506942397">
    <w:abstractNumId w:val="32"/>
  </w:num>
  <w:num w:numId="142" w16cid:durableId="2036618873">
    <w:abstractNumId w:val="21"/>
  </w:num>
  <w:num w:numId="143" w16cid:durableId="1502163161">
    <w:abstractNumId w:val="102"/>
  </w:num>
  <w:num w:numId="144" w16cid:durableId="677003271">
    <w:abstractNumId w:val="93"/>
  </w:num>
  <w:num w:numId="145" w16cid:durableId="1006517117">
    <w:abstractNumId w:val="143"/>
  </w:num>
  <w:num w:numId="146" w16cid:durableId="1079525332">
    <w:abstractNumId w:val="67"/>
  </w:num>
  <w:num w:numId="147" w16cid:durableId="1959216176">
    <w:abstractNumId w:val="140"/>
  </w:num>
  <w:num w:numId="148" w16cid:durableId="1479346958">
    <w:abstractNumId w:val="119"/>
  </w:num>
  <w:num w:numId="149" w16cid:durableId="1303122455">
    <w:abstractNumId w:val="73"/>
  </w:num>
  <w:num w:numId="150" w16cid:durableId="193808348">
    <w:abstractNumId w:val="87"/>
  </w:num>
  <w:num w:numId="151" w16cid:durableId="836765838">
    <w:abstractNumId w:val="99"/>
  </w:num>
  <w:num w:numId="152" w16cid:durableId="942491437">
    <w:abstractNumId w:val="104"/>
  </w:num>
  <w:num w:numId="153" w16cid:durableId="1697189825">
    <w:abstractNumId w:val="153"/>
  </w:num>
  <w:num w:numId="154" w16cid:durableId="439685841">
    <w:abstractNumId w:va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A6C33"/>
    <w:rsid w:val="002B036D"/>
    <w:rsid w:val="002B37F8"/>
    <w:rsid w:val="002B540C"/>
    <w:rsid w:val="002C2EE3"/>
    <w:rsid w:val="002C5C20"/>
    <w:rsid w:val="002D5133"/>
    <w:rsid w:val="002E4490"/>
    <w:rsid w:val="002F0513"/>
    <w:rsid w:val="002F1B8C"/>
    <w:rsid w:val="002F4675"/>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575CC"/>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1100A"/>
    <w:rsid w:val="00C219E9"/>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jc@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ublic@cjcluj.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hyperlink" Target="http://www.clujtouri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103</Pages>
  <Words>57267</Words>
  <Characters>332154</Characters>
  <Application>Microsoft Office Word</Application>
  <DocSecurity>0</DocSecurity>
  <Lines>2767</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21</cp:revision>
  <cp:lastPrinted>2023-08-07T11:23:00Z</cp:lastPrinted>
  <dcterms:created xsi:type="dcterms:W3CDTF">2023-08-04T09:21:00Z</dcterms:created>
  <dcterms:modified xsi:type="dcterms:W3CDTF">2023-08-08T05:10:00Z</dcterms:modified>
</cp:coreProperties>
</file>