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5C3D0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</w:r>
      <w:r w:rsidRPr="005C3D0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5C3D00">
        <w:rPr>
          <w:rFonts w:ascii="Montserrat Light" w:hAnsi="Montserrat Light"/>
          <w:b/>
          <w:lang w:val="pt-BR"/>
        </w:rPr>
        <w:t xml:space="preserve"> </w:t>
      </w:r>
      <w:r w:rsidR="004D0A96" w:rsidRPr="005C3D00">
        <w:rPr>
          <w:rFonts w:ascii="Montserrat Light" w:hAnsi="Montserrat Light"/>
          <w:b/>
          <w:lang w:val="pt-BR"/>
        </w:rPr>
        <w:t xml:space="preserve"> </w:t>
      </w:r>
      <w:r w:rsidRPr="005C3D00">
        <w:rPr>
          <w:rFonts w:ascii="Montserrat" w:hAnsi="Montserrat"/>
          <w:b/>
          <w:lang w:val="fr-FR"/>
        </w:rPr>
        <w:t>Anex</w:t>
      </w:r>
      <w:r w:rsidR="008E685F" w:rsidRPr="005C3D00">
        <w:rPr>
          <w:rFonts w:ascii="Montserrat" w:hAnsi="Montserrat"/>
          <w:b/>
          <w:lang w:val="fr-FR"/>
        </w:rPr>
        <w:t>ă</w:t>
      </w:r>
      <w:r w:rsidR="00C42F25" w:rsidRPr="005C3D00">
        <w:rPr>
          <w:rFonts w:ascii="Montserrat" w:hAnsi="Montserrat"/>
          <w:b/>
          <w:lang w:val="fr-FR"/>
        </w:rPr>
        <w:t xml:space="preserve"> </w:t>
      </w:r>
    </w:p>
    <w:p w14:paraId="1D6825B1" w14:textId="3372E519" w:rsidR="003B7F00" w:rsidRPr="005C3D0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C3D00">
        <w:rPr>
          <w:rFonts w:ascii="Montserrat" w:hAnsi="Montserrat"/>
          <w:b/>
          <w:lang w:val="fr-FR"/>
        </w:rPr>
        <w:tab/>
      </w:r>
      <w:r w:rsidRPr="005C3D0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C3D00">
        <w:rPr>
          <w:rFonts w:ascii="Montserrat" w:hAnsi="Montserrat"/>
          <w:b/>
          <w:lang w:val="fr-FR"/>
        </w:rPr>
        <w:tab/>
        <w:t xml:space="preserve">   </w:t>
      </w:r>
      <w:r w:rsidR="0065350E" w:rsidRPr="005C3D00">
        <w:rPr>
          <w:rFonts w:ascii="Montserrat" w:hAnsi="Montserrat"/>
          <w:b/>
          <w:lang w:val="fr-FR"/>
        </w:rPr>
        <w:t xml:space="preserve">     </w:t>
      </w:r>
      <w:r w:rsidRPr="005C3D00">
        <w:rPr>
          <w:rFonts w:ascii="Montserrat" w:hAnsi="Montserrat"/>
          <w:b/>
          <w:lang w:val="fr-FR"/>
        </w:rPr>
        <w:t xml:space="preserve"> </w:t>
      </w:r>
      <w:proofErr w:type="gramStart"/>
      <w:r w:rsidRPr="005C3D00">
        <w:rPr>
          <w:rFonts w:ascii="Montserrat" w:hAnsi="Montserrat"/>
          <w:b/>
          <w:lang w:val="fr-FR"/>
        </w:rPr>
        <w:t>la</w:t>
      </w:r>
      <w:proofErr w:type="gramEnd"/>
      <w:r w:rsidRPr="005C3D00">
        <w:rPr>
          <w:rFonts w:ascii="Montserrat" w:hAnsi="Montserrat"/>
          <w:b/>
          <w:lang w:val="fr-FR"/>
        </w:rPr>
        <w:t xml:space="preserve"> Hotărârea nr. </w:t>
      </w:r>
      <w:r w:rsidR="00B00BA2" w:rsidRPr="005C3D00">
        <w:rPr>
          <w:rFonts w:ascii="Montserrat" w:hAnsi="Montserrat"/>
          <w:b/>
          <w:lang w:val="fr-FR"/>
        </w:rPr>
        <w:t>1</w:t>
      </w:r>
      <w:r w:rsidR="00E52556" w:rsidRPr="005C3D00">
        <w:rPr>
          <w:rFonts w:ascii="Montserrat" w:hAnsi="Montserrat"/>
          <w:b/>
          <w:lang w:val="fr-FR"/>
        </w:rPr>
        <w:t>5</w:t>
      </w:r>
      <w:r w:rsidR="00B15FCA" w:rsidRPr="005C3D00">
        <w:rPr>
          <w:rFonts w:ascii="Montserrat" w:hAnsi="Montserrat"/>
          <w:b/>
          <w:lang w:val="fr-FR"/>
        </w:rPr>
        <w:t>7</w:t>
      </w:r>
      <w:r w:rsidR="007B25D1" w:rsidRPr="005C3D00">
        <w:rPr>
          <w:rFonts w:ascii="Montserrat" w:hAnsi="Montserrat"/>
          <w:b/>
          <w:lang w:val="fr-FR"/>
        </w:rPr>
        <w:t>/</w:t>
      </w:r>
      <w:r w:rsidRPr="005C3D00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5C3D00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427"/>
        <w:gridCol w:w="7495"/>
      </w:tblGrid>
      <w:tr w:rsidR="005C3D00" w:rsidRPr="005C3D00" w14:paraId="2B3E78C6" w14:textId="77777777" w:rsidTr="00FE08E4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1D53" w14:textId="1B8B0C29" w:rsidR="00B31938" w:rsidRPr="005C3D00" w:rsidRDefault="00B31938" w:rsidP="00B31938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5C3D00">
              <w:rPr>
                <w:rFonts w:ascii="Montserrat" w:eastAsia="Times New Roman" w:hAnsi="Montserrat"/>
                <w:b/>
                <w:bCs/>
                <w:lang w:val="en-US"/>
              </w:rPr>
              <w:t xml:space="preserve">Programul de lucrări de întreținere curentă și periodică a unor drumuri judeţene din Judeţul Cluj pentru anul 2021, conform acordurilor-cadru de </w:t>
            </w:r>
            <w:proofErr w:type="gramStart"/>
            <w:r w:rsidRPr="005C3D00">
              <w:rPr>
                <w:rFonts w:ascii="Montserrat" w:eastAsia="Times New Roman" w:hAnsi="Montserrat"/>
                <w:b/>
                <w:bCs/>
                <w:lang w:val="en-US"/>
              </w:rPr>
              <w:t>lucrări  (</w:t>
            </w:r>
            <w:proofErr w:type="gramEnd"/>
            <w:r w:rsidRPr="005C3D00">
              <w:rPr>
                <w:rFonts w:ascii="Montserrat" w:eastAsia="Times New Roman" w:hAnsi="Montserrat"/>
                <w:b/>
                <w:bCs/>
                <w:lang w:val="en-US"/>
              </w:rPr>
              <w:t>Anexa nr. 2 la Hotărârea Consiliului Judeţean nr. 63/2021)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09"/>
            </w:tblGrid>
            <w:tr w:rsidR="005C3D00" w:rsidRPr="005C3D00" w14:paraId="573978AD" w14:textId="77777777" w:rsidTr="00FE08E4">
              <w:trPr>
                <w:trHeight w:val="173"/>
              </w:trPr>
              <w:tc>
                <w:tcPr>
                  <w:tcW w:w="6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FCEB" w14:textId="77777777" w:rsidR="00B31938" w:rsidRPr="005C3D00" w:rsidRDefault="00B31938" w:rsidP="00B31938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Montserrat" w:eastAsia="Times New Roman" w:hAnsi="Montserrat"/>
                      <w:b/>
                      <w:bCs/>
                      <w:lang w:val="en-US"/>
                    </w:rPr>
                  </w:pPr>
                </w:p>
                <w:p w14:paraId="544ADE28" w14:textId="7D504109" w:rsidR="00B31938" w:rsidRPr="005C3D00" w:rsidRDefault="00B31938" w:rsidP="00B31938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Montserrat" w:eastAsia="Times New Roman" w:hAnsi="Montserrat"/>
                      <w:b/>
                      <w:bCs/>
                      <w:lang w:val="en-US"/>
                    </w:rPr>
                  </w:pPr>
                </w:p>
              </w:tc>
            </w:tr>
          </w:tbl>
          <w:p w14:paraId="52D75E03" w14:textId="77777777" w:rsidR="00B31938" w:rsidRPr="005C3D00" w:rsidRDefault="00B31938" w:rsidP="00B3193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5C3D00" w:rsidRPr="005C3D00" w14:paraId="384F83C9" w14:textId="77777777" w:rsidTr="00FE08E4">
        <w:trPr>
          <w:trHeight w:val="70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1C0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C33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DA1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5C3D00" w:rsidRPr="005C3D00" w14:paraId="0455E057" w14:textId="77777777" w:rsidTr="00FE08E4">
        <w:trPr>
          <w:trHeight w:val="675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860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2D8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DJ103G</w:t>
            </w:r>
          </w:p>
        </w:tc>
        <w:tc>
          <w:tcPr>
            <w:tcW w:w="7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BCE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5C3D00" w:rsidRPr="005C3D00" w14:paraId="1D056855" w14:textId="77777777" w:rsidTr="00FE08E4">
        <w:trPr>
          <w:trHeight w:val="60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8C1E5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55E1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B9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DN75- Cheia-Cheile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Turzii  -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 xml:space="preserve"> Săndulești -DJ107L</w:t>
            </w:r>
          </w:p>
        </w:tc>
      </w:tr>
      <w:tr w:rsidR="005C3D00" w:rsidRPr="005C3D00" w14:paraId="3F58C9BA" w14:textId="77777777" w:rsidTr="00FE08E4">
        <w:trPr>
          <w:trHeight w:val="495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803701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CB0F10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894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5C3D00" w:rsidRPr="005C3D00" w14:paraId="5E3EB941" w14:textId="77777777" w:rsidTr="00FE08E4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C95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40E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DJ103H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F65A" w14:textId="405E50D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DN1(E60) - Bologa - Săcuieu</w:t>
            </w:r>
          </w:p>
        </w:tc>
      </w:tr>
      <w:tr w:rsidR="005C3D00" w:rsidRPr="005C3D00" w14:paraId="1B5DD1CB" w14:textId="77777777" w:rsidTr="00FE08E4">
        <w:trPr>
          <w:trHeight w:val="4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D54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808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DJ103I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870D" w14:textId="756A8C73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DJ103G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5C3D00" w:rsidRPr="005C3D00" w14:paraId="754B73D8" w14:textId="77777777" w:rsidTr="00FE08E4">
        <w:trPr>
          <w:trHeight w:val="48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2AF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435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D1CD" w14:textId="0F52C55F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DN1R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5C3D00" w:rsidRPr="005C3D00" w14:paraId="4D562172" w14:textId="77777777" w:rsidTr="00FE08E4">
        <w:trPr>
          <w:trHeight w:val="48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82585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B4497D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2902" w14:textId="6C251CDF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>–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5C3D00" w:rsidRPr="005C3D00" w14:paraId="44539EB2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E59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76C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38B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DN1(E60) Căpușu Mare - Rișca (DJ103L)-Beliș (DN1R)</w:t>
            </w:r>
          </w:p>
        </w:tc>
      </w:tr>
      <w:tr w:rsidR="005C3D00" w:rsidRPr="005C3D00" w14:paraId="51AFC27D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E0D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76B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DJ103L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F437" w14:textId="139B07CC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Mănăstiren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>i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-Rișca</w:t>
            </w:r>
          </w:p>
        </w:tc>
      </w:tr>
      <w:tr w:rsidR="005C3D00" w:rsidRPr="005C3D00" w14:paraId="668902FB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0D7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DF0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DJ103M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D8C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5C3D00" w:rsidRPr="005C3D00" w14:paraId="4656F780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511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7CD8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81C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5C3D00" w:rsidRPr="005C3D00" w14:paraId="66DE280F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D08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9B8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F3F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5C3D00" w:rsidRPr="005C3D00" w14:paraId="2E27A640" w14:textId="77777777" w:rsidTr="00FE08E4">
        <w:trPr>
          <w:trHeight w:val="6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BA8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19F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DJ103V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3734" w14:textId="5D7373FD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Someșu Rece - Stolna 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Vlaha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Vălișoara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5C3D00" w:rsidRPr="005C3D00" w14:paraId="5D7B2478" w14:textId="77777777" w:rsidTr="00FE08E4">
        <w:trPr>
          <w:trHeight w:val="6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AF5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023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DJ103Z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B3E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5C3D00" w:rsidRPr="005C3D00" w14:paraId="58511971" w14:textId="77777777" w:rsidTr="00FE08E4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E5F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DEF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DJ105S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C10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5C3D00" w:rsidRPr="005C3D00" w14:paraId="4DD5820C" w14:textId="77777777" w:rsidTr="00FE08E4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D85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8F1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DJ105T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7CFB" w14:textId="702085AB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Cluj-Napoca - Corușu - Săliștea Nouă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Săliștea Veche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 Berindu-DN1F</w:t>
            </w:r>
          </w:p>
        </w:tc>
      </w:tr>
      <w:tr w:rsidR="005C3D00" w:rsidRPr="005C3D00" w14:paraId="30F0C0CD" w14:textId="77777777" w:rsidTr="00FE08E4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F08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7A0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6815" w14:textId="7872E7BA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limită Județ Alba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Luncani</w:t>
            </w:r>
          </w:p>
        </w:tc>
      </w:tr>
      <w:tr w:rsidR="005C3D00" w:rsidRPr="005C3D00" w14:paraId="123D8FD4" w14:textId="77777777" w:rsidTr="00FE08E4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43C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F1D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FEE6" w14:textId="5E2A7224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Săvădisla(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DJ107M)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Plopi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5C3D00" w:rsidRPr="005C3D00" w14:paraId="463192E3" w14:textId="77777777" w:rsidTr="00FE08E4">
        <w:trPr>
          <w:trHeight w:val="8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7C6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353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DJ107L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419" w14:textId="76E93CEA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Turda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5C3D00" w:rsidRPr="005C3D00" w14:paraId="1EFA895E" w14:textId="77777777" w:rsidTr="00FE08E4">
        <w:trPr>
          <w:trHeight w:val="8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CE3F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118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DJ107M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8A76" w14:textId="4F036BC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Vlaha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Lita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Băișoara - Iara - Buru - limita Județ Alba</w:t>
            </w:r>
          </w:p>
        </w:tc>
      </w:tr>
      <w:tr w:rsidR="005C3D00" w:rsidRPr="005C3D00" w14:paraId="69322056" w14:textId="77777777" w:rsidTr="00FE08E4">
        <w:trPr>
          <w:trHeight w:val="58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8CF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18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24A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8EE8" w14:textId="39DF469A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5C3D00" w:rsidRPr="005C3D00" w14:paraId="5ACB3B97" w14:textId="77777777" w:rsidTr="00FE08E4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F7D13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E2914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C2AD" w14:textId="4CD5260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Plopi - Gura Râșca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Someșul Rece (DJ107P)</w:t>
            </w:r>
          </w:p>
        </w:tc>
      </w:tr>
      <w:tr w:rsidR="005C3D00" w:rsidRPr="005C3D00" w14:paraId="3291B94B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FA6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268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DJ107P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B141" w14:textId="4FE7874E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(DN1) Gilău - Someșu Rece- Someșu Cald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 Mărișel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DN1R</w:t>
            </w:r>
          </w:p>
        </w:tc>
      </w:tr>
      <w:tr w:rsidR="005C3D00" w:rsidRPr="005C3D00" w14:paraId="5AF5E8DC" w14:textId="77777777" w:rsidTr="00FE08E4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524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4EE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DJ107R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DD13" w14:textId="696EDB9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Cluj-Napoca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5C3D00" w:rsidRPr="005C3D00" w14:paraId="7BDC45D3" w14:textId="77777777" w:rsidTr="00FE08E4">
        <w:trPr>
          <w:trHeight w:val="60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31A4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443E9B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A336" w14:textId="367C7739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Cabana Băișoara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11452F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5C3D00" w:rsidRPr="005C3D00" w14:paraId="2C54EC1C" w14:textId="77777777" w:rsidTr="00FE08E4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AF8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B6D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DJ107S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872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5C3D00" w:rsidRPr="005C3D00" w14:paraId="72F5EA91" w14:textId="77777777" w:rsidTr="00FE08E4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AFF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364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DJ107T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0754" w14:textId="0C31375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5C3D00" w:rsidRPr="005C3D00" w14:paraId="23F8821E" w14:textId="77777777" w:rsidTr="00FE08E4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C0B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6EF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 108A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CEB3" w14:textId="5724E2F0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Ciucea (DN1)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 limita Județ Sălaj</w:t>
            </w:r>
          </w:p>
        </w:tc>
      </w:tr>
      <w:tr w:rsidR="005C3D00" w:rsidRPr="005C3D00" w14:paraId="53560E40" w14:textId="77777777" w:rsidTr="00FE08E4">
        <w:trPr>
          <w:trHeight w:val="8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919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104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DJ108B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17E8" w14:textId="54E1C72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Sălaj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Maia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5C3D00" w:rsidRPr="005C3D00" w14:paraId="294D6811" w14:textId="77777777" w:rsidTr="00FE08E4">
        <w:trPr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877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AE6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DJ108C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AA64" w14:textId="154E6ED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DN1J - Gârbău - Aghireșu - Leghia - DN1(E60)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–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-Mănăstireni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Călata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5C3D00" w:rsidRPr="005C3D00" w14:paraId="146ABBE9" w14:textId="77777777" w:rsidTr="00FE08E4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0E5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37D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DJ108K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AA4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5C3D00" w:rsidRPr="005C3D00" w14:paraId="6682C576" w14:textId="77777777" w:rsidTr="00FE08E4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9EF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D12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DJ108N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AF3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5C3D00" w:rsidRPr="005C3D00" w14:paraId="7D9E15A5" w14:textId="77777777" w:rsidTr="00FE08E4">
        <w:trPr>
          <w:trHeight w:val="6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37D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927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A50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5C3D00" w:rsidRPr="005C3D00" w14:paraId="6F7B193B" w14:textId="77777777" w:rsidTr="00FE08E4">
        <w:trPr>
          <w:trHeight w:val="10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50C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BE0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38E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5C3D00">
              <w:rPr>
                <w:rFonts w:ascii="Montserrat Light" w:eastAsia="Times New Roman" w:hAnsi="Montserrat Light"/>
                <w:lang w:val="ro-RO"/>
              </w:rPr>
              <w:t>ă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5C3D00" w:rsidRPr="005C3D00" w14:paraId="5D51554D" w14:textId="77777777" w:rsidTr="00FE08E4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D24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287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F63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Fundătura (DN1C) – Lujerdiu – Cornești - Tiocu de Sus - Oșorhel (DJ108B)</w:t>
            </w:r>
          </w:p>
        </w:tc>
      </w:tr>
      <w:tr w:rsidR="005C3D00" w:rsidRPr="005C3D00" w14:paraId="2CCFDF00" w14:textId="77777777" w:rsidTr="00FE08E4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431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943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A0B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5C3D00" w:rsidRPr="005C3D00" w14:paraId="7033793C" w14:textId="77777777" w:rsidTr="00FE08E4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D30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66B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7D0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DJ109C-Nicula - Sic – Coasta - Vișea - Jucu de Sus - DN1C -Jucu Herghelie</w:t>
            </w:r>
          </w:p>
        </w:tc>
      </w:tr>
      <w:tr w:rsidR="005C3D00" w:rsidRPr="005C3D00" w14:paraId="0627F837" w14:textId="77777777" w:rsidTr="00FE08E4">
        <w:trPr>
          <w:trHeight w:val="76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E5F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EF4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3EC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5C3D00" w:rsidRPr="005C3D00" w14:paraId="54E69A4C" w14:textId="77777777" w:rsidTr="00FE08E4">
        <w:trPr>
          <w:trHeight w:val="76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7F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34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61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DJ109S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98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Vechea (DJ 109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A)Deușu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 xml:space="preserve"> - Sânmărtin</w:t>
            </w:r>
          </w:p>
        </w:tc>
      </w:tr>
      <w:tr w:rsidR="005C3D00" w:rsidRPr="005C3D00" w14:paraId="398FF175" w14:textId="77777777" w:rsidTr="00FE08E4">
        <w:trPr>
          <w:trHeight w:val="765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2FAD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C00F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F2D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5C3D00" w:rsidRPr="005C3D00" w14:paraId="1489959D" w14:textId="77777777" w:rsidTr="00FE08E4">
        <w:trPr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D6B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1F3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DJ109T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5AF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5C3D00" w:rsidRPr="005C3D00" w14:paraId="30839BCC" w14:textId="77777777" w:rsidTr="00FE08E4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552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2D4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DJ109V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F51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5C3D00" w:rsidRPr="005C3D00" w14:paraId="27E7F499" w14:textId="77777777" w:rsidTr="00FE08E4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A12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37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FA7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DJ150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724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5C3D00" w:rsidRPr="005C3D00" w14:paraId="72CC22CA" w14:textId="77777777" w:rsidTr="00FE08E4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F4D27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5F9427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84D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5C3D00" w:rsidRPr="005C3D00" w14:paraId="3CB3D639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94C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21DD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DJ150A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E74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5C3D00" w:rsidRPr="005C3D00" w14:paraId="434B09F0" w14:textId="77777777" w:rsidTr="00FE08E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1D3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0FB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DJ151C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AA90" w14:textId="05044565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Mureș - Tritenii de Sus - DJ150</w:t>
            </w:r>
          </w:p>
        </w:tc>
      </w:tr>
      <w:tr w:rsidR="005C3D00" w:rsidRPr="005C3D00" w14:paraId="5D094159" w14:textId="77777777" w:rsidTr="00FE08E4">
        <w:trPr>
          <w:trHeight w:val="57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1BC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324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DCF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5C3D00" w:rsidRPr="005C3D00" w14:paraId="1E722810" w14:textId="77777777" w:rsidTr="00FE08E4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1CE2D3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69D48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AAD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5C3D00" w:rsidRPr="005C3D00" w14:paraId="714FCCCA" w14:textId="77777777" w:rsidTr="00FE08E4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7A543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BBEB4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BE2F" w14:textId="5D3A139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Panticeu – Sărata - 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Sălaj</w:t>
            </w:r>
          </w:p>
        </w:tc>
      </w:tr>
      <w:tr w:rsidR="005C3D00" w:rsidRPr="005C3D00" w14:paraId="23C50B8D" w14:textId="77777777" w:rsidTr="00FE08E4">
        <w:trPr>
          <w:trHeight w:val="64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58A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41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788D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B0A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5C3D00" w:rsidRPr="005C3D00" w14:paraId="6C3DC599" w14:textId="77777777" w:rsidTr="00FE08E4">
        <w:trPr>
          <w:trHeight w:val="5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8F6FD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082EC9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BDE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5C3D00" w:rsidRPr="005C3D00" w14:paraId="1271C2A8" w14:textId="77777777" w:rsidTr="00FE08E4">
        <w:trPr>
          <w:trHeight w:val="66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67A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42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7ECD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6D3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5C3D00" w:rsidRPr="005C3D00" w14:paraId="4A1261F7" w14:textId="77777777" w:rsidTr="00FE08E4">
        <w:trPr>
          <w:trHeight w:val="66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55B2F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C7DDBC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4FF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Turda - Bogata - Călărași - Călărași Gara</w:t>
            </w:r>
          </w:p>
        </w:tc>
      </w:tr>
      <w:tr w:rsidR="005C3D00" w:rsidRPr="005C3D00" w14:paraId="021BCC88" w14:textId="77777777" w:rsidTr="00FE08E4">
        <w:trPr>
          <w:trHeight w:val="54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132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918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DJ161C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405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5C3D00" w:rsidRPr="005C3D00" w14:paraId="7D72B107" w14:textId="77777777" w:rsidTr="00FE08E4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2341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5BA37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A89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5C3D00" w:rsidRPr="005C3D00" w14:paraId="02D74037" w14:textId="77777777" w:rsidTr="00FE08E4">
        <w:trPr>
          <w:trHeight w:val="79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4EA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594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AEE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5C3D00" w:rsidRPr="005C3D00" w14:paraId="2B76BAFC" w14:textId="77777777" w:rsidTr="00FE08E4">
        <w:trPr>
          <w:trHeight w:val="795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C73A3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1780B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3EF2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Ceaba - Sânmărtin - DJ109C</w:t>
            </w:r>
          </w:p>
        </w:tc>
      </w:tr>
      <w:tr w:rsidR="005C3D00" w:rsidRPr="005C3D00" w14:paraId="4F7772A7" w14:textId="77777777" w:rsidTr="00FE08E4">
        <w:trPr>
          <w:trHeight w:val="675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0CB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45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3D68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553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5C3D00" w:rsidRPr="005C3D00" w14:paraId="2B69DE22" w14:textId="77777777" w:rsidTr="00FE08E4">
        <w:trPr>
          <w:trHeight w:val="63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64FAE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B85FA" w14:textId="77777777" w:rsidR="00B31938" w:rsidRPr="005C3D00" w:rsidRDefault="00B31938" w:rsidP="00FE08E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916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5C3D00" w:rsidRPr="005C3D00" w14:paraId="76DC03E9" w14:textId="77777777" w:rsidTr="00FE08E4">
        <w:trPr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7D4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6FE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B999" w14:textId="285BED00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Valea Caldă (DJ161E) - Cătina - 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5C3D00" w:rsidRPr="005C3D00" w14:paraId="0360AB6D" w14:textId="77777777" w:rsidTr="00FE08E4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FFF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47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D6E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DJ161G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9DCD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Sucutard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–  Pălatca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 xml:space="preserve"> - Vaida Cămărașu - DN16- DN16 - Căianu</w:t>
            </w:r>
          </w:p>
        </w:tc>
      </w:tr>
      <w:tr w:rsidR="005C3D00" w:rsidRPr="005C3D00" w14:paraId="6A5DCBBF" w14:textId="77777777" w:rsidTr="00FE08E4">
        <w:trPr>
          <w:trHeight w:val="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D221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3CE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DJ161H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38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5C3D00" w:rsidRPr="005C3D00" w14:paraId="4BCC4A1E" w14:textId="77777777" w:rsidTr="00FE08E4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5DB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1A1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DJ161J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55B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DN16 (Zorenii de Vale) – Roșieni -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Geaca(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5C3D00" w:rsidRPr="005C3D00" w14:paraId="7DA82D74" w14:textId="77777777" w:rsidTr="00FE08E4">
        <w:trPr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308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47E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DJ161K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F34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 DN16 (Căianu Vamă) - Bărăi - Sava - Mureșenii de Cămpie -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Chiriș(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DJ161G)</w:t>
            </w:r>
          </w:p>
        </w:tc>
      </w:tr>
      <w:tr w:rsidR="005C3D00" w:rsidRPr="005C3D00" w14:paraId="72E86412" w14:textId="77777777" w:rsidTr="00FE08E4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B79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372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DJ170B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CE4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5C3D00" w:rsidRPr="005C3D00" w14:paraId="78158167" w14:textId="77777777" w:rsidTr="00FE08E4">
        <w:trPr>
          <w:trHeight w:val="46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E94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9CBA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DJ172A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4EC4" w14:textId="50542A2A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limita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udeț Bistrița-Năsăud -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Țaga(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5C3D00" w:rsidRPr="005C3D00" w14:paraId="0F054665" w14:textId="77777777" w:rsidTr="00FE08E4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4234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B36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DJ172F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99FD" w14:textId="6732B402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Gherla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-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C3D00">
              <w:rPr>
                <w:rFonts w:ascii="Montserrat Light" w:eastAsia="Times New Roman" w:hAnsi="Montserrat Light"/>
                <w:lang w:val="en-US"/>
              </w:rPr>
              <w:t xml:space="preserve">Mintiu Gherlii – Petrești – Salatiu – Mănăstirea -Sânmărghita - 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Bistrița-Năsăud</w:t>
            </w:r>
          </w:p>
        </w:tc>
      </w:tr>
      <w:tr w:rsidR="005C3D00" w:rsidRPr="005C3D00" w14:paraId="2A78E60C" w14:textId="77777777" w:rsidTr="00FE08E4">
        <w:trPr>
          <w:trHeight w:val="59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4F1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A46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DJ182E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35A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Chiuiești  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DN18B) - Mănăstirea Cășiel</w:t>
            </w:r>
          </w:p>
        </w:tc>
      </w:tr>
      <w:tr w:rsidR="005C3D00" w:rsidRPr="005C3D00" w14:paraId="25C0779A" w14:textId="77777777" w:rsidTr="00FE08E4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222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995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DJ182F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8057" w14:textId="1F309CC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Cuzdrioara (DN17) - Valea Gârboului - Gârboul Dejului - DN18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 xml:space="preserve">B(  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Rugăsești)</w:t>
            </w:r>
          </w:p>
        </w:tc>
      </w:tr>
      <w:tr w:rsidR="005C3D00" w:rsidRPr="005C3D00" w14:paraId="28AAAB08" w14:textId="77777777" w:rsidTr="00FE08E4">
        <w:trPr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1B4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0FF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DJ191D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835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5C3D00" w:rsidRPr="005C3D00" w14:paraId="7A30F6BB" w14:textId="77777777" w:rsidTr="00FE08E4">
        <w:trPr>
          <w:trHeight w:val="64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0B6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47E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DJ763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3813" w14:textId="0D43E928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6D534B" w:rsidRPr="005C3D00">
              <w:rPr>
                <w:rFonts w:ascii="Montserrat Light" w:eastAsia="Times New Roman" w:hAnsi="Montserrat Light"/>
                <w:lang w:val="en-US"/>
              </w:rPr>
              <w:t>J</w:t>
            </w:r>
            <w:r w:rsidRPr="005C3D00">
              <w:rPr>
                <w:rFonts w:ascii="Montserrat Light" w:eastAsia="Times New Roman" w:hAnsi="Montserrat Light"/>
                <w:lang w:val="en-US"/>
              </w:rPr>
              <w:t>udeț Bihor - Ic Ponor - Doda Pilii (DJ108C)</w:t>
            </w:r>
          </w:p>
        </w:tc>
      </w:tr>
      <w:tr w:rsidR="005C3D00" w:rsidRPr="005C3D00" w14:paraId="28F65030" w14:textId="77777777" w:rsidTr="00FE08E4">
        <w:trPr>
          <w:trHeight w:val="7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6F3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D15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DJ764B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1B0B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 xml:space="preserve">DN1 - Valea Drăganului - Lunca Vișagului - Baraj ac. </w:t>
            </w:r>
            <w:proofErr w:type="gramStart"/>
            <w:r w:rsidRPr="005C3D00">
              <w:rPr>
                <w:rFonts w:ascii="Montserrat Light" w:eastAsia="Times New Roman" w:hAnsi="Montserrat Light"/>
                <w:lang w:val="en-US"/>
              </w:rPr>
              <w:t>Drăgan(</w:t>
            </w:r>
            <w:proofErr w:type="gramEnd"/>
            <w:r w:rsidRPr="005C3D00">
              <w:rPr>
                <w:rFonts w:ascii="Montserrat Light" w:eastAsia="Times New Roman" w:hAnsi="Montserrat Light"/>
                <w:lang w:val="en-US"/>
              </w:rPr>
              <w:t>DJ108K)</w:t>
            </w:r>
          </w:p>
        </w:tc>
      </w:tr>
      <w:tr w:rsidR="005C3D00" w:rsidRPr="005C3D00" w14:paraId="7831EA0C" w14:textId="77777777" w:rsidTr="00FE08E4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F71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E2EF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996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C3D00">
              <w:rPr>
                <w:rFonts w:ascii="Montserrat Light" w:eastAsia="Times New Roman" w:hAnsi="Montserrat Light"/>
                <w:lang w:val="en-US"/>
              </w:rPr>
              <w:t>Incinta Clujana</w:t>
            </w:r>
          </w:p>
        </w:tc>
      </w:tr>
      <w:tr w:rsidR="005C3D00" w:rsidRPr="005C3D00" w14:paraId="3092D794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CD7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60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1DE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Calamități</w:t>
            </w:r>
          </w:p>
        </w:tc>
      </w:tr>
      <w:tr w:rsidR="005C3D00" w:rsidRPr="005C3D00" w14:paraId="5DB7D880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118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61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0378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HG 554/2020</w:t>
            </w:r>
          </w:p>
        </w:tc>
      </w:tr>
      <w:tr w:rsidR="005C3D00" w:rsidRPr="005C3D00" w14:paraId="01AD3BE9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99265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62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C1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HG 778/2021</w:t>
            </w:r>
          </w:p>
        </w:tc>
      </w:tr>
      <w:tr w:rsidR="005C3D00" w:rsidRPr="005C3D00" w14:paraId="2C4B0D35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0160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08C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HG 992/2021</w:t>
            </w:r>
          </w:p>
        </w:tc>
      </w:tr>
      <w:tr w:rsidR="005C3D00" w:rsidRPr="005C3D00" w14:paraId="058A26D3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675A1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9759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Intreținere drumuri pietruite, alte lucrări de întreținere, etc</w:t>
            </w:r>
          </w:p>
        </w:tc>
      </w:tr>
      <w:tr w:rsidR="005C3D00" w:rsidRPr="005C3D00" w14:paraId="50DD6E48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018F0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013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Siguranța circulației (marcaje și indicatoare)</w:t>
            </w:r>
          </w:p>
        </w:tc>
      </w:tr>
      <w:tr w:rsidR="005C3D00" w:rsidRPr="005C3D00" w14:paraId="2626D88A" w14:textId="77777777" w:rsidTr="00FE08E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C90C7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D3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Servicii de deszăpezire</w:t>
            </w:r>
          </w:p>
        </w:tc>
      </w:tr>
      <w:tr w:rsidR="005C3D00" w:rsidRPr="005C3D00" w14:paraId="0D6A785F" w14:textId="77777777" w:rsidTr="00FE08E4">
        <w:trPr>
          <w:trHeight w:val="99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DECCA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63D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Remedierea lucrărilor de întreținere periodică- covoare asfaltice (suprafațele covoarelor asfaltice cu </w:t>
            </w:r>
            <w:proofErr w:type="gramStart"/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pete)  în</w:t>
            </w:r>
            <w:proofErr w:type="gramEnd"/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conformitate cu  Expertiza tehnică nr.611/90/2018 </w:t>
            </w:r>
          </w:p>
        </w:tc>
      </w:tr>
      <w:tr w:rsidR="005C3D00" w:rsidRPr="005C3D00" w14:paraId="5A87E279" w14:textId="77777777" w:rsidTr="00FE08E4">
        <w:trPr>
          <w:trHeight w:val="5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8F8E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98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Servicii de întăbulare</w:t>
            </w:r>
          </w:p>
        </w:tc>
      </w:tr>
      <w:tr w:rsidR="00B31938" w:rsidRPr="005C3D00" w14:paraId="17271785" w14:textId="77777777" w:rsidTr="00FE08E4">
        <w:trPr>
          <w:trHeight w:val="672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83006" w14:textId="77777777" w:rsidR="00B31938" w:rsidRPr="005C3D00" w:rsidRDefault="00B31938" w:rsidP="00FE08E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gramStart"/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>TOTAL :</w:t>
            </w:r>
            <w:proofErr w:type="gramEnd"/>
            <w:r w:rsidRPr="005C3D00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74.529.000,00  lei inclusiv TVA</w:t>
            </w:r>
          </w:p>
        </w:tc>
      </w:tr>
    </w:tbl>
    <w:p w14:paraId="51BE0BC7" w14:textId="77777777" w:rsidR="00B31938" w:rsidRPr="005C3D00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5C3D00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5C3D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3D00">
        <w:rPr>
          <w:rFonts w:ascii="Montserrat" w:hAnsi="Montserrat"/>
          <w:lang w:val="ro-RO" w:eastAsia="ro-RO"/>
        </w:rPr>
        <w:tab/>
      </w:r>
      <w:r w:rsidRPr="005C3D00">
        <w:rPr>
          <w:rFonts w:ascii="Montserrat" w:hAnsi="Montserrat"/>
          <w:lang w:val="ro-RO" w:eastAsia="ro-RO"/>
        </w:rPr>
        <w:tab/>
      </w:r>
      <w:r w:rsidRPr="005C3D0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C3D00">
        <w:rPr>
          <w:rFonts w:ascii="Montserrat" w:hAnsi="Montserrat"/>
          <w:lang w:val="ro-RO" w:eastAsia="ro-RO"/>
        </w:rPr>
        <w:t xml:space="preserve">  </w:t>
      </w:r>
      <w:r w:rsidRPr="005C3D0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C3D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C3D00">
        <w:rPr>
          <w:rFonts w:ascii="Montserrat" w:hAnsi="Montserrat"/>
          <w:lang w:val="ro-RO" w:eastAsia="ro-RO"/>
        </w:rPr>
        <w:t xml:space="preserve">       </w:t>
      </w:r>
      <w:r w:rsidRPr="005C3D00">
        <w:rPr>
          <w:rFonts w:ascii="Montserrat" w:hAnsi="Montserrat"/>
          <w:b/>
          <w:lang w:val="ro-RO" w:eastAsia="ro-RO"/>
        </w:rPr>
        <w:t>PREŞEDINTE,</w:t>
      </w:r>
      <w:r w:rsidRPr="005C3D00">
        <w:rPr>
          <w:rFonts w:ascii="Montserrat" w:hAnsi="Montserrat"/>
          <w:b/>
          <w:lang w:val="ro-RO" w:eastAsia="ro-RO"/>
        </w:rPr>
        <w:tab/>
      </w:r>
      <w:r w:rsidRPr="005C3D00">
        <w:rPr>
          <w:rFonts w:ascii="Montserrat" w:hAnsi="Montserrat"/>
          <w:lang w:val="ro-RO" w:eastAsia="ro-RO"/>
        </w:rPr>
        <w:tab/>
      </w:r>
      <w:r w:rsidRPr="005C3D00">
        <w:rPr>
          <w:rFonts w:ascii="Montserrat" w:hAnsi="Montserrat"/>
          <w:lang w:val="ro-RO" w:eastAsia="ro-RO"/>
        </w:rPr>
        <w:tab/>
        <w:t xml:space="preserve">      </w:t>
      </w:r>
      <w:r w:rsidRPr="005C3D0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5C3D00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3D00">
        <w:rPr>
          <w:rFonts w:ascii="Montserrat" w:hAnsi="Montserrat"/>
          <w:b/>
          <w:lang w:val="ro-RO" w:eastAsia="ro-RO"/>
        </w:rPr>
        <w:t xml:space="preserve">       </w:t>
      </w:r>
      <w:r w:rsidR="00407BA0" w:rsidRPr="005C3D00">
        <w:rPr>
          <w:rFonts w:ascii="Montserrat" w:hAnsi="Montserrat"/>
          <w:b/>
          <w:lang w:val="ro-RO" w:eastAsia="ro-RO"/>
        </w:rPr>
        <w:t xml:space="preserve"> </w:t>
      </w:r>
      <w:r w:rsidRPr="005C3D0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C3D00">
        <w:rPr>
          <w:rFonts w:ascii="Montserrat" w:hAnsi="Montserrat"/>
          <w:b/>
          <w:lang w:val="ro-RO" w:eastAsia="ro-RO"/>
        </w:rPr>
        <w:t xml:space="preserve">            </w:t>
      </w:r>
      <w:r w:rsidRPr="005C3D0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C3D00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30"/>
  </w:num>
  <w:num w:numId="10">
    <w:abstractNumId w:val="1"/>
  </w:num>
  <w:num w:numId="11">
    <w:abstractNumId w:val="6"/>
  </w:num>
  <w:num w:numId="12">
    <w:abstractNumId w:val="5"/>
  </w:num>
  <w:num w:numId="13">
    <w:abstractNumId w:val="28"/>
  </w:num>
  <w:num w:numId="14">
    <w:abstractNumId w:val="22"/>
  </w:num>
  <w:num w:numId="15">
    <w:abstractNumId w:val="29"/>
  </w:num>
  <w:num w:numId="16">
    <w:abstractNumId w:val="2"/>
  </w:num>
  <w:num w:numId="17">
    <w:abstractNumId w:val="10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3D00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764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2021-02-25T09:33:00Z</cp:lastPrinted>
  <dcterms:created xsi:type="dcterms:W3CDTF">2021-03-31T17:01:00Z</dcterms:created>
  <dcterms:modified xsi:type="dcterms:W3CDTF">2021-10-01T09:09:00Z</dcterms:modified>
</cp:coreProperties>
</file>