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880186" w:rsidRDefault="00C211D7" w:rsidP="00B3484B">
      <w:pPr>
        <w:tabs>
          <w:tab w:val="left" w:pos="2160"/>
        </w:tabs>
        <w:spacing w:line="240" w:lineRule="auto"/>
        <w:ind w:left="180" w:right="180"/>
        <w:jc w:val="center"/>
        <w:rPr>
          <w:rFonts w:ascii="Montserrat Light" w:hAnsi="Montserrat Light" w:cs="Times New Roman"/>
          <w:lang w:val="ro-RO" w:eastAsia="ro-RO"/>
        </w:rPr>
      </w:pPr>
      <w:r w:rsidRPr="00880186">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D560089" w14:textId="77777777" w:rsidR="001F04D8" w:rsidRDefault="001F04D8" w:rsidP="00B3484B">
      <w:pPr>
        <w:spacing w:line="240" w:lineRule="auto"/>
        <w:jc w:val="center"/>
        <w:rPr>
          <w:rFonts w:ascii="Montserrat" w:hAnsi="Montserrat" w:cs="Times New Roman"/>
          <w:b/>
          <w:lang w:val="ro-RO"/>
        </w:rPr>
      </w:pPr>
    </w:p>
    <w:p w14:paraId="637060B5" w14:textId="77777777" w:rsidR="000C12E0" w:rsidRPr="00880186" w:rsidRDefault="000C12E0" w:rsidP="00B3484B">
      <w:pPr>
        <w:spacing w:line="240" w:lineRule="auto"/>
        <w:jc w:val="center"/>
        <w:rPr>
          <w:rFonts w:ascii="Montserrat" w:hAnsi="Montserrat" w:cs="Times New Roman"/>
          <w:b/>
          <w:lang w:val="ro-RO"/>
        </w:rPr>
      </w:pPr>
    </w:p>
    <w:p w14:paraId="459E9564" w14:textId="77777777" w:rsidR="00F2551D" w:rsidRPr="001A24B4" w:rsidRDefault="00661957" w:rsidP="00B3484B">
      <w:pPr>
        <w:spacing w:line="240" w:lineRule="auto"/>
        <w:jc w:val="center"/>
        <w:rPr>
          <w:rFonts w:ascii="Montserrat" w:hAnsi="Montserrat" w:cs="Times New Roman"/>
          <w:b/>
          <w:lang w:val="ro-RO"/>
        </w:rPr>
      </w:pPr>
      <w:r w:rsidRPr="001A24B4">
        <w:rPr>
          <w:rFonts w:ascii="Montserrat" w:hAnsi="Montserrat" w:cs="Times New Roman"/>
          <w:b/>
          <w:lang w:val="ro-RO"/>
        </w:rPr>
        <w:t>H O T Ă R Â R E</w:t>
      </w:r>
    </w:p>
    <w:p w14:paraId="23AA4B53" w14:textId="5A1A98FC" w:rsidR="001A24B4" w:rsidRPr="001A24B4" w:rsidRDefault="001A24B4" w:rsidP="001A24B4">
      <w:pPr>
        <w:spacing w:line="240" w:lineRule="auto"/>
        <w:jc w:val="center"/>
        <w:rPr>
          <w:rFonts w:ascii="Montserrat" w:eastAsia="Calibri" w:hAnsi="Montserrat" w:cstheme="minorHAnsi"/>
          <w:b/>
          <w:bCs/>
          <w:i/>
          <w:iCs/>
          <w:noProof/>
          <w:lang w:eastAsia="ro-RO"/>
        </w:rPr>
      </w:pPr>
      <w:r w:rsidRPr="001A24B4">
        <w:rPr>
          <w:rFonts w:ascii="Montserrat" w:eastAsia="Times New Roman" w:hAnsi="Montserrat" w:cstheme="minorHAnsi"/>
          <w:b/>
          <w:noProof/>
          <w:lang w:eastAsia="ro-RO"/>
        </w:rPr>
        <w:t xml:space="preserve">pentru aprobarea </w:t>
      </w:r>
      <w:r w:rsidR="007906CD">
        <w:rPr>
          <w:rFonts w:ascii="Montserrat" w:eastAsia="Times New Roman" w:hAnsi="Montserrat" w:cstheme="minorHAnsi"/>
          <w:b/>
          <w:noProof/>
          <w:lang w:eastAsia="ro-RO"/>
        </w:rPr>
        <w:t>R</w:t>
      </w:r>
      <w:r w:rsidR="007906CD" w:rsidRPr="001A24B4">
        <w:rPr>
          <w:rFonts w:ascii="Montserrat" w:eastAsia="Times New Roman" w:hAnsi="Montserrat" w:cstheme="minorHAnsi"/>
          <w:b/>
          <w:bCs/>
          <w:noProof/>
          <w:lang w:eastAsia="ro-RO"/>
        </w:rPr>
        <w:t xml:space="preserve">aportului anual </w:t>
      </w:r>
      <w:r w:rsidRPr="001A24B4">
        <w:rPr>
          <w:rFonts w:ascii="Montserrat" w:eastAsia="Times New Roman" w:hAnsi="Montserrat" w:cstheme="minorHAnsi"/>
          <w:b/>
          <w:bCs/>
          <w:noProof/>
          <w:lang w:eastAsia="ro-RO"/>
        </w:rPr>
        <w:t xml:space="preserve">cu privire la stadiul realizării măsurilor prevăzute în </w:t>
      </w:r>
      <w:r w:rsidR="007906CD" w:rsidRPr="001A24B4">
        <w:rPr>
          <w:rFonts w:ascii="Montserrat" w:eastAsia="Times New Roman" w:hAnsi="Montserrat" w:cstheme="minorHAnsi"/>
          <w:b/>
          <w:noProof/>
          <w:lang w:eastAsia="ro-RO"/>
        </w:rPr>
        <w:t xml:space="preserve">Planul de menținere a calității aerului </w:t>
      </w:r>
      <w:r w:rsidR="007906CD">
        <w:rPr>
          <w:rFonts w:ascii="Montserrat" w:eastAsia="Times New Roman" w:hAnsi="Montserrat" w:cstheme="minorHAnsi"/>
          <w:b/>
          <w:noProof/>
          <w:lang w:eastAsia="ro-RO"/>
        </w:rPr>
        <w:t>î</w:t>
      </w:r>
      <w:r w:rsidR="007906CD" w:rsidRPr="001A24B4">
        <w:rPr>
          <w:rFonts w:ascii="Montserrat" w:eastAsia="Times New Roman" w:hAnsi="Montserrat" w:cstheme="minorHAnsi"/>
          <w:b/>
          <w:noProof/>
          <w:lang w:eastAsia="ro-RO"/>
        </w:rPr>
        <w:t>n Județul Cluj</w:t>
      </w:r>
      <w:r w:rsidR="007906CD">
        <w:rPr>
          <w:rFonts w:ascii="Montserrat" w:eastAsia="Times New Roman" w:hAnsi="Montserrat" w:cstheme="minorHAnsi"/>
          <w:b/>
          <w:noProof/>
          <w:lang w:eastAsia="ro-RO"/>
        </w:rPr>
        <w:t xml:space="preserve"> - p</w:t>
      </w:r>
      <w:r w:rsidR="007906CD" w:rsidRPr="001A24B4">
        <w:rPr>
          <w:rFonts w:ascii="Montserrat" w:eastAsia="Times New Roman" w:hAnsi="Montserrat" w:cstheme="minorHAnsi"/>
          <w:b/>
          <w:noProof/>
          <w:lang w:eastAsia="ro-RO"/>
        </w:rPr>
        <w:t xml:space="preserve">erioada </w:t>
      </w:r>
      <w:r w:rsidRPr="001A24B4">
        <w:rPr>
          <w:rFonts w:ascii="Montserrat" w:eastAsia="Times New Roman" w:hAnsi="Montserrat" w:cstheme="minorHAnsi"/>
          <w:b/>
          <w:noProof/>
          <w:lang w:eastAsia="ro-RO"/>
        </w:rPr>
        <w:t>2024-2028</w:t>
      </w:r>
    </w:p>
    <w:p w14:paraId="57186CBE" w14:textId="77777777" w:rsidR="001A24B4" w:rsidRDefault="001A24B4" w:rsidP="001A24B4">
      <w:pPr>
        <w:spacing w:line="240" w:lineRule="auto"/>
        <w:jc w:val="center"/>
        <w:rPr>
          <w:rFonts w:ascii="Montserrat Light" w:eastAsia="Calibri" w:hAnsi="Montserrat Light" w:cstheme="minorHAnsi"/>
          <w:b/>
          <w:bCs/>
          <w:i/>
          <w:iCs/>
          <w:noProof/>
          <w:lang w:eastAsia="ro-RO"/>
        </w:rPr>
      </w:pPr>
    </w:p>
    <w:p w14:paraId="2364B6F0" w14:textId="77777777" w:rsidR="007906CD" w:rsidRPr="001A24B4" w:rsidRDefault="007906CD" w:rsidP="001A24B4">
      <w:pPr>
        <w:spacing w:line="240" w:lineRule="auto"/>
        <w:jc w:val="center"/>
        <w:rPr>
          <w:rFonts w:ascii="Montserrat Light" w:eastAsia="Calibri" w:hAnsi="Montserrat Light" w:cstheme="minorHAnsi"/>
          <w:b/>
          <w:bCs/>
          <w:i/>
          <w:iCs/>
          <w:noProof/>
          <w:lang w:eastAsia="ro-RO"/>
        </w:rPr>
      </w:pPr>
    </w:p>
    <w:p w14:paraId="5F109AB3" w14:textId="77777777" w:rsidR="001A24B4" w:rsidRPr="001A24B4" w:rsidRDefault="001A24B4" w:rsidP="001A24B4">
      <w:pPr>
        <w:spacing w:line="240" w:lineRule="auto"/>
        <w:jc w:val="both"/>
        <w:rPr>
          <w:rFonts w:ascii="Montserrat Light" w:eastAsia="Times New Roman" w:hAnsi="Montserrat Light" w:cstheme="minorHAnsi"/>
          <w:noProof/>
          <w:lang w:eastAsia="ro-RO"/>
        </w:rPr>
      </w:pPr>
      <w:r w:rsidRPr="001A24B4">
        <w:rPr>
          <w:rFonts w:ascii="Montserrat Light" w:eastAsia="Times New Roman" w:hAnsi="Montserrat Light" w:cstheme="minorHAnsi"/>
          <w:noProof/>
          <w:lang w:eastAsia="ro-RO"/>
        </w:rPr>
        <w:t>Consiliul Judeţean Cluj întrunit în şedinţă ordinară;</w:t>
      </w:r>
    </w:p>
    <w:p w14:paraId="2563DDB4" w14:textId="77777777" w:rsidR="007906CD" w:rsidRDefault="007906CD" w:rsidP="007906CD">
      <w:pPr>
        <w:autoSpaceDE w:val="0"/>
        <w:autoSpaceDN w:val="0"/>
        <w:adjustRightInd w:val="0"/>
        <w:spacing w:line="240" w:lineRule="auto"/>
        <w:jc w:val="both"/>
        <w:rPr>
          <w:rFonts w:ascii="Montserrat Light" w:eastAsia="Times New Roman" w:hAnsi="Montserrat Light" w:cstheme="minorHAnsi"/>
          <w:noProof/>
          <w:lang w:eastAsia="ro-RO"/>
        </w:rPr>
      </w:pPr>
    </w:p>
    <w:p w14:paraId="1B0BB187" w14:textId="57930DDA" w:rsidR="001A24B4" w:rsidRPr="001A24B4" w:rsidRDefault="001A24B4" w:rsidP="007906CD">
      <w:pPr>
        <w:autoSpaceDE w:val="0"/>
        <w:autoSpaceDN w:val="0"/>
        <w:adjustRightInd w:val="0"/>
        <w:spacing w:line="240" w:lineRule="auto"/>
        <w:jc w:val="both"/>
        <w:rPr>
          <w:rFonts w:ascii="Montserrat Light" w:eastAsia="Times New Roman" w:hAnsi="Montserrat Light" w:cstheme="minorHAnsi"/>
          <w:b/>
          <w:noProof/>
          <w:lang w:eastAsia="ro-RO"/>
        </w:rPr>
      </w:pPr>
      <w:r w:rsidRPr="001A24B4">
        <w:rPr>
          <w:rFonts w:ascii="Montserrat Light" w:eastAsia="Times New Roman" w:hAnsi="Montserrat Light" w:cstheme="minorHAnsi"/>
          <w:noProof/>
          <w:lang w:eastAsia="ro-RO"/>
        </w:rPr>
        <w:t xml:space="preserve">Având în vedere Proiectul de hotărâre înregistrat cu nr. </w:t>
      </w:r>
      <w:r w:rsidR="001330DB">
        <w:rPr>
          <w:rFonts w:ascii="Montserrat Light" w:eastAsia="Times New Roman" w:hAnsi="Montserrat Light" w:cstheme="minorHAnsi"/>
          <w:noProof/>
          <w:lang w:eastAsia="ro-RO"/>
        </w:rPr>
        <w:t xml:space="preserve">14 din 27.01.2025 </w:t>
      </w:r>
      <w:r w:rsidRPr="001A24B4">
        <w:rPr>
          <w:rFonts w:ascii="Montserrat Light" w:eastAsia="Times New Roman" w:hAnsi="Montserrat Light" w:cstheme="minorHAnsi"/>
          <w:noProof/>
          <w:lang w:eastAsia="ro-RO"/>
        </w:rPr>
        <w:t xml:space="preserve">pentru aprobarea </w:t>
      </w:r>
      <w:r w:rsidR="007906CD">
        <w:rPr>
          <w:rFonts w:ascii="Montserrat Light" w:eastAsia="Times New Roman" w:hAnsi="Montserrat Light" w:cstheme="minorHAnsi"/>
          <w:noProof/>
          <w:lang w:eastAsia="ro-RO"/>
        </w:rPr>
        <w:t>R</w:t>
      </w:r>
      <w:r w:rsidR="007906CD" w:rsidRPr="001A24B4">
        <w:rPr>
          <w:rFonts w:ascii="Montserrat Light" w:eastAsia="Times New Roman" w:hAnsi="Montserrat Light" w:cstheme="minorHAnsi"/>
          <w:noProof/>
          <w:lang w:eastAsia="ro-RO"/>
        </w:rPr>
        <w:t xml:space="preserve">aportului anual cu privire la stadiul realizării măsurilor prevăzute în </w:t>
      </w:r>
      <w:r w:rsidR="007906CD">
        <w:rPr>
          <w:rFonts w:ascii="Montserrat Light" w:eastAsia="Times New Roman" w:hAnsi="Montserrat Light" w:cstheme="minorHAnsi"/>
          <w:noProof/>
          <w:lang w:eastAsia="ro-RO"/>
        </w:rPr>
        <w:t>P</w:t>
      </w:r>
      <w:r w:rsidR="007906CD" w:rsidRPr="001A24B4">
        <w:rPr>
          <w:rFonts w:ascii="Montserrat Light" w:eastAsia="Times New Roman" w:hAnsi="Montserrat Light" w:cstheme="minorHAnsi"/>
          <w:noProof/>
          <w:lang w:eastAsia="ro-RO"/>
        </w:rPr>
        <w:t>lanul de menținere a calității aerului în Județul Cluj</w:t>
      </w:r>
      <w:r w:rsidR="007906CD">
        <w:rPr>
          <w:rFonts w:ascii="Montserrat Light" w:eastAsia="Times New Roman" w:hAnsi="Montserrat Light" w:cstheme="minorHAnsi"/>
          <w:noProof/>
          <w:lang w:eastAsia="ro-RO"/>
        </w:rPr>
        <w:t xml:space="preserve"> -</w:t>
      </w:r>
      <w:r w:rsidR="007906CD" w:rsidRPr="001A24B4">
        <w:rPr>
          <w:rFonts w:ascii="Montserrat Light" w:eastAsia="Times New Roman" w:hAnsi="Montserrat Light" w:cstheme="minorHAnsi"/>
          <w:noProof/>
          <w:lang w:eastAsia="ro-RO"/>
        </w:rPr>
        <w:t xml:space="preserve"> perioada </w:t>
      </w:r>
      <w:r w:rsidRPr="001A24B4">
        <w:rPr>
          <w:rFonts w:ascii="Montserrat Light" w:eastAsia="Times New Roman" w:hAnsi="Montserrat Light" w:cstheme="minorHAnsi"/>
          <w:noProof/>
          <w:lang w:eastAsia="ro-RO"/>
        </w:rPr>
        <w:t>2024-202</w:t>
      </w:r>
      <w:r w:rsidR="00797607">
        <w:rPr>
          <w:rFonts w:ascii="Montserrat Light" w:eastAsia="Times New Roman" w:hAnsi="Montserrat Light" w:cstheme="minorHAnsi"/>
          <w:noProof/>
          <w:lang w:eastAsia="ro-RO"/>
        </w:rPr>
        <w:t>8,</w:t>
      </w:r>
      <w:r w:rsidRPr="001A24B4">
        <w:rPr>
          <w:rFonts w:ascii="Montserrat Light" w:eastAsia="Calibri" w:hAnsi="Montserrat Light" w:cstheme="minorHAnsi"/>
          <w:b/>
          <w:bCs/>
          <w:noProof/>
          <w:lang w:eastAsia="ro-RO"/>
        </w:rPr>
        <w:t xml:space="preserve"> </w:t>
      </w:r>
      <w:r w:rsidRPr="001A24B4">
        <w:rPr>
          <w:rFonts w:ascii="Montserrat Light" w:eastAsia="Times New Roman" w:hAnsi="Montserrat Light" w:cstheme="minorHAnsi"/>
          <w:bCs/>
          <w:noProof/>
          <w:lang w:eastAsia="ro-RO"/>
        </w:rPr>
        <w:t xml:space="preserve">propus de </w:t>
      </w:r>
      <w:r w:rsidR="007906CD">
        <w:rPr>
          <w:rFonts w:ascii="Montserrat Light" w:eastAsia="Times New Roman" w:hAnsi="Montserrat Light" w:cstheme="minorHAnsi"/>
          <w:bCs/>
          <w:noProof/>
          <w:lang w:eastAsia="ro-RO"/>
        </w:rPr>
        <w:t>P</w:t>
      </w:r>
      <w:r w:rsidRPr="001A24B4">
        <w:rPr>
          <w:rFonts w:ascii="Montserrat Light" w:eastAsia="Times New Roman" w:hAnsi="Montserrat Light" w:cstheme="minorHAnsi"/>
          <w:bCs/>
          <w:noProof/>
          <w:lang w:eastAsia="ro-RO"/>
        </w:rPr>
        <w:t xml:space="preserve">reședintele Consiliului Județean Cluj, domnul Alin Tișe, </w:t>
      </w:r>
      <w:r w:rsidRPr="001A24B4">
        <w:rPr>
          <w:rFonts w:ascii="Montserrat Light" w:eastAsia="Times New Roman" w:hAnsi="Montserrat Light" w:cstheme="minorHAnsi"/>
          <w:noProof/>
          <w:lang w:eastAsia="ro-RO"/>
        </w:rPr>
        <w:t xml:space="preserve">care este însoţit de </w:t>
      </w:r>
      <w:r w:rsidRPr="006604F1">
        <w:rPr>
          <w:rFonts w:ascii="Montserrat Light" w:eastAsia="Times New Roman" w:hAnsi="Montserrat Light" w:cstheme="minorHAnsi"/>
          <w:bCs/>
          <w:noProof/>
          <w:lang w:eastAsia="ro-RO"/>
        </w:rPr>
        <w:t>Referatul de aprobare cu nr.</w:t>
      </w:r>
      <w:r w:rsidRPr="006604F1">
        <w:rPr>
          <w:rFonts w:ascii="Montserrat Light" w:hAnsi="Montserrat Light" w:cstheme="minorHAnsi"/>
          <w:bCs/>
          <w:noProof/>
        </w:rPr>
        <w:t xml:space="preserve"> </w:t>
      </w:r>
      <w:r w:rsidRPr="006604F1">
        <w:rPr>
          <w:rFonts w:ascii="Montserrat Light" w:eastAsia="Times New Roman" w:hAnsi="Montserrat Light" w:cstheme="minorHAnsi"/>
          <w:bCs/>
          <w:noProof/>
          <w:lang w:eastAsia="ro-RO"/>
        </w:rPr>
        <w:t xml:space="preserve">3021 din 27.01.2025; </w:t>
      </w:r>
      <w:r w:rsidRPr="001A24B4">
        <w:rPr>
          <w:rFonts w:ascii="Montserrat Light" w:eastAsia="Times New Roman" w:hAnsi="Montserrat Light" w:cstheme="minorHAnsi"/>
          <w:noProof/>
          <w:lang w:eastAsia="ro-RO"/>
        </w:rPr>
        <w:t xml:space="preserve">Raportul de specialitate întocmit de compartimentului de resort din cadrul aparatului de specialitate al Consiliului Judeţean Cluj cu nr. 3273 din 27.01.2025 şi </w:t>
      </w:r>
      <w:r w:rsidR="006604F1">
        <w:rPr>
          <w:rFonts w:ascii="Montserrat Light" w:eastAsia="Times New Roman" w:hAnsi="Montserrat Light" w:cstheme="minorHAnsi"/>
          <w:noProof/>
          <w:lang w:eastAsia="ro-RO"/>
        </w:rPr>
        <w:t xml:space="preserve">de </w:t>
      </w:r>
      <w:r w:rsidRPr="001A24B4">
        <w:rPr>
          <w:rFonts w:ascii="Montserrat Light" w:eastAsia="Times New Roman" w:hAnsi="Montserrat Light" w:cstheme="minorHAnsi"/>
          <w:noProof/>
          <w:lang w:eastAsia="ro-RO"/>
        </w:rPr>
        <w:t>Avizul cu nr.</w:t>
      </w:r>
      <w:r w:rsidR="006604F1">
        <w:rPr>
          <w:rFonts w:ascii="Montserrat Light" w:eastAsia="Times New Roman" w:hAnsi="Montserrat Light" w:cstheme="minorHAnsi"/>
          <w:noProof/>
          <w:lang w:eastAsia="ro-RO"/>
        </w:rPr>
        <w:t xml:space="preserve"> </w:t>
      </w:r>
      <w:r w:rsidR="006604F1" w:rsidRPr="006604F1">
        <w:rPr>
          <w:rFonts w:ascii="Montserrat Light" w:eastAsia="Times New Roman" w:hAnsi="Montserrat Light" w:cstheme="minorHAnsi"/>
          <w:bCs/>
          <w:noProof/>
          <w:lang w:eastAsia="ro-RO"/>
        </w:rPr>
        <w:t>3021 din 2</w:t>
      </w:r>
      <w:r w:rsidR="006604F1">
        <w:rPr>
          <w:rFonts w:ascii="Montserrat Light" w:eastAsia="Times New Roman" w:hAnsi="Montserrat Light" w:cstheme="minorHAnsi"/>
          <w:bCs/>
          <w:noProof/>
          <w:lang w:eastAsia="ro-RO"/>
        </w:rPr>
        <w:t>9</w:t>
      </w:r>
      <w:r w:rsidR="006604F1" w:rsidRPr="006604F1">
        <w:rPr>
          <w:rFonts w:ascii="Montserrat Light" w:eastAsia="Times New Roman" w:hAnsi="Montserrat Light" w:cstheme="minorHAnsi"/>
          <w:bCs/>
          <w:noProof/>
          <w:lang w:eastAsia="ro-RO"/>
        </w:rPr>
        <w:t>.01.2025</w:t>
      </w:r>
      <w:r w:rsidR="006604F1">
        <w:rPr>
          <w:rFonts w:ascii="Montserrat Light" w:eastAsia="Times New Roman" w:hAnsi="Montserrat Light" w:cstheme="minorHAnsi"/>
          <w:bCs/>
          <w:noProof/>
          <w:lang w:eastAsia="ro-RO"/>
        </w:rPr>
        <w:t xml:space="preserve"> </w:t>
      </w:r>
      <w:r w:rsidRPr="001A24B4">
        <w:rPr>
          <w:rFonts w:ascii="Montserrat Light" w:eastAsia="Times New Roman" w:hAnsi="Montserrat Light" w:cstheme="minorHAnsi"/>
          <w:noProof/>
          <w:lang w:eastAsia="ro-RO"/>
        </w:rPr>
        <w:t>adoptat de Comisia de specialitate nr.</w:t>
      </w:r>
      <w:r w:rsidR="006604F1">
        <w:rPr>
          <w:rFonts w:ascii="Montserrat Light" w:eastAsia="Times New Roman" w:hAnsi="Montserrat Light" w:cstheme="minorHAnsi"/>
          <w:noProof/>
          <w:lang w:eastAsia="ro-RO"/>
        </w:rPr>
        <w:t xml:space="preserve"> 7,</w:t>
      </w:r>
      <w:r w:rsidRPr="001A24B4">
        <w:rPr>
          <w:rFonts w:ascii="Montserrat Light" w:eastAsia="Times New Roman" w:hAnsi="Montserrat Light" w:cstheme="minorHAnsi"/>
          <w:noProof/>
          <w:lang w:eastAsia="ro-RO"/>
        </w:rPr>
        <w:t xml:space="preserve"> în conformitate cu art. 182 alin. (4) coroborat cu art. 136 din Ordonanța de urgență a Guvernului nr. 57/2019 privind Codul administrativ, cu  modificările și completările ulterioare; </w:t>
      </w:r>
    </w:p>
    <w:p w14:paraId="667C120C" w14:textId="77777777" w:rsidR="00797607" w:rsidRDefault="00797607" w:rsidP="001A24B4">
      <w:pPr>
        <w:pStyle w:val="paragraph"/>
        <w:spacing w:before="0" w:beforeAutospacing="0" w:after="0" w:afterAutospacing="0"/>
        <w:jc w:val="both"/>
        <w:textAlignment w:val="baseline"/>
        <w:rPr>
          <w:rStyle w:val="normaltextrun"/>
          <w:rFonts w:ascii="Montserrat Light" w:eastAsiaTheme="majorEastAsia" w:hAnsi="Montserrat Light" w:cstheme="minorHAnsi"/>
          <w:noProof/>
          <w:sz w:val="22"/>
          <w:szCs w:val="22"/>
          <w:lang w:val="ro-RO"/>
        </w:rPr>
      </w:pPr>
    </w:p>
    <w:p w14:paraId="2AA63C1F" w14:textId="08029789" w:rsidR="001A24B4" w:rsidRPr="001A24B4" w:rsidRDefault="001A24B4" w:rsidP="001A24B4">
      <w:pPr>
        <w:pStyle w:val="paragraph"/>
        <w:spacing w:before="0" w:beforeAutospacing="0" w:after="0" w:afterAutospacing="0"/>
        <w:jc w:val="both"/>
        <w:textAlignment w:val="baseline"/>
        <w:rPr>
          <w:rFonts w:ascii="Montserrat Light" w:hAnsi="Montserrat Light" w:cstheme="minorHAnsi"/>
          <w:noProof/>
          <w:sz w:val="22"/>
          <w:szCs w:val="22"/>
          <w:lang w:val="ro-RO"/>
        </w:rPr>
      </w:pPr>
      <w:r w:rsidRPr="001A24B4">
        <w:rPr>
          <w:rStyle w:val="normaltextrun"/>
          <w:rFonts w:ascii="Montserrat Light" w:eastAsiaTheme="majorEastAsia" w:hAnsi="Montserrat Light" w:cstheme="minorHAnsi"/>
          <w:noProof/>
          <w:sz w:val="22"/>
          <w:szCs w:val="22"/>
          <w:lang w:val="ro-RO"/>
        </w:rPr>
        <w:t>Luând în considerare dispozițiile:</w:t>
      </w:r>
    </w:p>
    <w:p w14:paraId="465D2DF4" w14:textId="38CADED1" w:rsidR="001A24B4" w:rsidRPr="001A24B4" w:rsidRDefault="001A24B4" w:rsidP="001A24B4">
      <w:pPr>
        <w:widowControl w:val="0"/>
        <w:numPr>
          <w:ilvl w:val="0"/>
          <w:numId w:val="31"/>
        </w:numPr>
        <w:autoSpaceDE w:val="0"/>
        <w:autoSpaceDN w:val="0"/>
        <w:adjustRightInd w:val="0"/>
        <w:spacing w:line="240" w:lineRule="auto"/>
        <w:ind w:left="360"/>
        <w:jc w:val="both"/>
        <w:rPr>
          <w:rFonts w:ascii="Montserrat Light" w:hAnsi="Montserrat Light"/>
          <w:bCs/>
          <w:iCs/>
          <w:noProof/>
        </w:rPr>
      </w:pPr>
      <w:r w:rsidRPr="001A24B4">
        <w:rPr>
          <w:rFonts w:ascii="Montserrat Light" w:hAnsi="Montserrat Light"/>
          <w:bCs/>
          <w:iCs/>
          <w:noProof/>
        </w:rPr>
        <w:t>art. 196</w:t>
      </w:r>
      <w:r w:rsidR="00797607">
        <w:rPr>
          <w:rFonts w:ascii="Montserrat Light" w:hAnsi="Montserrat Light"/>
          <w:bCs/>
          <w:iCs/>
          <w:noProof/>
        </w:rPr>
        <w:t xml:space="preserve"> </w:t>
      </w:r>
      <w:r w:rsidRPr="001A24B4">
        <w:rPr>
          <w:rFonts w:ascii="Montserrat Light" w:hAnsi="Montserrat Light"/>
          <w:bCs/>
          <w:iCs/>
          <w:noProof/>
        </w:rPr>
        <w:t>-</w:t>
      </w:r>
      <w:r w:rsidR="00797607">
        <w:rPr>
          <w:rFonts w:ascii="Montserrat Light" w:hAnsi="Montserrat Light"/>
          <w:bCs/>
          <w:iCs/>
          <w:noProof/>
        </w:rPr>
        <w:t xml:space="preserve"> </w:t>
      </w:r>
      <w:r w:rsidRPr="001A24B4">
        <w:rPr>
          <w:rFonts w:ascii="Montserrat Light" w:hAnsi="Montserrat Light"/>
          <w:bCs/>
          <w:iCs/>
          <w:noProof/>
        </w:rPr>
        <w:t>199 coroborat</w:t>
      </w:r>
      <w:r w:rsidR="00797607">
        <w:rPr>
          <w:rFonts w:ascii="Montserrat Light" w:hAnsi="Montserrat Light"/>
          <w:bCs/>
          <w:iCs/>
          <w:noProof/>
        </w:rPr>
        <w:t>e</w:t>
      </w:r>
      <w:r w:rsidRPr="001A24B4">
        <w:rPr>
          <w:rFonts w:ascii="Montserrat Light" w:hAnsi="Montserrat Light"/>
          <w:bCs/>
          <w:iCs/>
          <w:noProof/>
        </w:rPr>
        <w:t xml:space="preserve"> cu </w:t>
      </w:r>
      <w:r w:rsidR="00797607">
        <w:rPr>
          <w:rFonts w:ascii="Montserrat Light" w:hAnsi="Montserrat Light"/>
          <w:bCs/>
          <w:iCs/>
          <w:noProof/>
        </w:rPr>
        <w:t xml:space="preserve">ale </w:t>
      </w:r>
      <w:r w:rsidRPr="001A24B4">
        <w:rPr>
          <w:rFonts w:ascii="Montserrat Light" w:hAnsi="Montserrat Light"/>
          <w:bCs/>
          <w:iCs/>
          <w:noProof/>
        </w:rPr>
        <w:t xml:space="preserve">art. 2 alin. (1) din Anexa nr. 1 din Ordonanța de </w:t>
      </w:r>
      <w:r w:rsidR="00797607">
        <w:rPr>
          <w:rFonts w:ascii="Montserrat Light" w:hAnsi="Montserrat Light"/>
          <w:bCs/>
          <w:iCs/>
          <w:noProof/>
        </w:rPr>
        <w:t>u</w:t>
      </w:r>
      <w:r w:rsidRPr="001A24B4">
        <w:rPr>
          <w:rFonts w:ascii="Montserrat Light" w:hAnsi="Montserrat Light"/>
          <w:bCs/>
          <w:iCs/>
          <w:noProof/>
        </w:rPr>
        <w:t>rgență a Guvernului nr. 57/2019 privind Codul administrativ, cu modificările și completările ulterioare;</w:t>
      </w:r>
    </w:p>
    <w:p w14:paraId="7FB8C86C" w14:textId="7ABA5DBD" w:rsidR="001A24B4" w:rsidRPr="001A24B4" w:rsidRDefault="001A24B4" w:rsidP="001A24B4">
      <w:pPr>
        <w:widowControl w:val="0"/>
        <w:numPr>
          <w:ilvl w:val="0"/>
          <w:numId w:val="31"/>
        </w:numPr>
        <w:autoSpaceDE w:val="0"/>
        <w:autoSpaceDN w:val="0"/>
        <w:adjustRightInd w:val="0"/>
        <w:spacing w:line="240" w:lineRule="auto"/>
        <w:ind w:left="360"/>
        <w:contextualSpacing/>
        <w:jc w:val="both"/>
        <w:rPr>
          <w:rStyle w:val="normaltextrun"/>
          <w:rFonts w:ascii="Montserrat Light" w:hAnsi="Montserrat Light"/>
          <w:bCs/>
          <w:iCs/>
          <w:noProof/>
        </w:rPr>
      </w:pPr>
      <w:r w:rsidRPr="001A24B4">
        <w:rPr>
          <w:rFonts w:ascii="Montserrat Light" w:hAnsi="Montserrat Light"/>
          <w:bCs/>
          <w:iCs/>
          <w:noProof/>
        </w:rPr>
        <w:t>art. 2</w:t>
      </w:r>
      <w:r w:rsidR="00797607">
        <w:rPr>
          <w:rFonts w:ascii="Montserrat Light" w:hAnsi="Montserrat Light"/>
          <w:bCs/>
          <w:iCs/>
          <w:noProof/>
        </w:rPr>
        <w:t xml:space="preserve"> – </w:t>
      </w:r>
      <w:r w:rsidRPr="001A24B4">
        <w:rPr>
          <w:rFonts w:ascii="Montserrat Light" w:hAnsi="Montserrat Light"/>
          <w:bCs/>
          <w:iCs/>
          <w:noProof/>
        </w:rPr>
        <w:t>3</w:t>
      </w:r>
      <w:r w:rsidR="00797607">
        <w:rPr>
          <w:rFonts w:ascii="Montserrat Light" w:hAnsi="Montserrat Light"/>
          <w:bCs/>
          <w:iCs/>
          <w:noProof/>
        </w:rPr>
        <w:t xml:space="preserve"> </w:t>
      </w:r>
      <w:r w:rsidRPr="001A24B4">
        <w:rPr>
          <w:rFonts w:ascii="Montserrat Light" w:hAnsi="Montserrat Light"/>
          <w:noProof/>
        </w:rPr>
        <w:t xml:space="preserve">și </w:t>
      </w:r>
      <w:r w:rsidR="00797607">
        <w:rPr>
          <w:rFonts w:ascii="Montserrat Light" w:hAnsi="Montserrat Light"/>
          <w:noProof/>
        </w:rPr>
        <w:t xml:space="preserve">ale </w:t>
      </w:r>
      <w:r w:rsidRPr="001A24B4">
        <w:rPr>
          <w:rFonts w:ascii="Montserrat Light" w:hAnsi="Montserrat Light"/>
          <w:bCs/>
          <w:iCs/>
          <w:noProof/>
        </w:rPr>
        <w:t>art.</w:t>
      </w:r>
      <w:r w:rsidR="00797607">
        <w:rPr>
          <w:rFonts w:ascii="Montserrat Light" w:hAnsi="Montserrat Light"/>
          <w:bCs/>
          <w:iCs/>
          <w:noProof/>
        </w:rPr>
        <w:t xml:space="preserve"> </w:t>
      </w:r>
      <w:r w:rsidRPr="001A24B4">
        <w:rPr>
          <w:rFonts w:ascii="Montserrat Light" w:hAnsi="Montserrat Light"/>
          <w:bCs/>
          <w:iCs/>
          <w:noProof/>
        </w:rPr>
        <w:t>80</w:t>
      </w:r>
      <w:r w:rsidR="00797607">
        <w:rPr>
          <w:rFonts w:ascii="Montserrat Light" w:hAnsi="Montserrat Light"/>
          <w:bCs/>
          <w:iCs/>
          <w:noProof/>
        </w:rPr>
        <w:t xml:space="preserve"> </w:t>
      </w:r>
      <w:r w:rsidRPr="001A24B4">
        <w:rPr>
          <w:rFonts w:ascii="Montserrat Light" w:hAnsi="Montserrat Light"/>
          <w:bCs/>
          <w:iCs/>
          <w:noProof/>
        </w:rPr>
        <w:t>-</w:t>
      </w:r>
      <w:r w:rsidR="00797607">
        <w:rPr>
          <w:rFonts w:ascii="Montserrat Light" w:hAnsi="Montserrat Light"/>
          <w:bCs/>
          <w:iCs/>
          <w:noProof/>
        </w:rPr>
        <w:t xml:space="preserve"> </w:t>
      </w:r>
      <w:r w:rsidRPr="001A24B4">
        <w:rPr>
          <w:rFonts w:ascii="Montserrat Light" w:hAnsi="Montserrat Light"/>
          <w:bCs/>
          <w:iCs/>
          <w:noProof/>
        </w:rPr>
        <w:t>84 din Legea privind normele de tehnică legislativă pentru elaborarea actelor normative nr. 24/2000, republicată, cu modificările și completările ulterioare;</w:t>
      </w:r>
      <w:r w:rsidRPr="001A24B4">
        <w:rPr>
          <w:rStyle w:val="normaltextrun"/>
          <w:rFonts w:ascii="Montserrat Light" w:hAnsi="Montserrat Light" w:cstheme="minorHAnsi"/>
          <w:noProof/>
        </w:rPr>
        <w:t xml:space="preserve"> </w:t>
      </w:r>
    </w:p>
    <w:p w14:paraId="6EEDCED1" w14:textId="42946BA0" w:rsidR="001A24B4" w:rsidRPr="001A24B4" w:rsidRDefault="001A24B4" w:rsidP="001A24B4">
      <w:pPr>
        <w:widowControl w:val="0"/>
        <w:numPr>
          <w:ilvl w:val="0"/>
          <w:numId w:val="31"/>
        </w:numPr>
        <w:autoSpaceDE w:val="0"/>
        <w:autoSpaceDN w:val="0"/>
        <w:adjustRightInd w:val="0"/>
        <w:spacing w:line="240" w:lineRule="auto"/>
        <w:ind w:left="360"/>
        <w:contextualSpacing/>
        <w:jc w:val="both"/>
        <w:rPr>
          <w:rFonts w:ascii="Montserrat Light" w:hAnsi="Montserrat Light"/>
          <w:bCs/>
          <w:iCs/>
          <w:noProof/>
        </w:rPr>
      </w:pPr>
      <w:r w:rsidRPr="001A24B4">
        <w:rPr>
          <w:rStyle w:val="normaltextrun"/>
          <w:rFonts w:ascii="Montserrat Light" w:hAnsi="Montserrat Light" w:cstheme="minorHAnsi"/>
          <w:noProof/>
        </w:rPr>
        <w:t>art. 123 – 141 și ale art. 142 -</w:t>
      </w:r>
      <w:r w:rsidR="00797607">
        <w:rPr>
          <w:rStyle w:val="normaltextrun"/>
          <w:rFonts w:ascii="Montserrat Light" w:hAnsi="Montserrat Light" w:cstheme="minorHAnsi"/>
          <w:noProof/>
        </w:rPr>
        <w:t xml:space="preserve"> </w:t>
      </w:r>
      <w:r w:rsidRPr="001A24B4">
        <w:rPr>
          <w:rStyle w:val="normaltextrun"/>
          <w:rFonts w:ascii="Montserrat Light" w:hAnsi="Montserrat Light" w:cstheme="minorHAnsi"/>
          <w:noProof/>
        </w:rPr>
        <w:t>156 din Regulamentul de organizare şi funcţionare a Consiliului Judeţean Cluj, aprobat prin Hotărârea Consiliului Judeţean Cluj nr. 170/2020, rep</w:t>
      </w:r>
      <w:r w:rsidR="00797607">
        <w:rPr>
          <w:rStyle w:val="normaltextrun"/>
          <w:rFonts w:ascii="Montserrat Light" w:hAnsi="Montserrat Light" w:cstheme="minorHAnsi"/>
          <w:noProof/>
        </w:rPr>
        <w:t>ublicată 2</w:t>
      </w:r>
      <w:r w:rsidRPr="001A24B4">
        <w:rPr>
          <w:rStyle w:val="normaltextrun"/>
          <w:rFonts w:ascii="Montserrat Light" w:hAnsi="Montserrat Light" w:cstheme="minorHAnsi"/>
          <w:noProof/>
        </w:rPr>
        <w:t>;</w:t>
      </w:r>
    </w:p>
    <w:p w14:paraId="3424243C" w14:textId="169AF031" w:rsidR="001A24B4" w:rsidRPr="001A24B4" w:rsidRDefault="001A24B4" w:rsidP="001A24B4">
      <w:pPr>
        <w:widowControl w:val="0"/>
        <w:numPr>
          <w:ilvl w:val="0"/>
          <w:numId w:val="31"/>
        </w:numPr>
        <w:autoSpaceDE w:val="0"/>
        <w:autoSpaceDN w:val="0"/>
        <w:adjustRightInd w:val="0"/>
        <w:spacing w:line="240" w:lineRule="auto"/>
        <w:ind w:left="360"/>
        <w:jc w:val="both"/>
        <w:rPr>
          <w:rFonts w:ascii="Montserrat Light" w:hAnsi="Montserrat Light"/>
          <w:bCs/>
          <w:iCs/>
          <w:noProof/>
        </w:rPr>
      </w:pPr>
      <w:r w:rsidRPr="001A24B4">
        <w:rPr>
          <w:rFonts w:ascii="Montserrat Light" w:hAnsi="Montserrat Light"/>
          <w:bCs/>
          <w:iCs/>
          <w:noProof/>
        </w:rPr>
        <w:t>Dispoziției Președintelui Consiliului Județean Cluj nr. 482</w:t>
      </w:r>
      <w:r w:rsidR="00797607">
        <w:rPr>
          <w:rFonts w:ascii="Montserrat Light" w:hAnsi="Montserrat Light"/>
          <w:bCs/>
          <w:iCs/>
          <w:noProof/>
        </w:rPr>
        <w:t>/</w:t>
      </w:r>
      <w:r w:rsidRPr="001A24B4">
        <w:rPr>
          <w:rFonts w:ascii="Montserrat Light" w:hAnsi="Montserrat Light"/>
          <w:bCs/>
          <w:iCs/>
          <w:noProof/>
        </w:rPr>
        <w:t>2015</w:t>
      </w:r>
      <w:r w:rsidRPr="001A24B4">
        <w:rPr>
          <w:rFonts w:ascii="Montserrat Light" w:hAnsi="Montserrat Light"/>
          <w:noProof/>
          <w:color w:val="000000"/>
          <w:shd w:val="clear" w:color="auto" w:fill="F5F5F5"/>
        </w:rPr>
        <w:t xml:space="preserve"> </w:t>
      </w:r>
      <w:r w:rsidRPr="001A24B4">
        <w:rPr>
          <w:rFonts w:ascii="Montserrat Light" w:hAnsi="Montserrat Light"/>
          <w:bCs/>
          <w:iCs/>
          <w:noProof/>
        </w:rPr>
        <w:t xml:space="preserve">privind constituirea Comisiei Tehnice </w:t>
      </w:r>
      <w:bookmarkStart w:id="0" w:name="_Hlk188879500"/>
      <w:r w:rsidRPr="001A24B4">
        <w:rPr>
          <w:rFonts w:ascii="Montserrat Light" w:hAnsi="Montserrat Light"/>
          <w:bCs/>
          <w:iCs/>
          <w:noProof/>
        </w:rPr>
        <w:t>pentru elaborarea ,,Planului de menținere a calității aerului pentru județul Cluj"</w:t>
      </w:r>
      <w:r w:rsidR="00797607">
        <w:rPr>
          <w:rFonts w:ascii="Montserrat Light" w:hAnsi="Montserrat Light"/>
          <w:bCs/>
          <w:iCs/>
          <w:noProof/>
        </w:rPr>
        <w:t>,</w:t>
      </w:r>
      <w:r w:rsidRPr="001A24B4">
        <w:rPr>
          <w:rFonts w:ascii="Montserrat Light" w:hAnsi="Montserrat Light"/>
          <w:bCs/>
          <w:iCs/>
          <w:noProof/>
        </w:rPr>
        <w:t xml:space="preserve"> cu modificările și completările ulterioare</w:t>
      </w:r>
      <w:bookmarkEnd w:id="0"/>
      <w:r w:rsidRPr="001A24B4">
        <w:rPr>
          <w:rFonts w:ascii="Montserrat Light" w:hAnsi="Montserrat Light"/>
          <w:bCs/>
          <w:iCs/>
          <w:noProof/>
        </w:rPr>
        <w:t>;</w:t>
      </w:r>
    </w:p>
    <w:p w14:paraId="1F591323" w14:textId="77777777" w:rsidR="00797607" w:rsidRDefault="00797607" w:rsidP="001A24B4">
      <w:pPr>
        <w:spacing w:line="240" w:lineRule="auto"/>
        <w:jc w:val="both"/>
        <w:rPr>
          <w:rFonts w:ascii="Montserrat Light" w:eastAsia="Times New Roman" w:hAnsi="Montserrat Light" w:cstheme="minorHAnsi"/>
          <w:noProof/>
          <w:lang w:eastAsia="ro-RO"/>
        </w:rPr>
      </w:pPr>
    </w:p>
    <w:p w14:paraId="698ED275" w14:textId="50FD4551" w:rsidR="001A24B4" w:rsidRPr="001A24B4" w:rsidRDefault="001A24B4" w:rsidP="001A24B4">
      <w:pPr>
        <w:spacing w:line="240" w:lineRule="auto"/>
        <w:jc w:val="both"/>
        <w:rPr>
          <w:rFonts w:ascii="Montserrat Light" w:eastAsia="Times New Roman" w:hAnsi="Montserrat Light" w:cstheme="minorHAnsi"/>
          <w:noProof/>
          <w:lang w:eastAsia="ro-RO"/>
        </w:rPr>
      </w:pPr>
      <w:r w:rsidRPr="001A24B4">
        <w:rPr>
          <w:rFonts w:ascii="Montserrat Light" w:eastAsia="Times New Roman" w:hAnsi="Montserrat Light" w:cstheme="minorHAnsi"/>
          <w:noProof/>
          <w:lang w:eastAsia="ro-RO"/>
        </w:rPr>
        <w:t>În conformitate cu prevederile:</w:t>
      </w:r>
    </w:p>
    <w:p w14:paraId="272CC958" w14:textId="376793E3" w:rsidR="001A24B4" w:rsidRPr="001A24B4" w:rsidRDefault="001A24B4" w:rsidP="001A24B4">
      <w:pPr>
        <w:pStyle w:val="ListParagraph"/>
        <w:numPr>
          <w:ilvl w:val="0"/>
          <w:numId w:val="30"/>
        </w:numPr>
        <w:overflowPunct w:val="0"/>
        <w:autoSpaceDE w:val="0"/>
        <w:autoSpaceDN w:val="0"/>
        <w:adjustRightInd w:val="0"/>
        <w:jc w:val="both"/>
        <w:textAlignment w:val="baseline"/>
        <w:rPr>
          <w:rFonts w:ascii="Montserrat Light" w:eastAsia="Calibri" w:hAnsi="Montserrat Light" w:cstheme="minorHAnsi"/>
          <w:noProof/>
          <w:sz w:val="22"/>
          <w:szCs w:val="22"/>
          <w:lang w:eastAsia="ro-RO"/>
        </w:rPr>
      </w:pPr>
      <w:bookmarkStart w:id="1" w:name="_Hlk122351428"/>
      <w:r w:rsidRPr="001A24B4">
        <w:rPr>
          <w:rFonts w:ascii="Montserrat Light" w:eastAsia="Calibri" w:hAnsi="Montserrat Light" w:cstheme="minorHAnsi"/>
          <w:noProof/>
          <w:sz w:val="22"/>
          <w:szCs w:val="22"/>
          <w:lang w:eastAsia="ro-RO"/>
        </w:rPr>
        <w:t>art. 173 alin. (1) lit. b) și f), alin.</w:t>
      </w:r>
      <w:r w:rsidR="00797607">
        <w:rPr>
          <w:rFonts w:ascii="Montserrat Light" w:eastAsia="Calibri" w:hAnsi="Montserrat Light" w:cstheme="minorHAnsi"/>
          <w:noProof/>
          <w:sz w:val="22"/>
          <w:szCs w:val="22"/>
          <w:lang w:eastAsia="ro-RO"/>
        </w:rPr>
        <w:t xml:space="preserve"> </w:t>
      </w:r>
      <w:r w:rsidRPr="001A24B4">
        <w:rPr>
          <w:rFonts w:ascii="Montserrat Light" w:eastAsia="Calibri" w:hAnsi="Montserrat Light" w:cstheme="minorHAnsi"/>
          <w:noProof/>
          <w:sz w:val="22"/>
          <w:szCs w:val="22"/>
          <w:lang w:eastAsia="ro-RO"/>
        </w:rPr>
        <w:t>(3) lit. d) și alin.</w:t>
      </w:r>
      <w:r w:rsidR="00797607">
        <w:rPr>
          <w:rFonts w:ascii="Montserrat Light" w:eastAsia="Calibri" w:hAnsi="Montserrat Light" w:cstheme="minorHAnsi"/>
          <w:noProof/>
          <w:sz w:val="22"/>
          <w:szCs w:val="22"/>
          <w:lang w:eastAsia="ro-RO"/>
        </w:rPr>
        <w:t xml:space="preserve"> </w:t>
      </w:r>
      <w:r w:rsidRPr="001A24B4">
        <w:rPr>
          <w:rFonts w:ascii="Montserrat Light" w:eastAsia="Calibri" w:hAnsi="Montserrat Light" w:cstheme="minorHAnsi"/>
          <w:noProof/>
          <w:sz w:val="22"/>
          <w:szCs w:val="22"/>
          <w:lang w:eastAsia="ro-RO"/>
        </w:rPr>
        <w:t>(5) lit. i) și ale art. 182 alin. (2) și alin. (3) din Ordonanța de urgență a Guvernului nr. 57/2019 privind Codul administrativ, cu modificările și completările ulterioare;</w:t>
      </w:r>
    </w:p>
    <w:bookmarkEnd w:id="1"/>
    <w:p w14:paraId="7C34EB97" w14:textId="1648A4EC" w:rsidR="001A24B4" w:rsidRPr="001A24B4" w:rsidRDefault="001A24B4" w:rsidP="001A24B4">
      <w:pPr>
        <w:pStyle w:val="ListParagraph"/>
        <w:numPr>
          <w:ilvl w:val="0"/>
          <w:numId w:val="30"/>
        </w:numPr>
        <w:jc w:val="both"/>
        <w:textAlignment w:val="baseline"/>
        <w:rPr>
          <w:rFonts w:ascii="Montserrat Light" w:hAnsi="Montserrat Light" w:cstheme="minorHAnsi"/>
          <w:noProof/>
          <w:sz w:val="22"/>
          <w:szCs w:val="22"/>
        </w:rPr>
      </w:pPr>
      <w:r w:rsidRPr="001A24B4">
        <w:rPr>
          <w:rFonts w:ascii="Montserrat Light" w:eastAsia="Calibri" w:hAnsi="Montserrat Light" w:cstheme="minorHAnsi"/>
          <w:bCs/>
          <w:noProof/>
          <w:sz w:val="22"/>
          <w:szCs w:val="22"/>
          <w:lang w:eastAsia="ro-RO"/>
        </w:rPr>
        <w:t>art. 47</w:t>
      </w:r>
      <w:r w:rsidR="00797607">
        <w:rPr>
          <w:rFonts w:ascii="Montserrat Light" w:eastAsia="Calibri" w:hAnsi="Montserrat Light" w:cstheme="minorHAnsi"/>
          <w:bCs/>
          <w:noProof/>
          <w:sz w:val="22"/>
          <w:szCs w:val="22"/>
          <w:lang w:eastAsia="ro-RO"/>
        </w:rPr>
        <w:t xml:space="preserve"> </w:t>
      </w:r>
      <w:r w:rsidRPr="001A24B4">
        <w:rPr>
          <w:rFonts w:ascii="Montserrat Light" w:eastAsia="Calibri" w:hAnsi="Montserrat Light" w:cstheme="minorHAnsi"/>
          <w:bCs/>
          <w:noProof/>
          <w:sz w:val="22"/>
          <w:szCs w:val="22"/>
          <w:lang w:eastAsia="ro-RO"/>
        </w:rPr>
        <w:t>-</w:t>
      </w:r>
      <w:r w:rsidR="00797607">
        <w:rPr>
          <w:rFonts w:ascii="Montserrat Light" w:eastAsia="Calibri" w:hAnsi="Montserrat Light" w:cstheme="minorHAnsi"/>
          <w:bCs/>
          <w:noProof/>
          <w:sz w:val="22"/>
          <w:szCs w:val="22"/>
          <w:lang w:eastAsia="ro-RO"/>
        </w:rPr>
        <w:t xml:space="preserve"> </w:t>
      </w:r>
      <w:r w:rsidRPr="001A24B4">
        <w:rPr>
          <w:rFonts w:ascii="Montserrat Light" w:eastAsia="Calibri" w:hAnsi="Montserrat Light" w:cstheme="minorHAnsi"/>
          <w:bCs/>
          <w:noProof/>
          <w:sz w:val="22"/>
          <w:szCs w:val="22"/>
          <w:lang w:eastAsia="ro-RO"/>
        </w:rPr>
        <w:t xml:space="preserve">49 din Metodologia de elaborare a planurilor de calitate a aerului, a planurilor de acțiune pe termen scurt </w:t>
      </w:r>
      <w:r w:rsidRPr="001A24B4">
        <w:rPr>
          <w:rFonts w:ascii="Montserrat Light" w:eastAsia="Calibri" w:hAnsi="Montserrat Light" w:cstheme="minorHAnsi"/>
          <w:bCs/>
          <w:noProof/>
          <w:sz w:val="22"/>
          <w:szCs w:val="22"/>
          <w:cs/>
          <w:lang w:eastAsia="ro-RO"/>
        </w:rPr>
        <w:t>‎</w:t>
      </w:r>
      <w:r w:rsidRPr="001A24B4">
        <w:rPr>
          <w:rFonts w:ascii="Montserrat Light" w:eastAsia="Calibri" w:hAnsi="Montserrat Light" w:cstheme="minorHAnsi"/>
          <w:bCs/>
          <w:noProof/>
          <w:sz w:val="22"/>
          <w:szCs w:val="22"/>
          <w:lang w:eastAsia="ro-RO"/>
        </w:rPr>
        <w:t>și a planurilor de menținere a calității aerului aprobată prin H</w:t>
      </w:r>
      <w:r w:rsidR="00797607">
        <w:rPr>
          <w:rFonts w:ascii="Montserrat Light" w:eastAsia="Calibri" w:hAnsi="Montserrat Light" w:cstheme="minorHAnsi"/>
          <w:bCs/>
          <w:noProof/>
          <w:sz w:val="22"/>
          <w:szCs w:val="22"/>
          <w:lang w:eastAsia="ro-RO"/>
        </w:rPr>
        <w:t>otărârea Guvernului n</w:t>
      </w:r>
      <w:r w:rsidRPr="001A24B4">
        <w:rPr>
          <w:rFonts w:ascii="Montserrat Light" w:eastAsia="Calibri" w:hAnsi="Montserrat Light" w:cstheme="minorHAnsi"/>
          <w:bCs/>
          <w:noProof/>
          <w:sz w:val="22"/>
          <w:szCs w:val="22"/>
          <w:lang w:eastAsia="ro-RO"/>
        </w:rPr>
        <w:t>r. 257/2015;</w:t>
      </w:r>
      <w:r w:rsidRPr="001A24B4">
        <w:rPr>
          <w:rFonts w:ascii="Montserrat Light" w:eastAsia="Calibri" w:hAnsi="Montserrat Light" w:cstheme="minorHAnsi"/>
          <w:bCs/>
          <w:noProof/>
          <w:sz w:val="22"/>
          <w:szCs w:val="22"/>
          <w:cs/>
          <w:lang w:eastAsia="ro-RO"/>
        </w:rPr>
        <w:t>‎</w:t>
      </w:r>
    </w:p>
    <w:p w14:paraId="153EE9A8" w14:textId="52D67A9C" w:rsidR="001A24B4" w:rsidRPr="00797607" w:rsidRDefault="001A24B4" w:rsidP="001A24B4">
      <w:pPr>
        <w:pStyle w:val="ListParagraph"/>
        <w:numPr>
          <w:ilvl w:val="0"/>
          <w:numId w:val="30"/>
        </w:numPr>
        <w:jc w:val="both"/>
        <w:textAlignment w:val="baseline"/>
        <w:rPr>
          <w:rFonts w:ascii="Montserrat Light" w:hAnsi="Montserrat Light" w:cstheme="minorHAnsi"/>
          <w:noProof/>
          <w:sz w:val="22"/>
          <w:szCs w:val="22"/>
        </w:rPr>
      </w:pPr>
      <w:r w:rsidRPr="001A24B4">
        <w:rPr>
          <w:rFonts w:ascii="Montserrat Light" w:hAnsi="Montserrat Light" w:cstheme="minorHAnsi"/>
          <w:noProof/>
          <w:sz w:val="22"/>
          <w:szCs w:val="22"/>
        </w:rPr>
        <w:t>Hotărârii Consiliului Județean Cluj nr. 216</w:t>
      </w:r>
      <w:r w:rsidR="00797607">
        <w:rPr>
          <w:rFonts w:ascii="Montserrat Light" w:hAnsi="Montserrat Light" w:cstheme="minorHAnsi"/>
          <w:noProof/>
          <w:sz w:val="22"/>
          <w:szCs w:val="22"/>
        </w:rPr>
        <w:t>/</w:t>
      </w:r>
      <w:r w:rsidRPr="001A24B4">
        <w:rPr>
          <w:rFonts w:ascii="Montserrat Light" w:hAnsi="Montserrat Light" w:cstheme="minorHAnsi"/>
          <w:noProof/>
          <w:sz w:val="22"/>
          <w:szCs w:val="22"/>
        </w:rPr>
        <w:t xml:space="preserve">2024 privind aprobarea Planului de </w:t>
      </w:r>
      <w:r w:rsidRPr="001A24B4">
        <w:rPr>
          <w:rFonts w:ascii="Montserrat Light" w:hAnsi="Montserrat Light" w:cstheme="minorHAnsi"/>
          <w:noProof/>
          <w:sz w:val="22"/>
          <w:szCs w:val="22"/>
          <w:cs/>
        </w:rPr>
        <w:t>‎</w:t>
      </w:r>
      <w:r w:rsidRPr="001A24B4">
        <w:rPr>
          <w:rFonts w:ascii="Montserrat Light" w:hAnsi="Montserrat Light" w:cstheme="minorHAnsi"/>
          <w:noProof/>
          <w:sz w:val="22"/>
          <w:szCs w:val="22"/>
        </w:rPr>
        <w:t>menținere a calității aerului în Județul Cluj - perioada 2024 - 2028</w:t>
      </w:r>
      <w:r w:rsidRPr="001A24B4">
        <w:rPr>
          <w:rFonts w:ascii="Montserrat Light" w:hAnsi="Montserrat Light" w:cstheme="minorHAnsi"/>
          <w:noProof/>
          <w:sz w:val="22"/>
          <w:szCs w:val="22"/>
          <w:cs/>
        </w:rPr>
        <w:t>‎</w:t>
      </w:r>
      <w:r w:rsidR="00797607">
        <w:rPr>
          <w:rFonts w:ascii="Montserrat Light" w:hAnsi="Montserrat Light" w:cstheme="minorHAnsi"/>
          <w:noProof/>
          <w:sz w:val="22"/>
          <w:szCs w:val="22"/>
          <w:lang w:val="ro-RO"/>
        </w:rPr>
        <w:t xml:space="preserve">; </w:t>
      </w:r>
    </w:p>
    <w:p w14:paraId="74D52D64" w14:textId="77777777" w:rsidR="00797607" w:rsidRPr="001A24B4" w:rsidRDefault="00797607" w:rsidP="00797607">
      <w:pPr>
        <w:pStyle w:val="ListParagraph"/>
        <w:ind w:left="360"/>
        <w:jc w:val="both"/>
        <w:textAlignment w:val="baseline"/>
        <w:rPr>
          <w:rFonts w:ascii="Montserrat Light" w:hAnsi="Montserrat Light" w:cstheme="minorHAnsi"/>
          <w:noProof/>
          <w:sz w:val="22"/>
          <w:szCs w:val="22"/>
        </w:rPr>
      </w:pPr>
    </w:p>
    <w:p w14:paraId="299697CB" w14:textId="77777777" w:rsidR="001A24B4" w:rsidRPr="001A24B4" w:rsidRDefault="001A24B4" w:rsidP="001A24B4">
      <w:pPr>
        <w:spacing w:line="240" w:lineRule="auto"/>
        <w:jc w:val="both"/>
        <w:rPr>
          <w:rFonts w:ascii="Montserrat Light" w:eastAsia="Times New Roman" w:hAnsi="Montserrat Light" w:cstheme="minorHAnsi"/>
          <w:noProof/>
          <w:lang w:eastAsia="ro-RO"/>
        </w:rPr>
      </w:pPr>
      <w:r w:rsidRPr="001A24B4">
        <w:rPr>
          <w:rFonts w:ascii="Montserrat Light" w:eastAsia="Times New Roman" w:hAnsi="Montserrat Light" w:cstheme="minorHAnsi"/>
          <w:noProof/>
          <w:lang w:eastAsia="ro-RO"/>
        </w:rPr>
        <w:t>În temeiul competențelor stabilite prin art. 182 alin. (1) și art. 196 alin. (1) lit. a) din Ordonanța de urgență a Guvernului nr. 57/2019 privind Codul administrativ, cu modificările și completările ulterioare;</w:t>
      </w:r>
    </w:p>
    <w:p w14:paraId="5EAF4744" w14:textId="77777777" w:rsidR="001A24B4" w:rsidRPr="001A24B4" w:rsidRDefault="001A24B4" w:rsidP="001A24B4">
      <w:pPr>
        <w:autoSpaceDE w:val="0"/>
        <w:autoSpaceDN w:val="0"/>
        <w:adjustRightInd w:val="0"/>
        <w:spacing w:line="240" w:lineRule="auto"/>
        <w:contextualSpacing/>
        <w:jc w:val="center"/>
        <w:rPr>
          <w:rFonts w:ascii="Montserrat Light" w:eastAsia="Times New Roman" w:hAnsi="Montserrat Light" w:cstheme="minorHAnsi"/>
          <w:b/>
          <w:bCs/>
          <w:noProof/>
          <w:lang w:eastAsia="ro-RO"/>
        </w:rPr>
      </w:pPr>
      <w:r w:rsidRPr="001A24B4">
        <w:rPr>
          <w:rFonts w:ascii="Montserrat Light" w:eastAsia="Times New Roman" w:hAnsi="Montserrat Light" w:cstheme="minorHAnsi"/>
          <w:b/>
          <w:bCs/>
          <w:noProof/>
          <w:lang w:eastAsia="ro-RO"/>
        </w:rPr>
        <w:t xml:space="preserve">hotărăşte: </w:t>
      </w:r>
    </w:p>
    <w:p w14:paraId="054DD89E" w14:textId="77777777" w:rsidR="001A24B4" w:rsidRPr="001A24B4" w:rsidRDefault="001A24B4" w:rsidP="001A24B4">
      <w:pPr>
        <w:autoSpaceDE w:val="0"/>
        <w:autoSpaceDN w:val="0"/>
        <w:adjustRightInd w:val="0"/>
        <w:spacing w:line="240" w:lineRule="auto"/>
        <w:contextualSpacing/>
        <w:jc w:val="center"/>
        <w:rPr>
          <w:rFonts w:ascii="Montserrat Light" w:eastAsia="Calibri" w:hAnsi="Montserrat Light" w:cstheme="minorHAnsi"/>
          <w:b/>
          <w:bCs/>
          <w:noProof/>
          <w:lang w:eastAsia="ro-RO"/>
        </w:rPr>
      </w:pPr>
    </w:p>
    <w:p w14:paraId="167BE1DE" w14:textId="24E9EFC8" w:rsidR="001A24B4" w:rsidRPr="001A24B4" w:rsidRDefault="001A24B4" w:rsidP="001A24B4">
      <w:pPr>
        <w:autoSpaceDE w:val="0"/>
        <w:autoSpaceDN w:val="0"/>
        <w:adjustRightInd w:val="0"/>
        <w:spacing w:line="240" w:lineRule="auto"/>
        <w:jc w:val="both"/>
        <w:rPr>
          <w:rFonts w:ascii="Montserrat Light" w:eastAsia="Calibri" w:hAnsi="Montserrat Light" w:cstheme="minorHAnsi"/>
          <w:noProof/>
          <w:lang w:eastAsia="ro-RO"/>
        </w:rPr>
      </w:pPr>
      <w:r w:rsidRPr="001A24B4">
        <w:rPr>
          <w:rFonts w:ascii="Montserrat Light" w:eastAsia="Calibri" w:hAnsi="Montserrat Light" w:cstheme="minorHAnsi"/>
          <w:b/>
          <w:bCs/>
          <w:noProof/>
          <w:lang w:eastAsia="ro-RO"/>
        </w:rPr>
        <w:t>Art. 1</w:t>
      </w:r>
      <w:r w:rsidRPr="001A24B4">
        <w:rPr>
          <w:rFonts w:ascii="Montserrat Light" w:eastAsia="Calibri" w:hAnsi="Montserrat Light" w:cstheme="minorHAnsi"/>
          <w:noProof/>
          <w:lang w:eastAsia="ro-RO"/>
        </w:rPr>
        <w:t xml:space="preserve">. Se aprobă </w:t>
      </w:r>
      <w:r w:rsidR="000C12E0">
        <w:rPr>
          <w:rFonts w:ascii="Montserrat Light" w:eastAsia="Calibri" w:hAnsi="Montserrat Light" w:cstheme="minorHAnsi"/>
          <w:bCs/>
          <w:noProof/>
          <w:lang w:eastAsia="ro-RO"/>
        </w:rPr>
        <w:t>R</w:t>
      </w:r>
      <w:r w:rsidR="000C12E0" w:rsidRPr="001A24B4">
        <w:rPr>
          <w:rFonts w:ascii="Montserrat Light" w:eastAsia="Calibri" w:hAnsi="Montserrat Light" w:cstheme="minorHAnsi"/>
          <w:bCs/>
          <w:noProof/>
          <w:lang w:eastAsia="ro-RO"/>
        </w:rPr>
        <w:t>aportul anual aferent perioadei 01.01.2024</w:t>
      </w:r>
      <w:r w:rsidR="000C12E0">
        <w:rPr>
          <w:rFonts w:ascii="Montserrat Light" w:eastAsia="Calibri" w:hAnsi="Montserrat Light" w:cstheme="minorHAnsi"/>
          <w:bCs/>
          <w:noProof/>
          <w:lang w:eastAsia="ro-RO"/>
        </w:rPr>
        <w:t xml:space="preserve"> </w:t>
      </w:r>
      <w:r w:rsidR="000C12E0" w:rsidRPr="001A24B4">
        <w:rPr>
          <w:rFonts w:ascii="Montserrat Light" w:eastAsia="Calibri" w:hAnsi="Montserrat Light" w:cstheme="minorHAnsi"/>
          <w:bCs/>
          <w:noProof/>
          <w:lang w:eastAsia="ro-RO"/>
        </w:rPr>
        <w:t>-</w:t>
      </w:r>
      <w:r w:rsidR="000C12E0">
        <w:rPr>
          <w:rFonts w:ascii="Montserrat Light" w:eastAsia="Calibri" w:hAnsi="Montserrat Light" w:cstheme="minorHAnsi"/>
          <w:bCs/>
          <w:noProof/>
          <w:lang w:eastAsia="ro-RO"/>
        </w:rPr>
        <w:t xml:space="preserve"> </w:t>
      </w:r>
      <w:r w:rsidR="000C12E0" w:rsidRPr="001A24B4">
        <w:rPr>
          <w:rFonts w:ascii="Montserrat Light" w:eastAsia="Calibri" w:hAnsi="Montserrat Light" w:cstheme="minorHAnsi"/>
          <w:bCs/>
          <w:noProof/>
          <w:lang w:eastAsia="ro-RO"/>
        </w:rPr>
        <w:t>31.12.2024</w:t>
      </w:r>
      <w:r w:rsidRPr="001A24B4">
        <w:rPr>
          <w:rFonts w:ascii="Montserrat Light" w:eastAsia="Calibri" w:hAnsi="Montserrat Light" w:cstheme="minorHAnsi"/>
          <w:bCs/>
          <w:noProof/>
          <w:cs/>
          <w:lang w:eastAsia="ro-RO"/>
        </w:rPr>
        <w:t>‎</w:t>
      </w:r>
      <w:r w:rsidR="000C12E0" w:rsidRPr="001A24B4">
        <w:rPr>
          <w:rFonts w:ascii="Montserrat Light" w:eastAsia="Calibri" w:hAnsi="Montserrat Light" w:cstheme="minorHAnsi"/>
          <w:bCs/>
          <w:noProof/>
          <w:lang w:eastAsia="ro-RO"/>
        </w:rPr>
        <w:t xml:space="preserve"> cu privire la stadiul realizării măsurilor prevăzute în </w:t>
      </w:r>
      <w:r w:rsidRPr="001A24B4">
        <w:rPr>
          <w:rFonts w:ascii="Montserrat Light" w:eastAsia="Calibri" w:hAnsi="Montserrat Light" w:cstheme="minorHAnsi"/>
          <w:bCs/>
          <w:noProof/>
          <w:cs/>
          <w:lang w:eastAsia="ro-RO"/>
        </w:rPr>
        <w:t>‎</w:t>
      </w:r>
      <w:r w:rsidR="000C12E0">
        <w:rPr>
          <w:rFonts w:ascii="Montserrat Light" w:eastAsia="Calibri" w:hAnsi="Montserrat Light" w:cstheme="minorHAnsi"/>
          <w:bCs/>
          <w:noProof/>
          <w:lang w:eastAsia="ro-RO"/>
        </w:rPr>
        <w:t>P</w:t>
      </w:r>
      <w:r w:rsidR="000C12E0" w:rsidRPr="001A24B4">
        <w:rPr>
          <w:rFonts w:ascii="Montserrat Light" w:eastAsia="Calibri" w:hAnsi="Montserrat Light" w:cstheme="minorHAnsi"/>
          <w:bCs/>
          <w:noProof/>
          <w:lang w:eastAsia="ro-RO"/>
        </w:rPr>
        <w:t>lanul de menținere a calității aerului în Județul Cluj</w:t>
      </w:r>
      <w:r w:rsidR="000C12E0">
        <w:rPr>
          <w:rFonts w:ascii="Montserrat Light" w:eastAsia="Calibri" w:hAnsi="Montserrat Light" w:cstheme="minorHAnsi"/>
          <w:bCs/>
          <w:noProof/>
          <w:lang w:eastAsia="ro-RO"/>
        </w:rPr>
        <w:t xml:space="preserve"> -</w:t>
      </w:r>
      <w:r w:rsidR="000C12E0" w:rsidRPr="001A24B4">
        <w:rPr>
          <w:rFonts w:ascii="Montserrat Light" w:eastAsia="Calibri" w:hAnsi="Montserrat Light" w:cstheme="minorHAnsi"/>
          <w:bCs/>
          <w:noProof/>
          <w:lang w:eastAsia="ro-RO"/>
        </w:rPr>
        <w:t xml:space="preserve"> perioada 2024-</w:t>
      </w:r>
      <w:r w:rsidRPr="001A24B4">
        <w:rPr>
          <w:rFonts w:ascii="Montserrat Light" w:eastAsia="Calibri" w:hAnsi="Montserrat Light" w:cstheme="minorHAnsi"/>
          <w:bCs/>
          <w:noProof/>
          <w:cs/>
          <w:lang w:eastAsia="ro-RO"/>
        </w:rPr>
        <w:t>‎‎</w:t>
      </w:r>
      <w:r w:rsidR="000C12E0" w:rsidRPr="001A24B4">
        <w:rPr>
          <w:rFonts w:ascii="Montserrat Light" w:eastAsia="Calibri" w:hAnsi="Montserrat Light" w:cstheme="minorHAnsi"/>
          <w:bCs/>
          <w:noProof/>
          <w:lang w:eastAsia="ro-RO"/>
        </w:rPr>
        <w:t>2028</w:t>
      </w:r>
      <w:r w:rsidRPr="001A24B4">
        <w:rPr>
          <w:rFonts w:ascii="Montserrat Light" w:eastAsia="Calibri" w:hAnsi="Montserrat Light" w:cstheme="minorHAnsi"/>
          <w:bCs/>
          <w:noProof/>
          <w:lang w:eastAsia="ro-RO"/>
        </w:rPr>
        <w:t>, aprobat prin Hotărârea</w:t>
      </w:r>
      <w:r w:rsidR="000C12E0">
        <w:rPr>
          <w:rFonts w:ascii="Montserrat Light" w:eastAsia="Calibri" w:hAnsi="Montserrat Light" w:cstheme="minorHAnsi"/>
          <w:bCs/>
          <w:noProof/>
          <w:lang w:eastAsia="ro-RO"/>
        </w:rPr>
        <w:t xml:space="preserve"> Conbsiliului Județean Cluj </w:t>
      </w:r>
      <w:r w:rsidRPr="001A24B4">
        <w:rPr>
          <w:rFonts w:ascii="Montserrat Light" w:eastAsia="Calibri" w:hAnsi="Montserrat Light" w:cstheme="minorHAnsi"/>
          <w:bCs/>
          <w:noProof/>
          <w:lang w:eastAsia="ro-RO"/>
        </w:rPr>
        <w:t>nr. 216</w:t>
      </w:r>
      <w:r w:rsidR="000C12E0">
        <w:rPr>
          <w:rFonts w:ascii="Montserrat Light" w:eastAsia="Calibri" w:hAnsi="Montserrat Light" w:cstheme="minorHAnsi"/>
          <w:bCs/>
          <w:noProof/>
          <w:lang w:eastAsia="ro-RO"/>
        </w:rPr>
        <w:t>/</w:t>
      </w:r>
      <w:r w:rsidRPr="001A24B4">
        <w:rPr>
          <w:rFonts w:ascii="Montserrat Light" w:eastAsia="Calibri" w:hAnsi="Montserrat Light" w:cstheme="minorHAnsi"/>
          <w:bCs/>
          <w:noProof/>
          <w:lang w:eastAsia="ro-RO"/>
        </w:rPr>
        <w:t>2024</w:t>
      </w:r>
      <w:r w:rsidRPr="001A24B4">
        <w:rPr>
          <w:rFonts w:ascii="Montserrat Light" w:eastAsia="Calibri" w:hAnsi="Montserrat Light" w:cstheme="minorHAnsi"/>
          <w:bCs/>
          <w:noProof/>
          <w:cs/>
          <w:lang w:eastAsia="ro-RO"/>
        </w:rPr>
        <w:t>‎</w:t>
      </w:r>
      <w:r w:rsidRPr="001A24B4">
        <w:rPr>
          <w:rFonts w:ascii="Montserrat Light" w:eastAsia="Calibri" w:hAnsi="Montserrat Light" w:cstheme="minorHAnsi"/>
          <w:bCs/>
          <w:noProof/>
          <w:lang w:eastAsia="ro-RO"/>
        </w:rPr>
        <w:t>,</w:t>
      </w:r>
      <w:r w:rsidRPr="001A24B4">
        <w:rPr>
          <w:rFonts w:ascii="Montserrat Light" w:eastAsia="Calibri" w:hAnsi="Montserrat Light" w:cstheme="minorHAnsi"/>
          <w:noProof/>
          <w:lang w:eastAsia="ro-RO"/>
        </w:rPr>
        <w:t xml:space="preserve"> cuprins în </w:t>
      </w:r>
      <w:r w:rsidR="000C12E0">
        <w:rPr>
          <w:rFonts w:ascii="Montserrat Light" w:eastAsia="Calibri" w:hAnsi="Montserrat Light" w:cstheme="minorHAnsi"/>
          <w:b/>
          <w:bCs/>
          <w:noProof/>
          <w:lang w:eastAsia="ro-RO"/>
        </w:rPr>
        <w:t>a</w:t>
      </w:r>
      <w:r w:rsidRPr="001A24B4">
        <w:rPr>
          <w:rFonts w:ascii="Montserrat Light" w:eastAsia="Calibri" w:hAnsi="Montserrat Light" w:cstheme="minorHAnsi"/>
          <w:b/>
          <w:bCs/>
          <w:noProof/>
          <w:lang w:eastAsia="ro-RO"/>
        </w:rPr>
        <w:t>nexa</w:t>
      </w:r>
      <w:r w:rsidRPr="001A24B4">
        <w:rPr>
          <w:rFonts w:ascii="Montserrat Light" w:eastAsia="Calibri" w:hAnsi="Montserrat Light" w:cstheme="minorHAnsi"/>
          <w:noProof/>
          <w:lang w:eastAsia="ro-RO"/>
        </w:rPr>
        <w:t xml:space="preserve"> care face parte integrantă din prezenta hotărâre.</w:t>
      </w:r>
    </w:p>
    <w:p w14:paraId="51624B36" w14:textId="77777777" w:rsidR="000C12E0" w:rsidRDefault="000C12E0" w:rsidP="001A24B4">
      <w:pPr>
        <w:autoSpaceDE w:val="0"/>
        <w:autoSpaceDN w:val="0"/>
        <w:adjustRightInd w:val="0"/>
        <w:spacing w:line="240" w:lineRule="auto"/>
        <w:jc w:val="both"/>
        <w:rPr>
          <w:rFonts w:ascii="Montserrat Light" w:eastAsia="Calibri" w:hAnsi="Montserrat Light" w:cstheme="minorHAnsi"/>
          <w:b/>
          <w:bCs/>
          <w:noProof/>
          <w:lang w:eastAsia="ro-RO"/>
        </w:rPr>
      </w:pPr>
    </w:p>
    <w:p w14:paraId="2994CB88" w14:textId="42EC430A" w:rsidR="001A24B4" w:rsidRDefault="001A24B4" w:rsidP="001A24B4">
      <w:pPr>
        <w:autoSpaceDE w:val="0"/>
        <w:autoSpaceDN w:val="0"/>
        <w:adjustRightInd w:val="0"/>
        <w:spacing w:line="240" w:lineRule="auto"/>
        <w:jc w:val="both"/>
        <w:rPr>
          <w:rFonts w:ascii="Montserrat Light" w:eastAsia="Calibri" w:hAnsi="Montserrat Light" w:cstheme="minorHAnsi"/>
          <w:noProof/>
          <w:lang w:eastAsia="ro-RO"/>
        </w:rPr>
      </w:pPr>
      <w:r w:rsidRPr="001A24B4">
        <w:rPr>
          <w:rFonts w:ascii="Montserrat Light" w:eastAsia="Calibri" w:hAnsi="Montserrat Light" w:cstheme="minorHAnsi"/>
          <w:b/>
          <w:bCs/>
          <w:noProof/>
          <w:lang w:eastAsia="ro-RO"/>
        </w:rPr>
        <w:t>Art. 2.</w:t>
      </w:r>
      <w:r w:rsidRPr="001A24B4">
        <w:rPr>
          <w:rFonts w:ascii="Montserrat Light" w:eastAsia="Calibri" w:hAnsi="Montserrat Light" w:cstheme="minorHAnsi"/>
          <w:noProof/>
          <w:lang w:eastAsia="ro-RO"/>
        </w:rPr>
        <w:t xml:space="preserve"> Cu punerea în aplicare a prevederilor prezentei hotărâri se încredinţează Preşedintele Consiliului Judeţean Cluj, prin Direcția Urbanism şi Amenajarea Teritoriului.</w:t>
      </w:r>
    </w:p>
    <w:p w14:paraId="4902483F" w14:textId="77777777" w:rsidR="000C12E0" w:rsidRPr="001A24B4" w:rsidRDefault="000C12E0" w:rsidP="001A24B4">
      <w:pPr>
        <w:autoSpaceDE w:val="0"/>
        <w:autoSpaceDN w:val="0"/>
        <w:adjustRightInd w:val="0"/>
        <w:spacing w:line="240" w:lineRule="auto"/>
        <w:jc w:val="both"/>
        <w:rPr>
          <w:rFonts w:ascii="Montserrat Light" w:eastAsia="Calibri" w:hAnsi="Montserrat Light" w:cstheme="minorHAnsi"/>
          <w:noProof/>
          <w:lang w:eastAsia="ro-RO"/>
        </w:rPr>
      </w:pPr>
    </w:p>
    <w:p w14:paraId="4C50D7A1" w14:textId="3F874048" w:rsidR="001A24B4" w:rsidRPr="000C12E0" w:rsidRDefault="001A24B4" w:rsidP="001A24B4">
      <w:pPr>
        <w:autoSpaceDE w:val="0"/>
        <w:autoSpaceDN w:val="0"/>
        <w:adjustRightInd w:val="0"/>
        <w:spacing w:line="240" w:lineRule="auto"/>
        <w:jc w:val="both"/>
        <w:rPr>
          <w:rFonts w:ascii="Montserrat Light" w:eastAsia="Calibri" w:hAnsi="Montserrat Light" w:cstheme="minorHAnsi"/>
          <w:noProof/>
          <w:lang w:eastAsia="ro-RO"/>
        </w:rPr>
      </w:pPr>
      <w:r w:rsidRPr="001A24B4">
        <w:rPr>
          <w:rFonts w:ascii="Montserrat Light" w:eastAsia="Calibri" w:hAnsi="Montserrat Light" w:cstheme="minorHAnsi"/>
          <w:b/>
          <w:bCs/>
          <w:noProof/>
          <w:lang w:eastAsia="ro-RO"/>
        </w:rPr>
        <w:t>Art. 3.</w:t>
      </w:r>
      <w:r w:rsidRPr="001A24B4">
        <w:rPr>
          <w:rFonts w:ascii="Montserrat Light" w:eastAsia="Calibri" w:hAnsi="Montserrat Light" w:cstheme="minorHAnsi"/>
          <w:noProof/>
          <w:lang w:eastAsia="ro-RO"/>
        </w:rPr>
        <w:t xml:space="preserve"> Prezenta hotărâre se comunică Direcţiei Urbanism şi Amenajarea Teritoriului</w:t>
      </w:r>
      <w:r w:rsidR="000C12E0">
        <w:rPr>
          <w:rFonts w:ascii="Montserrat Light" w:eastAsia="Calibri" w:hAnsi="Montserrat Light" w:cstheme="minorHAnsi"/>
          <w:noProof/>
          <w:lang w:eastAsia="ro-RO"/>
        </w:rPr>
        <w:t>;</w:t>
      </w:r>
      <w:r w:rsidRPr="001A24B4">
        <w:rPr>
          <w:rFonts w:ascii="Montserrat Light" w:eastAsia="Calibri" w:hAnsi="Montserrat Light" w:cstheme="minorHAnsi"/>
          <w:noProof/>
          <w:lang w:eastAsia="ro-RO"/>
        </w:rPr>
        <w:t xml:space="preserve"> primarilor unităților administrativ – teritoriale Cluj - Napoca, Câmpia Turzii, Turda, Aghireșu, Călățele, Cojocna, Măguri - Răcătău, Moldovenești, Pălatca, Tritenii de Jos</w:t>
      </w:r>
      <w:r w:rsidR="000C12E0">
        <w:rPr>
          <w:rFonts w:ascii="Montserrat Light" w:eastAsia="Calibri" w:hAnsi="Montserrat Light" w:cstheme="minorHAnsi"/>
          <w:noProof/>
          <w:lang w:eastAsia="ro-RO"/>
        </w:rPr>
        <w:t xml:space="preserve"> și</w:t>
      </w:r>
      <w:r w:rsidRPr="001A24B4">
        <w:rPr>
          <w:rFonts w:ascii="Montserrat Light" w:eastAsia="Calibri" w:hAnsi="Montserrat Light" w:cstheme="minorHAnsi"/>
          <w:noProof/>
          <w:lang w:eastAsia="ro-RO"/>
        </w:rPr>
        <w:t xml:space="preserve"> Vad, precum și Prefectului Județului Cluj</w:t>
      </w:r>
      <w:r w:rsidR="000C12E0">
        <w:rPr>
          <w:rFonts w:ascii="Montserrat Light" w:eastAsia="Calibri" w:hAnsi="Montserrat Light" w:cstheme="minorHAnsi"/>
          <w:noProof/>
          <w:lang w:eastAsia="ro-RO"/>
        </w:rPr>
        <w:t>,</w:t>
      </w:r>
      <w:r w:rsidRPr="001A24B4">
        <w:rPr>
          <w:rFonts w:ascii="Montserrat Light" w:eastAsia="Calibri" w:hAnsi="Montserrat Light" w:cstheme="minorHAnsi"/>
          <w:noProof/>
          <w:lang w:eastAsia="ro-RO"/>
        </w:rPr>
        <w:t xml:space="preserve"> și se aduce la cunoştinţă </w:t>
      </w:r>
      <w:r w:rsidRPr="000C12E0">
        <w:rPr>
          <w:rFonts w:ascii="Montserrat Light" w:eastAsia="Calibri" w:hAnsi="Montserrat Light" w:cstheme="minorHAnsi"/>
          <w:noProof/>
          <w:lang w:eastAsia="ro-RO"/>
        </w:rPr>
        <w:t>publică prin afișare la sediul Consiliului Județean Cluj şi postare pe pagina de internet ”</w:t>
      </w:r>
      <w:hyperlink r:id="rId9" w:history="1">
        <w:r w:rsidRPr="000C12E0">
          <w:rPr>
            <w:rStyle w:val="Hyperlink"/>
            <w:rFonts w:ascii="Montserrat Light" w:eastAsia="Calibri" w:hAnsi="Montserrat Light" w:cstheme="minorHAnsi"/>
            <w:noProof/>
            <w:color w:val="auto"/>
            <w:u w:val="none"/>
            <w:lang w:eastAsia="ro-RO"/>
          </w:rPr>
          <w:t>www.cjcluj.ro</w:t>
        </w:r>
      </w:hyperlink>
      <w:r w:rsidRPr="000C12E0">
        <w:rPr>
          <w:rFonts w:ascii="Montserrat Light" w:eastAsia="Calibri" w:hAnsi="Montserrat Light" w:cstheme="minorHAnsi"/>
          <w:noProof/>
          <w:lang w:eastAsia="ro-RO"/>
        </w:rPr>
        <w:t>”.</w:t>
      </w:r>
      <w:r w:rsidRPr="000C12E0">
        <w:rPr>
          <w:rFonts w:ascii="Montserrat Light" w:eastAsia="Calibri" w:hAnsi="Montserrat Light" w:cstheme="minorHAnsi"/>
          <w:noProof/>
          <w:lang w:eastAsia="ro-RO"/>
        </w:rPr>
        <w:tab/>
      </w:r>
    </w:p>
    <w:p w14:paraId="2F059265" w14:textId="77777777" w:rsidR="00F11A6F" w:rsidRDefault="00F11A6F" w:rsidP="00EC5A00">
      <w:pPr>
        <w:spacing w:line="240" w:lineRule="auto"/>
        <w:jc w:val="center"/>
        <w:rPr>
          <w:rFonts w:ascii="Montserrat" w:hAnsi="Montserrat" w:cs="Times New Roman"/>
          <w:b/>
          <w:lang w:val="ro-RO"/>
        </w:rPr>
      </w:pPr>
    </w:p>
    <w:p w14:paraId="628FB0D0" w14:textId="77777777" w:rsidR="000C12E0" w:rsidRDefault="000C12E0" w:rsidP="00EC5A00">
      <w:pPr>
        <w:spacing w:line="240" w:lineRule="auto"/>
        <w:jc w:val="center"/>
        <w:rPr>
          <w:rFonts w:ascii="Montserrat" w:hAnsi="Montserrat" w:cs="Times New Roman"/>
          <w:b/>
          <w:lang w:val="ro-RO"/>
        </w:rPr>
      </w:pPr>
    </w:p>
    <w:p w14:paraId="4B400873" w14:textId="77777777" w:rsidR="000C12E0" w:rsidRPr="000C12E0" w:rsidRDefault="000C12E0" w:rsidP="00EC5A00">
      <w:pPr>
        <w:spacing w:line="240" w:lineRule="auto"/>
        <w:jc w:val="center"/>
        <w:rPr>
          <w:rFonts w:ascii="Montserrat" w:hAnsi="Montserrat" w:cs="Times New Roman"/>
          <w:b/>
          <w:lang w:val="ro-RO"/>
        </w:rPr>
      </w:pPr>
    </w:p>
    <w:p w14:paraId="372333E2" w14:textId="05C8BDDA" w:rsidR="00C85831" w:rsidRPr="00880186" w:rsidRDefault="00C85831" w:rsidP="00EC5A00">
      <w:pPr>
        <w:spacing w:line="240" w:lineRule="auto"/>
        <w:rPr>
          <w:rFonts w:ascii="Montserrat Light" w:hAnsi="Montserrat Light"/>
          <w:lang w:val="ro-RO"/>
        </w:rPr>
      </w:pPr>
      <w:r w:rsidRPr="00880186">
        <w:rPr>
          <w:rFonts w:ascii="Montserrat" w:hAnsi="Montserrat"/>
          <w:b/>
          <w:lang w:val="ro-RO" w:eastAsia="ro-RO"/>
        </w:rPr>
        <w:t xml:space="preserve">  </w:t>
      </w:r>
      <w:r w:rsidR="005422D2" w:rsidRPr="00880186">
        <w:rPr>
          <w:rFonts w:ascii="Montserrat" w:hAnsi="Montserrat"/>
          <w:b/>
          <w:lang w:val="ro-RO" w:eastAsia="ro-RO"/>
        </w:rPr>
        <w:t xml:space="preserve"> </w:t>
      </w:r>
      <w:bookmarkStart w:id="2" w:name="_Hlk173225997"/>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t xml:space="preserve">     </w:t>
      </w:r>
      <w:r w:rsidRPr="00880186">
        <w:rPr>
          <w:rFonts w:ascii="Montserrat" w:hAnsi="Montserrat"/>
          <w:b/>
          <w:lang w:val="ro-RO" w:eastAsia="ro-RO"/>
        </w:rPr>
        <w:t>Contrasemnează:</w:t>
      </w:r>
    </w:p>
    <w:p w14:paraId="5C8A2444" w14:textId="3D0780CB" w:rsidR="00C85831" w:rsidRPr="00880186" w:rsidRDefault="00C85831" w:rsidP="00EC5A00">
      <w:pPr>
        <w:spacing w:line="240" w:lineRule="auto"/>
        <w:ind w:left="180"/>
        <w:jc w:val="both"/>
        <w:rPr>
          <w:rFonts w:ascii="Montserrat" w:hAnsi="Montserrat"/>
          <w:b/>
          <w:lang w:val="ro-RO" w:eastAsia="ro-RO"/>
        </w:rPr>
      </w:pPr>
      <w:r w:rsidRPr="00880186">
        <w:rPr>
          <w:rFonts w:ascii="Montserrat" w:hAnsi="Montserrat"/>
          <w:lang w:val="ro-RO" w:eastAsia="ro-RO"/>
        </w:rPr>
        <w:t xml:space="preserve">                     </w:t>
      </w:r>
      <w:r w:rsidR="00575E5A" w:rsidRPr="00880186">
        <w:rPr>
          <w:rFonts w:ascii="Montserrat" w:hAnsi="Montserrat"/>
          <w:lang w:val="ro-RO" w:eastAsia="ro-RO"/>
        </w:rPr>
        <w:t xml:space="preserve"> </w:t>
      </w:r>
      <w:r w:rsidR="00931631" w:rsidRPr="00880186">
        <w:rPr>
          <w:rFonts w:ascii="Montserrat" w:hAnsi="Montserrat"/>
          <w:lang w:val="ro-RO" w:eastAsia="ro-RO"/>
        </w:rPr>
        <w:t xml:space="preserve"> </w:t>
      </w:r>
      <w:r w:rsidRPr="00880186">
        <w:rPr>
          <w:rFonts w:ascii="Montserrat" w:hAnsi="Montserrat"/>
          <w:b/>
          <w:lang w:val="ro-RO" w:eastAsia="ro-RO"/>
        </w:rPr>
        <w:t>PREŞEDINTE,</w:t>
      </w:r>
      <w:r w:rsidRPr="00880186">
        <w:rPr>
          <w:rFonts w:ascii="Montserrat" w:hAnsi="Montserrat"/>
          <w:b/>
          <w:lang w:val="ro-RO" w:eastAsia="ro-RO"/>
        </w:rPr>
        <w:tab/>
      </w:r>
      <w:r w:rsidRPr="00880186">
        <w:rPr>
          <w:rFonts w:ascii="Montserrat" w:hAnsi="Montserrat"/>
          <w:lang w:val="ro-RO" w:eastAsia="ro-RO"/>
        </w:rPr>
        <w:t xml:space="preserve">                    </w:t>
      </w:r>
      <w:r w:rsidR="00F24147" w:rsidRPr="00880186">
        <w:rPr>
          <w:rFonts w:ascii="Montserrat" w:hAnsi="Montserrat"/>
          <w:lang w:val="ro-RO" w:eastAsia="ro-RO"/>
        </w:rPr>
        <w:t xml:space="preserve"> </w:t>
      </w:r>
      <w:r w:rsidRPr="00880186">
        <w:rPr>
          <w:rFonts w:ascii="Montserrat" w:hAnsi="Montserrat"/>
          <w:b/>
          <w:lang w:val="ro-RO" w:eastAsia="ro-RO"/>
        </w:rPr>
        <w:t>SECRETAR GENERAL AL JUDEŢULUI,</w:t>
      </w:r>
    </w:p>
    <w:p w14:paraId="3A9E2343" w14:textId="7675A25F" w:rsidR="00C85831" w:rsidRPr="00880186" w:rsidRDefault="00C85831" w:rsidP="00EC5A00">
      <w:pPr>
        <w:spacing w:line="240" w:lineRule="auto"/>
        <w:ind w:left="180"/>
        <w:jc w:val="both"/>
        <w:rPr>
          <w:rFonts w:ascii="Montserrat" w:hAnsi="Montserrat"/>
          <w:b/>
          <w:lang w:val="ro-RO" w:eastAsia="ro-RO"/>
        </w:rPr>
      </w:pPr>
      <w:r w:rsidRPr="00880186">
        <w:rPr>
          <w:rFonts w:ascii="Montserrat" w:hAnsi="Montserrat"/>
          <w:b/>
          <w:lang w:val="ro-RO" w:eastAsia="ro-RO"/>
        </w:rPr>
        <w:t xml:space="preserve">                        </w:t>
      </w:r>
      <w:r w:rsidR="00135C90" w:rsidRPr="00880186">
        <w:rPr>
          <w:rFonts w:ascii="Montserrat" w:hAnsi="Montserrat"/>
          <w:b/>
          <w:lang w:val="ro-RO" w:eastAsia="ro-RO"/>
        </w:rPr>
        <w:t xml:space="preserve"> </w:t>
      </w:r>
      <w:r w:rsidRPr="00880186">
        <w:rPr>
          <w:rFonts w:ascii="Montserrat" w:hAnsi="Montserrat"/>
          <w:b/>
          <w:lang w:val="ro-RO" w:eastAsia="ro-RO"/>
        </w:rPr>
        <w:t xml:space="preserve"> </w:t>
      </w:r>
      <w:r w:rsidR="00931631" w:rsidRPr="00880186">
        <w:rPr>
          <w:rFonts w:ascii="Montserrat" w:hAnsi="Montserrat"/>
          <w:b/>
          <w:lang w:val="ro-RO" w:eastAsia="ro-RO"/>
        </w:rPr>
        <w:t xml:space="preserve"> </w:t>
      </w:r>
      <w:r w:rsidRPr="00880186">
        <w:rPr>
          <w:rFonts w:ascii="Montserrat" w:hAnsi="Montserrat"/>
          <w:b/>
          <w:lang w:val="ro-RO" w:eastAsia="ro-RO"/>
        </w:rPr>
        <w:t xml:space="preserve"> Alin Tișe                                                       Simona Gaci</w:t>
      </w:r>
    </w:p>
    <w:p w14:paraId="0CB8C67D" w14:textId="77777777" w:rsidR="00134BED" w:rsidRDefault="00134BED" w:rsidP="00B3484B">
      <w:pPr>
        <w:spacing w:line="240" w:lineRule="auto"/>
        <w:ind w:left="180"/>
        <w:jc w:val="both"/>
        <w:rPr>
          <w:rFonts w:ascii="Montserrat" w:hAnsi="Montserrat"/>
          <w:b/>
          <w:lang w:val="ro-RO" w:eastAsia="ro-RO"/>
        </w:rPr>
      </w:pPr>
    </w:p>
    <w:p w14:paraId="41723025" w14:textId="77777777" w:rsidR="000C12E0" w:rsidRDefault="000C12E0" w:rsidP="00B3484B">
      <w:pPr>
        <w:spacing w:line="240" w:lineRule="auto"/>
        <w:ind w:left="180"/>
        <w:jc w:val="both"/>
        <w:rPr>
          <w:rFonts w:ascii="Montserrat" w:hAnsi="Montserrat"/>
          <w:b/>
          <w:lang w:val="ro-RO" w:eastAsia="ro-RO"/>
        </w:rPr>
      </w:pPr>
    </w:p>
    <w:p w14:paraId="4DC1E09E" w14:textId="77777777" w:rsidR="000C12E0" w:rsidRDefault="000C12E0" w:rsidP="00B3484B">
      <w:pPr>
        <w:spacing w:line="240" w:lineRule="auto"/>
        <w:ind w:left="180"/>
        <w:jc w:val="both"/>
        <w:rPr>
          <w:rFonts w:ascii="Montserrat" w:hAnsi="Montserrat"/>
          <w:b/>
          <w:lang w:val="ro-RO" w:eastAsia="ro-RO"/>
        </w:rPr>
      </w:pPr>
    </w:p>
    <w:p w14:paraId="4D3E255B" w14:textId="77777777" w:rsidR="000C12E0" w:rsidRDefault="000C12E0" w:rsidP="00B3484B">
      <w:pPr>
        <w:spacing w:line="240" w:lineRule="auto"/>
        <w:ind w:left="180"/>
        <w:jc w:val="both"/>
        <w:rPr>
          <w:rFonts w:ascii="Montserrat" w:hAnsi="Montserrat"/>
          <w:b/>
          <w:lang w:val="ro-RO" w:eastAsia="ro-RO"/>
        </w:rPr>
      </w:pPr>
    </w:p>
    <w:p w14:paraId="792FAC82" w14:textId="77777777" w:rsidR="000C12E0" w:rsidRDefault="000C12E0" w:rsidP="00B3484B">
      <w:pPr>
        <w:spacing w:line="240" w:lineRule="auto"/>
        <w:ind w:left="180"/>
        <w:jc w:val="both"/>
        <w:rPr>
          <w:rFonts w:ascii="Montserrat" w:hAnsi="Montserrat"/>
          <w:b/>
          <w:lang w:val="ro-RO" w:eastAsia="ro-RO"/>
        </w:rPr>
      </w:pPr>
    </w:p>
    <w:p w14:paraId="78323A31" w14:textId="77777777" w:rsidR="000C12E0" w:rsidRDefault="000C12E0" w:rsidP="00B3484B">
      <w:pPr>
        <w:spacing w:line="240" w:lineRule="auto"/>
        <w:ind w:left="180"/>
        <w:jc w:val="both"/>
        <w:rPr>
          <w:rFonts w:ascii="Montserrat" w:hAnsi="Montserrat"/>
          <w:b/>
          <w:lang w:val="ro-RO" w:eastAsia="ro-RO"/>
        </w:rPr>
      </w:pPr>
    </w:p>
    <w:p w14:paraId="6521DCC1" w14:textId="77777777" w:rsidR="000C12E0" w:rsidRDefault="000C12E0" w:rsidP="00B3484B">
      <w:pPr>
        <w:spacing w:line="240" w:lineRule="auto"/>
        <w:ind w:left="180"/>
        <w:jc w:val="both"/>
        <w:rPr>
          <w:rFonts w:ascii="Montserrat" w:hAnsi="Montserrat"/>
          <w:b/>
          <w:lang w:val="ro-RO" w:eastAsia="ro-RO"/>
        </w:rPr>
      </w:pPr>
    </w:p>
    <w:p w14:paraId="41418F4A" w14:textId="77777777" w:rsidR="000C12E0" w:rsidRDefault="000C12E0" w:rsidP="00B3484B">
      <w:pPr>
        <w:spacing w:line="240" w:lineRule="auto"/>
        <w:ind w:left="180"/>
        <w:jc w:val="both"/>
        <w:rPr>
          <w:rFonts w:ascii="Montserrat" w:hAnsi="Montserrat"/>
          <w:b/>
          <w:lang w:val="ro-RO" w:eastAsia="ro-RO"/>
        </w:rPr>
      </w:pPr>
    </w:p>
    <w:p w14:paraId="3669B432" w14:textId="77777777" w:rsidR="000C12E0" w:rsidRDefault="000C12E0" w:rsidP="00B3484B">
      <w:pPr>
        <w:spacing w:line="240" w:lineRule="auto"/>
        <w:ind w:left="180"/>
        <w:jc w:val="both"/>
        <w:rPr>
          <w:rFonts w:ascii="Montserrat" w:hAnsi="Montserrat"/>
          <w:b/>
          <w:lang w:val="ro-RO" w:eastAsia="ro-RO"/>
        </w:rPr>
      </w:pPr>
    </w:p>
    <w:p w14:paraId="444E91D0" w14:textId="77777777" w:rsidR="000C12E0" w:rsidRDefault="000C12E0" w:rsidP="00B3484B">
      <w:pPr>
        <w:spacing w:line="240" w:lineRule="auto"/>
        <w:ind w:left="180"/>
        <w:jc w:val="both"/>
        <w:rPr>
          <w:rFonts w:ascii="Montserrat" w:hAnsi="Montserrat"/>
          <w:b/>
          <w:lang w:val="ro-RO" w:eastAsia="ro-RO"/>
        </w:rPr>
      </w:pPr>
    </w:p>
    <w:p w14:paraId="0A019D01" w14:textId="77777777" w:rsidR="000C12E0" w:rsidRDefault="000C12E0" w:rsidP="00B3484B">
      <w:pPr>
        <w:spacing w:line="240" w:lineRule="auto"/>
        <w:ind w:left="180"/>
        <w:jc w:val="both"/>
        <w:rPr>
          <w:rFonts w:ascii="Montserrat" w:hAnsi="Montserrat"/>
          <w:b/>
          <w:lang w:val="ro-RO" w:eastAsia="ro-RO"/>
        </w:rPr>
      </w:pPr>
    </w:p>
    <w:p w14:paraId="0B0CEE6D" w14:textId="77777777" w:rsidR="000C12E0" w:rsidRDefault="000C12E0" w:rsidP="00B3484B">
      <w:pPr>
        <w:spacing w:line="240" w:lineRule="auto"/>
        <w:ind w:left="180"/>
        <w:jc w:val="both"/>
        <w:rPr>
          <w:rFonts w:ascii="Montserrat" w:hAnsi="Montserrat"/>
          <w:b/>
          <w:lang w:val="ro-RO" w:eastAsia="ro-RO"/>
        </w:rPr>
      </w:pPr>
    </w:p>
    <w:p w14:paraId="0CB3F704" w14:textId="77777777" w:rsidR="000C12E0" w:rsidRDefault="000C12E0" w:rsidP="00B3484B">
      <w:pPr>
        <w:spacing w:line="240" w:lineRule="auto"/>
        <w:ind w:left="180"/>
        <w:jc w:val="both"/>
        <w:rPr>
          <w:rFonts w:ascii="Montserrat" w:hAnsi="Montserrat"/>
          <w:b/>
          <w:lang w:val="ro-RO" w:eastAsia="ro-RO"/>
        </w:rPr>
      </w:pPr>
    </w:p>
    <w:p w14:paraId="1E8EC6FC" w14:textId="77777777" w:rsidR="000C12E0" w:rsidRDefault="000C12E0" w:rsidP="00B3484B">
      <w:pPr>
        <w:spacing w:line="240" w:lineRule="auto"/>
        <w:ind w:left="180"/>
        <w:jc w:val="both"/>
        <w:rPr>
          <w:rFonts w:ascii="Montserrat" w:hAnsi="Montserrat"/>
          <w:b/>
          <w:lang w:val="ro-RO" w:eastAsia="ro-RO"/>
        </w:rPr>
      </w:pPr>
    </w:p>
    <w:p w14:paraId="56710E1A" w14:textId="77777777" w:rsidR="000C12E0" w:rsidRDefault="000C12E0" w:rsidP="00B3484B">
      <w:pPr>
        <w:spacing w:line="240" w:lineRule="auto"/>
        <w:ind w:left="180"/>
        <w:jc w:val="both"/>
        <w:rPr>
          <w:rFonts w:ascii="Montserrat" w:hAnsi="Montserrat"/>
          <w:b/>
          <w:lang w:val="ro-RO" w:eastAsia="ro-RO"/>
        </w:rPr>
      </w:pPr>
    </w:p>
    <w:p w14:paraId="4E095DDC" w14:textId="77777777" w:rsidR="000C12E0" w:rsidRDefault="000C12E0" w:rsidP="00B3484B">
      <w:pPr>
        <w:spacing w:line="240" w:lineRule="auto"/>
        <w:ind w:left="180"/>
        <w:jc w:val="both"/>
        <w:rPr>
          <w:rFonts w:ascii="Montserrat" w:hAnsi="Montserrat"/>
          <w:b/>
          <w:lang w:val="ro-RO" w:eastAsia="ro-RO"/>
        </w:rPr>
      </w:pPr>
    </w:p>
    <w:p w14:paraId="66E9C862" w14:textId="77777777" w:rsidR="000C12E0" w:rsidRDefault="000C12E0" w:rsidP="00B3484B">
      <w:pPr>
        <w:spacing w:line="240" w:lineRule="auto"/>
        <w:ind w:left="180"/>
        <w:jc w:val="both"/>
        <w:rPr>
          <w:rFonts w:ascii="Montserrat" w:hAnsi="Montserrat"/>
          <w:b/>
          <w:lang w:val="ro-RO" w:eastAsia="ro-RO"/>
        </w:rPr>
      </w:pPr>
    </w:p>
    <w:p w14:paraId="695290A8" w14:textId="77777777" w:rsidR="000C12E0" w:rsidRDefault="000C12E0" w:rsidP="00B3484B">
      <w:pPr>
        <w:spacing w:line="240" w:lineRule="auto"/>
        <w:ind w:left="180"/>
        <w:jc w:val="both"/>
        <w:rPr>
          <w:rFonts w:ascii="Montserrat" w:hAnsi="Montserrat"/>
          <w:b/>
          <w:lang w:val="ro-RO" w:eastAsia="ro-RO"/>
        </w:rPr>
      </w:pPr>
    </w:p>
    <w:p w14:paraId="34F2C3E3" w14:textId="77777777" w:rsidR="000C12E0" w:rsidRDefault="000C12E0" w:rsidP="00B3484B">
      <w:pPr>
        <w:spacing w:line="240" w:lineRule="auto"/>
        <w:ind w:left="180"/>
        <w:jc w:val="both"/>
        <w:rPr>
          <w:rFonts w:ascii="Montserrat" w:hAnsi="Montserrat"/>
          <w:b/>
          <w:lang w:val="ro-RO" w:eastAsia="ro-RO"/>
        </w:rPr>
      </w:pPr>
    </w:p>
    <w:p w14:paraId="1EE843F5" w14:textId="77777777" w:rsidR="000C12E0" w:rsidRDefault="000C12E0" w:rsidP="00B3484B">
      <w:pPr>
        <w:spacing w:line="240" w:lineRule="auto"/>
        <w:ind w:left="180"/>
        <w:jc w:val="both"/>
        <w:rPr>
          <w:rFonts w:ascii="Montserrat" w:hAnsi="Montserrat"/>
          <w:b/>
          <w:lang w:val="ro-RO" w:eastAsia="ro-RO"/>
        </w:rPr>
      </w:pPr>
    </w:p>
    <w:p w14:paraId="1BA5DB07" w14:textId="77777777" w:rsidR="000C12E0" w:rsidRDefault="000C12E0" w:rsidP="00B3484B">
      <w:pPr>
        <w:spacing w:line="240" w:lineRule="auto"/>
        <w:ind w:left="180"/>
        <w:jc w:val="both"/>
        <w:rPr>
          <w:rFonts w:ascii="Montserrat" w:hAnsi="Montserrat"/>
          <w:b/>
          <w:lang w:val="ro-RO" w:eastAsia="ro-RO"/>
        </w:rPr>
      </w:pPr>
    </w:p>
    <w:p w14:paraId="2CB75725" w14:textId="77777777" w:rsidR="000C12E0" w:rsidRDefault="000C12E0" w:rsidP="00B3484B">
      <w:pPr>
        <w:spacing w:line="240" w:lineRule="auto"/>
        <w:ind w:left="180"/>
        <w:jc w:val="both"/>
        <w:rPr>
          <w:rFonts w:ascii="Montserrat" w:hAnsi="Montserrat"/>
          <w:b/>
          <w:lang w:val="ro-RO" w:eastAsia="ro-RO"/>
        </w:rPr>
      </w:pPr>
    </w:p>
    <w:p w14:paraId="24B1C688" w14:textId="77777777" w:rsidR="000C12E0" w:rsidRDefault="000C12E0" w:rsidP="00B3484B">
      <w:pPr>
        <w:spacing w:line="240" w:lineRule="auto"/>
        <w:ind w:left="180"/>
        <w:jc w:val="both"/>
        <w:rPr>
          <w:rFonts w:ascii="Montserrat" w:hAnsi="Montserrat"/>
          <w:b/>
          <w:lang w:val="ro-RO" w:eastAsia="ro-RO"/>
        </w:rPr>
      </w:pPr>
    </w:p>
    <w:p w14:paraId="05201A50" w14:textId="77777777" w:rsidR="000C12E0" w:rsidRDefault="000C12E0" w:rsidP="00B3484B">
      <w:pPr>
        <w:spacing w:line="240" w:lineRule="auto"/>
        <w:ind w:left="180"/>
        <w:jc w:val="both"/>
        <w:rPr>
          <w:rFonts w:ascii="Montserrat" w:hAnsi="Montserrat"/>
          <w:b/>
          <w:lang w:val="ro-RO" w:eastAsia="ro-RO"/>
        </w:rPr>
      </w:pPr>
    </w:p>
    <w:p w14:paraId="2FFEC74B" w14:textId="77777777" w:rsidR="000C12E0" w:rsidRDefault="000C12E0" w:rsidP="00B3484B">
      <w:pPr>
        <w:spacing w:line="240" w:lineRule="auto"/>
        <w:ind w:left="180"/>
        <w:jc w:val="both"/>
        <w:rPr>
          <w:rFonts w:ascii="Montserrat" w:hAnsi="Montserrat"/>
          <w:b/>
          <w:lang w:val="ro-RO" w:eastAsia="ro-RO"/>
        </w:rPr>
      </w:pPr>
    </w:p>
    <w:p w14:paraId="0E30A0A3" w14:textId="77777777" w:rsidR="000C12E0" w:rsidRDefault="000C12E0" w:rsidP="00B3484B">
      <w:pPr>
        <w:spacing w:line="240" w:lineRule="auto"/>
        <w:ind w:left="180"/>
        <w:jc w:val="both"/>
        <w:rPr>
          <w:rFonts w:ascii="Montserrat" w:hAnsi="Montserrat"/>
          <w:b/>
          <w:lang w:val="ro-RO" w:eastAsia="ro-RO"/>
        </w:rPr>
      </w:pPr>
    </w:p>
    <w:p w14:paraId="435BEB82" w14:textId="77777777" w:rsidR="000C12E0" w:rsidRDefault="000C12E0" w:rsidP="00B3484B">
      <w:pPr>
        <w:spacing w:line="240" w:lineRule="auto"/>
        <w:ind w:left="180"/>
        <w:jc w:val="both"/>
        <w:rPr>
          <w:rFonts w:ascii="Montserrat" w:hAnsi="Montserrat"/>
          <w:b/>
          <w:lang w:val="ro-RO" w:eastAsia="ro-RO"/>
        </w:rPr>
      </w:pPr>
    </w:p>
    <w:p w14:paraId="675BC2DC" w14:textId="77777777" w:rsidR="000C12E0" w:rsidRDefault="000C12E0" w:rsidP="00B3484B">
      <w:pPr>
        <w:spacing w:line="240" w:lineRule="auto"/>
        <w:ind w:left="180"/>
        <w:jc w:val="both"/>
        <w:rPr>
          <w:rFonts w:ascii="Montserrat" w:hAnsi="Montserrat"/>
          <w:b/>
          <w:lang w:val="ro-RO" w:eastAsia="ro-RO"/>
        </w:rPr>
      </w:pPr>
    </w:p>
    <w:p w14:paraId="6B2D7789" w14:textId="77777777" w:rsidR="00BC5819" w:rsidRDefault="00BC5819" w:rsidP="00B3484B">
      <w:pPr>
        <w:spacing w:line="240" w:lineRule="auto"/>
        <w:ind w:left="180"/>
        <w:jc w:val="both"/>
        <w:rPr>
          <w:rFonts w:ascii="Montserrat" w:hAnsi="Montserrat"/>
          <w:b/>
          <w:lang w:val="ro-RO" w:eastAsia="ro-RO"/>
        </w:rPr>
      </w:pPr>
    </w:p>
    <w:p w14:paraId="6C6B70A7" w14:textId="77777777" w:rsidR="00BC5819" w:rsidRDefault="00BC5819" w:rsidP="00B3484B">
      <w:pPr>
        <w:spacing w:line="240" w:lineRule="auto"/>
        <w:ind w:left="180"/>
        <w:jc w:val="both"/>
        <w:rPr>
          <w:rFonts w:ascii="Montserrat" w:hAnsi="Montserrat"/>
          <w:b/>
          <w:lang w:val="ro-RO" w:eastAsia="ro-RO"/>
        </w:rPr>
      </w:pPr>
    </w:p>
    <w:p w14:paraId="1E1B8447" w14:textId="77777777" w:rsidR="00BC5819" w:rsidRDefault="00BC5819" w:rsidP="00B3484B">
      <w:pPr>
        <w:spacing w:line="240" w:lineRule="auto"/>
        <w:ind w:left="180"/>
        <w:jc w:val="both"/>
        <w:rPr>
          <w:rFonts w:ascii="Montserrat" w:hAnsi="Montserrat"/>
          <w:b/>
          <w:lang w:val="ro-RO" w:eastAsia="ro-RO"/>
        </w:rPr>
      </w:pPr>
    </w:p>
    <w:p w14:paraId="022356DE" w14:textId="77777777" w:rsidR="000C12E0" w:rsidRDefault="000C12E0" w:rsidP="00B3484B">
      <w:pPr>
        <w:spacing w:line="240" w:lineRule="auto"/>
        <w:ind w:left="180"/>
        <w:jc w:val="both"/>
        <w:rPr>
          <w:rFonts w:ascii="Montserrat" w:hAnsi="Montserrat"/>
          <w:b/>
          <w:lang w:val="ro-RO" w:eastAsia="ro-RO"/>
        </w:rPr>
      </w:pPr>
    </w:p>
    <w:p w14:paraId="46B99059" w14:textId="77777777" w:rsidR="000C12E0" w:rsidRDefault="000C12E0" w:rsidP="00B3484B">
      <w:pPr>
        <w:spacing w:line="240" w:lineRule="auto"/>
        <w:ind w:left="180"/>
        <w:jc w:val="both"/>
        <w:rPr>
          <w:rFonts w:ascii="Montserrat" w:hAnsi="Montserrat"/>
          <w:b/>
          <w:lang w:val="ro-RO" w:eastAsia="ro-RO"/>
        </w:rPr>
      </w:pPr>
    </w:p>
    <w:p w14:paraId="25927206" w14:textId="77777777" w:rsidR="000C12E0" w:rsidRDefault="000C12E0" w:rsidP="00B3484B">
      <w:pPr>
        <w:spacing w:line="240" w:lineRule="auto"/>
        <w:ind w:left="180"/>
        <w:jc w:val="both"/>
        <w:rPr>
          <w:rFonts w:ascii="Montserrat" w:hAnsi="Montserrat"/>
          <w:b/>
          <w:lang w:val="ro-RO" w:eastAsia="ro-RO"/>
        </w:rPr>
      </w:pPr>
    </w:p>
    <w:p w14:paraId="2944C7A0" w14:textId="77777777" w:rsidR="000C12E0" w:rsidRDefault="000C12E0" w:rsidP="00B3484B">
      <w:pPr>
        <w:spacing w:line="240" w:lineRule="auto"/>
        <w:ind w:left="180"/>
        <w:jc w:val="both"/>
        <w:rPr>
          <w:rFonts w:ascii="Montserrat" w:hAnsi="Montserrat"/>
          <w:b/>
          <w:lang w:val="ro-RO" w:eastAsia="ro-RO"/>
        </w:rPr>
      </w:pPr>
    </w:p>
    <w:p w14:paraId="7E566D01" w14:textId="77777777" w:rsidR="000C12E0" w:rsidRDefault="000C12E0" w:rsidP="00B3484B">
      <w:pPr>
        <w:spacing w:line="240" w:lineRule="auto"/>
        <w:ind w:left="180"/>
        <w:jc w:val="both"/>
        <w:rPr>
          <w:rFonts w:ascii="Montserrat" w:hAnsi="Montserrat"/>
          <w:b/>
          <w:lang w:val="ro-RO" w:eastAsia="ro-RO"/>
        </w:rPr>
      </w:pPr>
    </w:p>
    <w:p w14:paraId="23687DA8" w14:textId="77777777" w:rsidR="00E912F1" w:rsidRDefault="00E912F1" w:rsidP="00B3484B">
      <w:pPr>
        <w:spacing w:line="240" w:lineRule="auto"/>
        <w:ind w:left="180"/>
        <w:jc w:val="both"/>
        <w:rPr>
          <w:rFonts w:ascii="Montserrat" w:hAnsi="Montserrat"/>
          <w:b/>
          <w:lang w:val="ro-RO" w:eastAsia="ro-RO"/>
        </w:rPr>
      </w:pPr>
    </w:p>
    <w:p w14:paraId="4BE8CCBA" w14:textId="77777777" w:rsidR="00E912F1" w:rsidRDefault="00E912F1" w:rsidP="00B3484B">
      <w:pPr>
        <w:spacing w:line="240" w:lineRule="auto"/>
        <w:ind w:left="180"/>
        <w:jc w:val="both"/>
        <w:rPr>
          <w:rFonts w:ascii="Montserrat" w:hAnsi="Montserrat"/>
          <w:b/>
          <w:lang w:val="ro-RO" w:eastAsia="ro-RO"/>
        </w:rPr>
      </w:pPr>
    </w:p>
    <w:p w14:paraId="2F0182FE" w14:textId="77777777" w:rsidR="00E912F1" w:rsidRDefault="00E912F1" w:rsidP="00B3484B">
      <w:pPr>
        <w:spacing w:line="240" w:lineRule="auto"/>
        <w:ind w:left="180"/>
        <w:jc w:val="both"/>
        <w:rPr>
          <w:rFonts w:ascii="Montserrat" w:hAnsi="Montserrat"/>
          <w:b/>
          <w:lang w:val="ro-RO" w:eastAsia="ro-RO"/>
        </w:rPr>
      </w:pPr>
    </w:p>
    <w:p w14:paraId="2CDDE124" w14:textId="77777777" w:rsidR="000C12E0" w:rsidRDefault="000C12E0" w:rsidP="00B3484B">
      <w:pPr>
        <w:spacing w:line="240" w:lineRule="auto"/>
        <w:ind w:left="180"/>
        <w:jc w:val="both"/>
        <w:rPr>
          <w:rFonts w:ascii="Montserrat" w:hAnsi="Montserrat"/>
          <w:b/>
          <w:lang w:val="ro-RO" w:eastAsia="ro-RO"/>
        </w:rPr>
      </w:pPr>
    </w:p>
    <w:p w14:paraId="542DEFC0" w14:textId="77777777" w:rsidR="000C12E0" w:rsidRDefault="000C12E0" w:rsidP="00B3484B">
      <w:pPr>
        <w:spacing w:line="240" w:lineRule="auto"/>
        <w:ind w:left="180"/>
        <w:jc w:val="both"/>
        <w:rPr>
          <w:rFonts w:ascii="Montserrat" w:hAnsi="Montserrat"/>
          <w:b/>
          <w:lang w:val="ro-RO" w:eastAsia="ro-RO"/>
        </w:rPr>
      </w:pPr>
    </w:p>
    <w:p w14:paraId="7505349D" w14:textId="77777777" w:rsidR="000C12E0" w:rsidRPr="00880186" w:rsidRDefault="000C12E0" w:rsidP="0099110E">
      <w:pPr>
        <w:spacing w:line="240" w:lineRule="auto"/>
        <w:jc w:val="both"/>
        <w:rPr>
          <w:rFonts w:ascii="Montserrat" w:hAnsi="Montserrat"/>
          <w:b/>
          <w:lang w:val="ro-RO" w:eastAsia="ro-RO"/>
        </w:rPr>
      </w:pPr>
    </w:p>
    <w:bookmarkEnd w:id="2"/>
    <w:p w14:paraId="53D5DD74" w14:textId="18724995" w:rsidR="002A4163" w:rsidRPr="00880186" w:rsidRDefault="00C85831" w:rsidP="00B3484B">
      <w:pPr>
        <w:autoSpaceDE w:val="0"/>
        <w:autoSpaceDN w:val="0"/>
        <w:adjustRightInd w:val="0"/>
        <w:spacing w:line="240" w:lineRule="auto"/>
        <w:rPr>
          <w:rFonts w:ascii="Montserrat" w:hAnsi="Montserrat"/>
          <w:b/>
          <w:bCs/>
          <w:noProof/>
          <w:lang w:val="ro-RO" w:eastAsia="ro-RO"/>
        </w:rPr>
      </w:pPr>
      <w:r w:rsidRPr="00880186">
        <w:rPr>
          <w:rFonts w:ascii="Montserrat" w:hAnsi="Montserrat"/>
          <w:b/>
          <w:bCs/>
          <w:noProof/>
          <w:lang w:val="ro-RO" w:eastAsia="ro-RO"/>
        </w:rPr>
        <w:t>Nr.</w:t>
      </w:r>
      <w:r w:rsidR="00575E5A" w:rsidRPr="00880186">
        <w:rPr>
          <w:rFonts w:ascii="Montserrat" w:hAnsi="Montserrat"/>
          <w:b/>
          <w:bCs/>
          <w:noProof/>
          <w:lang w:val="ro-RO" w:eastAsia="ro-RO"/>
        </w:rPr>
        <w:t xml:space="preserve"> </w:t>
      </w:r>
      <w:r w:rsidR="00364D45" w:rsidRPr="00880186">
        <w:rPr>
          <w:rFonts w:ascii="Montserrat" w:hAnsi="Montserrat"/>
          <w:b/>
          <w:bCs/>
          <w:noProof/>
          <w:lang w:val="ro-RO" w:eastAsia="ro-RO"/>
        </w:rPr>
        <w:t>1</w:t>
      </w:r>
      <w:r w:rsidR="001A24B4">
        <w:rPr>
          <w:rFonts w:ascii="Montserrat" w:hAnsi="Montserrat"/>
          <w:b/>
          <w:bCs/>
          <w:noProof/>
          <w:lang w:val="ro-RO" w:eastAsia="ro-RO"/>
        </w:rPr>
        <w:t>5</w:t>
      </w:r>
      <w:r w:rsidR="00695FDF" w:rsidRPr="00880186">
        <w:rPr>
          <w:rFonts w:ascii="Montserrat" w:hAnsi="Montserrat"/>
          <w:b/>
          <w:bCs/>
          <w:noProof/>
          <w:lang w:val="ro-RO" w:eastAsia="ro-RO"/>
        </w:rPr>
        <w:t xml:space="preserve"> </w:t>
      </w:r>
      <w:r w:rsidRPr="00880186">
        <w:rPr>
          <w:rFonts w:ascii="Montserrat" w:hAnsi="Montserrat"/>
          <w:b/>
          <w:bCs/>
          <w:noProof/>
          <w:lang w:val="ro-RO" w:eastAsia="ro-RO"/>
        </w:rPr>
        <w:t xml:space="preserve">din </w:t>
      </w:r>
      <w:r w:rsidR="00EC5A00" w:rsidRPr="00880186">
        <w:rPr>
          <w:rFonts w:ascii="Montserrat" w:hAnsi="Montserrat"/>
          <w:b/>
          <w:bCs/>
          <w:noProof/>
          <w:lang w:val="ro-RO" w:eastAsia="ro-RO"/>
        </w:rPr>
        <w:t>2</w:t>
      </w:r>
      <w:r w:rsidR="00CB1A60" w:rsidRPr="00880186">
        <w:rPr>
          <w:rFonts w:ascii="Montserrat" w:hAnsi="Montserrat"/>
          <w:b/>
          <w:bCs/>
          <w:noProof/>
          <w:lang w:val="ro-RO" w:eastAsia="ro-RO"/>
        </w:rPr>
        <w:t xml:space="preserve">9 </w:t>
      </w:r>
      <w:r w:rsidR="00EC5A00" w:rsidRPr="00880186">
        <w:rPr>
          <w:rFonts w:ascii="Montserrat" w:hAnsi="Montserrat"/>
          <w:b/>
          <w:bCs/>
          <w:noProof/>
          <w:lang w:val="ro-RO" w:eastAsia="ro-RO"/>
        </w:rPr>
        <w:t>ianuarie</w:t>
      </w:r>
      <w:r w:rsidR="00B84747" w:rsidRPr="00880186">
        <w:rPr>
          <w:rFonts w:ascii="Montserrat" w:hAnsi="Montserrat"/>
          <w:b/>
          <w:bCs/>
          <w:noProof/>
          <w:lang w:val="ro-RO" w:eastAsia="ro-RO"/>
        </w:rPr>
        <w:t xml:space="preserve"> </w:t>
      </w:r>
      <w:r w:rsidR="00582B07" w:rsidRPr="00880186">
        <w:rPr>
          <w:rFonts w:ascii="Montserrat" w:hAnsi="Montserrat"/>
          <w:b/>
          <w:bCs/>
          <w:noProof/>
          <w:lang w:val="ro-RO" w:eastAsia="ro-RO"/>
        </w:rPr>
        <w:t>2</w:t>
      </w:r>
      <w:r w:rsidRPr="00880186">
        <w:rPr>
          <w:rFonts w:ascii="Montserrat" w:hAnsi="Montserrat"/>
          <w:b/>
          <w:bCs/>
          <w:noProof/>
          <w:lang w:val="ro-RO" w:eastAsia="ro-RO"/>
        </w:rPr>
        <w:t>02</w:t>
      </w:r>
      <w:r w:rsidR="00EC5A00" w:rsidRPr="00880186">
        <w:rPr>
          <w:rFonts w:ascii="Montserrat" w:hAnsi="Montserrat"/>
          <w:b/>
          <w:bCs/>
          <w:noProof/>
          <w:lang w:val="ro-RO" w:eastAsia="ro-RO"/>
        </w:rPr>
        <w:t>5</w:t>
      </w:r>
      <w:r w:rsidR="000749C3" w:rsidRPr="00880186">
        <w:rPr>
          <w:rFonts w:ascii="Montserrat" w:hAnsi="Montserrat"/>
          <w:b/>
          <w:bCs/>
          <w:noProof/>
          <w:lang w:val="ro-RO" w:eastAsia="ro-RO"/>
        </w:rPr>
        <w:t xml:space="preserve"> </w:t>
      </w:r>
    </w:p>
    <w:p w14:paraId="2257BB82" w14:textId="1CE99AD7" w:rsidR="0099110E" w:rsidRPr="00420FD1" w:rsidRDefault="00A0524C" w:rsidP="00A0524C">
      <w:pPr>
        <w:autoSpaceDE w:val="0"/>
        <w:autoSpaceDN w:val="0"/>
        <w:adjustRightInd w:val="0"/>
        <w:spacing w:line="240" w:lineRule="auto"/>
        <w:jc w:val="both"/>
        <w:rPr>
          <w:rFonts w:ascii="Montserrat Light" w:hAnsi="Montserrat Light"/>
          <w:i/>
          <w:iCs/>
          <w:sz w:val="18"/>
          <w:szCs w:val="18"/>
          <w:lang w:val="ro-RO" w:eastAsia="ro-RO"/>
        </w:rPr>
        <w:sectPr w:rsidR="0099110E" w:rsidRPr="00420FD1" w:rsidSect="0099110E">
          <w:footerReference w:type="default" r:id="rId10"/>
          <w:pgSz w:w="12240" w:h="15840"/>
          <w:pgMar w:top="270" w:right="360" w:bottom="90" w:left="1440" w:header="270" w:footer="90" w:gutter="0"/>
          <w:pgNumType w:start="1"/>
          <w:cols w:space="720"/>
          <w:docGrid w:linePitch="360"/>
        </w:sectPr>
      </w:pPr>
      <w:r w:rsidRPr="00420FD1">
        <w:rPr>
          <w:rFonts w:ascii="Montserrat Light" w:hAnsi="Montserrat Light"/>
          <w:i/>
          <w:iCs/>
          <w:sz w:val="18"/>
          <w:szCs w:val="18"/>
          <w:lang w:val="ro-RO" w:eastAsia="ro-RO"/>
        </w:rPr>
        <w:t>Prezenta hotărâre a fost adoptată cu</w:t>
      </w:r>
      <w:r w:rsidR="00134BED" w:rsidRPr="00420FD1">
        <w:rPr>
          <w:rFonts w:ascii="Montserrat Light" w:hAnsi="Montserrat Light"/>
          <w:i/>
          <w:iCs/>
          <w:sz w:val="18"/>
          <w:szCs w:val="18"/>
          <w:lang w:val="ro-RO" w:eastAsia="ro-RO"/>
        </w:rPr>
        <w:t xml:space="preserve"> </w:t>
      </w:r>
      <w:bookmarkStart w:id="3" w:name="_Hlk155869433"/>
      <w:r w:rsidR="00420FD1" w:rsidRPr="00420FD1">
        <w:rPr>
          <w:rFonts w:ascii="Montserrat Light" w:hAnsi="Montserrat Light"/>
          <w:i/>
          <w:iCs/>
          <w:sz w:val="18"/>
          <w:szCs w:val="18"/>
          <w:lang w:val="ro-RO" w:eastAsia="ro-RO"/>
        </w:rPr>
        <w:t>30 de voturi “pentru”, iar doi membri ai Consiliului județean nu au votat,</w:t>
      </w:r>
      <w:r w:rsidRPr="00420FD1">
        <w:rPr>
          <w:rFonts w:ascii="Montserrat Light" w:hAnsi="Montserrat Light"/>
          <w:i/>
          <w:iCs/>
          <w:sz w:val="18"/>
          <w:szCs w:val="18"/>
          <w:lang w:val="ro-RO" w:eastAsia="ro-RO"/>
        </w:rPr>
        <w:t>,</w:t>
      </w:r>
      <w:bookmarkEnd w:id="3"/>
      <w:r w:rsidRPr="00420FD1">
        <w:rPr>
          <w:rFonts w:ascii="Montserrat Light" w:hAnsi="Montserrat Light"/>
          <w:i/>
          <w:iCs/>
          <w:sz w:val="18"/>
          <w:szCs w:val="18"/>
          <w:lang w:val="ro-RO" w:eastAsia="ro-RO"/>
        </w:rPr>
        <w:t xml:space="preserve"> fiind astfel respectate prevederile legale privind majoritatea de voturi necesară.</w:t>
      </w:r>
      <w:r w:rsidRPr="00420FD1">
        <w:rPr>
          <w:rFonts w:ascii="Montserrat Light" w:hAnsi="Montserrat Light"/>
          <w:i/>
          <w:iCs/>
          <w:sz w:val="18"/>
          <w:szCs w:val="18"/>
          <w:vertAlign w:val="superscript"/>
          <w:lang w:val="ro-RO" w:eastAsia="ro-RO"/>
        </w:rPr>
        <w:t xml:space="preserve"> </w:t>
      </w:r>
      <w:r w:rsidRPr="00420FD1">
        <w:rPr>
          <w:rFonts w:ascii="Montserrat Light" w:hAnsi="Montserrat Light"/>
          <w:i/>
          <w:iCs/>
          <w:sz w:val="18"/>
          <w:szCs w:val="18"/>
          <w:lang w:val="ro-RO" w:eastAsia="ro-RO"/>
        </w:rPr>
        <w:t xml:space="preserve"> </w:t>
      </w:r>
    </w:p>
    <w:p w14:paraId="47C7B1FC" w14:textId="647CFA59" w:rsidR="005C1774" w:rsidRDefault="005C1774" w:rsidP="00A0524C">
      <w:pPr>
        <w:autoSpaceDE w:val="0"/>
        <w:autoSpaceDN w:val="0"/>
        <w:adjustRightInd w:val="0"/>
        <w:spacing w:line="240" w:lineRule="auto"/>
        <w:jc w:val="both"/>
        <w:rPr>
          <w:rFonts w:ascii="Montserrat Light" w:hAnsi="Montserrat Light"/>
          <w:sz w:val="18"/>
          <w:szCs w:val="18"/>
          <w:lang w:val="ro-RO" w:eastAsia="ro-RO"/>
        </w:rPr>
      </w:pPr>
    </w:p>
    <w:p w14:paraId="1E29972C" w14:textId="77777777" w:rsidR="00BC5819" w:rsidRDefault="00BC5819" w:rsidP="00A0524C">
      <w:pPr>
        <w:autoSpaceDE w:val="0"/>
        <w:autoSpaceDN w:val="0"/>
        <w:adjustRightInd w:val="0"/>
        <w:spacing w:line="240" w:lineRule="auto"/>
        <w:jc w:val="both"/>
        <w:rPr>
          <w:rFonts w:ascii="Montserrat" w:hAnsi="Montserrat"/>
          <w:sz w:val="18"/>
          <w:szCs w:val="18"/>
          <w:lang w:val="ro-RO" w:eastAsia="ro-RO"/>
        </w:rPr>
      </w:pPr>
    </w:p>
    <w:p w14:paraId="5B486452" w14:textId="77777777" w:rsidR="00BC5819" w:rsidRDefault="00BC5819" w:rsidP="00A0524C">
      <w:pPr>
        <w:autoSpaceDE w:val="0"/>
        <w:autoSpaceDN w:val="0"/>
        <w:adjustRightInd w:val="0"/>
        <w:spacing w:line="240" w:lineRule="auto"/>
        <w:jc w:val="both"/>
        <w:rPr>
          <w:rFonts w:ascii="Montserrat" w:hAnsi="Montserrat"/>
          <w:sz w:val="18"/>
          <w:szCs w:val="18"/>
          <w:lang w:val="ro-RO" w:eastAsia="ro-RO"/>
        </w:rPr>
      </w:pPr>
    </w:p>
    <w:p w14:paraId="5D38A52F" w14:textId="77777777" w:rsidR="00BC5819" w:rsidRPr="006737CE" w:rsidRDefault="00BC5819" w:rsidP="00BC5819">
      <w:pPr>
        <w:pStyle w:val="Title"/>
        <w:spacing w:before="0" w:after="0"/>
        <w:rPr>
          <w:rFonts w:ascii="Montserrat Light" w:hAnsi="Montserrat Light" w:cstheme="minorHAnsi"/>
          <w:sz w:val="22"/>
          <w:szCs w:val="22"/>
        </w:rPr>
      </w:pPr>
      <w:r w:rsidRPr="006737CE">
        <w:rPr>
          <w:rFonts w:ascii="Montserrat Light" w:hAnsi="Montserrat Light"/>
          <w:noProof/>
          <w:sz w:val="22"/>
          <w:szCs w:val="22"/>
        </w:rPr>
        <w:drawing>
          <wp:inline distT="0" distB="0" distL="0" distR="0" wp14:anchorId="4A995759" wp14:editId="77B8E073">
            <wp:extent cx="4667250" cy="723900"/>
            <wp:effectExtent l="0" t="0" r="0" b="0"/>
            <wp:docPr id="97459373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25F4EF" w14:textId="77777777" w:rsidR="00BC5819" w:rsidRPr="006737CE" w:rsidRDefault="00BC5819" w:rsidP="00BC5819">
      <w:pPr>
        <w:pStyle w:val="Title"/>
        <w:spacing w:before="0" w:after="0"/>
        <w:ind w:left="5760" w:firstLine="720"/>
        <w:jc w:val="left"/>
        <w:rPr>
          <w:rFonts w:ascii="Montserrat" w:hAnsi="Montserrat" w:cstheme="minorHAnsi"/>
          <w:sz w:val="22"/>
          <w:szCs w:val="22"/>
        </w:rPr>
      </w:pPr>
      <w:r>
        <w:rPr>
          <w:rFonts w:ascii="Montserrat" w:hAnsi="Montserrat" w:cstheme="minorHAnsi"/>
          <w:sz w:val="22"/>
          <w:szCs w:val="22"/>
        </w:rPr>
        <w:t xml:space="preserve">    </w:t>
      </w:r>
      <w:r w:rsidRPr="006737CE">
        <w:rPr>
          <w:rFonts w:ascii="Montserrat" w:hAnsi="Montserrat" w:cstheme="minorHAnsi"/>
          <w:sz w:val="22"/>
          <w:szCs w:val="22"/>
        </w:rPr>
        <w:t xml:space="preserve">   Anexă</w:t>
      </w:r>
    </w:p>
    <w:p w14:paraId="08324E24" w14:textId="77777777" w:rsidR="00BC5819" w:rsidRDefault="00BC5819" w:rsidP="00BC5819">
      <w:pPr>
        <w:pStyle w:val="Title"/>
        <w:spacing w:before="0" w:after="0"/>
        <w:jc w:val="left"/>
        <w:rPr>
          <w:rFonts w:ascii="Montserrat" w:hAnsi="Montserrat" w:cstheme="minorHAnsi"/>
          <w:sz w:val="22"/>
          <w:szCs w:val="22"/>
        </w:rPr>
      </w:pP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t xml:space="preserve">       la Hotărârea nr. </w:t>
      </w:r>
      <w:r>
        <w:rPr>
          <w:rFonts w:ascii="Montserrat" w:hAnsi="Montserrat" w:cstheme="minorHAnsi"/>
          <w:sz w:val="22"/>
          <w:szCs w:val="22"/>
        </w:rPr>
        <w:t>15</w:t>
      </w:r>
      <w:r w:rsidRPr="006737CE">
        <w:rPr>
          <w:rFonts w:ascii="Montserrat" w:hAnsi="Montserrat" w:cstheme="minorHAnsi"/>
          <w:sz w:val="22"/>
          <w:szCs w:val="22"/>
        </w:rPr>
        <w:t>/202</w:t>
      </w:r>
      <w:r>
        <w:rPr>
          <w:rFonts w:ascii="Montserrat" w:hAnsi="Montserrat" w:cstheme="minorHAnsi"/>
          <w:sz w:val="22"/>
          <w:szCs w:val="22"/>
        </w:rPr>
        <w:t>5</w:t>
      </w:r>
    </w:p>
    <w:p w14:paraId="0CEC8257" w14:textId="77777777" w:rsidR="00BC5819" w:rsidRDefault="00BC5819" w:rsidP="00BC5819">
      <w:pPr>
        <w:pStyle w:val="Title"/>
        <w:spacing w:before="0" w:after="0"/>
        <w:jc w:val="left"/>
        <w:rPr>
          <w:rFonts w:ascii="Montserrat" w:hAnsi="Montserrat" w:cstheme="minorHAnsi"/>
          <w:sz w:val="22"/>
          <w:szCs w:val="22"/>
        </w:rPr>
      </w:pPr>
    </w:p>
    <w:p w14:paraId="6850ED1D" w14:textId="77777777" w:rsidR="00BC5819" w:rsidRPr="008E77B3" w:rsidRDefault="00BC5819" w:rsidP="00BC5819">
      <w:pPr>
        <w:ind w:left="-851" w:firstLine="851"/>
        <w:jc w:val="center"/>
        <w:rPr>
          <w:rFonts w:ascii="Montserrat" w:hAnsi="Montserrat" w:cs="Cambria"/>
          <w:bCs/>
        </w:rPr>
      </w:pPr>
    </w:p>
    <w:p w14:paraId="03A56381" w14:textId="77777777" w:rsidR="00BC5819" w:rsidRPr="00566DCC" w:rsidRDefault="00BC5819" w:rsidP="00BC5819">
      <w:pPr>
        <w:autoSpaceDE w:val="0"/>
        <w:autoSpaceDN w:val="0"/>
        <w:adjustRightInd w:val="0"/>
        <w:contextualSpacing/>
        <w:jc w:val="right"/>
        <w:rPr>
          <w:rFonts w:ascii="Montserrat Light" w:hAnsi="Montserrat Light" w:cstheme="minorHAnsi"/>
          <w:b/>
          <w:bCs/>
          <w:noProof/>
          <w:lang w:eastAsia="ro-RO"/>
        </w:rPr>
      </w:pPr>
      <w:r w:rsidRPr="00566DCC">
        <w:rPr>
          <w:rFonts w:ascii="Montserrat Light" w:hAnsi="Montserrat Light" w:cstheme="minorHAnsi"/>
          <w:b/>
          <w:bCs/>
          <w:noProof/>
          <w:lang w:eastAsia="ro-RO"/>
        </w:rPr>
        <w:t xml:space="preserve">                                                            </w:t>
      </w:r>
    </w:p>
    <w:p w14:paraId="7AE709E7" w14:textId="77777777" w:rsidR="00BC5819" w:rsidRPr="00030ED4" w:rsidRDefault="00BC5819" w:rsidP="00BC5819">
      <w:pPr>
        <w:autoSpaceDE w:val="0"/>
        <w:autoSpaceDN w:val="0"/>
        <w:adjustRightInd w:val="0"/>
        <w:contextualSpacing/>
        <w:jc w:val="right"/>
        <w:rPr>
          <w:rFonts w:ascii="Montserrat" w:hAnsi="Montserrat" w:cstheme="minorHAnsi"/>
          <w:b/>
          <w:bCs/>
          <w:noProof/>
          <w:lang w:eastAsia="ro-RO"/>
        </w:rPr>
      </w:pPr>
    </w:p>
    <w:p w14:paraId="0C73CC0C" w14:textId="77777777" w:rsidR="00BC5819" w:rsidRDefault="00BC5819" w:rsidP="00BC5819">
      <w:pPr>
        <w:autoSpaceDE w:val="0"/>
        <w:autoSpaceDN w:val="0"/>
        <w:adjustRightInd w:val="0"/>
        <w:contextualSpacing/>
        <w:jc w:val="center"/>
        <w:rPr>
          <w:rFonts w:ascii="Montserrat" w:hAnsi="Montserrat" w:cstheme="minorHAnsi"/>
          <w:b/>
          <w:bCs/>
          <w:noProof/>
          <w:lang w:eastAsia="ro-RO"/>
        </w:rPr>
      </w:pPr>
      <w:r>
        <w:rPr>
          <w:rFonts w:ascii="Montserrat" w:hAnsi="Montserrat" w:cstheme="minorHAnsi"/>
          <w:b/>
          <w:bCs/>
          <w:noProof/>
          <w:lang w:eastAsia="ro-RO"/>
        </w:rPr>
        <w:t>R</w:t>
      </w:r>
      <w:r w:rsidRPr="00030ED4">
        <w:rPr>
          <w:rFonts w:ascii="Montserrat" w:hAnsi="Montserrat" w:cstheme="minorHAnsi"/>
          <w:b/>
          <w:bCs/>
          <w:noProof/>
          <w:lang w:eastAsia="ro-RO"/>
        </w:rPr>
        <w:t xml:space="preserve">aportul anual cu privire la stadiul realizării măsurilor prevăzute în </w:t>
      </w:r>
    </w:p>
    <w:p w14:paraId="516795D7" w14:textId="70A0546E" w:rsidR="00BC5819" w:rsidRPr="00030ED4" w:rsidRDefault="00BC5819" w:rsidP="00BC5819">
      <w:pPr>
        <w:autoSpaceDE w:val="0"/>
        <w:autoSpaceDN w:val="0"/>
        <w:adjustRightInd w:val="0"/>
        <w:contextualSpacing/>
        <w:jc w:val="center"/>
        <w:rPr>
          <w:rFonts w:ascii="Montserrat" w:eastAsia="Calibri" w:hAnsi="Montserrat" w:cstheme="minorHAnsi"/>
          <w:b/>
          <w:bCs/>
          <w:iCs/>
          <w:noProof/>
          <w:lang w:eastAsia="ro-RO"/>
        </w:rPr>
      </w:pPr>
      <w:r>
        <w:rPr>
          <w:rFonts w:ascii="Montserrat" w:hAnsi="Montserrat" w:cstheme="minorHAnsi"/>
          <w:b/>
          <w:bCs/>
          <w:noProof/>
          <w:lang w:eastAsia="ro-RO"/>
        </w:rPr>
        <w:t>P</w:t>
      </w:r>
      <w:r w:rsidRPr="00030ED4">
        <w:rPr>
          <w:rFonts w:ascii="Montserrat" w:hAnsi="Montserrat" w:cstheme="minorHAnsi"/>
          <w:b/>
          <w:noProof/>
          <w:lang w:eastAsia="ro-RO"/>
        </w:rPr>
        <w:t>lanul de menținere a calității aerului în Județul Clu</w:t>
      </w:r>
      <w:r w:rsidR="00B802A0">
        <w:rPr>
          <w:rFonts w:ascii="Montserrat" w:hAnsi="Montserrat" w:cstheme="minorHAnsi"/>
          <w:b/>
          <w:noProof/>
          <w:lang w:eastAsia="ro-RO"/>
        </w:rPr>
        <w:t>j</w:t>
      </w:r>
      <w:r>
        <w:rPr>
          <w:rFonts w:ascii="Montserrat" w:hAnsi="Montserrat" w:cstheme="minorHAnsi"/>
          <w:b/>
          <w:noProof/>
          <w:lang w:eastAsia="ro-RO"/>
        </w:rPr>
        <w:t xml:space="preserve"> -</w:t>
      </w:r>
      <w:r w:rsidRPr="00030ED4">
        <w:rPr>
          <w:rFonts w:ascii="Montserrat" w:hAnsi="Montserrat" w:cstheme="minorHAnsi"/>
          <w:b/>
          <w:noProof/>
          <w:lang w:eastAsia="ro-RO"/>
        </w:rPr>
        <w:t xml:space="preserve"> perioada 2024-2028</w:t>
      </w:r>
    </w:p>
    <w:p w14:paraId="0DEC3CC3" w14:textId="77777777" w:rsidR="00BC5819" w:rsidRPr="00030ED4" w:rsidRDefault="00BC5819" w:rsidP="00BC5819">
      <w:pPr>
        <w:autoSpaceDE w:val="0"/>
        <w:autoSpaceDN w:val="0"/>
        <w:adjustRightInd w:val="0"/>
        <w:contextualSpacing/>
        <w:jc w:val="center"/>
        <w:rPr>
          <w:rFonts w:ascii="Montserrat Light" w:hAnsi="Montserrat Light" w:cstheme="minorHAnsi"/>
          <w:i/>
          <w:iCs/>
          <w:noProof/>
          <w:lang w:eastAsia="ro-RO"/>
        </w:rPr>
      </w:pPr>
    </w:p>
    <w:p w14:paraId="3AE3CEA5" w14:textId="77777777" w:rsidR="00BC5819" w:rsidRPr="00030ED4" w:rsidRDefault="00BC5819" w:rsidP="00BC5819">
      <w:pPr>
        <w:autoSpaceDE w:val="0"/>
        <w:autoSpaceDN w:val="0"/>
        <w:adjustRightInd w:val="0"/>
        <w:contextualSpacing/>
        <w:jc w:val="center"/>
        <w:rPr>
          <w:rFonts w:ascii="Montserrat Light" w:hAnsi="Montserrat Light" w:cstheme="minorHAnsi"/>
          <w:i/>
          <w:iCs/>
          <w:noProof/>
          <w:lang w:eastAsia="ro-RO"/>
        </w:rPr>
      </w:pPr>
    </w:p>
    <w:p w14:paraId="507B668F" w14:textId="77777777" w:rsidR="00BC5819" w:rsidRPr="00030ED4" w:rsidRDefault="00BC5819" w:rsidP="00BC5819">
      <w:pPr>
        <w:autoSpaceDE w:val="0"/>
        <w:autoSpaceDN w:val="0"/>
        <w:adjustRightInd w:val="0"/>
        <w:contextualSpacing/>
        <w:jc w:val="center"/>
        <w:rPr>
          <w:rFonts w:ascii="Montserrat Light" w:hAnsi="Montserrat Light" w:cstheme="minorHAnsi"/>
          <w:i/>
          <w:iCs/>
          <w:noProof/>
          <w:lang w:eastAsia="ro-RO"/>
        </w:rPr>
      </w:pPr>
    </w:p>
    <w:p w14:paraId="291A54E4" w14:textId="77777777" w:rsidR="00BC5819" w:rsidRPr="00030ED4" w:rsidRDefault="00BC5819" w:rsidP="00BC5819">
      <w:pPr>
        <w:autoSpaceDE w:val="0"/>
        <w:autoSpaceDN w:val="0"/>
        <w:adjustRightInd w:val="0"/>
        <w:contextualSpacing/>
        <w:jc w:val="both"/>
        <w:rPr>
          <w:rFonts w:ascii="Montserrat Light" w:hAnsi="Montserrat Light" w:cstheme="minorHAnsi"/>
          <w:i/>
          <w:iCs/>
          <w:noProof/>
          <w:lang w:eastAsia="ro-RO"/>
        </w:rPr>
      </w:pPr>
    </w:p>
    <w:p w14:paraId="7237799B" w14:textId="77777777" w:rsidR="00BC5819" w:rsidRPr="00030ED4" w:rsidRDefault="00BC5819" w:rsidP="00BC5819">
      <w:pPr>
        <w:autoSpaceDE w:val="0"/>
        <w:autoSpaceDN w:val="0"/>
        <w:adjustRightInd w:val="0"/>
        <w:jc w:val="both"/>
        <w:rPr>
          <w:rFonts w:ascii="Montserrat Light" w:hAnsi="Montserrat Light" w:cstheme="minorHAnsi"/>
          <w:noProof/>
          <w:lang w:eastAsia="ro-RO"/>
        </w:rPr>
      </w:pPr>
      <w:r w:rsidRPr="00030ED4">
        <w:rPr>
          <w:rFonts w:ascii="Montserrat Light" w:hAnsi="Montserrat Light" w:cstheme="minorHAnsi"/>
          <w:bCs/>
          <w:iCs/>
          <w:noProof/>
          <w:lang w:eastAsia="ro-RO"/>
        </w:rPr>
        <w:t xml:space="preserve">PLANUL DE MENȚINERE A CALITĂȚII AERULUI ÎN JUDEȚUL CLUJ, PERIOADA </w:t>
      </w:r>
      <w:r w:rsidRPr="00030ED4">
        <w:rPr>
          <w:rFonts w:ascii="Montserrat Light" w:hAnsi="Montserrat Light" w:cstheme="minorHAnsi"/>
          <w:bCs/>
          <w:i/>
          <w:iCs/>
          <w:noProof/>
          <w:cs/>
          <w:lang w:eastAsia="ro-RO"/>
        </w:rPr>
        <w:t>‎‎</w:t>
      </w:r>
      <w:r w:rsidRPr="00030ED4">
        <w:rPr>
          <w:rFonts w:ascii="Montserrat Light" w:hAnsi="Montserrat Light" w:cstheme="minorHAnsi"/>
          <w:bCs/>
          <w:iCs/>
          <w:noProof/>
          <w:lang w:eastAsia="ro-RO"/>
        </w:rPr>
        <w:t xml:space="preserve">2024-2028 </w:t>
      </w:r>
      <w:r w:rsidRPr="00030ED4">
        <w:rPr>
          <w:rFonts w:ascii="Montserrat Light" w:hAnsi="Montserrat Light" w:cstheme="minorHAnsi"/>
          <w:noProof/>
          <w:lang w:eastAsia="ro-RO"/>
        </w:rPr>
        <w:t xml:space="preserve">prevede o serie întreagă de măsuri cu privire la păstrarea și îmbunătățirea calității aerului, respectiv protejarea sănătății oamenilor: modernizarea arterelor de circulație, achiziția de mijloace de transport în comun electrice, reducere consumului de combustibili fosili prin extinderea rețelelor de gaz, reabilitarea termică a clădirilor instituționale și rezidențiale, etc. </w:t>
      </w:r>
    </w:p>
    <w:p w14:paraId="554113C9" w14:textId="77777777" w:rsidR="00BC5819" w:rsidRPr="00030ED4" w:rsidRDefault="00BC5819" w:rsidP="00BC5819">
      <w:pPr>
        <w:autoSpaceDE w:val="0"/>
        <w:autoSpaceDN w:val="0"/>
        <w:adjustRightInd w:val="0"/>
        <w:jc w:val="both"/>
        <w:rPr>
          <w:rFonts w:ascii="Montserrat Light" w:hAnsi="Montserrat Light" w:cstheme="minorHAnsi"/>
          <w:iCs/>
          <w:noProof/>
          <w:lang w:eastAsia="ro-RO"/>
        </w:rPr>
      </w:pPr>
      <w:r w:rsidRPr="00030ED4">
        <w:rPr>
          <w:rFonts w:ascii="Montserrat Light" w:hAnsi="Montserrat Light" w:cstheme="minorHAnsi"/>
          <w:noProof/>
          <w:lang w:eastAsia="ro-RO"/>
        </w:rPr>
        <w:t xml:space="preserve">Măsurile au fost </w:t>
      </w:r>
      <w:r w:rsidRPr="00030ED4">
        <w:rPr>
          <w:rFonts w:ascii="Montserrat Light" w:hAnsi="Montserrat Light" w:cstheme="minorHAnsi"/>
          <w:iCs/>
          <w:noProof/>
          <w:lang w:eastAsia="ro-RO"/>
        </w:rPr>
        <w:t xml:space="preserve">identificate, </w:t>
      </w:r>
      <w:r w:rsidRPr="00030ED4">
        <w:rPr>
          <w:rFonts w:ascii="Montserrat Light" w:hAnsi="Montserrat Light" w:cstheme="minorHAnsi"/>
          <w:noProof/>
          <w:lang w:eastAsia="ro-RO"/>
        </w:rPr>
        <w:t xml:space="preserve">însușite </w:t>
      </w:r>
      <w:r w:rsidRPr="00030ED4">
        <w:rPr>
          <w:rFonts w:ascii="Montserrat Light" w:hAnsi="Montserrat Light" w:cstheme="minorHAnsi"/>
          <w:iCs/>
          <w:noProof/>
          <w:lang w:eastAsia="ro-RO"/>
        </w:rPr>
        <w:t xml:space="preserve">și asumate pentru a fi realizate, în conformitate cu </w:t>
      </w:r>
      <w:r w:rsidRPr="00030ED4">
        <w:rPr>
          <w:rFonts w:ascii="Montserrat Light" w:hAnsi="Montserrat Light" w:cstheme="minorHAnsi"/>
          <w:i/>
          <w:iCs/>
          <w:noProof/>
          <w:lang w:eastAsia="ro-RO"/>
        </w:rPr>
        <w:t>CALENDARUL APLICĂRII PLANULUI DE MENȚINERE (MĂSURA, RESPONSABILUL, TERMEN DE REALIZARE, ESTIMARE COSTURI/SURSE DE FINANȚARE ETC.)</w:t>
      </w:r>
      <w:r w:rsidRPr="00030ED4">
        <w:rPr>
          <w:rFonts w:ascii="Montserrat Light" w:hAnsi="Montserrat Light" w:cstheme="minorHAnsi"/>
          <w:iCs/>
          <w:noProof/>
          <w:lang w:eastAsia="ro-RO"/>
        </w:rPr>
        <w:t>, prevăzut în cap. 6.3., Tabelul 6-8 din PMCA județul Cluj;</w:t>
      </w:r>
    </w:p>
    <w:p w14:paraId="3CA0F630" w14:textId="77777777" w:rsidR="00BC5819" w:rsidRPr="00030ED4" w:rsidRDefault="00BC5819" w:rsidP="00BC5819">
      <w:pPr>
        <w:autoSpaceDE w:val="0"/>
        <w:autoSpaceDN w:val="0"/>
        <w:adjustRightInd w:val="0"/>
        <w:jc w:val="both"/>
        <w:rPr>
          <w:rFonts w:ascii="Montserrat Light" w:hAnsi="Montserrat Light" w:cstheme="minorHAnsi"/>
          <w:bCs/>
          <w:iCs/>
          <w:noProof/>
          <w:lang w:eastAsia="ro-RO"/>
        </w:rPr>
      </w:pPr>
      <w:r w:rsidRPr="00030ED4">
        <w:rPr>
          <w:rFonts w:ascii="Montserrat Light" w:hAnsi="Montserrat Light" w:cstheme="minorHAnsi"/>
          <w:noProof/>
          <w:lang w:eastAsia="ro-RO"/>
        </w:rPr>
        <w:t xml:space="preserve">Conform art. 47, 48 și 49 din HG nr. 257/2015 privind aprobarea Metodologiei de elaborare a </w:t>
      </w:r>
      <w:r w:rsidRPr="00030ED4">
        <w:rPr>
          <w:rFonts w:ascii="Montserrat Light" w:hAnsi="Montserrat Light" w:cstheme="minorHAnsi"/>
          <w:noProof/>
          <w:cs/>
          <w:lang w:eastAsia="ro-RO"/>
        </w:rPr>
        <w:t>‎</w:t>
      </w:r>
      <w:r w:rsidRPr="00030ED4">
        <w:rPr>
          <w:rFonts w:ascii="Montserrat Light" w:hAnsi="Montserrat Light" w:cstheme="minorHAnsi"/>
          <w:noProof/>
          <w:lang w:eastAsia="ro-RO"/>
        </w:rPr>
        <w:t xml:space="preserve">planurilor de calitate a aerului, a planurilor de acţiune pe termen scurt şi a planurilor de menţinere a </w:t>
      </w:r>
      <w:r w:rsidRPr="00030ED4">
        <w:rPr>
          <w:rFonts w:ascii="Montserrat Light" w:hAnsi="Montserrat Light" w:cstheme="minorHAnsi"/>
          <w:noProof/>
          <w:cs/>
          <w:lang w:eastAsia="ro-RO"/>
        </w:rPr>
        <w:t>‎</w:t>
      </w:r>
      <w:r w:rsidRPr="00030ED4">
        <w:rPr>
          <w:rFonts w:ascii="Montserrat Light" w:hAnsi="Montserrat Light" w:cstheme="minorHAnsi"/>
          <w:noProof/>
          <w:lang w:eastAsia="ro-RO"/>
        </w:rPr>
        <w:t xml:space="preserve">calităţii aerului, </w:t>
      </w:r>
      <w:r w:rsidRPr="00030ED4">
        <w:rPr>
          <w:rFonts w:ascii="Montserrat Light" w:hAnsi="Montserrat Light" w:cstheme="minorHAnsi"/>
          <w:bCs/>
          <w:iCs/>
          <w:noProof/>
          <w:lang w:eastAsia="ro-RO"/>
        </w:rPr>
        <w:t>Comisia Tehnică urmăreşte realizarea măsurilor din Planul de menţinere a calităţii aerului în Județul Cluj şi întocmeşte anual un raport cu privire la stadiul realizării măsurilor pe care îl supune spre aprobare Consiliului Judeţean Cluj, astfel încât să se asigure respectarea termenului de transmitere a raportului aprobat către Agenția pentru Protecția Mediului Cluj (până la data de 15 februarie a anului următor).</w:t>
      </w:r>
    </w:p>
    <w:p w14:paraId="0611660F" w14:textId="77777777" w:rsidR="00BC5819" w:rsidRPr="00030ED4" w:rsidRDefault="00BC5819" w:rsidP="00BC5819">
      <w:pPr>
        <w:autoSpaceDE w:val="0"/>
        <w:autoSpaceDN w:val="0"/>
        <w:adjustRightInd w:val="0"/>
        <w:jc w:val="both"/>
        <w:rPr>
          <w:rFonts w:ascii="Montserrat Light" w:hAnsi="Montserrat Light" w:cstheme="minorHAnsi"/>
          <w:iCs/>
          <w:noProof/>
          <w:lang w:eastAsia="ro-RO"/>
        </w:rPr>
      </w:pPr>
      <w:r w:rsidRPr="00030ED4">
        <w:rPr>
          <w:rFonts w:ascii="Montserrat Light" w:hAnsi="Montserrat Light" w:cstheme="minorHAnsi"/>
          <w:bCs/>
          <w:iCs/>
          <w:noProof/>
          <w:lang w:eastAsia="ro-RO"/>
        </w:rPr>
        <w:t>Prezentul raport are la bază</w:t>
      </w:r>
      <w:r w:rsidRPr="00030ED4">
        <w:rPr>
          <w:rFonts w:ascii="Montserrat Light" w:hAnsi="Montserrat Light"/>
          <w:bCs/>
          <w:noProof/>
        </w:rPr>
        <w:t xml:space="preserve"> adresele și </w:t>
      </w:r>
      <w:r w:rsidRPr="00030ED4">
        <w:rPr>
          <w:rFonts w:ascii="Montserrat Light" w:hAnsi="Montserrat Light" w:cstheme="minorHAnsi"/>
          <w:bCs/>
          <w:iCs/>
          <w:noProof/>
          <w:lang w:eastAsia="ro-RO"/>
        </w:rPr>
        <w:t>documentele justificative care atestă sta</w:t>
      </w:r>
      <w:r w:rsidRPr="00030ED4">
        <w:rPr>
          <w:rFonts w:ascii="Montserrat Light" w:hAnsi="Montserrat Light" w:cstheme="minorHAnsi"/>
          <w:iCs/>
          <w:noProof/>
          <w:lang w:eastAsia="ro-RO"/>
        </w:rPr>
        <w:t>diul de implementare la nivelul anului 2024 a măsurilor asumate (după caz: Acord-Cadru, Contract-</w:t>
      </w:r>
      <w:r w:rsidRPr="00030ED4">
        <w:rPr>
          <w:rFonts w:ascii="Montserrat Light" w:hAnsi="Montserrat Light" w:cstheme="minorHAnsi"/>
          <w:iCs/>
          <w:noProof/>
          <w:cs/>
          <w:lang w:eastAsia="ro-RO"/>
        </w:rPr>
        <w:t>‎</w:t>
      </w:r>
      <w:r w:rsidRPr="00030ED4">
        <w:rPr>
          <w:rFonts w:ascii="Montserrat Light" w:hAnsi="Montserrat Light" w:cstheme="minorHAnsi"/>
          <w:iCs/>
          <w:noProof/>
          <w:lang w:eastAsia="ro-RO"/>
        </w:rPr>
        <w:t>subsecvent, autorizații obținute, hotărâri, avize obținute, Procese – Verbale de recepție etc), conform tabelului de mai jos:</w:t>
      </w:r>
    </w:p>
    <w:p w14:paraId="64850006" w14:textId="77777777" w:rsidR="00BC5819" w:rsidRPr="00030ED4" w:rsidRDefault="00BC5819" w:rsidP="00BC5819">
      <w:pPr>
        <w:rPr>
          <w:rFonts w:ascii="Montserrat Light" w:hAnsi="Montserrat Light" w:cstheme="minorHAnsi"/>
          <w:noProof/>
          <w:lang w:eastAsia="ro-RO"/>
        </w:rPr>
      </w:pPr>
      <w:r w:rsidRPr="00030ED4">
        <w:rPr>
          <w:rFonts w:ascii="Montserrat Light" w:hAnsi="Montserrat Light" w:cstheme="minorHAnsi"/>
          <w:noProof/>
          <w:lang w:eastAsia="ro-RO"/>
        </w:rPr>
        <w:br w:type="page"/>
      </w:r>
    </w:p>
    <w:p w14:paraId="5D5ED752" w14:textId="77777777" w:rsidR="00BC5819" w:rsidRPr="00961D2F" w:rsidRDefault="00BC5819" w:rsidP="00BC5819">
      <w:pPr>
        <w:autoSpaceDE w:val="0"/>
        <w:autoSpaceDN w:val="0"/>
        <w:adjustRightInd w:val="0"/>
        <w:jc w:val="both"/>
        <w:rPr>
          <w:rFonts w:ascii="Montserrat Light" w:hAnsi="Montserrat Light" w:cstheme="minorHAnsi"/>
          <w:noProof/>
          <w:lang w:eastAsia="ro-RO"/>
        </w:rPr>
      </w:pPr>
    </w:p>
    <w:tbl>
      <w:tblPr>
        <w:tblStyle w:val="TableGrid"/>
        <w:tblW w:w="10435" w:type="dxa"/>
        <w:tblLayout w:type="fixed"/>
        <w:tblLook w:val="04A0" w:firstRow="1" w:lastRow="0" w:firstColumn="1" w:lastColumn="0" w:noHBand="0" w:noVBand="1"/>
      </w:tblPr>
      <w:tblGrid>
        <w:gridCol w:w="625"/>
        <w:gridCol w:w="1350"/>
        <w:gridCol w:w="1350"/>
        <w:gridCol w:w="990"/>
        <w:gridCol w:w="1080"/>
        <w:gridCol w:w="1170"/>
        <w:gridCol w:w="1080"/>
        <w:gridCol w:w="1080"/>
        <w:gridCol w:w="1710"/>
      </w:tblGrid>
      <w:tr w:rsidR="00BC5819" w:rsidRPr="00262B92" w14:paraId="6D42A5CB" w14:textId="77777777" w:rsidTr="00BF5DEA">
        <w:trPr>
          <w:trHeight w:val="324"/>
        </w:trPr>
        <w:tc>
          <w:tcPr>
            <w:tcW w:w="10435" w:type="dxa"/>
            <w:gridSpan w:val="9"/>
            <w:noWrap/>
            <w:hideMark/>
          </w:tcPr>
          <w:p w14:paraId="1A774945" w14:textId="77777777" w:rsidR="00BC5819" w:rsidRPr="00262B92" w:rsidRDefault="00BC5819" w:rsidP="00BF5DEA">
            <w:pPr>
              <w:autoSpaceDE w:val="0"/>
              <w:autoSpaceDN w:val="0"/>
              <w:adjustRightInd w:val="0"/>
              <w:jc w:val="center"/>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STADIUL IMPLEMENTĂRII MĂSURILOR DIN PMCA-JUDEȚUL CLUJ PENTRU ANUL 2024</w:t>
            </w:r>
          </w:p>
        </w:tc>
      </w:tr>
      <w:tr w:rsidR="00BC5819" w:rsidRPr="005D3A37" w14:paraId="747BB114" w14:textId="77777777" w:rsidTr="00BF5DEA">
        <w:trPr>
          <w:trHeight w:val="1016"/>
        </w:trPr>
        <w:tc>
          <w:tcPr>
            <w:tcW w:w="625" w:type="dxa"/>
            <w:hideMark/>
          </w:tcPr>
          <w:p w14:paraId="30DF52C2" w14:textId="77777777" w:rsidR="00BC5819" w:rsidRPr="005D3A37" w:rsidRDefault="00BC5819" w:rsidP="00BF5DEA">
            <w:pPr>
              <w:autoSpaceDE w:val="0"/>
              <w:autoSpaceDN w:val="0"/>
              <w:adjustRightInd w:val="0"/>
              <w:jc w:val="center"/>
              <w:rPr>
                <w:rFonts w:ascii="Montserrat Light" w:eastAsia="Times New Roman" w:hAnsi="Montserrat Light" w:cstheme="minorHAnsi"/>
                <w:b/>
                <w:bCs/>
                <w:noProof/>
                <w:sz w:val="16"/>
                <w:szCs w:val="16"/>
                <w:lang w:eastAsia="ro-RO"/>
              </w:rPr>
            </w:pPr>
            <w:r w:rsidRPr="005D3A37">
              <w:rPr>
                <w:rFonts w:ascii="Montserrat Light" w:eastAsia="Times New Roman" w:hAnsi="Montserrat Light" w:cstheme="minorHAnsi"/>
                <w:b/>
                <w:bCs/>
                <w:noProof/>
                <w:sz w:val="16"/>
                <w:szCs w:val="16"/>
                <w:lang w:eastAsia="ro-RO"/>
              </w:rPr>
              <w:t>Cod</w:t>
            </w:r>
          </w:p>
        </w:tc>
        <w:tc>
          <w:tcPr>
            <w:tcW w:w="1350" w:type="dxa"/>
            <w:hideMark/>
          </w:tcPr>
          <w:p w14:paraId="0276B99E" w14:textId="77777777" w:rsidR="00BC5819" w:rsidRPr="005D3A37" w:rsidRDefault="00BC5819" w:rsidP="00BF5DEA">
            <w:pPr>
              <w:autoSpaceDE w:val="0"/>
              <w:autoSpaceDN w:val="0"/>
              <w:adjustRightInd w:val="0"/>
              <w:jc w:val="center"/>
              <w:rPr>
                <w:rFonts w:ascii="Montserrat Light" w:eastAsia="Times New Roman" w:hAnsi="Montserrat Light" w:cstheme="minorHAnsi"/>
                <w:b/>
                <w:bCs/>
                <w:noProof/>
                <w:sz w:val="16"/>
                <w:szCs w:val="16"/>
                <w:lang w:eastAsia="ro-RO"/>
              </w:rPr>
            </w:pPr>
            <w:r w:rsidRPr="005D3A37">
              <w:rPr>
                <w:rFonts w:ascii="Montserrat Light" w:eastAsia="Times New Roman" w:hAnsi="Montserrat Light" w:cstheme="minorHAnsi"/>
                <w:b/>
                <w:bCs/>
                <w:noProof/>
                <w:sz w:val="16"/>
                <w:szCs w:val="16"/>
                <w:lang w:eastAsia="ro-RO"/>
              </w:rPr>
              <w:t>Măsura</w:t>
            </w:r>
          </w:p>
        </w:tc>
        <w:tc>
          <w:tcPr>
            <w:tcW w:w="1350" w:type="dxa"/>
            <w:hideMark/>
          </w:tcPr>
          <w:p w14:paraId="1FBB8D69" w14:textId="77777777" w:rsidR="00BC5819" w:rsidRPr="005D3A37" w:rsidRDefault="00BC5819" w:rsidP="00BF5DEA">
            <w:pPr>
              <w:autoSpaceDE w:val="0"/>
              <w:autoSpaceDN w:val="0"/>
              <w:adjustRightInd w:val="0"/>
              <w:jc w:val="center"/>
              <w:rPr>
                <w:rFonts w:ascii="Montserrat Light" w:eastAsia="Times New Roman" w:hAnsi="Montserrat Light" w:cstheme="minorHAnsi"/>
                <w:b/>
                <w:bCs/>
                <w:noProof/>
                <w:sz w:val="16"/>
                <w:szCs w:val="16"/>
                <w:lang w:eastAsia="ro-RO"/>
              </w:rPr>
            </w:pPr>
            <w:r w:rsidRPr="005D3A37">
              <w:rPr>
                <w:rFonts w:ascii="Montserrat Light" w:eastAsia="Times New Roman" w:hAnsi="Montserrat Light" w:cstheme="minorHAnsi"/>
                <w:b/>
                <w:bCs/>
                <w:noProof/>
                <w:sz w:val="16"/>
                <w:szCs w:val="16"/>
                <w:lang w:eastAsia="ro-RO"/>
              </w:rPr>
              <w:t>Acțiuni</w:t>
            </w:r>
          </w:p>
        </w:tc>
        <w:tc>
          <w:tcPr>
            <w:tcW w:w="990" w:type="dxa"/>
            <w:hideMark/>
          </w:tcPr>
          <w:p w14:paraId="792CB2A9" w14:textId="77777777" w:rsidR="00BC5819" w:rsidRDefault="00BC5819" w:rsidP="00BF5DEA">
            <w:pPr>
              <w:autoSpaceDE w:val="0"/>
              <w:autoSpaceDN w:val="0"/>
              <w:adjustRightInd w:val="0"/>
              <w:jc w:val="center"/>
              <w:rPr>
                <w:rFonts w:ascii="Montserrat Light" w:eastAsia="Times New Roman" w:hAnsi="Montserrat Light" w:cstheme="minorHAnsi"/>
                <w:b/>
                <w:bCs/>
                <w:noProof/>
                <w:sz w:val="16"/>
                <w:szCs w:val="16"/>
                <w:lang w:eastAsia="ro-RO"/>
              </w:rPr>
            </w:pPr>
            <w:r w:rsidRPr="005D3A37">
              <w:rPr>
                <w:rFonts w:ascii="Montserrat Light" w:eastAsia="Times New Roman" w:hAnsi="Montserrat Light" w:cstheme="minorHAnsi"/>
                <w:b/>
                <w:bCs/>
                <w:noProof/>
                <w:sz w:val="16"/>
                <w:szCs w:val="16"/>
                <w:lang w:eastAsia="ro-RO"/>
              </w:rPr>
              <w:t>Respon</w:t>
            </w:r>
          </w:p>
          <w:p w14:paraId="42CEF31B" w14:textId="77777777" w:rsidR="00BC5819" w:rsidRPr="005D3A37" w:rsidRDefault="00BC5819" w:rsidP="00BF5DEA">
            <w:pPr>
              <w:autoSpaceDE w:val="0"/>
              <w:autoSpaceDN w:val="0"/>
              <w:adjustRightInd w:val="0"/>
              <w:jc w:val="center"/>
              <w:rPr>
                <w:rFonts w:ascii="Montserrat Light" w:eastAsia="Times New Roman" w:hAnsi="Montserrat Light" w:cstheme="minorHAnsi"/>
                <w:b/>
                <w:bCs/>
                <w:noProof/>
                <w:sz w:val="16"/>
                <w:szCs w:val="16"/>
                <w:lang w:eastAsia="ro-RO"/>
              </w:rPr>
            </w:pPr>
            <w:r w:rsidRPr="005D3A37">
              <w:rPr>
                <w:rFonts w:ascii="Montserrat Light" w:eastAsia="Times New Roman" w:hAnsi="Montserrat Light" w:cstheme="minorHAnsi"/>
                <w:b/>
                <w:bCs/>
                <w:noProof/>
                <w:sz w:val="16"/>
                <w:szCs w:val="16"/>
                <w:lang w:eastAsia="ro-RO"/>
              </w:rPr>
              <w:t>sabil</w:t>
            </w:r>
          </w:p>
        </w:tc>
        <w:tc>
          <w:tcPr>
            <w:tcW w:w="1080" w:type="dxa"/>
            <w:hideMark/>
          </w:tcPr>
          <w:p w14:paraId="18513A70" w14:textId="77777777" w:rsidR="00BC5819" w:rsidRPr="005D3A37" w:rsidRDefault="00BC5819" w:rsidP="00BF5DEA">
            <w:pPr>
              <w:autoSpaceDE w:val="0"/>
              <w:autoSpaceDN w:val="0"/>
              <w:adjustRightInd w:val="0"/>
              <w:jc w:val="center"/>
              <w:rPr>
                <w:rFonts w:ascii="Montserrat Light" w:eastAsia="Times New Roman" w:hAnsi="Montserrat Light" w:cstheme="minorHAnsi"/>
                <w:b/>
                <w:bCs/>
                <w:noProof/>
                <w:sz w:val="16"/>
                <w:szCs w:val="16"/>
                <w:lang w:eastAsia="ro-RO"/>
              </w:rPr>
            </w:pPr>
            <w:r w:rsidRPr="005D3A37">
              <w:rPr>
                <w:rFonts w:ascii="Montserrat Light" w:eastAsia="Times New Roman" w:hAnsi="Montserrat Light" w:cstheme="minorHAnsi"/>
                <w:b/>
                <w:bCs/>
                <w:noProof/>
                <w:sz w:val="16"/>
                <w:szCs w:val="16"/>
                <w:lang w:eastAsia="ro-RO"/>
              </w:rPr>
              <w:t>Termen de realizare</w:t>
            </w:r>
          </w:p>
        </w:tc>
        <w:tc>
          <w:tcPr>
            <w:tcW w:w="1170" w:type="dxa"/>
            <w:hideMark/>
          </w:tcPr>
          <w:p w14:paraId="7F3B962D" w14:textId="77777777" w:rsidR="00BC5819" w:rsidRDefault="00BC5819" w:rsidP="00BF5DEA">
            <w:pPr>
              <w:autoSpaceDE w:val="0"/>
              <w:autoSpaceDN w:val="0"/>
              <w:adjustRightInd w:val="0"/>
              <w:jc w:val="center"/>
              <w:rPr>
                <w:rFonts w:ascii="Montserrat Light" w:eastAsia="Times New Roman" w:hAnsi="Montserrat Light" w:cstheme="minorHAnsi"/>
                <w:b/>
                <w:bCs/>
                <w:noProof/>
                <w:sz w:val="16"/>
                <w:szCs w:val="16"/>
                <w:lang w:val="fr-FR" w:eastAsia="ro-RO"/>
              </w:rPr>
            </w:pPr>
            <w:r w:rsidRPr="005D3A37">
              <w:rPr>
                <w:rFonts w:ascii="Montserrat Light" w:eastAsia="Times New Roman" w:hAnsi="Montserrat Light" w:cstheme="minorHAnsi"/>
                <w:b/>
                <w:bCs/>
                <w:noProof/>
                <w:sz w:val="16"/>
                <w:szCs w:val="16"/>
                <w:lang w:val="fr-FR" w:eastAsia="ro-RO"/>
              </w:rPr>
              <w:t>Estimare costuri/</w:t>
            </w:r>
          </w:p>
          <w:p w14:paraId="2BFD4518" w14:textId="77777777" w:rsidR="00BC5819" w:rsidRPr="005D3A37" w:rsidRDefault="00BC5819" w:rsidP="00BF5DEA">
            <w:pPr>
              <w:autoSpaceDE w:val="0"/>
              <w:autoSpaceDN w:val="0"/>
              <w:adjustRightInd w:val="0"/>
              <w:jc w:val="center"/>
              <w:rPr>
                <w:rFonts w:ascii="Montserrat Light" w:eastAsia="Times New Roman" w:hAnsi="Montserrat Light" w:cstheme="minorHAnsi"/>
                <w:b/>
                <w:bCs/>
                <w:noProof/>
                <w:sz w:val="16"/>
                <w:szCs w:val="16"/>
                <w:lang w:val="fr-FR" w:eastAsia="ro-RO"/>
              </w:rPr>
            </w:pPr>
            <w:r w:rsidRPr="005D3A37">
              <w:rPr>
                <w:rFonts w:ascii="Montserrat Light" w:eastAsia="Times New Roman" w:hAnsi="Montserrat Light" w:cstheme="minorHAnsi"/>
                <w:b/>
                <w:bCs/>
                <w:noProof/>
                <w:sz w:val="16"/>
                <w:szCs w:val="16"/>
                <w:lang w:val="fr-FR" w:eastAsia="ro-RO"/>
              </w:rPr>
              <w:t>surse de finanțare lei</w:t>
            </w:r>
          </w:p>
        </w:tc>
        <w:tc>
          <w:tcPr>
            <w:tcW w:w="1080" w:type="dxa"/>
            <w:hideMark/>
          </w:tcPr>
          <w:p w14:paraId="2E50703A" w14:textId="77777777" w:rsidR="00BC5819" w:rsidRPr="005D3A37" w:rsidRDefault="00BC5819" w:rsidP="00BF5DEA">
            <w:pPr>
              <w:autoSpaceDE w:val="0"/>
              <w:autoSpaceDN w:val="0"/>
              <w:adjustRightInd w:val="0"/>
              <w:jc w:val="center"/>
              <w:rPr>
                <w:rFonts w:ascii="Montserrat Light" w:eastAsia="Times New Roman" w:hAnsi="Montserrat Light" w:cstheme="minorHAnsi"/>
                <w:b/>
                <w:bCs/>
                <w:noProof/>
                <w:sz w:val="16"/>
                <w:szCs w:val="16"/>
                <w:lang w:eastAsia="ro-RO"/>
              </w:rPr>
            </w:pPr>
            <w:r w:rsidRPr="005D3A37">
              <w:rPr>
                <w:rFonts w:ascii="Montserrat Light" w:eastAsia="Times New Roman" w:hAnsi="Montserrat Light" w:cstheme="minorHAnsi"/>
                <w:b/>
                <w:bCs/>
                <w:noProof/>
                <w:sz w:val="16"/>
                <w:szCs w:val="16"/>
                <w:lang w:eastAsia="ro-RO"/>
              </w:rPr>
              <w:t>Indicator de monitorizare</w:t>
            </w:r>
          </w:p>
        </w:tc>
        <w:tc>
          <w:tcPr>
            <w:tcW w:w="1080" w:type="dxa"/>
            <w:hideMark/>
          </w:tcPr>
          <w:p w14:paraId="5EEE37FC" w14:textId="77777777" w:rsidR="00BC5819" w:rsidRPr="005D3A37" w:rsidRDefault="00BC5819" w:rsidP="00BF5DEA">
            <w:pPr>
              <w:autoSpaceDE w:val="0"/>
              <w:autoSpaceDN w:val="0"/>
              <w:adjustRightInd w:val="0"/>
              <w:jc w:val="center"/>
              <w:rPr>
                <w:rFonts w:ascii="Montserrat Light" w:eastAsia="Times New Roman" w:hAnsi="Montserrat Light" w:cstheme="minorHAnsi"/>
                <w:b/>
                <w:bCs/>
                <w:noProof/>
                <w:sz w:val="16"/>
                <w:szCs w:val="16"/>
                <w:lang w:eastAsia="ro-RO"/>
              </w:rPr>
            </w:pPr>
            <w:r w:rsidRPr="005D3A37">
              <w:rPr>
                <w:rFonts w:ascii="Montserrat Light" w:eastAsia="Times New Roman" w:hAnsi="Montserrat Light" w:cstheme="minorHAnsi"/>
                <w:b/>
                <w:bCs/>
                <w:noProof/>
                <w:sz w:val="16"/>
                <w:szCs w:val="16"/>
                <w:lang w:eastAsia="ro-RO"/>
              </w:rPr>
              <w:t>Realizări în perioada 01.01.2024-31.12.2024</w:t>
            </w:r>
          </w:p>
        </w:tc>
        <w:tc>
          <w:tcPr>
            <w:tcW w:w="1710" w:type="dxa"/>
            <w:noWrap/>
            <w:hideMark/>
          </w:tcPr>
          <w:p w14:paraId="73E6B35B" w14:textId="77777777" w:rsidR="00BC5819" w:rsidRPr="005D3A37" w:rsidRDefault="00BC5819" w:rsidP="00BF5DEA">
            <w:pPr>
              <w:autoSpaceDE w:val="0"/>
              <w:autoSpaceDN w:val="0"/>
              <w:adjustRightInd w:val="0"/>
              <w:jc w:val="center"/>
              <w:rPr>
                <w:rFonts w:ascii="Montserrat Light" w:eastAsia="Times New Roman" w:hAnsi="Montserrat Light" w:cstheme="minorHAnsi"/>
                <w:b/>
                <w:bCs/>
                <w:noProof/>
                <w:sz w:val="16"/>
                <w:szCs w:val="16"/>
                <w:lang w:eastAsia="ro-RO"/>
              </w:rPr>
            </w:pPr>
            <w:r w:rsidRPr="005D3A37">
              <w:rPr>
                <w:rFonts w:ascii="Montserrat Light" w:eastAsia="Times New Roman" w:hAnsi="Montserrat Light" w:cstheme="minorHAnsi"/>
                <w:b/>
                <w:bCs/>
                <w:noProof/>
                <w:sz w:val="16"/>
                <w:szCs w:val="16"/>
                <w:lang w:eastAsia="ro-RO"/>
              </w:rPr>
              <w:t>Documente justificative</w:t>
            </w:r>
          </w:p>
        </w:tc>
      </w:tr>
      <w:tr w:rsidR="00BC5819" w:rsidRPr="00262B92" w14:paraId="3B851D03" w14:textId="77777777" w:rsidTr="00BF5DEA">
        <w:trPr>
          <w:trHeight w:val="314"/>
        </w:trPr>
        <w:tc>
          <w:tcPr>
            <w:tcW w:w="8725" w:type="dxa"/>
            <w:gridSpan w:val="8"/>
            <w:hideMark/>
          </w:tcPr>
          <w:p w14:paraId="4845326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SURSE MOBILE</w:t>
            </w:r>
          </w:p>
        </w:tc>
        <w:tc>
          <w:tcPr>
            <w:tcW w:w="1710" w:type="dxa"/>
            <w:noWrap/>
            <w:hideMark/>
          </w:tcPr>
          <w:p w14:paraId="21AB1659"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r>
      <w:tr w:rsidR="00BC5819" w:rsidRPr="00262B92" w14:paraId="7E486079" w14:textId="77777777" w:rsidTr="00BF5DEA">
        <w:trPr>
          <w:trHeight w:val="972"/>
        </w:trPr>
        <w:tc>
          <w:tcPr>
            <w:tcW w:w="625" w:type="dxa"/>
            <w:vMerge w:val="restart"/>
            <w:hideMark/>
          </w:tcPr>
          <w:p w14:paraId="7CB6DD4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M.1.1</w:t>
            </w:r>
          </w:p>
        </w:tc>
        <w:tc>
          <w:tcPr>
            <w:tcW w:w="1350" w:type="dxa"/>
            <w:vMerge w:val="restart"/>
            <w:hideMark/>
          </w:tcPr>
          <w:p w14:paraId="0E53907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Modernizarea și reabilitarea arterelor județene de circulație din </w:t>
            </w:r>
            <w:r>
              <w:rPr>
                <w:rFonts w:ascii="Montserrat Light" w:eastAsia="Times New Roman" w:hAnsi="Montserrat Light" w:cstheme="minorHAnsi"/>
                <w:i/>
                <w:iCs/>
                <w:noProof/>
                <w:sz w:val="16"/>
                <w:szCs w:val="16"/>
                <w:lang w:eastAsia="ro-RO"/>
              </w:rPr>
              <w:t>J</w:t>
            </w:r>
            <w:r w:rsidRPr="00262B92">
              <w:rPr>
                <w:rFonts w:ascii="Montserrat Light" w:eastAsia="Times New Roman" w:hAnsi="Montserrat Light" w:cstheme="minorHAnsi"/>
                <w:i/>
                <w:iCs/>
                <w:noProof/>
                <w:sz w:val="16"/>
                <w:szCs w:val="16"/>
                <w:lang w:eastAsia="ro-RO"/>
              </w:rPr>
              <w:t>udețul Cluj</w:t>
            </w:r>
          </w:p>
        </w:tc>
        <w:tc>
          <w:tcPr>
            <w:tcW w:w="1350" w:type="dxa"/>
            <w:hideMark/>
          </w:tcPr>
          <w:p w14:paraId="36D9C40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Modernizarea și reabilitarea drumurilor județene DJ 170B și DJ 103K. L=34,5km</w:t>
            </w:r>
          </w:p>
        </w:tc>
        <w:tc>
          <w:tcPr>
            <w:tcW w:w="990" w:type="dxa"/>
            <w:hideMark/>
          </w:tcPr>
          <w:p w14:paraId="5B420D1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0FFE2A2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24A4672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293819022</w:t>
            </w:r>
          </w:p>
        </w:tc>
        <w:tc>
          <w:tcPr>
            <w:tcW w:w="1080" w:type="dxa"/>
            <w:hideMark/>
          </w:tcPr>
          <w:p w14:paraId="5216DBA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drum modernizați și reabilitați</w:t>
            </w:r>
          </w:p>
        </w:tc>
        <w:tc>
          <w:tcPr>
            <w:tcW w:w="1080" w:type="dxa"/>
            <w:hideMark/>
          </w:tcPr>
          <w:p w14:paraId="51F45E6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Proiect in implementare - desfasurare achizitii lucrari </w:t>
            </w:r>
          </w:p>
        </w:tc>
        <w:tc>
          <w:tcPr>
            <w:tcW w:w="1710" w:type="dxa"/>
            <w:noWrap/>
            <w:hideMark/>
          </w:tcPr>
          <w:p w14:paraId="26D6174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485B2BF0" w14:textId="77777777" w:rsidTr="00BF5DEA">
        <w:trPr>
          <w:trHeight w:val="1104"/>
        </w:trPr>
        <w:tc>
          <w:tcPr>
            <w:tcW w:w="625" w:type="dxa"/>
            <w:vMerge/>
            <w:hideMark/>
          </w:tcPr>
          <w:p w14:paraId="39AA060E"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4AB729E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6FCFE63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Modernizarea și reabilitarea drumurilor județene: DJ 107J Săvădisla (DJ107M) – Finișel - Plopi (DJ107N), km 0+000 - km 11+200”</w:t>
            </w:r>
          </w:p>
        </w:tc>
        <w:tc>
          <w:tcPr>
            <w:tcW w:w="990" w:type="dxa"/>
            <w:hideMark/>
          </w:tcPr>
          <w:p w14:paraId="15C102D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2896A0A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359D5F5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26757454.23</w:t>
            </w:r>
          </w:p>
        </w:tc>
        <w:tc>
          <w:tcPr>
            <w:tcW w:w="1080" w:type="dxa"/>
            <w:hideMark/>
          </w:tcPr>
          <w:p w14:paraId="715F431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drum modernizați și reabilitați</w:t>
            </w:r>
          </w:p>
        </w:tc>
        <w:tc>
          <w:tcPr>
            <w:tcW w:w="1080" w:type="dxa"/>
            <w:hideMark/>
          </w:tcPr>
          <w:p w14:paraId="6E9D322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Se fac demersurile pentru intabularea drumului si pentru obtinerea autorizatiei de construire.</w:t>
            </w:r>
          </w:p>
        </w:tc>
        <w:tc>
          <w:tcPr>
            <w:tcW w:w="1710" w:type="dxa"/>
            <w:noWrap/>
            <w:hideMark/>
          </w:tcPr>
          <w:p w14:paraId="1F98EA2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r>
      <w:tr w:rsidR="00BC5819" w:rsidRPr="00262B92" w14:paraId="5F99527C" w14:textId="77777777" w:rsidTr="00BF5DEA">
        <w:trPr>
          <w:trHeight w:val="1008"/>
        </w:trPr>
        <w:tc>
          <w:tcPr>
            <w:tcW w:w="625" w:type="dxa"/>
            <w:vMerge/>
            <w:hideMark/>
          </w:tcPr>
          <w:p w14:paraId="6CB16D40"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val="fr-FR" w:eastAsia="ro-RO"/>
              </w:rPr>
            </w:pPr>
          </w:p>
        </w:tc>
        <w:tc>
          <w:tcPr>
            <w:tcW w:w="1350" w:type="dxa"/>
            <w:vMerge/>
            <w:hideMark/>
          </w:tcPr>
          <w:p w14:paraId="6DB932F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c>
          <w:tcPr>
            <w:tcW w:w="1350" w:type="dxa"/>
            <w:hideMark/>
          </w:tcPr>
          <w:p w14:paraId="74E65F7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Modernizarea și reabilitarea drumurilor județene: DJ 107N Valea Ierii – Plopi – Gura Rișca, km 14+000 – km 28+408</w:t>
            </w:r>
          </w:p>
        </w:tc>
        <w:tc>
          <w:tcPr>
            <w:tcW w:w="990" w:type="dxa"/>
            <w:hideMark/>
          </w:tcPr>
          <w:p w14:paraId="44EA2C2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66ADBE9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3275BDE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41500955.95</w:t>
            </w:r>
          </w:p>
        </w:tc>
        <w:tc>
          <w:tcPr>
            <w:tcW w:w="1080" w:type="dxa"/>
            <w:hideMark/>
          </w:tcPr>
          <w:p w14:paraId="6A0374A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drum modernizați și reabilitați</w:t>
            </w:r>
          </w:p>
        </w:tc>
        <w:tc>
          <w:tcPr>
            <w:tcW w:w="1080" w:type="dxa"/>
            <w:hideMark/>
          </w:tcPr>
          <w:p w14:paraId="219FF34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Se incarca ultimele documente cerute prin clarificari si urmeaza semnarea contractului de finantare.</w:t>
            </w:r>
          </w:p>
        </w:tc>
        <w:tc>
          <w:tcPr>
            <w:tcW w:w="1710" w:type="dxa"/>
            <w:noWrap/>
            <w:hideMark/>
          </w:tcPr>
          <w:p w14:paraId="1045C4B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r>
      <w:tr w:rsidR="00BC5819" w:rsidRPr="00262B92" w14:paraId="52A35B30" w14:textId="77777777" w:rsidTr="00BF5DEA">
        <w:trPr>
          <w:trHeight w:val="972"/>
        </w:trPr>
        <w:tc>
          <w:tcPr>
            <w:tcW w:w="625" w:type="dxa"/>
            <w:vMerge/>
            <w:hideMark/>
          </w:tcPr>
          <w:p w14:paraId="17FE585C"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val="fr-FR" w:eastAsia="ro-RO"/>
              </w:rPr>
            </w:pPr>
          </w:p>
        </w:tc>
        <w:tc>
          <w:tcPr>
            <w:tcW w:w="1350" w:type="dxa"/>
            <w:vMerge/>
            <w:hideMark/>
          </w:tcPr>
          <w:p w14:paraId="139077D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c>
          <w:tcPr>
            <w:tcW w:w="1350" w:type="dxa"/>
            <w:hideMark/>
          </w:tcPr>
          <w:p w14:paraId="2851882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Modernizarea și reabilitarea drumurilor județene: DJ 150 Chesău – Pălatca, km 44+800 - km 48+800</w:t>
            </w:r>
          </w:p>
        </w:tc>
        <w:tc>
          <w:tcPr>
            <w:tcW w:w="990" w:type="dxa"/>
            <w:hideMark/>
          </w:tcPr>
          <w:p w14:paraId="5AE2453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35856C0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5A8D17D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11187172.67</w:t>
            </w:r>
          </w:p>
        </w:tc>
        <w:tc>
          <w:tcPr>
            <w:tcW w:w="1080" w:type="dxa"/>
            <w:hideMark/>
          </w:tcPr>
          <w:p w14:paraId="71D9474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drum modernizați și reabilitați</w:t>
            </w:r>
          </w:p>
        </w:tc>
        <w:tc>
          <w:tcPr>
            <w:tcW w:w="1080" w:type="dxa"/>
            <w:hideMark/>
          </w:tcPr>
          <w:p w14:paraId="379098B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Se incarca ultimele documente cerute prin clarificari si urmeaza semnarea contractului de finantare.</w:t>
            </w:r>
          </w:p>
        </w:tc>
        <w:tc>
          <w:tcPr>
            <w:tcW w:w="1710" w:type="dxa"/>
            <w:noWrap/>
            <w:hideMark/>
          </w:tcPr>
          <w:p w14:paraId="4140164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r>
      <w:tr w:rsidR="00BC5819" w:rsidRPr="00262B92" w14:paraId="58623A9F" w14:textId="77777777" w:rsidTr="00BF5DEA">
        <w:trPr>
          <w:trHeight w:val="972"/>
        </w:trPr>
        <w:tc>
          <w:tcPr>
            <w:tcW w:w="625" w:type="dxa"/>
            <w:vMerge/>
            <w:hideMark/>
          </w:tcPr>
          <w:p w14:paraId="5FEE1F8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val="fr-FR" w:eastAsia="ro-RO"/>
              </w:rPr>
            </w:pPr>
          </w:p>
        </w:tc>
        <w:tc>
          <w:tcPr>
            <w:tcW w:w="1350" w:type="dxa"/>
            <w:vMerge/>
            <w:hideMark/>
          </w:tcPr>
          <w:p w14:paraId="4D3C1E6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c>
          <w:tcPr>
            <w:tcW w:w="1350" w:type="dxa"/>
            <w:hideMark/>
          </w:tcPr>
          <w:p w14:paraId="16678DF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Modernizarea și reabilitarea drumurilor județene: DJ 161A Cojocna, km 7+100 - km 9+776</w:t>
            </w:r>
          </w:p>
        </w:tc>
        <w:tc>
          <w:tcPr>
            <w:tcW w:w="990" w:type="dxa"/>
            <w:hideMark/>
          </w:tcPr>
          <w:p w14:paraId="1DBE252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22A5377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374EB83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19940216.4</w:t>
            </w:r>
          </w:p>
        </w:tc>
        <w:tc>
          <w:tcPr>
            <w:tcW w:w="1080" w:type="dxa"/>
            <w:hideMark/>
          </w:tcPr>
          <w:p w14:paraId="61FCD3F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drum modernizați și reabilitați</w:t>
            </w:r>
          </w:p>
        </w:tc>
        <w:tc>
          <w:tcPr>
            <w:tcW w:w="1080" w:type="dxa"/>
            <w:hideMark/>
          </w:tcPr>
          <w:p w14:paraId="3B5D86D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Se incarca ultimele documente cerute prin clarificari si urmeaza semnarea contractului de finantare.</w:t>
            </w:r>
          </w:p>
        </w:tc>
        <w:tc>
          <w:tcPr>
            <w:tcW w:w="1710" w:type="dxa"/>
            <w:noWrap/>
            <w:hideMark/>
          </w:tcPr>
          <w:p w14:paraId="0E0B08E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r>
      <w:tr w:rsidR="00BC5819" w:rsidRPr="00262B92" w14:paraId="5C8B4A6C" w14:textId="77777777" w:rsidTr="00BF5DEA">
        <w:trPr>
          <w:trHeight w:val="972"/>
        </w:trPr>
        <w:tc>
          <w:tcPr>
            <w:tcW w:w="625" w:type="dxa"/>
            <w:vMerge/>
            <w:hideMark/>
          </w:tcPr>
          <w:p w14:paraId="4B6FCD63"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val="fr-FR" w:eastAsia="ro-RO"/>
              </w:rPr>
            </w:pPr>
          </w:p>
        </w:tc>
        <w:tc>
          <w:tcPr>
            <w:tcW w:w="1350" w:type="dxa"/>
            <w:vMerge/>
            <w:hideMark/>
          </w:tcPr>
          <w:p w14:paraId="1B2730D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c>
          <w:tcPr>
            <w:tcW w:w="1350" w:type="dxa"/>
            <w:hideMark/>
          </w:tcPr>
          <w:p w14:paraId="4988CAA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Modernizarea și reabilitarea drumurilor județene: DJ 161C Corneni - Pintic, km 13+000 - km 17+718.</w:t>
            </w:r>
          </w:p>
        </w:tc>
        <w:tc>
          <w:tcPr>
            <w:tcW w:w="990" w:type="dxa"/>
            <w:hideMark/>
          </w:tcPr>
          <w:p w14:paraId="1FD3EEE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20817D5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22B1855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13427547.14</w:t>
            </w:r>
          </w:p>
        </w:tc>
        <w:tc>
          <w:tcPr>
            <w:tcW w:w="1080" w:type="dxa"/>
            <w:hideMark/>
          </w:tcPr>
          <w:p w14:paraId="0F55FAB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drum modernizați și reabilitați</w:t>
            </w:r>
          </w:p>
        </w:tc>
        <w:tc>
          <w:tcPr>
            <w:tcW w:w="1080" w:type="dxa"/>
            <w:hideMark/>
          </w:tcPr>
          <w:p w14:paraId="707FB4E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 xml:space="preserve">Se fac demersurile pentru intabularea drumului si pentru obtinerea </w:t>
            </w:r>
            <w:r w:rsidRPr="00262B92">
              <w:rPr>
                <w:rFonts w:ascii="Montserrat Light" w:eastAsia="Times New Roman" w:hAnsi="Montserrat Light" w:cstheme="minorHAnsi"/>
                <w:i/>
                <w:iCs/>
                <w:noProof/>
                <w:sz w:val="16"/>
                <w:szCs w:val="16"/>
                <w:lang w:val="fr-FR" w:eastAsia="ro-RO"/>
              </w:rPr>
              <w:lastRenderedPageBreak/>
              <w:t>autorizatiei de construire.</w:t>
            </w:r>
          </w:p>
        </w:tc>
        <w:tc>
          <w:tcPr>
            <w:tcW w:w="1710" w:type="dxa"/>
            <w:noWrap/>
            <w:hideMark/>
          </w:tcPr>
          <w:p w14:paraId="6E4B5F1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r>
      <w:tr w:rsidR="00BC5819" w:rsidRPr="00262B92" w14:paraId="12DC3218" w14:textId="77777777" w:rsidTr="00BF5DEA">
        <w:trPr>
          <w:trHeight w:val="972"/>
        </w:trPr>
        <w:tc>
          <w:tcPr>
            <w:tcW w:w="625" w:type="dxa"/>
            <w:vMerge/>
            <w:hideMark/>
          </w:tcPr>
          <w:p w14:paraId="66B2E813"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val="fr-FR" w:eastAsia="ro-RO"/>
              </w:rPr>
            </w:pPr>
          </w:p>
        </w:tc>
        <w:tc>
          <w:tcPr>
            <w:tcW w:w="1350" w:type="dxa"/>
            <w:vMerge/>
            <w:hideMark/>
          </w:tcPr>
          <w:p w14:paraId="787E0EB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c>
          <w:tcPr>
            <w:tcW w:w="1350" w:type="dxa"/>
            <w:hideMark/>
          </w:tcPr>
          <w:p w14:paraId="17089A2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Modernizarea și reabilitarea drumurilor județene: DJ 161E Diviciorii Mici – Habadog, km 5+500 - km 8+000.</w:t>
            </w:r>
          </w:p>
        </w:tc>
        <w:tc>
          <w:tcPr>
            <w:tcW w:w="990" w:type="dxa"/>
            <w:hideMark/>
          </w:tcPr>
          <w:p w14:paraId="400F22F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1FBC175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0DD77F3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8170366.92</w:t>
            </w:r>
          </w:p>
        </w:tc>
        <w:tc>
          <w:tcPr>
            <w:tcW w:w="1080" w:type="dxa"/>
            <w:hideMark/>
          </w:tcPr>
          <w:p w14:paraId="1F38B72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drum modernizați și reabilitați</w:t>
            </w:r>
          </w:p>
        </w:tc>
        <w:tc>
          <w:tcPr>
            <w:tcW w:w="1080" w:type="dxa"/>
            <w:hideMark/>
          </w:tcPr>
          <w:p w14:paraId="5DD6256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Se incarca ultimele documente cerute prin clarificari si urmeaza semnarea contractului de finantare.</w:t>
            </w:r>
          </w:p>
        </w:tc>
        <w:tc>
          <w:tcPr>
            <w:tcW w:w="1710" w:type="dxa"/>
            <w:noWrap/>
            <w:hideMark/>
          </w:tcPr>
          <w:p w14:paraId="7B65FE5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r>
      <w:tr w:rsidR="00BC5819" w:rsidRPr="00262B92" w14:paraId="36DA4EC3" w14:textId="77777777" w:rsidTr="00BF5DEA">
        <w:trPr>
          <w:trHeight w:val="972"/>
        </w:trPr>
        <w:tc>
          <w:tcPr>
            <w:tcW w:w="625" w:type="dxa"/>
            <w:vMerge/>
            <w:hideMark/>
          </w:tcPr>
          <w:p w14:paraId="247A8362"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val="fr-FR" w:eastAsia="ro-RO"/>
              </w:rPr>
            </w:pPr>
          </w:p>
        </w:tc>
        <w:tc>
          <w:tcPr>
            <w:tcW w:w="1350" w:type="dxa"/>
            <w:vMerge/>
            <w:hideMark/>
          </w:tcPr>
          <w:p w14:paraId="0B0F171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c>
          <w:tcPr>
            <w:tcW w:w="1350" w:type="dxa"/>
            <w:hideMark/>
          </w:tcPr>
          <w:p w14:paraId="5CF510E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Modernizarea și reabilitarea drumurilor județene: ”DJ 105T Săliștea Veche – Berindu, km 14+447 - km 19+864.</w:t>
            </w:r>
          </w:p>
        </w:tc>
        <w:tc>
          <w:tcPr>
            <w:tcW w:w="990" w:type="dxa"/>
            <w:hideMark/>
          </w:tcPr>
          <w:p w14:paraId="4095BE4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4BB0FC7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5FD218D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17126030.01</w:t>
            </w:r>
          </w:p>
        </w:tc>
        <w:tc>
          <w:tcPr>
            <w:tcW w:w="1080" w:type="dxa"/>
            <w:hideMark/>
          </w:tcPr>
          <w:p w14:paraId="1A0F4E5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drum modernizați și reabilitați</w:t>
            </w:r>
          </w:p>
        </w:tc>
        <w:tc>
          <w:tcPr>
            <w:tcW w:w="1080" w:type="dxa"/>
            <w:hideMark/>
          </w:tcPr>
          <w:p w14:paraId="583C2FF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Se fac demersurile pentru intabularea drumului si pentru obtinerea autorizatiei de construire.</w:t>
            </w:r>
          </w:p>
        </w:tc>
        <w:tc>
          <w:tcPr>
            <w:tcW w:w="1710" w:type="dxa"/>
            <w:noWrap/>
            <w:hideMark/>
          </w:tcPr>
          <w:p w14:paraId="1809464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r>
      <w:tr w:rsidR="00BC5819" w:rsidRPr="00262B92" w14:paraId="761EF7B0" w14:textId="77777777" w:rsidTr="00BF5DEA">
        <w:trPr>
          <w:trHeight w:val="804"/>
        </w:trPr>
        <w:tc>
          <w:tcPr>
            <w:tcW w:w="625" w:type="dxa"/>
            <w:vMerge w:val="restart"/>
            <w:hideMark/>
          </w:tcPr>
          <w:p w14:paraId="700C6C6C"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M.1.2</w:t>
            </w:r>
          </w:p>
        </w:tc>
        <w:tc>
          <w:tcPr>
            <w:tcW w:w="1350" w:type="dxa"/>
            <w:vMerge w:val="restart"/>
            <w:hideMark/>
          </w:tcPr>
          <w:p w14:paraId="27A8666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Modernizarea/asfaltarea arterelor de circulație de interes local</w:t>
            </w:r>
          </w:p>
        </w:tc>
        <w:tc>
          <w:tcPr>
            <w:tcW w:w="1350" w:type="dxa"/>
            <w:hideMark/>
          </w:tcPr>
          <w:p w14:paraId="026DE20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Modernizare</w:t>
            </w:r>
            <w:r>
              <w:rPr>
                <w:rFonts w:ascii="Montserrat Light" w:eastAsia="Times New Roman" w:hAnsi="Montserrat Light" w:cstheme="minorHAnsi"/>
                <w:i/>
                <w:iCs/>
                <w:noProof/>
                <w:sz w:val="16"/>
                <w:szCs w:val="16"/>
                <w:lang w:eastAsia="ro-RO"/>
              </w:rPr>
              <w:t>a</w:t>
            </w:r>
            <w:r w:rsidRPr="00262B92">
              <w:rPr>
                <w:rFonts w:ascii="Montserrat Light" w:eastAsia="Times New Roman" w:hAnsi="Montserrat Light" w:cstheme="minorHAnsi"/>
                <w:i/>
                <w:iCs/>
                <w:noProof/>
                <w:sz w:val="16"/>
                <w:szCs w:val="16"/>
                <w:lang w:eastAsia="ro-RO"/>
              </w:rPr>
              <w:t xml:space="preserve"> străzi în localitatea Aghireșu din Comuna Aghireșu, județul Cluj în lungime de 6,533 km.</w:t>
            </w:r>
          </w:p>
        </w:tc>
        <w:tc>
          <w:tcPr>
            <w:tcW w:w="990" w:type="dxa"/>
            <w:hideMark/>
          </w:tcPr>
          <w:p w14:paraId="4C84E12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Aghireșu</w:t>
            </w:r>
          </w:p>
        </w:tc>
        <w:tc>
          <w:tcPr>
            <w:tcW w:w="1080" w:type="dxa"/>
            <w:hideMark/>
          </w:tcPr>
          <w:p w14:paraId="20BDD73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2024-2025</w:t>
            </w:r>
          </w:p>
        </w:tc>
        <w:tc>
          <w:tcPr>
            <w:tcW w:w="1170" w:type="dxa"/>
            <w:hideMark/>
          </w:tcPr>
          <w:p w14:paraId="2DF5CE6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17462910</w:t>
            </w:r>
          </w:p>
        </w:tc>
        <w:tc>
          <w:tcPr>
            <w:tcW w:w="1080" w:type="dxa"/>
            <w:hideMark/>
          </w:tcPr>
          <w:p w14:paraId="49FCA14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km de străzi modernizate</w:t>
            </w:r>
          </w:p>
        </w:tc>
        <w:tc>
          <w:tcPr>
            <w:tcW w:w="1080" w:type="dxa"/>
            <w:hideMark/>
          </w:tcPr>
          <w:p w14:paraId="7BC3384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3,393 km</w:t>
            </w:r>
          </w:p>
        </w:tc>
        <w:tc>
          <w:tcPr>
            <w:tcW w:w="1710" w:type="dxa"/>
            <w:hideMark/>
          </w:tcPr>
          <w:p w14:paraId="0B527A0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Contract de finanțare Nr. 2037/08.08.2023 respectiv nr. 8957/16.08.2023</w:t>
            </w:r>
            <w:r w:rsidRPr="00262B92">
              <w:rPr>
                <w:rFonts w:ascii="Montserrat Light" w:eastAsia="Times New Roman" w:hAnsi="Montserrat Light" w:cstheme="minorHAnsi"/>
                <w:i/>
                <w:iCs/>
                <w:noProof/>
                <w:sz w:val="16"/>
                <w:szCs w:val="16"/>
                <w:lang w:val="fr-FR" w:eastAsia="ro-RO"/>
              </w:rPr>
              <w:br/>
              <w:t>Adresa Comunei Aghireșu nr. 204/21.01.2025</w:t>
            </w:r>
          </w:p>
        </w:tc>
      </w:tr>
      <w:tr w:rsidR="00BC5819" w:rsidRPr="00262B92" w14:paraId="1412463E" w14:textId="77777777" w:rsidTr="00BF5DEA">
        <w:trPr>
          <w:trHeight w:val="890"/>
        </w:trPr>
        <w:tc>
          <w:tcPr>
            <w:tcW w:w="625" w:type="dxa"/>
            <w:vMerge/>
            <w:hideMark/>
          </w:tcPr>
          <w:p w14:paraId="1D1102CA"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val="fr-FR" w:eastAsia="ro-RO"/>
              </w:rPr>
            </w:pPr>
          </w:p>
        </w:tc>
        <w:tc>
          <w:tcPr>
            <w:tcW w:w="1350" w:type="dxa"/>
            <w:vMerge/>
            <w:hideMark/>
          </w:tcPr>
          <w:p w14:paraId="30A4CFE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c>
          <w:tcPr>
            <w:tcW w:w="1350" w:type="dxa"/>
            <w:hideMark/>
          </w:tcPr>
          <w:p w14:paraId="3DC9C16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Modernizare</w:t>
            </w:r>
            <w:r>
              <w:rPr>
                <w:rFonts w:ascii="Montserrat Light" w:eastAsia="Times New Roman" w:hAnsi="Montserrat Light" w:cstheme="minorHAnsi"/>
                <w:i/>
                <w:iCs/>
                <w:noProof/>
                <w:sz w:val="16"/>
                <w:szCs w:val="16"/>
                <w:lang w:val="fr-FR" w:eastAsia="ro-RO"/>
              </w:rPr>
              <w:t>a</w:t>
            </w:r>
            <w:r w:rsidRPr="00262B92">
              <w:rPr>
                <w:rFonts w:ascii="Montserrat Light" w:eastAsia="Times New Roman" w:hAnsi="Montserrat Light" w:cstheme="minorHAnsi"/>
                <w:i/>
                <w:iCs/>
                <w:noProof/>
                <w:sz w:val="16"/>
                <w:szCs w:val="16"/>
                <w:lang w:val="fr-FR" w:eastAsia="ro-RO"/>
              </w:rPr>
              <w:t xml:space="preserve"> străzi în localitățile Călata, Călățele, Finciu și Dealu Negru din comuna Călățele, județul Cluj în lungime de 8,353 km.</w:t>
            </w:r>
          </w:p>
        </w:tc>
        <w:tc>
          <w:tcPr>
            <w:tcW w:w="990" w:type="dxa"/>
            <w:hideMark/>
          </w:tcPr>
          <w:p w14:paraId="000DE53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Călățele</w:t>
            </w:r>
          </w:p>
        </w:tc>
        <w:tc>
          <w:tcPr>
            <w:tcW w:w="1080" w:type="dxa"/>
            <w:hideMark/>
          </w:tcPr>
          <w:p w14:paraId="301E289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07.08.2026</w:t>
            </w:r>
          </w:p>
        </w:tc>
        <w:tc>
          <w:tcPr>
            <w:tcW w:w="1170" w:type="dxa"/>
            <w:hideMark/>
          </w:tcPr>
          <w:p w14:paraId="1007437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10730987.51</w:t>
            </w:r>
          </w:p>
        </w:tc>
        <w:tc>
          <w:tcPr>
            <w:tcW w:w="1080" w:type="dxa"/>
            <w:hideMark/>
          </w:tcPr>
          <w:p w14:paraId="01B4900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km de străzi modernizate</w:t>
            </w:r>
          </w:p>
        </w:tc>
        <w:tc>
          <w:tcPr>
            <w:tcW w:w="1080" w:type="dxa"/>
            <w:hideMark/>
          </w:tcPr>
          <w:p w14:paraId="0705A42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HCL nr. 03 din 17.01.2025 privind aprobarea studiului de fezabilitat/ documentației de avizare a lucrărilor de intervenții, a indicatorilor tehnico-economici/ indicatorilor tehnico-economici actualizați ți a devizului general/devizului general actualizat pentru obiectivul de </w:t>
            </w:r>
            <w:r w:rsidRPr="00262B92">
              <w:rPr>
                <w:rFonts w:ascii="Montserrat Light" w:eastAsia="Times New Roman" w:hAnsi="Montserrat Light" w:cstheme="minorHAnsi"/>
                <w:i/>
                <w:iCs/>
                <w:noProof/>
                <w:sz w:val="16"/>
                <w:szCs w:val="16"/>
                <w:lang w:eastAsia="ro-RO"/>
              </w:rPr>
              <w:lastRenderedPageBreak/>
              <w:t>investiții</w:t>
            </w:r>
            <w:r w:rsidRPr="00262B92">
              <w:rPr>
                <w:rFonts w:ascii="Montserrat Light" w:eastAsia="Times New Roman" w:hAnsi="Montserrat Light" w:cstheme="minorHAnsi"/>
                <w:i/>
                <w:iCs/>
                <w:noProof/>
                <w:sz w:val="16"/>
                <w:szCs w:val="16"/>
                <w:lang w:eastAsia="ro-RO"/>
              </w:rPr>
              <w:br/>
              <w:t>Proiect în clarificare in vederea semnarii contractului de finantare</w:t>
            </w:r>
          </w:p>
        </w:tc>
        <w:tc>
          <w:tcPr>
            <w:tcW w:w="1710" w:type="dxa"/>
            <w:noWrap/>
            <w:hideMark/>
          </w:tcPr>
          <w:p w14:paraId="7E761BB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3A9A1385" w14:textId="77777777" w:rsidTr="00BF5DEA">
        <w:trPr>
          <w:trHeight w:val="720"/>
        </w:trPr>
        <w:tc>
          <w:tcPr>
            <w:tcW w:w="625" w:type="dxa"/>
            <w:vMerge/>
            <w:hideMark/>
          </w:tcPr>
          <w:p w14:paraId="1C1D6C27"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2FCACD6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12372CA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Asfaltare străzi Cojocna în lungime de 8,709 km.</w:t>
            </w:r>
          </w:p>
        </w:tc>
        <w:tc>
          <w:tcPr>
            <w:tcW w:w="990" w:type="dxa"/>
            <w:hideMark/>
          </w:tcPr>
          <w:p w14:paraId="69B8F80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Cojocna</w:t>
            </w:r>
          </w:p>
        </w:tc>
        <w:tc>
          <w:tcPr>
            <w:tcW w:w="1080" w:type="dxa"/>
            <w:hideMark/>
          </w:tcPr>
          <w:p w14:paraId="780F296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01.05.2023-31.12.2026</w:t>
            </w:r>
          </w:p>
        </w:tc>
        <w:tc>
          <w:tcPr>
            <w:tcW w:w="1170" w:type="dxa"/>
            <w:hideMark/>
          </w:tcPr>
          <w:p w14:paraId="78B576D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14000000</w:t>
            </w:r>
          </w:p>
        </w:tc>
        <w:tc>
          <w:tcPr>
            <w:tcW w:w="1080" w:type="dxa"/>
            <w:hideMark/>
          </w:tcPr>
          <w:p w14:paraId="649C148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străzi asfaltate</w:t>
            </w:r>
          </w:p>
        </w:tc>
        <w:tc>
          <w:tcPr>
            <w:tcW w:w="1080" w:type="dxa"/>
            <w:hideMark/>
          </w:tcPr>
          <w:p w14:paraId="52CD635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0,686 km</w:t>
            </w:r>
          </w:p>
        </w:tc>
        <w:tc>
          <w:tcPr>
            <w:tcW w:w="1710" w:type="dxa"/>
            <w:hideMark/>
          </w:tcPr>
          <w:p w14:paraId="2C685BE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Adresa Comun</w:t>
            </w:r>
            <w:r>
              <w:rPr>
                <w:rFonts w:ascii="Montserrat Light" w:eastAsia="Times New Roman" w:hAnsi="Montserrat Light" w:cstheme="minorHAnsi"/>
                <w:i/>
                <w:iCs/>
                <w:noProof/>
                <w:sz w:val="16"/>
                <w:szCs w:val="16"/>
                <w:lang w:val="fr-FR" w:eastAsia="ro-RO"/>
              </w:rPr>
              <w:t>ei</w:t>
            </w:r>
            <w:r w:rsidRPr="00262B92">
              <w:rPr>
                <w:rFonts w:ascii="Montserrat Light" w:eastAsia="Times New Roman" w:hAnsi="Montserrat Light" w:cstheme="minorHAnsi"/>
                <w:i/>
                <w:iCs/>
                <w:noProof/>
                <w:sz w:val="16"/>
                <w:szCs w:val="16"/>
                <w:lang w:val="fr-FR" w:eastAsia="ro-RO"/>
              </w:rPr>
              <w:t xml:space="preserve"> Cojocna nr. 64 din 14.01.2025</w:t>
            </w:r>
            <w:r w:rsidRPr="00262B92">
              <w:rPr>
                <w:rFonts w:ascii="Montserrat Light" w:eastAsia="Times New Roman" w:hAnsi="Montserrat Light" w:cstheme="minorHAnsi"/>
                <w:i/>
                <w:iCs/>
                <w:noProof/>
                <w:sz w:val="16"/>
                <w:szCs w:val="16"/>
                <w:lang w:val="fr-FR" w:eastAsia="ro-RO"/>
              </w:rPr>
              <w:br/>
              <w:t>Anexa 4, document aferent solocitarii de plata din luna noiembrie 2024-indicatori realizați pana la 31.12.2024</w:t>
            </w:r>
          </w:p>
        </w:tc>
      </w:tr>
      <w:tr w:rsidR="00BC5819" w:rsidRPr="00262B92" w14:paraId="45EE4B2A" w14:textId="77777777" w:rsidTr="00BF5DEA">
        <w:trPr>
          <w:trHeight w:val="972"/>
        </w:trPr>
        <w:tc>
          <w:tcPr>
            <w:tcW w:w="625" w:type="dxa"/>
            <w:vMerge/>
            <w:hideMark/>
          </w:tcPr>
          <w:p w14:paraId="43EB990D"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val="fr-FR" w:eastAsia="ro-RO"/>
              </w:rPr>
            </w:pPr>
          </w:p>
        </w:tc>
        <w:tc>
          <w:tcPr>
            <w:tcW w:w="1350" w:type="dxa"/>
            <w:vMerge/>
            <w:hideMark/>
          </w:tcPr>
          <w:p w14:paraId="405B695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c>
          <w:tcPr>
            <w:tcW w:w="1350" w:type="dxa"/>
            <w:hideMark/>
          </w:tcPr>
          <w:p w14:paraId="0DE5958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Modernizare drumuri comunale și drumuri de interes local în comuna Măguri-Răcătău, județul Cluj în lungime de 10 km.</w:t>
            </w:r>
          </w:p>
        </w:tc>
        <w:tc>
          <w:tcPr>
            <w:tcW w:w="990" w:type="dxa"/>
            <w:hideMark/>
          </w:tcPr>
          <w:p w14:paraId="3BA67B9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Măguri-Răcătău</w:t>
            </w:r>
          </w:p>
        </w:tc>
        <w:tc>
          <w:tcPr>
            <w:tcW w:w="1080" w:type="dxa"/>
            <w:hideMark/>
          </w:tcPr>
          <w:p w14:paraId="7CDF387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31.12.2026</w:t>
            </w:r>
          </w:p>
        </w:tc>
        <w:tc>
          <w:tcPr>
            <w:tcW w:w="1170" w:type="dxa"/>
            <w:hideMark/>
          </w:tcPr>
          <w:p w14:paraId="1A8763A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10281459.6</w:t>
            </w:r>
          </w:p>
        </w:tc>
        <w:tc>
          <w:tcPr>
            <w:tcW w:w="1080" w:type="dxa"/>
            <w:hideMark/>
          </w:tcPr>
          <w:p w14:paraId="570635A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drumuri modernizate</w:t>
            </w:r>
          </w:p>
        </w:tc>
        <w:tc>
          <w:tcPr>
            <w:tcW w:w="1080" w:type="dxa"/>
            <w:hideMark/>
          </w:tcPr>
          <w:p w14:paraId="24457F3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7 km</w:t>
            </w:r>
          </w:p>
        </w:tc>
        <w:tc>
          <w:tcPr>
            <w:tcW w:w="1710" w:type="dxa"/>
            <w:noWrap/>
            <w:hideMark/>
          </w:tcPr>
          <w:p w14:paraId="192F481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Adresa Comun</w:t>
            </w:r>
            <w:r>
              <w:rPr>
                <w:rFonts w:ascii="Montserrat Light" w:eastAsia="Times New Roman" w:hAnsi="Montserrat Light" w:cstheme="minorHAnsi"/>
                <w:i/>
                <w:iCs/>
                <w:noProof/>
                <w:sz w:val="16"/>
                <w:szCs w:val="16"/>
                <w:lang w:eastAsia="ro-RO"/>
              </w:rPr>
              <w:t>ei</w:t>
            </w:r>
            <w:r w:rsidRPr="00262B92">
              <w:rPr>
                <w:rFonts w:ascii="Montserrat Light" w:eastAsia="Times New Roman" w:hAnsi="Montserrat Light" w:cstheme="minorHAnsi"/>
                <w:i/>
                <w:iCs/>
                <w:noProof/>
                <w:sz w:val="16"/>
                <w:szCs w:val="16"/>
                <w:lang w:eastAsia="ro-RO"/>
              </w:rPr>
              <w:t xml:space="preserve"> Măguri Răcătău nr.220 din 21.01.2025</w:t>
            </w:r>
          </w:p>
        </w:tc>
      </w:tr>
      <w:tr w:rsidR="00BC5819" w:rsidRPr="00262B92" w14:paraId="7E77E7F6" w14:textId="77777777" w:rsidTr="00BF5DEA">
        <w:trPr>
          <w:trHeight w:val="972"/>
        </w:trPr>
        <w:tc>
          <w:tcPr>
            <w:tcW w:w="625" w:type="dxa"/>
            <w:vMerge/>
            <w:hideMark/>
          </w:tcPr>
          <w:p w14:paraId="61C660CC"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127C6A7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A0C665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Asfaltare străzi în localitatea Pălatca, Petea, Sava, Mureșenii de Câmpie și Băgaciu, Comuna Pălatca în lungime de 4,1 km.</w:t>
            </w:r>
          </w:p>
        </w:tc>
        <w:tc>
          <w:tcPr>
            <w:tcW w:w="990" w:type="dxa"/>
            <w:hideMark/>
          </w:tcPr>
          <w:p w14:paraId="58BDEF2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Pălatca</w:t>
            </w:r>
          </w:p>
        </w:tc>
        <w:tc>
          <w:tcPr>
            <w:tcW w:w="1080" w:type="dxa"/>
            <w:hideMark/>
          </w:tcPr>
          <w:p w14:paraId="098D11E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03.04.2023-03.10.2024</w:t>
            </w:r>
          </w:p>
        </w:tc>
        <w:tc>
          <w:tcPr>
            <w:tcW w:w="1170" w:type="dxa"/>
            <w:hideMark/>
          </w:tcPr>
          <w:p w14:paraId="03F37C4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7000000</w:t>
            </w:r>
          </w:p>
        </w:tc>
        <w:tc>
          <w:tcPr>
            <w:tcW w:w="1080" w:type="dxa"/>
            <w:hideMark/>
          </w:tcPr>
          <w:p w14:paraId="2EF317E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Nr. km de străzi asfaltate</w:t>
            </w:r>
          </w:p>
        </w:tc>
        <w:tc>
          <w:tcPr>
            <w:tcW w:w="1080" w:type="dxa"/>
            <w:hideMark/>
          </w:tcPr>
          <w:p w14:paraId="3EE861D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4,1 km</w:t>
            </w:r>
          </w:p>
        </w:tc>
        <w:tc>
          <w:tcPr>
            <w:tcW w:w="1710" w:type="dxa"/>
            <w:hideMark/>
          </w:tcPr>
          <w:p w14:paraId="73FE510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Adresa Comun</w:t>
            </w:r>
            <w:r>
              <w:rPr>
                <w:rFonts w:ascii="Montserrat Light" w:eastAsia="Times New Roman" w:hAnsi="Montserrat Light" w:cstheme="minorHAnsi"/>
                <w:i/>
                <w:iCs/>
                <w:noProof/>
                <w:sz w:val="16"/>
                <w:szCs w:val="16"/>
                <w:lang w:val="fr-FR" w:eastAsia="ro-RO"/>
              </w:rPr>
              <w:t>ei</w:t>
            </w:r>
            <w:r w:rsidRPr="00262B92">
              <w:rPr>
                <w:rFonts w:ascii="Montserrat Light" w:eastAsia="Times New Roman" w:hAnsi="Montserrat Light" w:cstheme="minorHAnsi"/>
                <w:i/>
                <w:iCs/>
                <w:noProof/>
                <w:sz w:val="16"/>
                <w:szCs w:val="16"/>
                <w:lang w:val="fr-FR" w:eastAsia="ro-RO"/>
              </w:rPr>
              <w:t xml:space="preserve"> Palatca  nr. 49 din 17.01.2025</w:t>
            </w:r>
            <w:r w:rsidRPr="00262B92">
              <w:rPr>
                <w:rFonts w:ascii="Montserrat Light" w:eastAsia="Times New Roman" w:hAnsi="Montserrat Light" w:cstheme="minorHAnsi"/>
                <w:i/>
                <w:iCs/>
                <w:noProof/>
                <w:sz w:val="16"/>
                <w:szCs w:val="16"/>
                <w:lang w:val="fr-FR" w:eastAsia="ro-RO"/>
              </w:rPr>
              <w:br/>
              <w:t>Proces verbal de receptie la terminarea lucrărilor 214/18.07.2024</w:t>
            </w:r>
          </w:p>
        </w:tc>
      </w:tr>
      <w:tr w:rsidR="00BC5819" w:rsidRPr="00262B92" w14:paraId="552E7264" w14:textId="77777777" w:rsidTr="00BF5DEA">
        <w:trPr>
          <w:trHeight w:val="648"/>
        </w:trPr>
        <w:tc>
          <w:tcPr>
            <w:tcW w:w="625" w:type="dxa"/>
            <w:vMerge/>
            <w:hideMark/>
          </w:tcPr>
          <w:p w14:paraId="590AC7F8"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val="fr-FR" w:eastAsia="ro-RO"/>
              </w:rPr>
            </w:pPr>
          </w:p>
        </w:tc>
        <w:tc>
          <w:tcPr>
            <w:tcW w:w="1350" w:type="dxa"/>
            <w:vMerge/>
            <w:hideMark/>
          </w:tcPr>
          <w:p w14:paraId="0DA65BD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p>
        </w:tc>
        <w:tc>
          <w:tcPr>
            <w:tcW w:w="1350" w:type="dxa"/>
            <w:hideMark/>
          </w:tcPr>
          <w:p w14:paraId="421D624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Modernizare drumuri de interes local în comuna Tritenii de Jos în lungime de 7,9 km.</w:t>
            </w:r>
          </w:p>
        </w:tc>
        <w:tc>
          <w:tcPr>
            <w:tcW w:w="990" w:type="dxa"/>
            <w:hideMark/>
          </w:tcPr>
          <w:p w14:paraId="7C4F1EB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Primarul Comunei Tritenii de Jos</w:t>
            </w:r>
          </w:p>
        </w:tc>
        <w:tc>
          <w:tcPr>
            <w:tcW w:w="1080" w:type="dxa"/>
            <w:hideMark/>
          </w:tcPr>
          <w:p w14:paraId="025A612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03.08.2022-03.08.2024</w:t>
            </w:r>
          </w:p>
        </w:tc>
        <w:tc>
          <w:tcPr>
            <w:tcW w:w="1170" w:type="dxa"/>
            <w:hideMark/>
          </w:tcPr>
          <w:p w14:paraId="604D9C4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12097727.75</w:t>
            </w:r>
          </w:p>
        </w:tc>
        <w:tc>
          <w:tcPr>
            <w:tcW w:w="1080" w:type="dxa"/>
            <w:hideMark/>
          </w:tcPr>
          <w:p w14:paraId="1C71802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km de străzi modernizate</w:t>
            </w:r>
          </w:p>
        </w:tc>
        <w:tc>
          <w:tcPr>
            <w:tcW w:w="1080" w:type="dxa"/>
            <w:hideMark/>
          </w:tcPr>
          <w:p w14:paraId="494F1F2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7B6B0F1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478229BD" w14:textId="77777777" w:rsidTr="00BF5DEA">
        <w:trPr>
          <w:trHeight w:val="350"/>
        </w:trPr>
        <w:tc>
          <w:tcPr>
            <w:tcW w:w="625" w:type="dxa"/>
            <w:hideMark/>
          </w:tcPr>
          <w:p w14:paraId="71E7578B"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M.1.3</w:t>
            </w:r>
          </w:p>
        </w:tc>
        <w:tc>
          <w:tcPr>
            <w:tcW w:w="1350" w:type="dxa"/>
            <w:hideMark/>
          </w:tcPr>
          <w:p w14:paraId="53165AF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Modernizarea structurii parcului auto utilizat pentru transportul public de călători din municipiul Cluj-Napoca</w:t>
            </w:r>
          </w:p>
        </w:tc>
        <w:tc>
          <w:tcPr>
            <w:tcW w:w="1350" w:type="dxa"/>
            <w:hideMark/>
          </w:tcPr>
          <w:p w14:paraId="1BABBBA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Dezvoltarea sistemului de transport public ecologic prin achiziționarea de 18 autobuze electrice de 18 metri, 18 stații de încărcare lente și 6 stații de încărcare rapidă.</w:t>
            </w:r>
          </w:p>
        </w:tc>
        <w:tc>
          <w:tcPr>
            <w:tcW w:w="990" w:type="dxa"/>
            <w:hideMark/>
          </w:tcPr>
          <w:p w14:paraId="264B937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3C644DB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01.01.2023-31.12.2024</w:t>
            </w:r>
          </w:p>
        </w:tc>
        <w:tc>
          <w:tcPr>
            <w:tcW w:w="1170" w:type="dxa"/>
            <w:hideMark/>
          </w:tcPr>
          <w:p w14:paraId="6F061C0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145908828</w:t>
            </w:r>
          </w:p>
        </w:tc>
        <w:tc>
          <w:tcPr>
            <w:tcW w:w="1080" w:type="dxa"/>
            <w:hideMark/>
          </w:tcPr>
          <w:p w14:paraId="586E1B5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Număr autobuze electrice achiziționate</w:t>
            </w:r>
          </w:p>
        </w:tc>
        <w:tc>
          <w:tcPr>
            <w:tcW w:w="1080" w:type="dxa"/>
            <w:hideMark/>
          </w:tcPr>
          <w:p w14:paraId="131CFBD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59F5D89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25755160" w14:textId="77777777" w:rsidTr="00BF5DEA">
        <w:trPr>
          <w:trHeight w:val="1116"/>
        </w:trPr>
        <w:tc>
          <w:tcPr>
            <w:tcW w:w="625" w:type="dxa"/>
            <w:vMerge w:val="restart"/>
            <w:hideMark/>
          </w:tcPr>
          <w:p w14:paraId="67880330"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M.1.4</w:t>
            </w:r>
          </w:p>
        </w:tc>
        <w:tc>
          <w:tcPr>
            <w:tcW w:w="1350" w:type="dxa"/>
            <w:vMerge w:val="restart"/>
            <w:hideMark/>
          </w:tcPr>
          <w:p w14:paraId="67EF25D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 xml:space="preserve">Modernizarea structurii parcului auto utilizat pentru </w:t>
            </w:r>
            <w:r w:rsidRPr="00262B92">
              <w:rPr>
                <w:rFonts w:ascii="Montserrat Light" w:eastAsia="Times New Roman" w:hAnsi="Montserrat Light" w:cstheme="minorHAnsi"/>
                <w:i/>
                <w:iCs/>
                <w:noProof/>
                <w:sz w:val="16"/>
                <w:szCs w:val="16"/>
                <w:lang w:val="fr-FR" w:eastAsia="ro-RO"/>
              </w:rPr>
              <w:lastRenderedPageBreak/>
              <w:t>transportul public de elevi.</w:t>
            </w:r>
          </w:p>
        </w:tc>
        <w:tc>
          <w:tcPr>
            <w:tcW w:w="1350" w:type="dxa"/>
            <w:vMerge w:val="restart"/>
            <w:hideMark/>
          </w:tcPr>
          <w:p w14:paraId="5C8CC94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 xml:space="preserve">59 microbuze electrice pentru elevii </w:t>
            </w:r>
            <w:r w:rsidRPr="00262B92">
              <w:rPr>
                <w:rFonts w:ascii="Montserrat Light" w:eastAsia="Times New Roman" w:hAnsi="Montserrat Light" w:cstheme="minorHAnsi"/>
                <w:i/>
                <w:iCs/>
                <w:noProof/>
                <w:sz w:val="16"/>
                <w:szCs w:val="16"/>
                <w:lang w:eastAsia="ro-RO"/>
              </w:rPr>
              <w:lastRenderedPageBreak/>
              <w:t>din Județul Cluj.</w:t>
            </w:r>
          </w:p>
        </w:tc>
        <w:tc>
          <w:tcPr>
            <w:tcW w:w="990" w:type="dxa"/>
            <w:vMerge w:val="restart"/>
            <w:hideMark/>
          </w:tcPr>
          <w:p w14:paraId="2011BC6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 xml:space="preserve">Președintele Consiliului </w:t>
            </w:r>
            <w:r w:rsidRPr="00262B92">
              <w:rPr>
                <w:rFonts w:ascii="Montserrat Light" w:eastAsia="Times New Roman" w:hAnsi="Montserrat Light" w:cstheme="minorHAnsi"/>
                <w:i/>
                <w:iCs/>
                <w:noProof/>
                <w:sz w:val="16"/>
                <w:szCs w:val="16"/>
                <w:lang w:eastAsia="ro-RO"/>
              </w:rPr>
              <w:lastRenderedPageBreak/>
              <w:t>Județean Cluj</w:t>
            </w:r>
          </w:p>
        </w:tc>
        <w:tc>
          <w:tcPr>
            <w:tcW w:w="1080" w:type="dxa"/>
            <w:vMerge w:val="restart"/>
            <w:hideMark/>
          </w:tcPr>
          <w:p w14:paraId="637468B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14.09.2023-31.12.2024</w:t>
            </w:r>
          </w:p>
        </w:tc>
        <w:tc>
          <w:tcPr>
            <w:tcW w:w="1170" w:type="dxa"/>
            <w:hideMark/>
          </w:tcPr>
          <w:p w14:paraId="03E23D6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36442180</w:t>
            </w:r>
          </w:p>
        </w:tc>
        <w:tc>
          <w:tcPr>
            <w:tcW w:w="1080" w:type="dxa"/>
            <w:vMerge w:val="restart"/>
            <w:hideMark/>
          </w:tcPr>
          <w:p w14:paraId="1959603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Număr microbuze electrice </w:t>
            </w:r>
            <w:r w:rsidRPr="00262B92">
              <w:rPr>
                <w:rFonts w:ascii="Montserrat Light" w:eastAsia="Times New Roman" w:hAnsi="Montserrat Light" w:cstheme="minorHAnsi"/>
                <w:i/>
                <w:iCs/>
                <w:noProof/>
                <w:sz w:val="16"/>
                <w:szCs w:val="16"/>
                <w:lang w:eastAsia="ro-RO"/>
              </w:rPr>
              <w:lastRenderedPageBreak/>
              <w:t>achiziționate</w:t>
            </w:r>
          </w:p>
        </w:tc>
        <w:tc>
          <w:tcPr>
            <w:tcW w:w="1080" w:type="dxa"/>
            <w:hideMark/>
          </w:tcPr>
          <w:p w14:paraId="14CE189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 xml:space="preserve">Contract de furnizare  nr. </w:t>
            </w:r>
            <w:r w:rsidRPr="00262B92">
              <w:rPr>
                <w:rFonts w:ascii="Montserrat Light" w:eastAsia="Times New Roman" w:hAnsi="Montserrat Light" w:cstheme="minorHAnsi"/>
                <w:i/>
                <w:iCs/>
                <w:noProof/>
                <w:sz w:val="16"/>
                <w:szCs w:val="16"/>
                <w:lang w:eastAsia="ro-RO"/>
              </w:rPr>
              <w:lastRenderedPageBreak/>
              <w:t>50997/447/11.12.2024</w:t>
            </w:r>
          </w:p>
        </w:tc>
        <w:tc>
          <w:tcPr>
            <w:tcW w:w="1710" w:type="dxa"/>
            <w:noWrap/>
            <w:hideMark/>
          </w:tcPr>
          <w:p w14:paraId="4192528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07CE7CEC" w14:textId="77777777" w:rsidTr="00BF5DEA">
        <w:trPr>
          <w:trHeight w:val="684"/>
        </w:trPr>
        <w:tc>
          <w:tcPr>
            <w:tcW w:w="625" w:type="dxa"/>
            <w:vMerge/>
            <w:hideMark/>
          </w:tcPr>
          <w:p w14:paraId="20BF902A"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00A6F4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vMerge/>
            <w:hideMark/>
          </w:tcPr>
          <w:p w14:paraId="5B5ADBD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990" w:type="dxa"/>
            <w:vMerge/>
            <w:hideMark/>
          </w:tcPr>
          <w:p w14:paraId="47B0AF0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080" w:type="dxa"/>
            <w:vMerge/>
            <w:hideMark/>
          </w:tcPr>
          <w:p w14:paraId="60379D4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170" w:type="dxa"/>
            <w:hideMark/>
          </w:tcPr>
          <w:p w14:paraId="5099585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25000000</w:t>
            </w:r>
          </w:p>
        </w:tc>
        <w:tc>
          <w:tcPr>
            <w:tcW w:w="1080" w:type="dxa"/>
            <w:vMerge/>
            <w:hideMark/>
          </w:tcPr>
          <w:p w14:paraId="25DE567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080" w:type="dxa"/>
            <w:hideMark/>
          </w:tcPr>
          <w:p w14:paraId="5DA73BA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Contract de furnizare  nr. 41184/363/18.10.2024</w:t>
            </w:r>
          </w:p>
        </w:tc>
        <w:tc>
          <w:tcPr>
            <w:tcW w:w="1710" w:type="dxa"/>
            <w:noWrap/>
            <w:hideMark/>
          </w:tcPr>
          <w:p w14:paraId="73A7CF7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4832E1B" w14:textId="77777777" w:rsidTr="00BF5DEA">
        <w:trPr>
          <w:trHeight w:val="312"/>
        </w:trPr>
        <w:tc>
          <w:tcPr>
            <w:tcW w:w="8725" w:type="dxa"/>
            <w:gridSpan w:val="8"/>
            <w:hideMark/>
          </w:tcPr>
          <w:p w14:paraId="179B0CE1"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SURSE STAȚIONARE</w:t>
            </w:r>
          </w:p>
        </w:tc>
        <w:tc>
          <w:tcPr>
            <w:tcW w:w="1710" w:type="dxa"/>
            <w:noWrap/>
            <w:hideMark/>
          </w:tcPr>
          <w:p w14:paraId="3249CE7C"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r>
      <w:tr w:rsidR="00BC5819" w:rsidRPr="00262B92" w14:paraId="42F8A347" w14:textId="77777777" w:rsidTr="00BF5DEA">
        <w:trPr>
          <w:trHeight w:val="972"/>
        </w:trPr>
        <w:tc>
          <w:tcPr>
            <w:tcW w:w="625" w:type="dxa"/>
            <w:vMerge w:val="restart"/>
            <w:hideMark/>
          </w:tcPr>
          <w:p w14:paraId="478CB174"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M.2.1</w:t>
            </w:r>
          </w:p>
        </w:tc>
        <w:tc>
          <w:tcPr>
            <w:tcW w:w="1350" w:type="dxa"/>
            <w:vMerge w:val="restart"/>
            <w:hideMark/>
          </w:tcPr>
          <w:p w14:paraId="7B807B5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Reabilitarea termică a clădirilor instituționale din municipiul Turda</w:t>
            </w:r>
          </w:p>
        </w:tc>
        <w:tc>
          <w:tcPr>
            <w:tcW w:w="1350" w:type="dxa"/>
            <w:hideMark/>
          </w:tcPr>
          <w:p w14:paraId="0B08AE6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energetica a clădirii Bibliotecii Colegiului Național Mihai Viteazul, municipiul Turda</w:t>
            </w:r>
          </w:p>
        </w:tc>
        <w:tc>
          <w:tcPr>
            <w:tcW w:w="990" w:type="dxa"/>
            <w:hideMark/>
          </w:tcPr>
          <w:p w14:paraId="671720D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7D53FB9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19E8037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670156.69</w:t>
            </w:r>
          </w:p>
        </w:tc>
        <w:tc>
          <w:tcPr>
            <w:tcW w:w="1080" w:type="dxa"/>
            <w:hideMark/>
          </w:tcPr>
          <w:p w14:paraId="74D9887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58559C8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676258E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2F1DDF8A" w14:textId="77777777" w:rsidTr="00BF5DEA">
        <w:trPr>
          <w:trHeight w:val="972"/>
        </w:trPr>
        <w:tc>
          <w:tcPr>
            <w:tcW w:w="625" w:type="dxa"/>
            <w:vMerge/>
            <w:hideMark/>
          </w:tcPr>
          <w:p w14:paraId="579CB814"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324EB69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10BF010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 clădirii Scolii Gimnaziale Horea, Cloșca și Crișan, municipiul Turda</w:t>
            </w:r>
          </w:p>
        </w:tc>
        <w:tc>
          <w:tcPr>
            <w:tcW w:w="990" w:type="dxa"/>
            <w:hideMark/>
          </w:tcPr>
          <w:p w14:paraId="0A97BC1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7A17A7E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78922CA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9294557.75</w:t>
            </w:r>
          </w:p>
        </w:tc>
        <w:tc>
          <w:tcPr>
            <w:tcW w:w="1080" w:type="dxa"/>
            <w:hideMark/>
          </w:tcPr>
          <w:p w14:paraId="1AC8D32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255A0F3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0B0738E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682BD17F" w14:textId="77777777" w:rsidTr="00BF5DEA">
        <w:trPr>
          <w:trHeight w:val="648"/>
        </w:trPr>
        <w:tc>
          <w:tcPr>
            <w:tcW w:w="625" w:type="dxa"/>
            <w:vMerge/>
            <w:hideMark/>
          </w:tcPr>
          <w:p w14:paraId="281575C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5A53C8B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5B48705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 Spitalului Municipiului Turda</w:t>
            </w:r>
          </w:p>
        </w:tc>
        <w:tc>
          <w:tcPr>
            <w:tcW w:w="990" w:type="dxa"/>
            <w:hideMark/>
          </w:tcPr>
          <w:p w14:paraId="0509D11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64A6DD8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708E830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25272874.01</w:t>
            </w:r>
          </w:p>
        </w:tc>
        <w:tc>
          <w:tcPr>
            <w:tcW w:w="1080" w:type="dxa"/>
            <w:hideMark/>
          </w:tcPr>
          <w:p w14:paraId="26447ED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2CC341B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59BDF9F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C1BE9DC" w14:textId="77777777" w:rsidTr="00BF5DEA">
        <w:trPr>
          <w:trHeight w:val="876"/>
        </w:trPr>
        <w:tc>
          <w:tcPr>
            <w:tcW w:w="625" w:type="dxa"/>
            <w:vMerge/>
            <w:hideMark/>
          </w:tcPr>
          <w:p w14:paraId="7410E1A1"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46ACDE4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70D8A00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aprofundată a clădirii Școlii Gimnaziale Andrei Saguna, municipiul Turda</w:t>
            </w:r>
          </w:p>
        </w:tc>
        <w:tc>
          <w:tcPr>
            <w:tcW w:w="990" w:type="dxa"/>
            <w:hideMark/>
          </w:tcPr>
          <w:p w14:paraId="417F78D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524BC3B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3FA04E1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6766005.02</w:t>
            </w:r>
          </w:p>
        </w:tc>
        <w:tc>
          <w:tcPr>
            <w:tcW w:w="1080" w:type="dxa"/>
            <w:hideMark/>
          </w:tcPr>
          <w:p w14:paraId="03E0F04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76E631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0DBD23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E231992" w14:textId="77777777" w:rsidTr="00BF5DEA">
        <w:trPr>
          <w:trHeight w:val="972"/>
        </w:trPr>
        <w:tc>
          <w:tcPr>
            <w:tcW w:w="625" w:type="dxa"/>
            <w:vMerge/>
            <w:hideMark/>
          </w:tcPr>
          <w:p w14:paraId="35E77603"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0BA729C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26FBA01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aprofundată a clădirii Școlii Gimnaziale Avram Iancu, Municipiul Turda</w:t>
            </w:r>
          </w:p>
        </w:tc>
        <w:tc>
          <w:tcPr>
            <w:tcW w:w="990" w:type="dxa"/>
            <w:hideMark/>
          </w:tcPr>
          <w:p w14:paraId="1E38C36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02AC4F3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27677E7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10857827.1</w:t>
            </w:r>
          </w:p>
        </w:tc>
        <w:tc>
          <w:tcPr>
            <w:tcW w:w="1080" w:type="dxa"/>
            <w:hideMark/>
          </w:tcPr>
          <w:p w14:paraId="486B8FB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1766E2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76D7B6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B20559A" w14:textId="77777777" w:rsidTr="00BF5DEA">
        <w:trPr>
          <w:trHeight w:val="648"/>
        </w:trPr>
        <w:tc>
          <w:tcPr>
            <w:tcW w:w="625" w:type="dxa"/>
            <w:vMerge/>
            <w:hideMark/>
          </w:tcPr>
          <w:p w14:paraId="0398CE02"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1823DFA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3478A4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aprofundată a clădirilor Colegiului Tehnic,  Municipiul Turda</w:t>
            </w:r>
          </w:p>
        </w:tc>
        <w:tc>
          <w:tcPr>
            <w:tcW w:w="990" w:type="dxa"/>
            <w:hideMark/>
          </w:tcPr>
          <w:p w14:paraId="5A903DE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6AA4842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446F1BA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21993851.22</w:t>
            </w:r>
          </w:p>
        </w:tc>
        <w:tc>
          <w:tcPr>
            <w:tcW w:w="1080" w:type="dxa"/>
            <w:hideMark/>
          </w:tcPr>
          <w:p w14:paraId="7584615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7297C6C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43B1E80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3A2DBA4A" w14:textId="77777777" w:rsidTr="00BF5DEA">
        <w:trPr>
          <w:trHeight w:val="972"/>
        </w:trPr>
        <w:tc>
          <w:tcPr>
            <w:tcW w:w="625" w:type="dxa"/>
            <w:vMerge/>
            <w:hideMark/>
          </w:tcPr>
          <w:p w14:paraId="4280B9BB"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5F620B0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F4E126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aprofundată a clădirilor publice – grădinițe  din Municipiului Turda</w:t>
            </w:r>
          </w:p>
        </w:tc>
        <w:tc>
          <w:tcPr>
            <w:tcW w:w="990" w:type="dxa"/>
            <w:hideMark/>
          </w:tcPr>
          <w:p w14:paraId="0125448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0DC3991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08.03.2023 - 31.01.2026</w:t>
            </w:r>
          </w:p>
        </w:tc>
        <w:tc>
          <w:tcPr>
            <w:tcW w:w="1170" w:type="dxa"/>
            <w:hideMark/>
          </w:tcPr>
          <w:p w14:paraId="23D5906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937282.08</w:t>
            </w:r>
          </w:p>
        </w:tc>
        <w:tc>
          <w:tcPr>
            <w:tcW w:w="1080" w:type="dxa"/>
            <w:hideMark/>
          </w:tcPr>
          <w:p w14:paraId="5310A9F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415597A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0BA7A9E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B51507D" w14:textId="77777777" w:rsidTr="00BF5DEA">
        <w:trPr>
          <w:trHeight w:val="440"/>
        </w:trPr>
        <w:tc>
          <w:tcPr>
            <w:tcW w:w="625" w:type="dxa"/>
            <w:vMerge/>
            <w:hideMark/>
          </w:tcPr>
          <w:p w14:paraId="07508BA4"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3809D57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6C4FFE1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aprofundată a clădirilor Școlii Gimnaziale Ioan Opriș, Municipiul Turda</w:t>
            </w:r>
          </w:p>
        </w:tc>
        <w:tc>
          <w:tcPr>
            <w:tcW w:w="990" w:type="dxa"/>
            <w:hideMark/>
          </w:tcPr>
          <w:p w14:paraId="53D4995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1E0B93B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3D2ED00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9378678.81</w:t>
            </w:r>
          </w:p>
        </w:tc>
        <w:tc>
          <w:tcPr>
            <w:tcW w:w="1080" w:type="dxa"/>
            <w:hideMark/>
          </w:tcPr>
          <w:p w14:paraId="47EED89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30F7AFA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2919BC1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54E7277" w14:textId="77777777" w:rsidTr="00BF5DEA">
        <w:trPr>
          <w:trHeight w:val="972"/>
        </w:trPr>
        <w:tc>
          <w:tcPr>
            <w:tcW w:w="625" w:type="dxa"/>
            <w:vMerge/>
            <w:hideMark/>
          </w:tcPr>
          <w:p w14:paraId="5989A399"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10561CC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529A728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aprofundată a clădirii laboratorului Liceului Teoretic Liviu Rebreanu, Municipiul Turda</w:t>
            </w:r>
          </w:p>
        </w:tc>
        <w:tc>
          <w:tcPr>
            <w:tcW w:w="990" w:type="dxa"/>
            <w:hideMark/>
          </w:tcPr>
          <w:p w14:paraId="0A28916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515E75D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2FDB315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3520665.81</w:t>
            </w:r>
          </w:p>
        </w:tc>
        <w:tc>
          <w:tcPr>
            <w:tcW w:w="1080" w:type="dxa"/>
            <w:hideMark/>
          </w:tcPr>
          <w:p w14:paraId="06FFA81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18E09F5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7C4DF21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642A2A4B" w14:textId="77777777" w:rsidTr="00BF5DEA">
        <w:trPr>
          <w:trHeight w:val="648"/>
        </w:trPr>
        <w:tc>
          <w:tcPr>
            <w:tcW w:w="625" w:type="dxa"/>
            <w:vMerge/>
            <w:hideMark/>
          </w:tcPr>
          <w:p w14:paraId="3D8A2BF4"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8C4F89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782C27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aprofundată a clădirii Poliției Locale  a Municipiului Turda</w:t>
            </w:r>
          </w:p>
        </w:tc>
        <w:tc>
          <w:tcPr>
            <w:tcW w:w="990" w:type="dxa"/>
            <w:hideMark/>
          </w:tcPr>
          <w:p w14:paraId="2E6ABC2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4FBFE54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0FCAA8F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2434004.4</w:t>
            </w:r>
          </w:p>
        </w:tc>
        <w:tc>
          <w:tcPr>
            <w:tcW w:w="1080" w:type="dxa"/>
            <w:hideMark/>
          </w:tcPr>
          <w:p w14:paraId="6CC1922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590FD9D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502630C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23CDF10" w14:textId="77777777" w:rsidTr="00BF5DEA">
        <w:trPr>
          <w:trHeight w:val="696"/>
        </w:trPr>
        <w:tc>
          <w:tcPr>
            <w:tcW w:w="625" w:type="dxa"/>
            <w:vMerge/>
            <w:hideMark/>
          </w:tcPr>
          <w:p w14:paraId="40A55D9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2303EAE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68578E9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aprofundată a clădirii Primăriei Municipiului Turda</w:t>
            </w:r>
          </w:p>
        </w:tc>
        <w:tc>
          <w:tcPr>
            <w:tcW w:w="990" w:type="dxa"/>
            <w:hideMark/>
          </w:tcPr>
          <w:p w14:paraId="0205F53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399C5DC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09.02.2023 - 31.12.2025</w:t>
            </w:r>
          </w:p>
        </w:tc>
        <w:tc>
          <w:tcPr>
            <w:tcW w:w="1170" w:type="dxa"/>
            <w:hideMark/>
          </w:tcPr>
          <w:p w14:paraId="3EC744C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12152447.97</w:t>
            </w:r>
          </w:p>
        </w:tc>
        <w:tc>
          <w:tcPr>
            <w:tcW w:w="1080" w:type="dxa"/>
            <w:hideMark/>
          </w:tcPr>
          <w:p w14:paraId="7DA5BBA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5A1D45E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300F33A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A496EDD" w14:textId="77777777" w:rsidTr="00BF5DEA">
        <w:trPr>
          <w:trHeight w:val="696"/>
        </w:trPr>
        <w:tc>
          <w:tcPr>
            <w:tcW w:w="625" w:type="dxa"/>
            <w:vMerge w:val="restart"/>
            <w:hideMark/>
          </w:tcPr>
          <w:p w14:paraId="04464368"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M.2.2</w:t>
            </w:r>
          </w:p>
        </w:tc>
        <w:tc>
          <w:tcPr>
            <w:tcW w:w="1350" w:type="dxa"/>
            <w:vMerge w:val="restart"/>
            <w:hideMark/>
          </w:tcPr>
          <w:p w14:paraId="1694910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Reabilitarea termică a clădirilor instituționale ale Consiliului Județean Cluj</w:t>
            </w:r>
          </w:p>
        </w:tc>
        <w:tc>
          <w:tcPr>
            <w:tcW w:w="1350" w:type="dxa"/>
            <w:hideMark/>
          </w:tcPr>
          <w:p w14:paraId="5C8D4FE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Reabilitarea termică și eficientizarea energetică a Școlii Gimnaziale Speciale Huedin</w:t>
            </w:r>
          </w:p>
        </w:tc>
        <w:tc>
          <w:tcPr>
            <w:tcW w:w="990" w:type="dxa"/>
            <w:hideMark/>
          </w:tcPr>
          <w:p w14:paraId="343F22E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752A53B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73DAEAA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19682133.36</w:t>
            </w:r>
          </w:p>
        </w:tc>
        <w:tc>
          <w:tcPr>
            <w:tcW w:w="1080" w:type="dxa"/>
            <w:hideMark/>
          </w:tcPr>
          <w:p w14:paraId="3069BC1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361EF6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3F2A714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Acceptat spre finantare - in rezerva</w:t>
            </w:r>
          </w:p>
        </w:tc>
      </w:tr>
      <w:tr w:rsidR="00BC5819" w:rsidRPr="00262B92" w14:paraId="414A764C" w14:textId="77777777" w:rsidTr="00BF5DEA">
        <w:trPr>
          <w:trHeight w:val="696"/>
        </w:trPr>
        <w:tc>
          <w:tcPr>
            <w:tcW w:w="625" w:type="dxa"/>
            <w:vMerge/>
            <w:hideMark/>
          </w:tcPr>
          <w:p w14:paraId="4E2EF099"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9D0EF0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5F6ECA6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Creșterea eficienței energetice a Spitalului Clinic de Pneumoftiziologie ,,Leon Daniello” Cluj-Napoca</w:t>
            </w:r>
          </w:p>
        </w:tc>
        <w:tc>
          <w:tcPr>
            <w:tcW w:w="990" w:type="dxa"/>
            <w:hideMark/>
          </w:tcPr>
          <w:p w14:paraId="3857391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053519B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61295C5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23358179.03</w:t>
            </w:r>
          </w:p>
        </w:tc>
        <w:tc>
          <w:tcPr>
            <w:tcW w:w="1080" w:type="dxa"/>
            <w:hideMark/>
          </w:tcPr>
          <w:p w14:paraId="0AC7AEE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298C8F3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05FABB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Proiect depus</w:t>
            </w:r>
          </w:p>
        </w:tc>
      </w:tr>
      <w:tr w:rsidR="00BC5819" w:rsidRPr="00262B92" w14:paraId="029875C1" w14:textId="77777777" w:rsidTr="00BF5DEA">
        <w:trPr>
          <w:trHeight w:val="696"/>
        </w:trPr>
        <w:tc>
          <w:tcPr>
            <w:tcW w:w="625" w:type="dxa"/>
            <w:vMerge/>
            <w:hideMark/>
          </w:tcPr>
          <w:p w14:paraId="60A92902"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5497250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574DF6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Reabilitarea termică și eficientizarea energetică a Spitalului Clinic de Boli Infecțioase Cluj-Napoca</w:t>
            </w:r>
          </w:p>
        </w:tc>
        <w:tc>
          <w:tcPr>
            <w:tcW w:w="990" w:type="dxa"/>
            <w:hideMark/>
          </w:tcPr>
          <w:p w14:paraId="2FAA518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3407426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158A208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39206343.92</w:t>
            </w:r>
          </w:p>
        </w:tc>
        <w:tc>
          <w:tcPr>
            <w:tcW w:w="1080" w:type="dxa"/>
            <w:hideMark/>
          </w:tcPr>
          <w:p w14:paraId="6F0F026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2DDD2DE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937893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Proiect in implementare - desfasurare achizitii lucrari </w:t>
            </w:r>
          </w:p>
        </w:tc>
      </w:tr>
      <w:tr w:rsidR="00BC5819" w:rsidRPr="00262B92" w14:paraId="5A65300C" w14:textId="77777777" w:rsidTr="00BF5DEA">
        <w:trPr>
          <w:trHeight w:val="696"/>
        </w:trPr>
        <w:tc>
          <w:tcPr>
            <w:tcW w:w="625" w:type="dxa"/>
            <w:vMerge/>
            <w:hideMark/>
          </w:tcPr>
          <w:p w14:paraId="2DEA0E02"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0728329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2C2A208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Reabilitarea energetică pentru corpul A de clădire al Spitalului Clinic de Recuperare Cluj-Napoca</w:t>
            </w:r>
          </w:p>
        </w:tc>
        <w:tc>
          <w:tcPr>
            <w:tcW w:w="990" w:type="dxa"/>
            <w:hideMark/>
          </w:tcPr>
          <w:p w14:paraId="672F9C8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Președintele Consiliului Județean Cluj</w:t>
            </w:r>
          </w:p>
        </w:tc>
        <w:tc>
          <w:tcPr>
            <w:tcW w:w="1080" w:type="dxa"/>
            <w:hideMark/>
          </w:tcPr>
          <w:p w14:paraId="289603E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2024-2028</w:t>
            </w:r>
          </w:p>
        </w:tc>
        <w:tc>
          <w:tcPr>
            <w:tcW w:w="1170" w:type="dxa"/>
            <w:hideMark/>
          </w:tcPr>
          <w:p w14:paraId="1E20624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17033039.23</w:t>
            </w:r>
          </w:p>
        </w:tc>
        <w:tc>
          <w:tcPr>
            <w:tcW w:w="1080" w:type="dxa"/>
            <w:hideMark/>
          </w:tcPr>
          <w:p w14:paraId="5B6606F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74262A2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772B7CF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Proiect in implementare - desfasurare achizitii lucrari </w:t>
            </w:r>
          </w:p>
        </w:tc>
      </w:tr>
      <w:tr w:rsidR="00BC5819" w:rsidRPr="00262B92" w14:paraId="47CEC7BA" w14:textId="77777777" w:rsidTr="00BF5DEA">
        <w:trPr>
          <w:trHeight w:val="1152"/>
        </w:trPr>
        <w:tc>
          <w:tcPr>
            <w:tcW w:w="625" w:type="dxa"/>
            <w:vMerge w:val="restart"/>
            <w:hideMark/>
          </w:tcPr>
          <w:p w14:paraId="76F117FE"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lastRenderedPageBreak/>
              <w:t>M.2.3</w:t>
            </w:r>
          </w:p>
        </w:tc>
        <w:tc>
          <w:tcPr>
            <w:tcW w:w="1350" w:type="dxa"/>
            <w:vMerge w:val="restart"/>
            <w:hideMark/>
          </w:tcPr>
          <w:p w14:paraId="1A32711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Reabilitarea termică a clădirilor instituționale de interes local din județul Cluj</w:t>
            </w:r>
          </w:p>
        </w:tc>
        <w:tc>
          <w:tcPr>
            <w:tcW w:w="1350" w:type="dxa"/>
            <w:hideMark/>
          </w:tcPr>
          <w:p w14:paraId="1C298F7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Anvelopare imobil din strada Gheorghe Lazar, Liceul Teoretic ''Pavel Dan'' Municipiul Câmpia Turzii</w:t>
            </w:r>
          </w:p>
        </w:tc>
        <w:tc>
          <w:tcPr>
            <w:tcW w:w="990" w:type="dxa"/>
            <w:hideMark/>
          </w:tcPr>
          <w:p w14:paraId="0170C73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Câmpia Turzii</w:t>
            </w:r>
          </w:p>
        </w:tc>
        <w:tc>
          <w:tcPr>
            <w:tcW w:w="1080" w:type="dxa"/>
            <w:hideMark/>
          </w:tcPr>
          <w:p w14:paraId="5E96F7F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19.01.2023 -19.03.2025</w:t>
            </w:r>
          </w:p>
        </w:tc>
        <w:tc>
          <w:tcPr>
            <w:tcW w:w="1170" w:type="dxa"/>
            <w:hideMark/>
          </w:tcPr>
          <w:p w14:paraId="60B3DC6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6984948.25</w:t>
            </w:r>
          </w:p>
        </w:tc>
        <w:tc>
          <w:tcPr>
            <w:tcW w:w="1080" w:type="dxa"/>
            <w:hideMark/>
          </w:tcPr>
          <w:p w14:paraId="6F1A612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 cladire, în procent de 35,86%</w:t>
            </w:r>
          </w:p>
        </w:tc>
        <w:tc>
          <w:tcPr>
            <w:tcW w:w="1080" w:type="dxa"/>
            <w:hideMark/>
          </w:tcPr>
          <w:p w14:paraId="620D44C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35,86%</w:t>
            </w:r>
            <w:r w:rsidRPr="00262B92">
              <w:rPr>
                <w:rFonts w:ascii="Montserrat Light" w:eastAsia="Times New Roman" w:hAnsi="Montserrat Light" w:cstheme="minorHAnsi"/>
                <w:i/>
                <w:iCs/>
                <w:noProof/>
                <w:sz w:val="16"/>
                <w:szCs w:val="16"/>
                <w:lang w:eastAsia="ro-RO"/>
              </w:rPr>
              <w:br/>
              <w:t>1348502,62 lei</w:t>
            </w:r>
          </w:p>
        </w:tc>
        <w:tc>
          <w:tcPr>
            <w:tcW w:w="1710" w:type="dxa"/>
            <w:hideMark/>
          </w:tcPr>
          <w:p w14:paraId="3214174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Adresa Municipiul</w:t>
            </w:r>
            <w:r>
              <w:rPr>
                <w:rFonts w:ascii="Montserrat Light" w:eastAsia="Times New Roman" w:hAnsi="Montserrat Light" w:cstheme="minorHAnsi"/>
                <w:i/>
                <w:iCs/>
                <w:noProof/>
                <w:sz w:val="16"/>
                <w:szCs w:val="16"/>
                <w:lang w:eastAsia="ro-RO"/>
              </w:rPr>
              <w:t>ui</w:t>
            </w:r>
            <w:r w:rsidRPr="00262B92">
              <w:rPr>
                <w:rFonts w:ascii="Montserrat Light" w:eastAsia="Times New Roman" w:hAnsi="Montserrat Light" w:cstheme="minorHAnsi"/>
                <w:i/>
                <w:iCs/>
                <w:noProof/>
                <w:sz w:val="16"/>
                <w:szCs w:val="16"/>
                <w:lang w:eastAsia="ro-RO"/>
              </w:rPr>
              <w:t xml:space="preserve"> Câmpia Turzii nr. 2204/21.01.2025 </w:t>
            </w:r>
            <w:r w:rsidRPr="00262B92">
              <w:rPr>
                <w:rFonts w:ascii="Montserrat Light" w:eastAsia="Times New Roman" w:hAnsi="Montserrat Light" w:cstheme="minorHAnsi"/>
                <w:i/>
                <w:iCs/>
                <w:noProof/>
                <w:sz w:val="16"/>
                <w:szCs w:val="16"/>
                <w:lang w:eastAsia="ro-RO"/>
              </w:rPr>
              <w:br/>
              <w:t>Sumarul situației lucrărilor executate de constructor până la data de 27.11.2024</w:t>
            </w:r>
            <w:r w:rsidRPr="00262B92">
              <w:rPr>
                <w:rFonts w:ascii="Montserrat Light" w:eastAsia="Times New Roman" w:hAnsi="Montserrat Light" w:cstheme="minorHAnsi"/>
                <w:i/>
                <w:iCs/>
                <w:noProof/>
                <w:sz w:val="16"/>
                <w:szCs w:val="16"/>
                <w:lang w:eastAsia="ro-RO"/>
              </w:rPr>
              <w:br/>
              <w:t>Raportul privind execuția lucrărilor la obiectivului de investiții-perioada de referință decembrie 2024</w:t>
            </w:r>
          </w:p>
        </w:tc>
      </w:tr>
      <w:tr w:rsidR="00BC5819" w:rsidRPr="00262B92" w14:paraId="43ED5DE1" w14:textId="77777777" w:rsidTr="00BF5DEA">
        <w:trPr>
          <w:trHeight w:val="864"/>
        </w:trPr>
        <w:tc>
          <w:tcPr>
            <w:tcW w:w="625" w:type="dxa"/>
            <w:vMerge/>
            <w:hideMark/>
          </w:tcPr>
          <w:p w14:paraId="62D113D8"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09F3272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5032BDC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Creșterea eficienței energetice  și gestionarea inteligentă a energiei în clădirile publice cu destinație de unități de învățământ la Școala Primară Localitatea Plăiești, Comuna Moldovenești</w:t>
            </w:r>
          </w:p>
        </w:tc>
        <w:tc>
          <w:tcPr>
            <w:tcW w:w="990" w:type="dxa"/>
            <w:hideMark/>
          </w:tcPr>
          <w:p w14:paraId="45A7E36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Moldovenești</w:t>
            </w:r>
          </w:p>
        </w:tc>
        <w:tc>
          <w:tcPr>
            <w:tcW w:w="1080" w:type="dxa"/>
            <w:hideMark/>
          </w:tcPr>
          <w:p w14:paraId="54CC756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2024-2025</w:t>
            </w:r>
          </w:p>
        </w:tc>
        <w:tc>
          <w:tcPr>
            <w:tcW w:w="1170" w:type="dxa"/>
            <w:hideMark/>
          </w:tcPr>
          <w:p w14:paraId="42C1FCF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1864219.85</w:t>
            </w:r>
          </w:p>
        </w:tc>
        <w:tc>
          <w:tcPr>
            <w:tcW w:w="1080" w:type="dxa"/>
            <w:hideMark/>
          </w:tcPr>
          <w:p w14:paraId="2711665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18F172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49790CD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02FABCB" w14:textId="77777777" w:rsidTr="00BF5DEA">
        <w:trPr>
          <w:trHeight w:val="636"/>
        </w:trPr>
        <w:tc>
          <w:tcPr>
            <w:tcW w:w="625" w:type="dxa"/>
            <w:vMerge/>
            <w:hideMark/>
          </w:tcPr>
          <w:p w14:paraId="0437642C"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5C0AA0E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1ECAE11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Creșterea eficienței energetice  și gestionarea  inteligentă a energiei în clădirile publice cu destinație de unități de învățământ la Școala Primară localitatea Podeni, comuna Moldovenești</w:t>
            </w:r>
          </w:p>
        </w:tc>
        <w:tc>
          <w:tcPr>
            <w:tcW w:w="990" w:type="dxa"/>
            <w:hideMark/>
          </w:tcPr>
          <w:p w14:paraId="6829BA7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Moldovenești</w:t>
            </w:r>
          </w:p>
        </w:tc>
        <w:tc>
          <w:tcPr>
            <w:tcW w:w="1080" w:type="dxa"/>
            <w:hideMark/>
          </w:tcPr>
          <w:p w14:paraId="23E27CC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2024-2025</w:t>
            </w:r>
          </w:p>
        </w:tc>
        <w:tc>
          <w:tcPr>
            <w:tcW w:w="1170" w:type="dxa"/>
            <w:hideMark/>
          </w:tcPr>
          <w:p w14:paraId="42D8F40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1816283.22</w:t>
            </w:r>
          </w:p>
        </w:tc>
        <w:tc>
          <w:tcPr>
            <w:tcW w:w="1080" w:type="dxa"/>
            <w:hideMark/>
          </w:tcPr>
          <w:p w14:paraId="1817347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4D44BDB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612E819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804178A" w14:textId="77777777" w:rsidTr="00BF5DEA">
        <w:trPr>
          <w:trHeight w:val="612"/>
        </w:trPr>
        <w:tc>
          <w:tcPr>
            <w:tcW w:w="625" w:type="dxa"/>
            <w:vMerge/>
            <w:hideMark/>
          </w:tcPr>
          <w:p w14:paraId="4FDE6E53"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233B4F5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5600A6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Creșterea eficienței energetice  a Școlii generale din localitatea Moldovenești, nr. 360A, Comuna Moldovenești, Județul Cluj</w:t>
            </w:r>
          </w:p>
        </w:tc>
        <w:tc>
          <w:tcPr>
            <w:tcW w:w="990" w:type="dxa"/>
            <w:hideMark/>
          </w:tcPr>
          <w:p w14:paraId="407D1CE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Moldovenești</w:t>
            </w:r>
          </w:p>
        </w:tc>
        <w:tc>
          <w:tcPr>
            <w:tcW w:w="1080" w:type="dxa"/>
            <w:hideMark/>
          </w:tcPr>
          <w:p w14:paraId="1ACA252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13.02.2023-13.02.2026</w:t>
            </w:r>
          </w:p>
        </w:tc>
        <w:tc>
          <w:tcPr>
            <w:tcW w:w="1170" w:type="dxa"/>
            <w:hideMark/>
          </w:tcPr>
          <w:p w14:paraId="57FF35B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2434570.51</w:t>
            </w:r>
          </w:p>
        </w:tc>
        <w:tc>
          <w:tcPr>
            <w:tcW w:w="1080" w:type="dxa"/>
            <w:hideMark/>
          </w:tcPr>
          <w:p w14:paraId="74BC4EF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772E87B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4F1948A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7EDCE27D" w14:textId="77777777" w:rsidTr="00BF5DEA">
        <w:trPr>
          <w:trHeight w:val="972"/>
        </w:trPr>
        <w:tc>
          <w:tcPr>
            <w:tcW w:w="625" w:type="dxa"/>
            <w:vMerge/>
            <w:hideMark/>
          </w:tcPr>
          <w:p w14:paraId="7007D4CF"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77BF49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69626A1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Reabilitare termică și energetică clădire publică cu destinație </w:t>
            </w:r>
            <w:r w:rsidRPr="00262B92">
              <w:rPr>
                <w:rFonts w:ascii="Montserrat Light" w:eastAsia="Times New Roman" w:hAnsi="Montserrat Light" w:cstheme="minorHAnsi"/>
                <w:i/>
                <w:iCs/>
                <w:noProof/>
                <w:sz w:val="16"/>
                <w:szCs w:val="16"/>
                <w:lang w:eastAsia="ro-RO"/>
              </w:rPr>
              <w:lastRenderedPageBreak/>
              <w:t>dispensar în Comuna Pălatca, Județul Cluj</w:t>
            </w:r>
          </w:p>
        </w:tc>
        <w:tc>
          <w:tcPr>
            <w:tcW w:w="990" w:type="dxa"/>
            <w:hideMark/>
          </w:tcPr>
          <w:p w14:paraId="7F8DDC1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Primarul Comunei Pălatca</w:t>
            </w:r>
          </w:p>
        </w:tc>
        <w:tc>
          <w:tcPr>
            <w:tcW w:w="1080" w:type="dxa"/>
            <w:hideMark/>
          </w:tcPr>
          <w:p w14:paraId="0041140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26.01.2023-23.01.2026</w:t>
            </w:r>
          </w:p>
        </w:tc>
        <w:tc>
          <w:tcPr>
            <w:tcW w:w="1170" w:type="dxa"/>
            <w:hideMark/>
          </w:tcPr>
          <w:p w14:paraId="5BA9464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1262987.60</w:t>
            </w:r>
          </w:p>
        </w:tc>
        <w:tc>
          <w:tcPr>
            <w:tcW w:w="1080" w:type="dxa"/>
            <w:hideMark/>
          </w:tcPr>
          <w:p w14:paraId="07FACCF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3B95210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6320DD7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2A883746" w14:textId="77777777" w:rsidTr="00BF5DEA">
        <w:trPr>
          <w:trHeight w:val="440"/>
        </w:trPr>
        <w:tc>
          <w:tcPr>
            <w:tcW w:w="625" w:type="dxa"/>
            <w:vMerge/>
            <w:hideMark/>
          </w:tcPr>
          <w:p w14:paraId="7AE9C174"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4AF7CA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0B4DA96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Creșterea eficienței energetice în școala gimnazială Pălatca, Județul Cluj</w:t>
            </w:r>
          </w:p>
        </w:tc>
        <w:tc>
          <w:tcPr>
            <w:tcW w:w="990" w:type="dxa"/>
            <w:hideMark/>
          </w:tcPr>
          <w:p w14:paraId="3D677CD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Pălatca</w:t>
            </w:r>
          </w:p>
        </w:tc>
        <w:tc>
          <w:tcPr>
            <w:tcW w:w="1080" w:type="dxa"/>
            <w:hideMark/>
          </w:tcPr>
          <w:p w14:paraId="462D7AC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26.01.2023-23.01.2027</w:t>
            </w:r>
          </w:p>
        </w:tc>
        <w:tc>
          <w:tcPr>
            <w:tcW w:w="1170" w:type="dxa"/>
            <w:hideMark/>
          </w:tcPr>
          <w:p w14:paraId="59CC1E5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1902213.98</w:t>
            </w:r>
          </w:p>
        </w:tc>
        <w:tc>
          <w:tcPr>
            <w:tcW w:w="1080" w:type="dxa"/>
            <w:hideMark/>
          </w:tcPr>
          <w:p w14:paraId="06B5386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71420C8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0DE8797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0120860B" w14:textId="77777777" w:rsidTr="00BF5DEA">
        <w:trPr>
          <w:trHeight w:val="1296"/>
        </w:trPr>
        <w:tc>
          <w:tcPr>
            <w:tcW w:w="625" w:type="dxa"/>
            <w:vMerge/>
            <w:hideMark/>
          </w:tcPr>
          <w:p w14:paraId="46BD53FE"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684C0FC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905998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Creșterea eficienței energetice în clădirea Dispensar Uman, amplasată în Tritenii de Jos, strada principală nr. 114, Tritenii de Jos, </w:t>
            </w:r>
            <w:r>
              <w:rPr>
                <w:rFonts w:ascii="Montserrat Light" w:eastAsia="Times New Roman" w:hAnsi="Montserrat Light" w:cstheme="minorHAnsi"/>
                <w:i/>
                <w:iCs/>
                <w:noProof/>
                <w:sz w:val="16"/>
                <w:szCs w:val="16"/>
                <w:lang w:eastAsia="ro-RO"/>
              </w:rPr>
              <w:t xml:space="preserve">Județul </w:t>
            </w:r>
            <w:r w:rsidRPr="00262B92">
              <w:rPr>
                <w:rFonts w:ascii="Montserrat Light" w:eastAsia="Times New Roman" w:hAnsi="Montserrat Light" w:cstheme="minorHAnsi"/>
                <w:i/>
                <w:iCs/>
                <w:noProof/>
                <w:sz w:val="16"/>
                <w:szCs w:val="16"/>
                <w:lang w:eastAsia="ro-RO"/>
              </w:rPr>
              <w:t xml:space="preserve">Cluj </w:t>
            </w:r>
          </w:p>
        </w:tc>
        <w:tc>
          <w:tcPr>
            <w:tcW w:w="990" w:type="dxa"/>
            <w:hideMark/>
          </w:tcPr>
          <w:p w14:paraId="76DFF39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Primarul Comunei Tritenii de Jos</w:t>
            </w:r>
          </w:p>
        </w:tc>
        <w:tc>
          <w:tcPr>
            <w:tcW w:w="1080" w:type="dxa"/>
            <w:hideMark/>
          </w:tcPr>
          <w:p w14:paraId="0891958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20.04.2023 - 20.04.2025</w:t>
            </w:r>
          </w:p>
        </w:tc>
        <w:tc>
          <w:tcPr>
            <w:tcW w:w="1170" w:type="dxa"/>
            <w:hideMark/>
          </w:tcPr>
          <w:p w14:paraId="5421CDE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1256844.60</w:t>
            </w:r>
          </w:p>
        </w:tc>
        <w:tc>
          <w:tcPr>
            <w:tcW w:w="1080" w:type="dxa"/>
            <w:hideMark/>
          </w:tcPr>
          <w:p w14:paraId="2FE4244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5E50951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5473FF9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3FFD673" w14:textId="77777777" w:rsidTr="00BF5DEA">
        <w:trPr>
          <w:trHeight w:val="564"/>
        </w:trPr>
        <w:tc>
          <w:tcPr>
            <w:tcW w:w="625" w:type="dxa"/>
            <w:vMerge/>
            <w:hideMark/>
          </w:tcPr>
          <w:p w14:paraId="57C30D17"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0DA14E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7961D12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Creșterea eficienței energetice în clădirea Școala Generală, amplasată în Tritenii de Sus, nr. 60, Tritenii de Jos, </w:t>
            </w:r>
            <w:r>
              <w:rPr>
                <w:rFonts w:ascii="Montserrat Light" w:eastAsia="Times New Roman" w:hAnsi="Montserrat Light" w:cstheme="minorHAnsi"/>
                <w:i/>
                <w:iCs/>
                <w:noProof/>
                <w:sz w:val="16"/>
                <w:szCs w:val="16"/>
                <w:lang w:eastAsia="ro-RO"/>
              </w:rPr>
              <w:t xml:space="preserve">Județul </w:t>
            </w:r>
            <w:r w:rsidRPr="00262B92">
              <w:rPr>
                <w:rFonts w:ascii="Montserrat Light" w:eastAsia="Times New Roman" w:hAnsi="Montserrat Light" w:cstheme="minorHAnsi"/>
                <w:i/>
                <w:iCs/>
                <w:noProof/>
                <w:sz w:val="16"/>
                <w:szCs w:val="16"/>
                <w:lang w:eastAsia="ro-RO"/>
              </w:rPr>
              <w:t>Cluj</w:t>
            </w:r>
          </w:p>
        </w:tc>
        <w:tc>
          <w:tcPr>
            <w:tcW w:w="990" w:type="dxa"/>
            <w:hideMark/>
          </w:tcPr>
          <w:p w14:paraId="38A1347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Primarul Comunei Tritenii de Jos</w:t>
            </w:r>
          </w:p>
        </w:tc>
        <w:tc>
          <w:tcPr>
            <w:tcW w:w="1080" w:type="dxa"/>
            <w:hideMark/>
          </w:tcPr>
          <w:p w14:paraId="1B66596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16.05.2023 - 16.05.2025</w:t>
            </w:r>
          </w:p>
        </w:tc>
        <w:tc>
          <w:tcPr>
            <w:tcW w:w="1170" w:type="dxa"/>
            <w:hideMark/>
          </w:tcPr>
          <w:p w14:paraId="407F8EC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1432154.43</w:t>
            </w:r>
          </w:p>
        </w:tc>
        <w:tc>
          <w:tcPr>
            <w:tcW w:w="1080" w:type="dxa"/>
            <w:hideMark/>
          </w:tcPr>
          <w:p w14:paraId="7895D03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2660EED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6FB6D46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6ED9442" w14:textId="77777777" w:rsidTr="00BF5DEA">
        <w:trPr>
          <w:trHeight w:val="648"/>
        </w:trPr>
        <w:tc>
          <w:tcPr>
            <w:tcW w:w="625" w:type="dxa"/>
            <w:vMerge w:val="restart"/>
            <w:hideMark/>
          </w:tcPr>
          <w:p w14:paraId="18D2E201"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M.2.4</w:t>
            </w:r>
          </w:p>
        </w:tc>
        <w:tc>
          <w:tcPr>
            <w:tcW w:w="1350" w:type="dxa"/>
            <w:vMerge w:val="restart"/>
            <w:hideMark/>
          </w:tcPr>
          <w:p w14:paraId="6D350D3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Reabilitarea termică a clădirilor instituționale din municipiul Cluj - Napoca</w:t>
            </w:r>
          </w:p>
        </w:tc>
        <w:tc>
          <w:tcPr>
            <w:tcW w:w="1350" w:type="dxa"/>
            <w:hideMark/>
          </w:tcPr>
          <w:p w14:paraId="2749C4F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Colegiul de Muzica Sigismund Toduta, Corp C2, corp C9 </w:t>
            </w:r>
          </w:p>
        </w:tc>
        <w:tc>
          <w:tcPr>
            <w:tcW w:w="990" w:type="dxa"/>
            <w:hideMark/>
          </w:tcPr>
          <w:p w14:paraId="5414F4B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42FC0B6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21.01.2023 -24.01.2026</w:t>
            </w:r>
          </w:p>
        </w:tc>
        <w:tc>
          <w:tcPr>
            <w:tcW w:w="1170" w:type="dxa"/>
            <w:hideMark/>
          </w:tcPr>
          <w:p w14:paraId="5A4E7E3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22543827.73</w:t>
            </w:r>
          </w:p>
        </w:tc>
        <w:tc>
          <w:tcPr>
            <w:tcW w:w="1080" w:type="dxa"/>
            <w:hideMark/>
          </w:tcPr>
          <w:p w14:paraId="104C808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1EBD3F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2F2FC6E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0E71BD29" w14:textId="77777777" w:rsidTr="00BF5DEA">
        <w:trPr>
          <w:trHeight w:val="672"/>
        </w:trPr>
        <w:tc>
          <w:tcPr>
            <w:tcW w:w="625" w:type="dxa"/>
            <w:vMerge/>
            <w:hideMark/>
          </w:tcPr>
          <w:p w14:paraId="735D7EBE"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64D425E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9BED18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Colegiul Tehnic de Comunicații Augustin Maior – clădirea C2, Calea Moților nr. 78, Cluj-Napoca</w:t>
            </w:r>
          </w:p>
        </w:tc>
        <w:tc>
          <w:tcPr>
            <w:tcW w:w="990" w:type="dxa"/>
            <w:hideMark/>
          </w:tcPr>
          <w:p w14:paraId="6879143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080A4D1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25.01.2023 - 24.01.2026 </w:t>
            </w:r>
          </w:p>
        </w:tc>
        <w:tc>
          <w:tcPr>
            <w:tcW w:w="1170" w:type="dxa"/>
            <w:hideMark/>
          </w:tcPr>
          <w:p w14:paraId="0E3C388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5758154.99</w:t>
            </w:r>
          </w:p>
        </w:tc>
        <w:tc>
          <w:tcPr>
            <w:tcW w:w="1080" w:type="dxa"/>
            <w:hideMark/>
          </w:tcPr>
          <w:p w14:paraId="375196B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500EE39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663EB34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68063A4" w14:textId="77777777" w:rsidTr="00BF5DEA">
        <w:trPr>
          <w:trHeight w:val="972"/>
        </w:trPr>
        <w:tc>
          <w:tcPr>
            <w:tcW w:w="625" w:type="dxa"/>
            <w:vMerge/>
            <w:hideMark/>
          </w:tcPr>
          <w:p w14:paraId="3C72911B"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1235900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2BE3208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Liceul Teoretic Onisifor Ghibuclădirea C1, strada Alexandru Vlahuță nr. 44-48</w:t>
            </w:r>
          </w:p>
        </w:tc>
        <w:tc>
          <w:tcPr>
            <w:tcW w:w="990" w:type="dxa"/>
            <w:hideMark/>
          </w:tcPr>
          <w:p w14:paraId="4362C50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3F2DD1B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23.02.2023- 23.02.2026 </w:t>
            </w:r>
          </w:p>
        </w:tc>
        <w:tc>
          <w:tcPr>
            <w:tcW w:w="1170" w:type="dxa"/>
            <w:hideMark/>
          </w:tcPr>
          <w:p w14:paraId="5BD4604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20500511.60</w:t>
            </w:r>
          </w:p>
        </w:tc>
        <w:tc>
          <w:tcPr>
            <w:tcW w:w="1080" w:type="dxa"/>
            <w:hideMark/>
          </w:tcPr>
          <w:p w14:paraId="7D7F7AF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1E9CF50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0671CAD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3544F953" w14:textId="77777777" w:rsidTr="00BF5DEA">
        <w:trPr>
          <w:trHeight w:val="972"/>
        </w:trPr>
        <w:tc>
          <w:tcPr>
            <w:tcW w:w="625" w:type="dxa"/>
            <w:vMerge/>
            <w:hideMark/>
          </w:tcPr>
          <w:p w14:paraId="167B5EE0"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15F3781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853C7F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Grădinița Lizuca, Creșa </w:t>
            </w:r>
            <w:r w:rsidRPr="00262B92">
              <w:rPr>
                <w:rFonts w:ascii="Montserrat Light" w:eastAsia="Times New Roman" w:hAnsi="Montserrat Light" w:cstheme="minorHAnsi"/>
                <w:i/>
                <w:iCs/>
                <w:noProof/>
                <w:sz w:val="16"/>
                <w:szCs w:val="16"/>
                <w:lang w:eastAsia="ro-RO"/>
              </w:rPr>
              <w:lastRenderedPageBreak/>
              <w:t>Prâslea cel Voinic" Str. Cojocnei nr. 93-99, Cluj-Napoca</w:t>
            </w:r>
          </w:p>
        </w:tc>
        <w:tc>
          <w:tcPr>
            <w:tcW w:w="990" w:type="dxa"/>
            <w:hideMark/>
          </w:tcPr>
          <w:p w14:paraId="012B9AB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Primarul municipiului Cluj-Napoca</w:t>
            </w:r>
          </w:p>
        </w:tc>
        <w:tc>
          <w:tcPr>
            <w:tcW w:w="1080" w:type="dxa"/>
            <w:hideMark/>
          </w:tcPr>
          <w:p w14:paraId="00DA15C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26.01.2023- 25.01.2026</w:t>
            </w:r>
          </w:p>
        </w:tc>
        <w:tc>
          <w:tcPr>
            <w:tcW w:w="1170" w:type="dxa"/>
            <w:hideMark/>
          </w:tcPr>
          <w:p w14:paraId="498128F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12251612.78</w:t>
            </w:r>
          </w:p>
        </w:tc>
        <w:tc>
          <w:tcPr>
            <w:tcW w:w="1080" w:type="dxa"/>
            <w:hideMark/>
          </w:tcPr>
          <w:p w14:paraId="7B0E46C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DBD980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D7F3C9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4A9C1E7C" w14:textId="77777777" w:rsidTr="00BF5DEA">
        <w:trPr>
          <w:trHeight w:val="564"/>
        </w:trPr>
        <w:tc>
          <w:tcPr>
            <w:tcW w:w="625" w:type="dxa"/>
            <w:vMerge/>
            <w:hideMark/>
          </w:tcPr>
          <w:p w14:paraId="321DB806"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392993F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0B1E907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Grădinița cu Program Prelungit Mica Sirenă, Creșa Clopoțica strada Petuniei, nr. 11, Cluj-Napoca</w:t>
            </w:r>
          </w:p>
        </w:tc>
        <w:tc>
          <w:tcPr>
            <w:tcW w:w="990" w:type="dxa"/>
            <w:hideMark/>
          </w:tcPr>
          <w:p w14:paraId="2E9943B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48C730C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23.02.2023 -23.02.2026</w:t>
            </w:r>
          </w:p>
        </w:tc>
        <w:tc>
          <w:tcPr>
            <w:tcW w:w="1170" w:type="dxa"/>
            <w:hideMark/>
          </w:tcPr>
          <w:p w14:paraId="1CA5FFD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11724381.87</w:t>
            </w:r>
          </w:p>
        </w:tc>
        <w:tc>
          <w:tcPr>
            <w:tcW w:w="1080" w:type="dxa"/>
            <w:hideMark/>
          </w:tcPr>
          <w:p w14:paraId="275540B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0C9F686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5A74B6F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E911495" w14:textId="77777777" w:rsidTr="00BF5DEA">
        <w:trPr>
          <w:trHeight w:val="648"/>
        </w:trPr>
        <w:tc>
          <w:tcPr>
            <w:tcW w:w="625" w:type="dxa"/>
            <w:vMerge/>
            <w:hideMark/>
          </w:tcPr>
          <w:p w14:paraId="624A6571"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5B229D8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5A0333F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Creșa Veronica, strada Mehedinți nr.15 </w:t>
            </w:r>
          </w:p>
        </w:tc>
        <w:tc>
          <w:tcPr>
            <w:tcW w:w="990" w:type="dxa"/>
            <w:hideMark/>
          </w:tcPr>
          <w:p w14:paraId="47EC78D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55E4DD9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23.02.2023- 23.02.2026</w:t>
            </w:r>
          </w:p>
        </w:tc>
        <w:tc>
          <w:tcPr>
            <w:tcW w:w="1170" w:type="dxa"/>
            <w:hideMark/>
          </w:tcPr>
          <w:p w14:paraId="4815017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8694170.38</w:t>
            </w:r>
          </w:p>
        </w:tc>
        <w:tc>
          <w:tcPr>
            <w:tcW w:w="1080" w:type="dxa"/>
            <w:hideMark/>
          </w:tcPr>
          <w:p w14:paraId="68E6A48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7343790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7E87108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492DF102" w14:textId="77777777" w:rsidTr="00BF5DEA">
        <w:trPr>
          <w:trHeight w:val="972"/>
        </w:trPr>
        <w:tc>
          <w:tcPr>
            <w:tcW w:w="625" w:type="dxa"/>
            <w:vMerge/>
            <w:hideMark/>
          </w:tcPr>
          <w:p w14:paraId="3ECF6B60"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3657142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5ACBA3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Liceul Tehnologic „Alexandru Borza” str. Alexandru Vaida Voevod nr. 57 </w:t>
            </w:r>
          </w:p>
        </w:tc>
        <w:tc>
          <w:tcPr>
            <w:tcW w:w="990" w:type="dxa"/>
            <w:hideMark/>
          </w:tcPr>
          <w:p w14:paraId="0E70A39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124119B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25.01.2023- 25.01.2026 </w:t>
            </w:r>
          </w:p>
        </w:tc>
        <w:tc>
          <w:tcPr>
            <w:tcW w:w="1170" w:type="dxa"/>
            <w:hideMark/>
          </w:tcPr>
          <w:p w14:paraId="668397D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32506686.91</w:t>
            </w:r>
          </w:p>
        </w:tc>
        <w:tc>
          <w:tcPr>
            <w:tcW w:w="1080" w:type="dxa"/>
            <w:hideMark/>
          </w:tcPr>
          <w:p w14:paraId="61649BD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BBC9D8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3DF3B32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6B4B9CD4" w14:textId="77777777" w:rsidTr="00BF5DEA">
        <w:trPr>
          <w:trHeight w:val="648"/>
        </w:trPr>
        <w:tc>
          <w:tcPr>
            <w:tcW w:w="625" w:type="dxa"/>
            <w:vMerge/>
            <w:hideMark/>
          </w:tcPr>
          <w:p w14:paraId="0283B8E4"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1258AA2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6E84F4F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Școala Gimnazială „Iuliu Hațieganu” corp C1 Școala </w:t>
            </w:r>
          </w:p>
        </w:tc>
        <w:tc>
          <w:tcPr>
            <w:tcW w:w="990" w:type="dxa"/>
            <w:hideMark/>
          </w:tcPr>
          <w:p w14:paraId="7DB65AD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57C772B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23.02.2023- 23.02.2026</w:t>
            </w:r>
          </w:p>
        </w:tc>
        <w:tc>
          <w:tcPr>
            <w:tcW w:w="1170" w:type="dxa"/>
            <w:hideMark/>
          </w:tcPr>
          <w:p w14:paraId="1988F8D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16210289.57</w:t>
            </w:r>
          </w:p>
        </w:tc>
        <w:tc>
          <w:tcPr>
            <w:tcW w:w="1080" w:type="dxa"/>
            <w:hideMark/>
          </w:tcPr>
          <w:p w14:paraId="36BF8E4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DC1ED6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43BE017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2F1A27F6" w14:textId="77777777" w:rsidTr="00BF5DEA">
        <w:trPr>
          <w:trHeight w:val="972"/>
        </w:trPr>
        <w:tc>
          <w:tcPr>
            <w:tcW w:w="625" w:type="dxa"/>
            <w:vMerge/>
            <w:hideMark/>
          </w:tcPr>
          <w:p w14:paraId="4ECC665A"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127F75E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EDB8F7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Grădinița cu program prelungit ,,Micul Prinț’’, str. Aleea Herculane nr. 13 </w:t>
            </w:r>
          </w:p>
        </w:tc>
        <w:tc>
          <w:tcPr>
            <w:tcW w:w="990" w:type="dxa"/>
            <w:hideMark/>
          </w:tcPr>
          <w:p w14:paraId="081A981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7F48E95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26.01.2023- 25.01.2026 </w:t>
            </w:r>
          </w:p>
        </w:tc>
        <w:tc>
          <w:tcPr>
            <w:tcW w:w="1170" w:type="dxa"/>
            <w:hideMark/>
          </w:tcPr>
          <w:p w14:paraId="2B2BAF2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15289966.75</w:t>
            </w:r>
          </w:p>
        </w:tc>
        <w:tc>
          <w:tcPr>
            <w:tcW w:w="1080" w:type="dxa"/>
            <w:hideMark/>
          </w:tcPr>
          <w:p w14:paraId="45EB463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DF12D5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5864D3B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719E147C" w14:textId="77777777" w:rsidTr="00BF5DEA">
        <w:trPr>
          <w:trHeight w:val="612"/>
        </w:trPr>
        <w:tc>
          <w:tcPr>
            <w:tcW w:w="625" w:type="dxa"/>
            <w:vMerge/>
            <w:hideMark/>
          </w:tcPr>
          <w:p w14:paraId="197BC91C"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3CDEE84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E80B81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 xml:space="preserve">Renovare energetică Liceul de Informatică Tiberiu Popoviciu, corp sala de sport </w:t>
            </w:r>
          </w:p>
        </w:tc>
        <w:tc>
          <w:tcPr>
            <w:tcW w:w="990" w:type="dxa"/>
            <w:hideMark/>
          </w:tcPr>
          <w:p w14:paraId="3B241AB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73217A5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27.01.2023 - 26.01.2026 </w:t>
            </w:r>
          </w:p>
        </w:tc>
        <w:tc>
          <w:tcPr>
            <w:tcW w:w="1170" w:type="dxa"/>
            <w:hideMark/>
          </w:tcPr>
          <w:p w14:paraId="665FBE6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4263030.45</w:t>
            </w:r>
          </w:p>
        </w:tc>
        <w:tc>
          <w:tcPr>
            <w:tcW w:w="1080" w:type="dxa"/>
            <w:hideMark/>
          </w:tcPr>
          <w:p w14:paraId="0218BBC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09E7AD6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7F3736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2C42887F" w14:textId="77777777" w:rsidTr="00BF5DEA">
        <w:trPr>
          <w:trHeight w:val="648"/>
        </w:trPr>
        <w:tc>
          <w:tcPr>
            <w:tcW w:w="625" w:type="dxa"/>
            <w:vMerge/>
            <w:hideMark/>
          </w:tcPr>
          <w:p w14:paraId="5884DC3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C00C8E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529069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Școala Gimnazială Iuliu Hațieganu, corp C2 Sala sport </w:t>
            </w:r>
          </w:p>
        </w:tc>
        <w:tc>
          <w:tcPr>
            <w:tcW w:w="990" w:type="dxa"/>
            <w:hideMark/>
          </w:tcPr>
          <w:p w14:paraId="51EF78B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6AF61F5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23.02.2023- 23.02.2026 </w:t>
            </w:r>
          </w:p>
        </w:tc>
        <w:tc>
          <w:tcPr>
            <w:tcW w:w="1170" w:type="dxa"/>
            <w:hideMark/>
          </w:tcPr>
          <w:p w14:paraId="7F1CAB1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3846684.37</w:t>
            </w:r>
          </w:p>
        </w:tc>
        <w:tc>
          <w:tcPr>
            <w:tcW w:w="1080" w:type="dxa"/>
            <w:hideMark/>
          </w:tcPr>
          <w:p w14:paraId="09DD4A0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096DEE4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595BA7D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AA51FF2" w14:textId="77777777" w:rsidTr="00BF5DEA">
        <w:trPr>
          <w:trHeight w:val="504"/>
        </w:trPr>
        <w:tc>
          <w:tcPr>
            <w:tcW w:w="625" w:type="dxa"/>
            <w:vMerge/>
            <w:hideMark/>
          </w:tcPr>
          <w:p w14:paraId="0F7B3C1E"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05BE056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65E2AE6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luj-Napoca Renovare energetică </w:t>
            </w:r>
            <w:r w:rsidRPr="00262B92">
              <w:rPr>
                <w:rFonts w:ascii="Montserrat Light" w:eastAsia="Times New Roman" w:hAnsi="Montserrat Light" w:cstheme="minorHAnsi"/>
                <w:i/>
                <w:iCs/>
                <w:noProof/>
                <w:sz w:val="16"/>
                <w:szCs w:val="16"/>
                <w:lang w:eastAsia="ro-RO"/>
              </w:rPr>
              <w:lastRenderedPageBreak/>
              <w:t xml:space="preserve">Creșa Martinel, Grădinița Poienița, str. Alverna 59 </w:t>
            </w:r>
          </w:p>
        </w:tc>
        <w:tc>
          <w:tcPr>
            <w:tcW w:w="990" w:type="dxa"/>
            <w:hideMark/>
          </w:tcPr>
          <w:p w14:paraId="444907F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Primarul municipi</w:t>
            </w:r>
            <w:r w:rsidRPr="00262B92">
              <w:rPr>
                <w:rFonts w:ascii="Montserrat Light" w:eastAsia="Times New Roman" w:hAnsi="Montserrat Light" w:cstheme="minorHAnsi"/>
                <w:i/>
                <w:iCs/>
                <w:noProof/>
                <w:sz w:val="16"/>
                <w:szCs w:val="16"/>
                <w:lang w:eastAsia="ro-RO"/>
              </w:rPr>
              <w:lastRenderedPageBreak/>
              <w:t>ului Cluj-Napoca</w:t>
            </w:r>
          </w:p>
        </w:tc>
        <w:tc>
          <w:tcPr>
            <w:tcW w:w="1080" w:type="dxa"/>
            <w:hideMark/>
          </w:tcPr>
          <w:p w14:paraId="40C3A68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27.01.2023- 27.01.2026</w:t>
            </w:r>
          </w:p>
        </w:tc>
        <w:tc>
          <w:tcPr>
            <w:tcW w:w="1170" w:type="dxa"/>
            <w:hideMark/>
          </w:tcPr>
          <w:p w14:paraId="2CD8AFC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9932544.11</w:t>
            </w:r>
          </w:p>
        </w:tc>
        <w:tc>
          <w:tcPr>
            <w:tcW w:w="1080" w:type="dxa"/>
            <w:hideMark/>
          </w:tcPr>
          <w:p w14:paraId="0FDB851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738D6E2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3C72A0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3319D53" w14:textId="77777777" w:rsidTr="00BF5DEA">
        <w:trPr>
          <w:trHeight w:val="648"/>
        </w:trPr>
        <w:tc>
          <w:tcPr>
            <w:tcW w:w="625" w:type="dxa"/>
            <w:vMerge/>
            <w:hideMark/>
          </w:tcPr>
          <w:p w14:paraId="0BC75DFC"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A6D429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C9FB37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Liceul Eugen Pora strada Mogoșoaia, nr. 6, ClujNapoca </w:t>
            </w:r>
          </w:p>
        </w:tc>
        <w:tc>
          <w:tcPr>
            <w:tcW w:w="990" w:type="dxa"/>
            <w:hideMark/>
          </w:tcPr>
          <w:p w14:paraId="25B44FD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1168D29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23.02.2023- 23.02.2026 </w:t>
            </w:r>
          </w:p>
        </w:tc>
        <w:tc>
          <w:tcPr>
            <w:tcW w:w="1170" w:type="dxa"/>
            <w:hideMark/>
          </w:tcPr>
          <w:p w14:paraId="7D64982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19064671.53</w:t>
            </w:r>
          </w:p>
        </w:tc>
        <w:tc>
          <w:tcPr>
            <w:tcW w:w="1080" w:type="dxa"/>
            <w:hideMark/>
          </w:tcPr>
          <w:p w14:paraId="172D856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4862AE1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0CBD3F4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1455243" w14:textId="77777777" w:rsidTr="00BF5DEA">
        <w:trPr>
          <w:trHeight w:val="648"/>
        </w:trPr>
        <w:tc>
          <w:tcPr>
            <w:tcW w:w="625" w:type="dxa"/>
            <w:vMerge/>
            <w:hideMark/>
          </w:tcPr>
          <w:p w14:paraId="316D4FC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499A118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69E730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Grădinița Academia Piticilor Aleea Tazlău nr. 11</w:t>
            </w:r>
          </w:p>
        </w:tc>
        <w:tc>
          <w:tcPr>
            <w:tcW w:w="990" w:type="dxa"/>
            <w:hideMark/>
          </w:tcPr>
          <w:p w14:paraId="77AED1D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08B5153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27.01.2023- 27.01.2026 </w:t>
            </w:r>
          </w:p>
        </w:tc>
        <w:tc>
          <w:tcPr>
            <w:tcW w:w="1170" w:type="dxa"/>
            <w:hideMark/>
          </w:tcPr>
          <w:p w14:paraId="25FB152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10598877.36</w:t>
            </w:r>
          </w:p>
        </w:tc>
        <w:tc>
          <w:tcPr>
            <w:tcW w:w="1080" w:type="dxa"/>
            <w:hideMark/>
          </w:tcPr>
          <w:p w14:paraId="2C683C6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35E2528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4685ACD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7BB1252F" w14:textId="77777777" w:rsidTr="00BF5DEA">
        <w:trPr>
          <w:trHeight w:val="648"/>
        </w:trPr>
        <w:tc>
          <w:tcPr>
            <w:tcW w:w="625" w:type="dxa"/>
            <w:vMerge/>
            <w:hideMark/>
          </w:tcPr>
          <w:p w14:paraId="2B717BC1"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3BA5636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52E3E49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Colegiul Național Pedagogic Gheorghe Lazăr CORP C1 Cămin </w:t>
            </w:r>
          </w:p>
        </w:tc>
        <w:tc>
          <w:tcPr>
            <w:tcW w:w="990" w:type="dxa"/>
            <w:hideMark/>
          </w:tcPr>
          <w:p w14:paraId="0BC4BA0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1521D4E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27.01.2023- 26.01.2026 </w:t>
            </w:r>
          </w:p>
        </w:tc>
        <w:tc>
          <w:tcPr>
            <w:tcW w:w="1170" w:type="dxa"/>
            <w:hideMark/>
          </w:tcPr>
          <w:p w14:paraId="4DF2198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14500821.49</w:t>
            </w:r>
          </w:p>
        </w:tc>
        <w:tc>
          <w:tcPr>
            <w:tcW w:w="1080" w:type="dxa"/>
            <w:hideMark/>
          </w:tcPr>
          <w:p w14:paraId="5BCB42C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1FCE0FE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3F46016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42B6A84" w14:textId="77777777" w:rsidTr="00BF5DEA">
        <w:trPr>
          <w:trHeight w:val="972"/>
        </w:trPr>
        <w:tc>
          <w:tcPr>
            <w:tcW w:w="625" w:type="dxa"/>
            <w:vMerge/>
            <w:hideMark/>
          </w:tcPr>
          <w:p w14:paraId="55EC6892"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6974837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5E4C26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Școala Gimnazială Liviu Rebreanu, corp C1 și corp C2, Aleea Moldoveanu nr. 1 </w:t>
            </w:r>
          </w:p>
        </w:tc>
        <w:tc>
          <w:tcPr>
            <w:tcW w:w="990" w:type="dxa"/>
            <w:hideMark/>
          </w:tcPr>
          <w:p w14:paraId="2401BBA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7189139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23.02.2023- 23.02.2026 </w:t>
            </w:r>
          </w:p>
        </w:tc>
        <w:tc>
          <w:tcPr>
            <w:tcW w:w="1170" w:type="dxa"/>
            <w:hideMark/>
          </w:tcPr>
          <w:p w14:paraId="32C26A5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21861167.71</w:t>
            </w:r>
          </w:p>
        </w:tc>
        <w:tc>
          <w:tcPr>
            <w:tcW w:w="1080" w:type="dxa"/>
            <w:hideMark/>
          </w:tcPr>
          <w:p w14:paraId="677672A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4618815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35262A2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096F28A" w14:textId="77777777" w:rsidTr="00BF5DEA">
        <w:trPr>
          <w:trHeight w:val="648"/>
        </w:trPr>
        <w:tc>
          <w:tcPr>
            <w:tcW w:w="625" w:type="dxa"/>
            <w:vMerge/>
            <w:hideMark/>
          </w:tcPr>
          <w:p w14:paraId="60A20FB6"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4441971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234DAB9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Liceul de Coregrafie și Artă Dramatică Octavian Stroia clădirea C2 </w:t>
            </w:r>
          </w:p>
        </w:tc>
        <w:tc>
          <w:tcPr>
            <w:tcW w:w="990" w:type="dxa"/>
            <w:hideMark/>
          </w:tcPr>
          <w:p w14:paraId="75BB903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3798BD8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23.02.2023- 22.02.2026 </w:t>
            </w:r>
          </w:p>
        </w:tc>
        <w:tc>
          <w:tcPr>
            <w:tcW w:w="1170" w:type="dxa"/>
            <w:hideMark/>
          </w:tcPr>
          <w:p w14:paraId="79AC211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9481167.71</w:t>
            </w:r>
          </w:p>
        </w:tc>
        <w:tc>
          <w:tcPr>
            <w:tcW w:w="1080" w:type="dxa"/>
            <w:hideMark/>
          </w:tcPr>
          <w:p w14:paraId="5B7E2D8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12A624B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0ADB0D3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4F1E8C3F" w14:textId="77777777" w:rsidTr="00BF5DEA">
        <w:trPr>
          <w:trHeight w:val="612"/>
        </w:trPr>
        <w:tc>
          <w:tcPr>
            <w:tcW w:w="625" w:type="dxa"/>
            <w:vMerge/>
            <w:hideMark/>
          </w:tcPr>
          <w:p w14:paraId="09E35FC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2DDAE8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D7E5AF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Școala Gimnazială „Iuliu Hațieganu” corp C1 Cămin </w:t>
            </w:r>
          </w:p>
        </w:tc>
        <w:tc>
          <w:tcPr>
            <w:tcW w:w="990" w:type="dxa"/>
            <w:hideMark/>
          </w:tcPr>
          <w:p w14:paraId="3373DC5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7ED8DB0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23.02.2023- 23.02.2026</w:t>
            </w:r>
          </w:p>
        </w:tc>
        <w:tc>
          <w:tcPr>
            <w:tcW w:w="1170" w:type="dxa"/>
            <w:hideMark/>
          </w:tcPr>
          <w:p w14:paraId="6058A60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12122998.67</w:t>
            </w:r>
          </w:p>
        </w:tc>
        <w:tc>
          <w:tcPr>
            <w:tcW w:w="1080" w:type="dxa"/>
            <w:hideMark/>
          </w:tcPr>
          <w:p w14:paraId="43E6B48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04A7C82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33B558D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02E3B2C7" w14:textId="77777777" w:rsidTr="00BF5DEA">
        <w:trPr>
          <w:trHeight w:val="648"/>
        </w:trPr>
        <w:tc>
          <w:tcPr>
            <w:tcW w:w="625" w:type="dxa"/>
            <w:vMerge/>
            <w:hideMark/>
          </w:tcPr>
          <w:p w14:paraId="61F719B0"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5FA155B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B634DF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 coala Gimnazial Octavian Goga, corp C1</w:t>
            </w:r>
          </w:p>
        </w:tc>
        <w:tc>
          <w:tcPr>
            <w:tcW w:w="990" w:type="dxa"/>
            <w:hideMark/>
          </w:tcPr>
          <w:p w14:paraId="3BB1C9F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2E9D605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27.01.2023- 27.01.2026 </w:t>
            </w:r>
          </w:p>
        </w:tc>
        <w:tc>
          <w:tcPr>
            <w:tcW w:w="1170" w:type="dxa"/>
            <w:hideMark/>
          </w:tcPr>
          <w:p w14:paraId="6685ED7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17877765.24</w:t>
            </w:r>
          </w:p>
        </w:tc>
        <w:tc>
          <w:tcPr>
            <w:tcW w:w="1080" w:type="dxa"/>
            <w:hideMark/>
          </w:tcPr>
          <w:p w14:paraId="3AF4558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4A82380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00ACDE9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5F424C19" w14:textId="77777777" w:rsidTr="00BF5DEA">
        <w:trPr>
          <w:trHeight w:val="972"/>
        </w:trPr>
        <w:tc>
          <w:tcPr>
            <w:tcW w:w="625" w:type="dxa"/>
            <w:vMerge/>
            <w:hideMark/>
          </w:tcPr>
          <w:p w14:paraId="744E3C0E"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862E08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044C7AE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Colegiul Tehnic Anghel Saligny, corp C3-Ateliere, Bdul 21 Decembrie </w:t>
            </w:r>
            <w:r w:rsidRPr="00262B92">
              <w:rPr>
                <w:rFonts w:ascii="Montserrat Light" w:eastAsia="Times New Roman" w:hAnsi="Montserrat Light" w:cstheme="minorHAnsi"/>
                <w:i/>
                <w:iCs/>
                <w:noProof/>
                <w:sz w:val="16"/>
                <w:szCs w:val="16"/>
                <w:lang w:eastAsia="ro-RO"/>
              </w:rPr>
              <w:lastRenderedPageBreak/>
              <w:t xml:space="preserve">1989 nr. 128-130  </w:t>
            </w:r>
          </w:p>
        </w:tc>
        <w:tc>
          <w:tcPr>
            <w:tcW w:w="990" w:type="dxa"/>
            <w:hideMark/>
          </w:tcPr>
          <w:p w14:paraId="0512C98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Primarul municipiului Cluj-Napoca</w:t>
            </w:r>
          </w:p>
        </w:tc>
        <w:tc>
          <w:tcPr>
            <w:tcW w:w="1080" w:type="dxa"/>
            <w:hideMark/>
          </w:tcPr>
          <w:p w14:paraId="3CC9237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27.01.2023- 27.01.2026 </w:t>
            </w:r>
          </w:p>
        </w:tc>
        <w:tc>
          <w:tcPr>
            <w:tcW w:w="1170" w:type="dxa"/>
            <w:hideMark/>
          </w:tcPr>
          <w:p w14:paraId="0B618E2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5425330.79</w:t>
            </w:r>
          </w:p>
        </w:tc>
        <w:tc>
          <w:tcPr>
            <w:tcW w:w="1080" w:type="dxa"/>
            <w:hideMark/>
          </w:tcPr>
          <w:p w14:paraId="389646E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782BE21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468E619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3253A43B" w14:textId="77777777" w:rsidTr="00BF5DEA">
        <w:trPr>
          <w:trHeight w:val="648"/>
        </w:trPr>
        <w:tc>
          <w:tcPr>
            <w:tcW w:w="625" w:type="dxa"/>
            <w:vMerge/>
            <w:hideMark/>
          </w:tcPr>
          <w:p w14:paraId="0D6E330D"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57A936A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11A1FEE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Școala Gimnazială „Iuliu Hațieganu” corp C2 cantina</w:t>
            </w:r>
          </w:p>
        </w:tc>
        <w:tc>
          <w:tcPr>
            <w:tcW w:w="990" w:type="dxa"/>
            <w:hideMark/>
          </w:tcPr>
          <w:p w14:paraId="0EBCCF2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7C636F2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23.02.2023-23.02.2026</w:t>
            </w:r>
          </w:p>
        </w:tc>
        <w:tc>
          <w:tcPr>
            <w:tcW w:w="1170" w:type="dxa"/>
            <w:hideMark/>
          </w:tcPr>
          <w:p w14:paraId="0DABBAD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4850767.69</w:t>
            </w:r>
          </w:p>
        </w:tc>
        <w:tc>
          <w:tcPr>
            <w:tcW w:w="1080" w:type="dxa"/>
            <w:hideMark/>
          </w:tcPr>
          <w:p w14:paraId="102B2F8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3CA558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644125C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63561DC" w14:textId="77777777" w:rsidTr="00BF5DEA">
        <w:trPr>
          <w:trHeight w:val="648"/>
        </w:trPr>
        <w:tc>
          <w:tcPr>
            <w:tcW w:w="625" w:type="dxa"/>
            <w:vMerge/>
            <w:hideMark/>
          </w:tcPr>
          <w:p w14:paraId="4DD029D9"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45E24F6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160E3AD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Creșa Scufița Roșie, Aleea Detunata, nr. 2, Cluj-Napoca</w:t>
            </w:r>
          </w:p>
        </w:tc>
        <w:tc>
          <w:tcPr>
            <w:tcW w:w="990" w:type="dxa"/>
            <w:hideMark/>
          </w:tcPr>
          <w:p w14:paraId="3AF49BC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55081DC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23.02.2023-23.02.2026</w:t>
            </w:r>
          </w:p>
        </w:tc>
        <w:tc>
          <w:tcPr>
            <w:tcW w:w="1170" w:type="dxa"/>
            <w:hideMark/>
          </w:tcPr>
          <w:p w14:paraId="336BD70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13350455.67</w:t>
            </w:r>
          </w:p>
        </w:tc>
        <w:tc>
          <w:tcPr>
            <w:tcW w:w="1080" w:type="dxa"/>
            <w:hideMark/>
          </w:tcPr>
          <w:p w14:paraId="4B25F38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09FD3C4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52FEDB7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F13C153" w14:textId="77777777" w:rsidTr="00BF5DEA">
        <w:trPr>
          <w:trHeight w:val="972"/>
        </w:trPr>
        <w:tc>
          <w:tcPr>
            <w:tcW w:w="625" w:type="dxa"/>
            <w:vMerge/>
            <w:hideMark/>
          </w:tcPr>
          <w:p w14:paraId="18F7E64D"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94AE65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4973BE0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Liceul Teoretic Onisifor Ghibu, corp C3, Sala de sport, str. Alexandru Vlahuță, nr. 44-48</w:t>
            </w:r>
          </w:p>
        </w:tc>
        <w:tc>
          <w:tcPr>
            <w:tcW w:w="990" w:type="dxa"/>
            <w:hideMark/>
          </w:tcPr>
          <w:p w14:paraId="784DAFF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5765658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23.02.2023-23.02.2026</w:t>
            </w:r>
          </w:p>
        </w:tc>
        <w:tc>
          <w:tcPr>
            <w:tcW w:w="1170" w:type="dxa"/>
            <w:hideMark/>
          </w:tcPr>
          <w:p w14:paraId="67F41BF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4014384.91</w:t>
            </w:r>
          </w:p>
        </w:tc>
        <w:tc>
          <w:tcPr>
            <w:tcW w:w="1080" w:type="dxa"/>
            <w:hideMark/>
          </w:tcPr>
          <w:p w14:paraId="1AE0E61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40E7A54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1BD1D2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965C2AF" w14:textId="77777777" w:rsidTr="00BF5DEA">
        <w:trPr>
          <w:trHeight w:val="972"/>
        </w:trPr>
        <w:tc>
          <w:tcPr>
            <w:tcW w:w="625" w:type="dxa"/>
            <w:vMerge/>
            <w:hideMark/>
          </w:tcPr>
          <w:p w14:paraId="53EC5F6C"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2E159D0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0E35295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Colegiul Național Pedagogic Gheorghe Lazăr C1 școala, C2 cantina, C3 sala de sport, C4 CT+spălătoria</w:t>
            </w:r>
          </w:p>
        </w:tc>
        <w:tc>
          <w:tcPr>
            <w:tcW w:w="990" w:type="dxa"/>
            <w:hideMark/>
          </w:tcPr>
          <w:p w14:paraId="28800A1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530F9DC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27.01.2023- 26.01.2026</w:t>
            </w:r>
          </w:p>
        </w:tc>
        <w:tc>
          <w:tcPr>
            <w:tcW w:w="1170" w:type="dxa"/>
            <w:hideMark/>
          </w:tcPr>
          <w:p w14:paraId="1925709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38716669.68</w:t>
            </w:r>
          </w:p>
        </w:tc>
        <w:tc>
          <w:tcPr>
            <w:tcW w:w="1080" w:type="dxa"/>
            <w:hideMark/>
          </w:tcPr>
          <w:p w14:paraId="4C5DA77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3FEDC90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2045309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264DFFCA" w14:textId="77777777" w:rsidTr="00BF5DEA">
        <w:trPr>
          <w:trHeight w:val="972"/>
        </w:trPr>
        <w:tc>
          <w:tcPr>
            <w:tcW w:w="625" w:type="dxa"/>
            <w:vMerge/>
            <w:hideMark/>
          </w:tcPr>
          <w:p w14:paraId="6FEA856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130C5B0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5C0C94D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Colegiul Tehnic Anghel Saligny, Corp C2 - Școală, B-dul 21 Decembrie 1989 nr. 128-130</w:t>
            </w:r>
          </w:p>
        </w:tc>
        <w:tc>
          <w:tcPr>
            <w:tcW w:w="990" w:type="dxa"/>
            <w:hideMark/>
          </w:tcPr>
          <w:p w14:paraId="69B828D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5903CDA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27.01.2023- 27.01.2026</w:t>
            </w:r>
          </w:p>
        </w:tc>
        <w:tc>
          <w:tcPr>
            <w:tcW w:w="1170" w:type="dxa"/>
            <w:hideMark/>
          </w:tcPr>
          <w:p w14:paraId="01F5115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16930838.55</w:t>
            </w:r>
          </w:p>
        </w:tc>
        <w:tc>
          <w:tcPr>
            <w:tcW w:w="1080" w:type="dxa"/>
            <w:hideMark/>
          </w:tcPr>
          <w:p w14:paraId="31A77E7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01AA793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03F9EEE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77E82B3C" w14:textId="77777777" w:rsidTr="00BF5DEA">
        <w:trPr>
          <w:trHeight w:val="972"/>
        </w:trPr>
        <w:tc>
          <w:tcPr>
            <w:tcW w:w="625" w:type="dxa"/>
            <w:vMerge/>
            <w:hideMark/>
          </w:tcPr>
          <w:p w14:paraId="195AAEE2"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46F3DBC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1442F79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val="fr-FR" w:eastAsia="ro-RO"/>
              </w:rPr>
              <w:t xml:space="preserve">Renovare energetică Școala Gimnazială Constantin Brâncuși, C1 școala, C2 sala de sport, Str. </w:t>
            </w:r>
            <w:r w:rsidRPr="00262B92">
              <w:rPr>
                <w:rFonts w:ascii="Montserrat Light" w:eastAsia="Times New Roman" w:hAnsi="Montserrat Light" w:cstheme="minorHAnsi"/>
                <w:i/>
                <w:iCs/>
                <w:noProof/>
                <w:sz w:val="16"/>
                <w:szCs w:val="16"/>
                <w:lang w:eastAsia="ro-RO"/>
              </w:rPr>
              <w:t>Horticultorilor nr. 1, Cluj-Napoca</w:t>
            </w:r>
          </w:p>
        </w:tc>
        <w:tc>
          <w:tcPr>
            <w:tcW w:w="990" w:type="dxa"/>
            <w:hideMark/>
          </w:tcPr>
          <w:p w14:paraId="6820FD9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54ACC03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22.12.2022-21.12.2025</w:t>
            </w:r>
          </w:p>
        </w:tc>
        <w:tc>
          <w:tcPr>
            <w:tcW w:w="1170" w:type="dxa"/>
            <w:hideMark/>
          </w:tcPr>
          <w:p w14:paraId="02564F8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26292838.5</w:t>
            </w:r>
          </w:p>
        </w:tc>
        <w:tc>
          <w:tcPr>
            <w:tcW w:w="1080" w:type="dxa"/>
            <w:hideMark/>
          </w:tcPr>
          <w:p w14:paraId="4435B03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5AB5A3A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0553B8E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35529DAD" w14:textId="77777777" w:rsidTr="00BF5DEA">
        <w:trPr>
          <w:trHeight w:val="440"/>
        </w:trPr>
        <w:tc>
          <w:tcPr>
            <w:tcW w:w="625" w:type="dxa"/>
            <w:vMerge/>
            <w:hideMark/>
          </w:tcPr>
          <w:p w14:paraId="20CF900A"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55D5913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7D30028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xml:space="preserve">Renovare energetică Grădinița cu program </w:t>
            </w:r>
            <w:r w:rsidRPr="00262B92">
              <w:rPr>
                <w:rFonts w:ascii="Montserrat Light" w:eastAsia="Times New Roman" w:hAnsi="Montserrat Light" w:cstheme="minorHAnsi"/>
                <w:i/>
                <w:iCs/>
                <w:noProof/>
                <w:sz w:val="16"/>
                <w:szCs w:val="16"/>
                <w:lang w:eastAsia="ro-RO"/>
              </w:rPr>
              <w:lastRenderedPageBreak/>
              <w:t>prelungit Licurici, strada Sigismund Toduță nr. 9, Cluj-Napoca</w:t>
            </w:r>
          </w:p>
        </w:tc>
        <w:tc>
          <w:tcPr>
            <w:tcW w:w="990" w:type="dxa"/>
            <w:hideMark/>
          </w:tcPr>
          <w:p w14:paraId="35DDED4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lastRenderedPageBreak/>
              <w:t>Primarul Municipiului Cluj-Napoca</w:t>
            </w:r>
          </w:p>
        </w:tc>
        <w:tc>
          <w:tcPr>
            <w:tcW w:w="1080" w:type="dxa"/>
            <w:hideMark/>
          </w:tcPr>
          <w:p w14:paraId="1DE5915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23.02.2023-23.02.2026</w:t>
            </w:r>
          </w:p>
        </w:tc>
        <w:tc>
          <w:tcPr>
            <w:tcW w:w="1170" w:type="dxa"/>
            <w:hideMark/>
          </w:tcPr>
          <w:p w14:paraId="0B05A5C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3233945.76</w:t>
            </w:r>
          </w:p>
        </w:tc>
        <w:tc>
          <w:tcPr>
            <w:tcW w:w="1080" w:type="dxa"/>
            <w:hideMark/>
          </w:tcPr>
          <w:p w14:paraId="72B6723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5C49033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780D67C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34720FC7" w14:textId="77777777" w:rsidTr="00BF5DEA">
        <w:trPr>
          <w:trHeight w:val="648"/>
        </w:trPr>
        <w:tc>
          <w:tcPr>
            <w:tcW w:w="625" w:type="dxa"/>
            <w:vMerge/>
            <w:hideMark/>
          </w:tcPr>
          <w:p w14:paraId="3D77B6D0"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34AD0F8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6E3A3A5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Școala Gimnazială Liviu Rebreanu, aleea Retezat nr. 4</w:t>
            </w:r>
          </w:p>
        </w:tc>
        <w:tc>
          <w:tcPr>
            <w:tcW w:w="990" w:type="dxa"/>
            <w:hideMark/>
          </w:tcPr>
          <w:p w14:paraId="4ADDC6B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391D5EE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23.02.2023-23.02.2026</w:t>
            </w:r>
          </w:p>
        </w:tc>
        <w:tc>
          <w:tcPr>
            <w:tcW w:w="1170" w:type="dxa"/>
            <w:hideMark/>
          </w:tcPr>
          <w:p w14:paraId="36CDB60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20527088.02</w:t>
            </w:r>
          </w:p>
        </w:tc>
        <w:tc>
          <w:tcPr>
            <w:tcW w:w="1080" w:type="dxa"/>
            <w:hideMark/>
          </w:tcPr>
          <w:p w14:paraId="0CCC1D2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0D87446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956DD3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26142C50" w14:textId="77777777" w:rsidTr="00BF5DEA">
        <w:trPr>
          <w:trHeight w:val="648"/>
        </w:trPr>
        <w:tc>
          <w:tcPr>
            <w:tcW w:w="625" w:type="dxa"/>
            <w:vMerge/>
            <w:hideMark/>
          </w:tcPr>
          <w:p w14:paraId="16D41BFD"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6242727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2A2DB92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Grădinița Degețica str. Târnavelor nr.22, Cluj-Napoca</w:t>
            </w:r>
          </w:p>
        </w:tc>
        <w:tc>
          <w:tcPr>
            <w:tcW w:w="990" w:type="dxa"/>
            <w:hideMark/>
          </w:tcPr>
          <w:p w14:paraId="37253EC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2AE511F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01.11.2022-30.11.2025</w:t>
            </w:r>
          </w:p>
        </w:tc>
        <w:tc>
          <w:tcPr>
            <w:tcW w:w="1170" w:type="dxa"/>
            <w:hideMark/>
          </w:tcPr>
          <w:p w14:paraId="30EEC56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3291535.74</w:t>
            </w:r>
          </w:p>
        </w:tc>
        <w:tc>
          <w:tcPr>
            <w:tcW w:w="1080" w:type="dxa"/>
            <w:hideMark/>
          </w:tcPr>
          <w:p w14:paraId="53182C1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15FDA6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354B554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474D9CFD" w14:textId="77777777" w:rsidTr="00BF5DEA">
        <w:trPr>
          <w:trHeight w:val="972"/>
        </w:trPr>
        <w:tc>
          <w:tcPr>
            <w:tcW w:w="625" w:type="dxa"/>
            <w:vMerge/>
            <w:hideMark/>
          </w:tcPr>
          <w:p w14:paraId="6EF4BB8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3DCAE1F1"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2B4AA18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Liceul Teoretic Onisifor Ghibu- clădirea C2, strada Alexandru Vlahuță nr. 44-48</w:t>
            </w:r>
          </w:p>
        </w:tc>
        <w:tc>
          <w:tcPr>
            <w:tcW w:w="990" w:type="dxa"/>
            <w:hideMark/>
          </w:tcPr>
          <w:p w14:paraId="6922D29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77F5C6F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23.02.2023-23.02.2026</w:t>
            </w:r>
          </w:p>
        </w:tc>
        <w:tc>
          <w:tcPr>
            <w:tcW w:w="1170" w:type="dxa"/>
            <w:hideMark/>
          </w:tcPr>
          <w:p w14:paraId="2ADDEE7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12234890.27</w:t>
            </w:r>
          </w:p>
        </w:tc>
        <w:tc>
          <w:tcPr>
            <w:tcW w:w="1080" w:type="dxa"/>
            <w:hideMark/>
          </w:tcPr>
          <w:p w14:paraId="1F11CF5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094C892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5836BF16"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70AC476C" w14:textId="77777777" w:rsidTr="00BF5DEA">
        <w:trPr>
          <w:trHeight w:val="972"/>
        </w:trPr>
        <w:tc>
          <w:tcPr>
            <w:tcW w:w="625" w:type="dxa"/>
            <w:vMerge/>
            <w:hideMark/>
          </w:tcPr>
          <w:p w14:paraId="078C6244"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2FA281B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0856964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Grădinița cu Program Prelungit Dumbrava Minunată, strada Grigore Alexandrescu nr. 47A</w:t>
            </w:r>
          </w:p>
        </w:tc>
        <w:tc>
          <w:tcPr>
            <w:tcW w:w="990" w:type="dxa"/>
            <w:hideMark/>
          </w:tcPr>
          <w:p w14:paraId="7CD105D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79DA5C0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18.11.2022-18.11.2025</w:t>
            </w:r>
          </w:p>
        </w:tc>
        <w:tc>
          <w:tcPr>
            <w:tcW w:w="1170" w:type="dxa"/>
            <w:hideMark/>
          </w:tcPr>
          <w:p w14:paraId="49095EA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13693658.87</w:t>
            </w:r>
          </w:p>
        </w:tc>
        <w:tc>
          <w:tcPr>
            <w:tcW w:w="1080" w:type="dxa"/>
            <w:hideMark/>
          </w:tcPr>
          <w:p w14:paraId="0781B62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16354BC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15A832A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22CE6FD2" w14:textId="77777777" w:rsidTr="00BF5DEA">
        <w:trPr>
          <w:trHeight w:val="648"/>
        </w:trPr>
        <w:tc>
          <w:tcPr>
            <w:tcW w:w="625" w:type="dxa"/>
            <w:vMerge/>
            <w:hideMark/>
          </w:tcPr>
          <w:p w14:paraId="1C3CE5C2"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6747102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2C4294D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 energetică Școala Gimnazială Ioan Bob, clădirea C1</w:t>
            </w:r>
          </w:p>
        </w:tc>
        <w:tc>
          <w:tcPr>
            <w:tcW w:w="990" w:type="dxa"/>
            <w:hideMark/>
          </w:tcPr>
          <w:p w14:paraId="115591B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Cluj-Napoca</w:t>
            </w:r>
          </w:p>
        </w:tc>
        <w:tc>
          <w:tcPr>
            <w:tcW w:w="1080" w:type="dxa"/>
            <w:hideMark/>
          </w:tcPr>
          <w:p w14:paraId="1AC3F27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23.02.2023-23.02.2026</w:t>
            </w:r>
          </w:p>
        </w:tc>
        <w:tc>
          <w:tcPr>
            <w:tcW w:w="1170" w:type="dxa"/>
            <w:hideMark/>
          </w:tcPr>
          <w:p w14:paraId="6A3AC3E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11369073.88</w:t>
            </w:r>
          </w:p>
        </w:tc>
        <w:tc>
          <w:tcPr>
            <w:tcW w:w="1080" w:type="dxa"/>
            <w:hideMark/>
          </w:tcPr>
          <w:p w14:paraId="6B79957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SURSE DE SUPRAFAȚĂ</w:t>
            </w:r>
          </w:p>
        </w:tc>
        <w:tc>
          <w:tcPr>
            <w:tcW w:w="1080" w:type="dxa"/>
            <w:hideMark/>
          </w:tcPr>
          <w:p w14:paraId="326799F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4B8AB1A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8B8F297" w14:textId="77777777" w:rsidTr="00BF5DEA">
        <w:trPr>
          <w:trHeight w:val="312"/>
        </w:trPr>
        <w:tc>
          <w:tcPr>
            <w:tcW w:w="8725" w:type="dxa"/>
            <w:gridSpan w:val="8"/>
            <w:hideMark/>
          </w:tcPr>
          <w:p w14:paraId="64A49371"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SURSE DE SUPRAFAȚĂ</w:t>
            </w:r>
          </w:p>
        </w:tc>
        <w:tc>
          <w:tcPr>
            <w:tcW w:w="1710" w:type="dxa"/>
            <w:noWrap/>
            <w:hideMark/>
          </w:tcPr>
          <w:p w14:paraId="18B9532F"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r>
      <w:tr w:rsidR="00BC5819" w:rsidRPr="00262B92" w14:paraId="3DFCC7BD" w14:textId="77777777" w:rsidTr="00BF5DEA">
        <w:trPr>
          <w:trHeight w:val="972"/>
        </w:trPr>
        <w:tc>
          <w:tcPr>
            <w:tcW w:w="625" w:type="dxa"/>
            <w:vMerge w:val="restart"/>
            <w:hideMark/>
          </w:tcPr>
          <w:p w14:paraId="0A3F4D65"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M.3.1</w:t>
            </w:r>
          </w:p>
        </w:tc>
        <w:tc>
          <w:tcPr>
            <w:tcW w:w="1350" w:type="dxa"/>
            <w:vMerge w:val="restart"/>
            <w:hideMark/>
          </w:tcPr>
          <w:p w14:paraId="3988DA8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Reabilitarea termică a clădirilor rezidențiale din municipiul Turda</w:t>
            </w:r>
          </w:p>
        </w:tc>
        <w:tc>
          <w:tcPr>
            <w:tcW w:w="1350" w:type="dxa"/>
            <w:hideMark/>
          </w:tcPr>
          <w:p w14:paraId="523562A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 clădirilor rezidențiale multifamiliale din municipiul Turda- lot 1. 4 clădiri</w:t>
            </w:r>
          </w:p>
        </w:tc>
        <w:tc>
          <w:tcPr>
            <w:tcW w:w="990" w:type="dxa"/>
            <w:hideMark/>
          </w:tcPr>
          <w:p w14:paraId="6515D404"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11737E4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17.11.2022 - 16.05.2025</w:t>
            </w:r>
          </w:p>
        </w:tc>
        <w:tc>
          <w:tcPr>
            <w:tcW w:w="1170" w:type="dxa"/>
            <w:hideMark/>
          </w:tcPr>
          <w:p w14:paraId="16BF9DE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11964464.33</w:t>
            </w:r>
          </w:p>
        </w:tc>
        <w:tc>
          <w:tcPr>
            <w:tcW w:w="1080" w:type="dxa"/>
            <w:hideMark/>
          </w:tcPr>
          <w:p w14:paraId="50190D9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6C2B4AE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4 cladiri rezidentiale multifamiliale</w:t>
            </w:r>
          </w:p>
        </w:tc>
        <w:tc>
          <w:tcPr>
            <w:tcW w:w="1710" w:type="dxa"/>
            <w:noWrap/>
            <w:hideMark/>
          </w:tcPr>
          <w:p w14:paraId="53E61D3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72A80F24" w14:textId="77777777" w:rsidTr="00BF5DEA">
        <w:trPr>
          <w:trHeight w:val="972"/>
        </w:trPr>
        <w:tc>
          <w:tcPr>
            <w:tcW w:w="625" w:type="dxa"/>
            <w:vMerge/>
            <w:hideMark/>
          </w:tcPr>
          <w:p w14:paraId="25876CF0"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576AED6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3C228DCA"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 clădirilor rezidențiale multifamiliale din municipiul Turda- lot 2. 4 clădiri</w:t>
            </w:r>
          </w:p>
        </w:tc>
        <w:tc>
          <w:tcPr>
            <w:tcW w:w="990" w:type="dxa"/>
            <w:hideMark/>
          </w:tcPr>
          <w:p w14:paraId="14A66483"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4E6ABF2B"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17.11.2022 - 16.05.2025</w:t>
            </w:r>
          </w:p>
        </w:tc>
        <w:tc>
          <w:tcPr>
            <w:tcW w:w="1170" w:type="dxa"/>
            <w:hideMark/>
          </w:tcPr>
          <w:p w14:paraId="7034BCB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10900578.87</w:t>
            </w:r>
          </w:p>
        </w:tc>
        <w:tc>
          <w:tcPr>
            <w:tcW w:w="1080" w:type="dxa"/>
            <w:hideMark/>
          </w:tcPr>
          <w:p w14:paraId="3237DDF8"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244B3CC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75665A6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4D8ED9F1" w14:textId="77777777" w:rsidTr="00BF5DEA">
        <w:trPr>
          <w:trHeight w:val="972"/>
        </w:trPr>
        <w:tc>
          <w:tcPr>
            <w:tcW w:w="625" w:type="dxa"/>
            <w:vMerge/>
            <w:hideMark/>
          </w:tcPr>
          <w:p w14:paraId="3459C88C"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p>
        </w:tc>
        <w:tc>
          <w:tcPr>
            <w:tcW w:w="1350" w:type="dxa"/>
            <w:vMerge/>
            <w:hideMark/>
          </w:tcPr>
          <w:p w14:paraId="736F6F0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c>
          <w:tcPr>
            <w:tcW w:w="1350" w:type="dxa"/>
            <w:hideMark/>
          </w:tcPr>
          <w:p w14:paraId="1504883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Renovarea energetică a clădirilor rezidențiale multifamiliale din municipiul Turda- lot 4. 5 clădiri</w:t>
            </w:r>
          </w:p>
        </w:tc>
        <w:tc>
          <w:tcPr>
            <w:tcW w:w="990" w:type="dxa"/>
            <w:hideMark/>
          </w:tcPr>
          <w:p w14:paraId="69EB545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municipiului Turda</w:t>
            </w:r>
          </w:p>
        </w:tc>
        <w:tc>
          <w:tcPr>
            <w:tcW w:w="1080" w:type="dxa"/>
            <w:hideMark/>
          </w:tcPr>
          <w:p w14:paraId="040E7E32"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18.11.2022 -17.05.2025</w:t>
            </w:r>
          </w:p>
        </w:tc>
        <w:tc>
          <w:tcPr>
            <w:tcW w:w="1170" w:type="dxa"/>
            <w:hideMark/>
          </w:tcPr>
          <w:p w14:paraId="3B0C04A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20712270.29</w:t>
            </w:r>
          </w:p>
        </w:tc>
        <w:tc>
          <w:tcPr>
            <w:tcW w:w="1080" w:type="dxa"/>
            <w:hideMark/>
          </w:tcPr>
          <w:p w14:paraId="571C49B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clădiri reabilitate</w:t>
            </w:r>
          </w:p>
        </w:tc>
        <w:tc>
          <w:tcPr>
            <w:tcW w:w="1080" w:type="dxa"/>
            <w:hideMark/>
          </w:tcPr>
          <w:p w14:paraId="7346099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60EBB515"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p>
        </w:tc>
      </w:tr>
      <w:tr w:rsidR="00BC5819" w:rsidRPr="00262B92" w14:paraId="17640712" w14:textId="77777777" w:rsidTr="00BF5DEA">
        <w:trPr>
          <w:trHeight w:val="1944"/>
        </w:trPr>
        <w:tc>
          <w:tcPr>
            <w:tcW w:w="625" w:type="dxa"/>
            <w:hideMark/>
          </w:tcPr>
          <w:p w14:paraId="7C4BE14B" w14:textId="77777777" w:rsidR="00BC5819" w:rsidRPr="00262B92" w:rsidRDefault="00BC5819" w:rsidP="00BF5DEA">
            <w:pPr>
              <w:autoSpaceDE w:val="0"/>
              <w:autoSpaceDN w:val="0"/>
              <w:adjustRightInd w:val="0"/>
              <w:jc w:val="both"/>
              <w:rPr>
                <w:rFonts w:ascii="Montserrat Light" w:eastAsia="Times New Roman" w:hAnsi="Montserrat Light" w:cstheme="minorHAnsi"/>
                <w:b/>
                <w:bCs/>
                <w:i/>
                <w:iCs/>
                <w:noProof/>
                <w:sz w:val="16"/>
                <w:szCs w:val="16"/>
                <w:lang w:eastAsia="ro-RO"/>
              </w:rPr>
            </w:pPr>
            <w:r w:rsidRPr="00262B92">
              <w:rPr>
                <w:rFonts w:ascii="Montserrat Light" w:eastAsia="Times New Roman" w:hAnsi="Montserrat Light" w:cstheme="minorHAnsi"/>
                <w:b/>
                <w:bCs/>
                <w:i/>
                <w:iCs/>
                <w:noProof/>
                <w:sz w:val="16"/>
                <w:szCs w:val="16"/>
                <w:lang w:eastAsia="ro-RO"/>
              </w:rPr>
              <w:t>M.3.2</w:t>
            </w:r>
          </w:p>
        </w:tc>
        <w:tc>
          <w:tcPr>
            <w:tcW w:w="1350" w:type="dxa"/>
            <w:hideMark/>
          </w:tcPr>
          <w:p w14:paraId="060EE5EC"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Reducerea consumului de combustibili solizi prin extinderea rețelei de gaze naturale</w:t>
            </w:r>
          </w:p>
        </w:tc>
        <w:tc>
          <w:tcPr>
            <w:tcW w:w="1350" w:type="dxa"/>
            <w:hideMark/>
          </w:tcPr>
          <w:p w14:paraId="049742F7"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val="fr-FR" w:eastAsia="ro-RO"/>
              </w:rPr>
            </w:pPr>
            <w:r w:rsidRPr="00262B92">
              <w:rPr>
                <w:rFonts w:ascii="Montserrat Light" w:eastAsia="Times New Roman" w:hAnsi="Montserrat Light" w:cstheme="minorHAnsi"/>
                <w:i/>
                <w:iCs/>
                <w:noProof/>
                <w:sz w:val="16"/>
                <w:szCs w:val="16"/>
                <w:lang w:val="fr-FR" w:eastAsia="ro-RO"/>
              </w:rPr>
              <w:t>Alimentare cu gaze naturale  în comuna Vad, Județul Cluj. Lungime rețea distribuție gaze naturale propusă 51.228,00 m</w:t>
            </w:r>
          </w:p>
        </w:tc>
        <w:tc>
          <w:tcPr>
            <w:tcW w:w="990" w:type="dxa"/>
            <w:hideMark/>
          </w:tcPr>
          <w:p w14:paraId="39F0A1FF"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Primarul Comunei Vad</w:t>
            </w:r>
          </w:p>
        </w:tc>
        <w:tc>
          <w:tcPr>
            <w:tcW w:w="1080" w:type="dxa"/>
            <w:hideMark/>
          </w:tcPr>
          <w:p w14:paraId="5F838A2D"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01.10.2024-30.09.2027</w:t>
            </w:r>
          </w:p>
        </w:tc>
        <w:tc>
          <w:tcPr>
            <w:tcW w:w="1170" w:type="dxa"/>
            <w:hideMark/>
          </w:tcPr>
          <w:p w14:paraId="5458D8AE"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50327664.1</w:t>
            </w:r>
          </w:p>
        </w:tc>
        <w:tc>
          <w:tcPr>
            <w:tcW w:w="1080" w:type="dxa"/>
            <w:hideMark/>
          </w:tcPr>
          <w:p w14:paraId="6F7D8079"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Nr. km lungime rețea distribuție gaze naturale realizată și nr. locuințe racordate.</w:t>
            </w:r>
          </w:p>
        </w:tc>
        <w:tc>
          <w:tcPr>
            <w:tcW w:w="1080" w:type="dxa"/>
            <w:hideMark/>
          </w:tcPr>
          <w:p w14:paraId="3CB6861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 </w:t>
            </w:r>
          </w:p>
        </w:tc>
        <w:tc>
          <w:tcPr>
            <w:tcW w:w="1710" w:type="dxa"/>
            <w:noWrap/>
            <w:hideMark/>
          </w:tcPr>
          <w:p w14:paraId="4141E110" w14:textId="77777777" w:rsidR="00BC5819" w:rsidRPr="00262B92" w:rsidRDefault="00BC5819" w:rsidP="00BF5DEA">
            <w:pPr>
              <w:autoSpaceDE w:val="0"/>
              <w:autoSpaceDN w:val="0"/>
              <w:adjustRightInd w:val="0"/>
              <w:jc w:val="both"/>
              <w:rPr>
                <w:rFonts w:ascii="Montserrat Light" w:eastAsia="Times New Roman" w:hAnsi="Montserrat Light" w:cstheme="minorHAnsi"/>
                <w:i/>
                <w:iCs/>
                <w:noProof/>
                <w:sz w:val="16"/>
                <w:szCs w:val="16"/>
                <w:lang w:eastAsia="ro-RO"/>
              </w:rPr>
            </w:pPr>
            <w:r w:rsidRPr="00262B92">
              <w:rPr>
                <w:rFonts w:ascii="Montserrat Light" w:eastAsia="Times New Roman" w:hAnsi="Montserrat Light" w:cstheme="minorHAnsi"/>
                <w:i/>
                <w:iCs/>
                <w:noProof/>
                <w:sz w:val="16"/>
                <w:szCs w:val="16"/>
                <w:lang w:eastAsia="ro-RO"/>
              </w:rPr>
              <w:t>Adresa Comuna Vad nr.282 din 16.01.2025</w:t>
            </w:r>
          </w:p>
        </w:tc>
      </w:tr>
    </w:tbl>
    <w:p w14:paraId="736FF25C" w14:textId="77777777" w:rsidR="00BC5819" w:rsidRPr="00566DCC" w:rsidRDefault="00BC5819" w:rsidP="00BC5819">
      <w:pPr>
        <w:pStyle w:val="Standard"/>
        <w:spacing w:after="0" w:line="276" w:lineRule="auto"/>
        <w:ind w:left="4956" w:firstLine="708"/>
        <w:rPr>
          <w:rFonts w:ascii="Montserrat Light" w:hAnsi="Montserrat Light" w:cstheme="minorHAnsi"/>
          <w:noProof/>
          <w:lang w:val="ro-RO"/>
        </w:rPr>
      </w:pPr>
      <w:r w:rsidRPr="00566DCC">
        <w:rPr>
          <w:rFonts w:ascii="Montserrat Light" w:hAnsi="Montserrat Light" w:cstheme="minorHAnsi"/>
          <w:b/>
          <w:bCs/>
          <w:noProof/>
          <w:lang w:val="ro-RO" w:eastAsia="ro-RO"/>
        </w:rPr>
        <w:t xml:space="preserve">                       </w:t>
      </w:r>
    </w:p>
    <w:p w14:paraId="28B1B5CD" w14:textId="77777777" w:rsidR="00BC5819" w:rsidRDefault="00BC5819" w:rsidP="00BC5819">
      <w:pPr>
        <w:ind w:right="-142"/>
        <w:jc w:val="both"/>
        <w:rPr>
          <w:rFonts w:ascii="Montserrat Light" w:hAnsi="Montserrat Light"/>
          <w:szCs w:val="20"/>
        </w:rPr>
      </w:pPr>
    </w:p>
    <w:p w14:paraId="44982F0C" w14:textId="77777777" w:rsidR="00BC5819" w:rsidRPr="008E77B3" w:rsidRDefault="00BC5819" w:rsidP="00BC5819">
      <w:pPr>
        <w:autoSpaceDE w:val="0"/>
        <w:autoSpaceDN w:val="0"/>
        <w:adjustRightInd w:val="0"/>
        <w:jc w:val="both"/>
        <w:rPr>
          <w:rFonts w:ascii="Montserrat Light" w:hAnsi="Montserrat Light"/>
          <w:b/>
          <w:bCs/>
          <w:noProof/>
        </w:rPr>
      </w:pPr>
    </w:p>
    <w:p w14:paraId="1D51B455" w14:textId="77777777" w:rsidR="00BC5819" w:rsidRDefault="00BC5819" w:rsidP="00BC5819">
      <w:pPr>
        <w:autoSpaceDE w:val="0"/>
        <w:autoSpaceDN w:val="0"/>
        <w:adjustRightInd w:val="0"/>
        <w:jc w:val="both"/>
        <w:rPr>
          <w:rFonts w:ascii="Montserrat Light" w:hAnsi="Montserrat Light"/>
          <w:b/>
          <w:bCs/>
          <w:noProof/>
        </w:rPr>
      </w:pPr>
    </w:p>
    <w:p w14:paraId="627FD39B" w14:textId="77777777" w:rsidR="00BC5819" w:rsidRPr="00EA06B0" w:rsidRDefault="00BC5819" w:rsidP="00BC5819">
      <w:pPr>
        <w:pStyle w:val="Title"/>
        <w:tabs>
          <w:tab w:val="left" w:pos="2655"/>
        </w:tabs>
        <w:spacing w:before="0" w:after="0"/>
        <w:jc w:val="left"/>
        <w:rPr>
          <w:rFonts w:ascii="Montserrat" w:hAnsi="Montserrat"/>
          <w:b w:val="0"/>
          <w:bCs w:val="0"/>
          <w:noProof/>
          <w:sz w:val="22"/>
          <w:szCs w:val="22"/>
          <w:lang w:eastAsia="ro-RO"/>
        </w:rPr>
      </w:pPr>
      <w:r>
        <w:rPr>
          <w:rFonts w:ascii="Montserrat" w:hAnsi="Montserrat"/>
          <w:noProof/>
          <w:sz w:val="22"/>
          <w:szCs w:val="22"/>
          <w:lang w:eastAsia="ro-RO"/>
        </w:rPr>
        <w:tab/>
      </w:r>
      <w:r>
        <w:rPr>
          <w:rFonts w:ascii="Montserrat" w:hAnsi="Montserrat"/>
          <w:noProof/>
          <w:sz w:val="22"/>
          <w:szCs w:val="22"/>
          <w:lang w:eastAsia="ro-RO"/>
        </w:rPr>
        <w:tab/>
      </w:r>
      <w:r>
        <w:rPr>
          <w:rFonts w:ascii="Montserrat" w:hAnsi="Montserrat"/>
          <w:noProof/>
          <w:sz w:val="22"/>
          <w:szCs w:val="22"/>
          <w:lang w:eastAsia="ro-RO"/>
        </w:rPr>
        <w:tab/>
      </w:r>
      <w:r>
        <w:rPr>
          <w:rFonts w:ascii="Montserrat" w:hAnsi="Montserrat"/>
          <w:noProof/>
          <w:sz w:val="22"/>
          <w:szCs w:val="22"/>
          <w:lang w:eastAsia="ro-RO"/>
        </w:rPr>
        <w:tab/>
      </w:r>
      <w:r>
        <w:rPr>
          <w:rFonts w:ascii="Montserrat" w:hAnsi="Montserrat"/>
          <w:noProof/>
          <w:sz w:val="22"/>
          <w:szCs w:val="22"/>
          <w:lang w:eastAsia="ro-RO"/>
        </w:rPr>
        <w:tab/>
      </w:r>
      <w:r>
        <w:rPr>
          <w:rFonts w:ascii="Montserrat" w:hAnsi="Montserrat"/>
          <w:noProof/>
          <w:sz w:val="22"/>
          <w:szCs w:val="22"/>
          <w:lang w:eastAsia="ro-RO"/>
        </w:rPr>
        <w:tab/>
      </w:r>
      <w:r w:rsidRPr="00EA06B0">
        <w:rPr>
          <w:rFonts w:ascii="Montserrat" w:hAnsi="Montserrat"/>
          <w:noProof/>
          <w:sz w:val="22"/>
          <w:szCs w:val="22"/>
          <w:lang w:eastAsia="ro-RO"/>
        </w:rPr>
        <w:t xml:space="preserve">   </w:t>
      </w:r>
      <w:r>
        <w:rPr>
          <w:rFonts w:ascii="Montserrat" w:hAnsi="Montserrat"/>
          <w:noProof/>
          <w:sz w:val="22"/>
          <w:szCs w:val="22"/>
          <w:lang w:eastAsia="ro-RO"/>
        </w:rPr>
        <w:t xml:space="preserve">  </w:t>
      </w:r>
      <w:r w:rsidRPr="00EA06B0">
        <w:rPr>
          <w:rFonts w:ascii="Montserrat" w:hAnsi="Montserrat"/>
          <w:noProof/>
          <w:sz w:val="22"/>
          <w:szCs w:val="22"/>
          <w:lang w:eastAsia="ro-RO"/>
        </w:rPr>
        <w:t xml:space="preserve">     Contrasemnează:</w:t>
      </w:r>
    </w:p>
    <w:p w14:paraId="5CE5BA06" w14:textId="77777777" w:rsidR="00BC5819" w:rsidRPr="00EA06B0" w:rsidRDefault="00BC5819" w:rsidP="00BC5819">
      <w:pPr>
        <w:autoSpaceDE w:val="0"/>
        <w:autoSpaceDN w:val="0"/>
        <w:adjustRightInd w:val="0"/>
        <w:rPr>
          <w:rFonts w:ascii="Montserrat" w:hAnsi="Montserrat"/>
          <w:b/>
          <w:bCs/>
          <w:noProof/>
          <w:lang w:eastAsia="ro-RO"/>
        </w:rPr>
      </w:pPr>
      <w:r w:rsidRPr="00EA06B0">
        <w:rPr>
          <w:rFonts w:ascii="Montserrat" w:hAnsi="Montserrat"/>
          <w:b/>
          <w:bCs/>
          <w:noProof/>
          <w:lang w:eastAsia="ro-RO"/>
        </w:rPr>
        <w:t xml:space="preserve">          PREŞEDINTE,</w:t>
      </w:r>
      <w:r w:rsidRPr="00EA06B0">
        <w:rPr>
          <w:rFonts w:ascii="Montserrat" w:hAnsi="Montserrat"/>
          <w:b/>
          <w:bCs/>
          <w:noProof/>
          <w:lang w:eastAsia="ro-RO"/>
        </w:rPr>
        <w:tab/>
      </w:r>
      <w:r w:rsidRPr="00EA06B0">
        <w:rPr>
          <w:rFonts w:ascii="Montserrat" w:hAnsi="Montserrat"/>
          <w:b/>
          <w:bCs/>
          <w:noProof/>
          <w:lang w:eastAsia="ro-RO"/>
        </w:rPr>
        <w:tab/>
      </w:r>
      <w:r w:rsidRPr="00EA06B0">
        <w:rPr>
          <w:rFonts w:ascii="Montserrat" w:hAnsi="Montserrat"/>
          <w:b/>
          <w:bCs/>
          <w:noProof/>
          <w:lang w:eastAsia="ro-RO"/>
        </w:rPr>
        <w:tab/>
      </w:r>
      <w:r w:rsidRPr="00EA06B0">
        <w:rPr>
          <w:rFonts w:ascii="Montserrat" w:hAnsi="Montserrat"/>
          <w:b/>
          <w:bCs/>
          <w:noProof/>
          <w:lang w:eastAsia="ro-RO"/>
        </w:rPr>
        <w:tab/>
        <w:t xml:space="preserve">             </w:t>
      </w:r>
      <w:r>
        <w:rPr>
          <w:rFonts w:ascii="Montserrat" w:hAnsi="Montserrat"/>
          <w:b/>
          <w:bCs/>
          <w:noProof/>
          <w:lang w:eastAsia="ro-RO"/>
        </w:rPr>
        <w:t xml:space="preserve">   </w:t>
      </w:r>
      <w:r w:rsidRPr="00EA06B0">
        <w:rPr>
          <w:rFonts w:ascii="Montserrat" w:hAnsi="Montserrat"/>
          <w:b/>
          <w:bCs/>
          <w:noProof/>
          <w:lang w:eastAsia="ro-RO"/>
        </w:rPr>
        <w:t>SECRETAR GENERAL AL JUDEŢULUI,</w:t>
      </w:r>
    </w:p>
    <w:p w14:paraId="741E546A" w14:textId="77777777" w:rsidR="00BC5819" w:rsidRPr="00EA06B0" w:rsidRDefault="00BC5819" w:rsidP="00BC5819">
      <w:pPr>
        <w:autoSpaceDE w:val="0"/>
        <w:autoSpaceDN w:val="0"/>
        <w:adjustRightInd w:val="0"/>
        <w:rPr>
          <w:rFonts w:ascii="Montserrat" w:hAnsi="Montserrat" w:cstheme="minorHAnsi"/>
        </w:rPr>
      </w:pPr>
      <w:r w:rsidRPr="00EA06B0">
        <w:rPr>
          <w:rFonts w:ascii="Montserrat" w:hAnsi="Montserrat"/>
          <w:b/>
          <w:bCs/>
          <w:noProof/>
          <w:lang w:eastAsia="ro-RO"/>
        </w:rPr>
        <w:t xml:space="preserve">   </w:t>
      </w:r>
      <w:r w:rsidRPr="00EA06B0">
        <w:rPr>
          <w:rFonts w:ascii="Montserrat" w:hAnsi="Montserrat"/>
          <w:b/>
          <w:bCs/>
          <w:noProof/>
          <w:lang w:eastAsia="ro-RO"/>
        </w:rPr>
        <w:tab/>
        <w:t xml:space="preserve">  </w:t>
      </w:r>
      <w:r w:rsidRPr="00EA06B0">
        <w:rPr>
          <w:rFonts w:ascii="Montserrat" w:hAnsi="Montserrat"/>
          <w:noProof/>
          <w:lang w:eastAsia="ro-RO"/>
        </w:rPr>
        <w:t>Alin Tişe                                                                              Simona Gaci</w:t>
      </w:r>
    </w:p>
    <w:p w14:paraId="6B05EBEC" w14:textId="77777777" w:rsidR="00BC5819" w:rsidRPr="00880186" w:rsidRDefault="00BC5819" w:rsidP="00A0524C">
      <w:pPr>
        <w:autoSpaceDE w:val="0"/>
        <w:autoSpaceDN w:val="0"/>
        <w:adjustRightInd w:val="0"/>
        <w:spacing w:line="240" w:lineRule="auto"/>
        <w:jc w:val="both"/>
        <w:rPr>
          <w:rFonts w:ascii="Montserrat" w:hAnsi="Montserrat"/>
          <w:sz w:val="18"/>
          <w:szCs w:val="18"/>
          <w:lang w:val="ro-RO" w:eastAsia="ro-RO"/>
        </w:rPr>
      </w:pPr>
    </w:p>
    <w:sectPr w:rsidR="00BC5819" w:rsidRPr="00880186" w:rsidSect="00594F80">
      <w:pgSz w:w="12240" w:h="15840"/>
      <w:pgMar w:top="270" w:right="360" w:bottom="90" w:left="1440" w:header="270" w:footer="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8DB5849"/>
    <w:multiLevelType w:val="hybridMultilevel"/>
    <w:tmpl w:val="73CCD2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801241F"/>
    <w:multiLevelType w:val="hybridMultilevel"/>
    <w:tmpl w:val="F58221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99A528D"/>
    <w:multiLevelType w:val="hybridMultilevel"/>
    <w:tmpl w:val="3EEE9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61789"/>
    <w:multiLevelType w:val="hybridMultilevel"/>
    <w:tmpl w:val="D2A22BF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65F3390"/>
    <w:multiLevelType w:val="hybridMultilevel"/>
    <w:tmpl w:val="C6DC7B6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B0646E3"/>
    <w:multiLevelType w:val="hybridMultilevel"/>
    <w:tmpl w:val="CF4E58CC"/>
    <w:lvl w:ilvl="0" w:tplc="1D78D314">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990" w:hanging="360"/>
      </w:pPr>
      <w:rPr>
        <w:rFonts w:ascii="Courier New" w:hAnsi="Courier New" w:cs="Courier New" w:hint="default"/>
      </w:rPr>
    </w:lvl>
    <w:lvl w:ilvl="2" w:tplc="04180005" w:tentative="1">
      <w:start w:val="1"/>
      <w:numFmt w:val="bullet"/>
      <w:lvlText w:val=""/>
      <w:lvlJc w:val="left"/>
      <w:pPr>
        <w:ind w:left="1710" w:hanging="360"/>
      </w:pPr>
      <w:rPr>
        <w:rFonts w:ascii="Wingdings" w:hAnsi="Wingdings" w:hint="default"/>
      </w:rPr>
    </w:lvl>
    <w:lvl w:ilvl="3" w:tplc="04180001" w:tentative="1">
      <w:start w:val="1"/>
      <w:numFmt w:val="bullet"/>
      <w:lvlText w:val=""/>
      <w:lvlJc w:val="left"/>
      <w:pPr>
        <w:ind w:left="2430" w:hanging="360"/>
      </w:pPr>
      <w:rPr>
        <w:rFonts w:ascii="Symbol" w:hAnsi="Symbol" w:hint="default"/>
      </w:rPr>
    </w:lvl>
    <w:lvl w:ilvl="4" w:tplc="04180003" w:tentative="1">
      <w:start w:val="1"/>
      <w:numFmt w:val="bullet"/>
      <w:lvlText w:val="o"/>
      <w:lvlJc w:val="left"/>
      <w:pPr>
        <w:ind w:left="3150" w:hanging="360"/>
      </w:pPr>
      <w:rPr>
        <w:rFonts w:ascii="Courier New" w:hAnsi="Courier New" w:cs="Courier New" w:hint="default"/>
      </w:rPr>
    </w:lvl>
    <w:lvl w:ilvl="5" w:tplc="04180005" w:tentative="1">
      <w:start w:val="1"/>
      <w:numFmt w:val="bullet"/>
      <w:lvlText w:val=""/>
      <w:lvlJc w:val="left"/>
      <w:pPr>
        <w:ind w:left="3870" w:hanging="360"/>
      </w:pPr>
      <w:rPr>
        <w:rFonts w:ascii="Wingdings" w:hAnsi="Wingdings" w:hint="default"/>
      </w:rPr>
    </w:lvl>
    <w:lvl w:ilvl="6" w:tplc="04180001" w:tentative="1">
      <w:start w:val="1"/>
      <w:numFmt w:val="bullet"/>
      <w:lvlText w:val=""/>
      <w:lvlJc w:val="left"/>
      <w:pPr>
        <w:ind w:left="4590" w:hanging="360"/>
      </w:pPr>
      <w:rPr>
        <w:rFonts w:ascii="Symbol" w:hAnsi="Symbol" w:hint="default"/>
      </w:rPr>
    </w:lvl>
    <w:lvl w:ilvl="7" w:tplc="04180003" w:tentative="1">
      <w:start w:val="1"/>
      <w:numFmt w:val="bullet"/>
      <w:lvlText w:val="o"/>
      <w:lvlJc w:val="left"/>
      <w:pPr>
        <w:ind w:left="5310" w:hanging="360"/>
      </w:pPr>
      <w:rPr>
        <w:rFonts w:ascii="Courier New" w:hAnsi="Courier New" w:cs="Courier New" w:hint="default"/>
      </w:rPr>
    </w:lvl>
    <w:lvl w:ilvl="8" w:tplc="04180005" w:tentative="1">
      <w:start w:val="1"/>
      <w:numFmt w:val="bullet"/>
      <w:lvlText w:val=""/>
      <w:lvlJc w:val="left"/>
      <w:pPr>
        <w:ind w:left="6030" w:hanging="360"/>
      </w:pPr>
      <w:rPr>
        <w:rFonts w:ascii="Wingdings" w:hAnsi="Wingdings" w:hint="default"/>
      </w:rPr>
    </w:lvl>
  </w:abstractNum>
  <w:abstractNum w:abstractNumId="10" w15:restartNumberingAfterBreak="0">
    <w:nsid w:val="348F143E"/>
    <w:multiLevelType w:val="hybridMultilevel"/>
    <w:tmpl w:val="3C76F1C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F75A7"/>
    <w:multiLevelType w:val="hybridMultilevel"/>
    <w:tmpl w:val="A01017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78635C"/>
    <w:multiLevelType w:val="hybridMultilevel"/>
    <w:tmpl w:val="BF9E947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0BD30DA"/>
    <w:multiLevelType w:val="hybridMultilevel"/>
    <w:tmpl w:val="945E523C"/>
    <w:lvl w:ilvl="0" w:tplc="0418000B">
      <w:start w:val="1"/>
      <w:numFmt w:val="bullet"/>
      <w:lvlText w:val=""/>
      <w:lvlJc w:val="left"/>
      <w:pPr>
        <w:ind w:left="-348" w:hanging="360"/>
      </w:pPr>
      <w:rPr>
        <w:rFonts w:ascii="Wingdings" w:hAnsi="Wingdings" w:hint="default"/>
      </w:rPr>
    </w:lvl>
    <w:lvl w:ilvl="1" w:tplc="04180003" w:tentative="1">
      <w:start w:val="1"/>
      <w:numFmt w:val="bullet"/>
      <w:lvlText w:val="o"/>
      <w:lvlJc w:val="left"/>
      <w:pPr>
        <w:ind w:left="372" w:hanging="360"/>
      </w:pPr>
      <w:rPr>
        <w:rFonts w:ascii="Courier New" w:hAnsi="Courier New" w:cs="Courier New" w:hint="default"/>
      </w:rPr>
    </w:lvl>
    <w:lvl w:ilvl="2" w:tplc="04180005" w:tentative="1">
      <w:start w:val="1"/>
      <w:numFmt w:val="bullet"/>
      <w:lvlText w:val=""/>
      <w:lvlJc w:val="left"/>
      <w:pPr>
        <w:ind w:left="1092" w:hanging="360"/>
      </w:pPr>
      <w:rPr>
        <w:rFonts w:ascii="Wingdings" w:hAnsi="Wingdings" w:hint="default"/>
      </w:rPr>
    </w:lvl>
    <w:lvl w:ilvl="3" w:tplc="04180001" w:tentative="1">
      <w:start w:val="1"/>
      <w:numFmt w:val="bullet"/>
      <w:lvlText w:val=""/>
      <w:lvlJc w:val="left"/>
      <w:pPr>
        <w:ind w:left="1812" w:hanging="360"/>
      </w:pPr>
      <w:rPr>
        <w:rFonts w:ascii="Symbol" w:hAnsi="Symbol" w:hint="default"/>
      </w:rPr>
    </w:lvl>
    <w:lvl w:ilvl="4" w:tplc="04180003" w:tentative="1">
      <w:start w:val="1"/>
      <w:numFmt w:val="bullet"/>
      <w:lvlText w:val="o"/>
      <w:lvlJc w:val="left"/>
      <w:pPr>
        <w:ind w:left="2532" w:hanging="360"/>
      </w:pPr>
      <w:rPr>
        <w:rFonts w:ascii="Courier New" w:hAnsi="Courier New" w:cs="Courier New" w:hint="default"/>
      </w:rPr>
    </w:lvl>
    <w:lvl w:ilvl="5" w:tplc="04180005" w:tentative="1">
      <w:start w:val="1"/>
      <w:numFmt w:val="bullet"/>
      <w:lvlText w:val=""/>
      <w:lvlJc w:val="left"/>
      <w:pPr>
        <w:ind w:left="3252" w:hanging="360"/>
      </w:pPr>
      <w:rPr>
        <w:rFonts w:ascii="Wingdings" w:hAnsi="Wingdings" w:hint="default"/>
      </w:rPr>
    </w:lvl>
    <w:lvl w:ilvl="6" w:tplc="04180001" w:tentative="1">
      <w:start w:val="1"/>
      <w:numFmt w:val="bullet"/>
      <w:lvlText w:val=""/>
      <w:lvlJc w:val="left"/>
      <w:pPr>
        <w:ind w:left="3972" w:hanging="360"/>
      </w:pPr>
      <w:rPr>
        <w:rFonts w:ascii="Symbol" w:hAnsi="Symbol" w:hint="default"/>
      </w:rPr>
    </w:lvl>
    <w:lvl w:ilvl="7" w:tplc="04180003" w:tentative="1">
      <w:start w:val="1"/>
      <w:numFmt w:val="bullet"/>
      <w:lvlText w:val="o"/>
      <w:lvlJc w:val="left"/>
      <w:pPr>
        <w:ind w:left="4692" w:hanging="360"/>
      </w:pPr>
      <w:rPr>
        <w:rFonts w:ascii="Courier New" w:hAnsi="Courier New" w:cs="Courier New" w:hint="default"/>
      </w:rPr>
    </w:lvl>
    <w:lvl w:ilvl="8" w:tplc="04180005" w:tentative="1">
      <w:start w:val="1"/>
      <w:numFmt w:val="bullet"/>
      <w:lvlText w:val=""/>
      <w:lvlJc w:val="left"/>
      <w:pPr>
        <w:ind w:left="5412" w:hanging="360"/>
      </w:pPr>
      <w:rPr>
        <w:rFonts w:ascii="Wingdings" w:hAnsi="Wingdings" w:hint="default"/>
      </w:rPr>
    </w:lvl>
  </w:abstractNum>
  <w:abstractNum w:abstractNumId="14" w15:restartNumberingAfterBreak="0">
    <w:nsid w:val="5254288C"/>
    <w:multiLevelType w:val="hybridMultilevel"/>
    <w:tmpl w:val="6218BE26"/>
    <w:lvl w:ilvl="0" w:tplc="0418000B">
      <w:start w:val="1"/>
      <w:numFmt w:val="bullet"/>
      <w:lvlText w:val=""/>
      <w:lvlJc w:val="left"/>
      <w:pPr>
        <w:ind w:left="578" w:hanging="360"/>
      </w:pPr>
      <w:rPr>
        <w:rFonts w:ascii="Wingdings" w:hAnsi="Wingdings"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5"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DE30C44"/>
    <w:multiLevelType w:val="hybridMultilevel"/>
    <w:tmpl w:val="6ED6756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2F064F"/>
    <w:multiLevelType w:val="hybridMultilevel"/>
    <w:tmpl w:val="BAD2A4BA"/>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9" w15:restartNumberingAfterBreak="0">
    <w:nsid w:val="668538BD"/>
    <w:multiLevelType w:val="hybridMultilevel"/>
    <w:tmpl w:val="E7985A5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D0E0145"/>
    <w:multiLevelType w:val="hybridMultilevel"/>
    <w:tmpl w:val="8BC478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6F5262C7"/>
    <w:multiLevelType w:val="hybridMultilevel"/>
    <w:tmpl w:val="7228EA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7C469E1"/>
    <w:multiLevelType w:val="hybridMultilevel"/>
    <w:tmpl w:val="5C20A2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7B5C49BC"/>
    <w:multiLevelType w:val="hybridMultilevel"/>
    <w:tmpl w:val="CB725E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CBF759C"/>
    <w:multiLevelType w:val="hybridMultilevel"/>
    <w:tmpl w:val="D7B0F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3204482">
    <w:abstractNumId w:val="16"/>
  </w:num>
  <w:num w:numId="2" w16cid:durableId="261646590">
    <w:abstractNumId w:val="24"/>
  </w:num>
  <w:num w:numId="3" w16cid:durableId="649792685">
    <w:abstractNumId w:val="19"/>
  </w:num>
  <w:num w:numId="4" w16cid:durableId="899941845">
    <w:abstractNumId w:val="5"/>
  </w:num>
  <w:num w:numId="5" w16cid:durableId="1712267152">
    <w:abstractNumId w:val="2"/>
  </w:num>
  <w:num w:numId="6" w16cid:durableId="996805371">
    <w:abstractNumId w:val="0"/>
  </w:num>
  <w:num w:numId="7" w16cid:durableId="457532544">
    <w:abstractNumId w:val="14"/>
  </w:num>
  <w:num w:numId="8" w16cid:durableId="136145879">
    <w:abstractNumId w:val="23"/>
  </w:num>
  <w:num w:numId="9" w16cid:durableId="394818931">
    <w:abstractNumId w:val="3"/>
  </w:num>
  <w:num w:numId="10" w16cid:durableId="326594330">
    <w:abstractNumId w:val="28"/>
  </w:num>
  <w:num w:numId="11" w16cid:durableId="555354070">
    <w:abstractNumId w:val="13"/>
  </w:num>
  <w:num w:numId="12" w16cid:durableId="150558945">
    <w:abstractNumId w:val="18"/>
  </w:num>
  <w:num w:numId="13" w16cid:durableId="836923424">
    <w:abstractNumId w:val="4"/>
  </w:num>
  <w:num w:numId="14" w16cid:durableId="2072149309">
    <w:abstractNumId w:val="1"/>
  </w:num>
  <w:num w:numId="15" w16cid:durableId="161659699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312007">
    <w:abstractNumId w:val="22"/>
  </w:num>
  <w:num w:numId="17" w16cid:durableId="1612862751">
    <w:abstractNumId w:val="15"/>
  </w:num>
  <w:num w:numId="18" w16cid:durableId="1111167388">
    <w:abstractNumId w:val="12"/>
  </w:num>
  <w:num w:numId="19" w16cid:durableId="1022168728">
    <w:abstractNumId w:val="30"/>
  </w:num>
  <w:num w:numId="20" w16cid:durableId="1152599769">
    <w:abstractNumId w:val="9"/>
  </w:num>
  <w:num w:numId="21" w16cid:durableId="1825046770">
    <w:abstractNumId w:val="29"/>
  </w:num>
  <w:num w:numId="22" w16cid:durableId="2089225837">
    <w:abstractNumId w:val="8"/>
  </w:num>
  <w:num w:numId="23" w16cid:durableId="1789615642">
    <w:abstractNumId w:val="21"/>
  </w:num>
  <w:num w:numId="24" w16cid:durableId="876161778">
    <w:abstractNumId w:val="11"/>
  </w:num>
  <w:num w:numId="25" w16cid:durableId="1773276447">
    <w:abstractNumId w:val="10"/>
  </w:num>
  <w:num w:numId="26" w16cid:durableId="1644188595">
    <w:abstractNumId w:val="27"/>
  </w:num>
  <w:num w:numId="27" w16cid:durableId="1288581233">
    <w:abstractNumId w:val="6"/>
  </w:num>
  <w:num w:numId="28" w16cid:durableId="145244149">
    <w:abstractNumId w:val="7"/>
  </w:num>
  <w:num w:numId="29" w16cid:durableId="1419642285">
    <w:abstractNumId w:val="17"/>
  </w:num>
  <w:num w:numId="30" w16cid:durableId="2085101590">
    <w:abstractNumId w:val="26"/>
  </w:num>
  <w:num w:numId="31" w16cid:durableId="207041870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A1E"/>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693D"/>
    <w:rsid w:val="000A7374"/>
    <w:rsid w:val="000A7847"/>
    <w:rsid w:val="000A7E00"/>
    <w:rsid w:val="000B0095"/>
    <w:rsid w:val="000B0C97"/>
    <w:rsid w:val="000B136B"/>
    <w:rsid w:val="000B14B3"/>
    <w:rsid w:val="000B1641"/>
    <w:rsid w:val="000B2274"/>
    <w:rsid w:val="000B2AFB"/>
    <w:rsid w:val="000B3DD4"/>
    <w:rsid w:val="000B4FF9"/>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0AAB"/>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0DB"/>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4B4"/>
    <w:rsid w:val="001A265D"/>
    <w:rsid w:val="001A2AF1"/>
    <w:rsid w:val="001A2E32"/>
    <w:rsid w:val="001A3B3C"/>
    <w:rsid w:val="001A3E1E"/>
    <w:rsid w:val="001A5F46"/>
    <w:rsid w:val="001A63B1"/>
    <w:rsid w:val="001A642A"/>
    <w:rsid w:val="001A6B65"/>
    <w:rsid w:val="001B0BDF"/>
    <w:rsid w:val="001B0D8A"/>
    <w:rsid w:val="001B1E18"/>
    <w:rsid w:val="001B3143"/>
    <w:rsid w:val="001B3DD6"/>
    <w:rsid w:val="001B4E1B"/>
    <w:rsid w:val="001B624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283C"/>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179"/>
    <w:rsid w:val="002B1214"/>
    <w:rsid w:val="002B1733"/>
    <w:rsid w:val="002B27CB"/>
    <w:rsid w:val="002B2D41"/>
    <w:rsid w:val="002B435D"/>
    <w:rsid w:val="002B5133"/>
    <w:rsid w:val="002B5663"/>
    <w:rsid w:val="002B581A"/>
    <w:rsid w:val="002B669B"/>
    <w:rsid w:val="002C00D3"/>
    <w:rsid w:val="002C0F2A"/>
    <w:rsid w:val="002C1DDC"/>
    <w:rsid w:val="002C1DF3"/>
    <w:rsid w:val="002C30E8"/>
    <w:rsid w:val="002C3691"/>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17D9"/>
    <w:rsid w:val="003123BB"/>
    <w:rsid w:val="00312F7D"/>
    <w:rsid w:val="00314591"/>
    <w:rsid w:val="00315697"/>
    <w:rsid w:val="00316F97"/>
    <w:rsid w:val="00317A68"/>
    <w:rsid w:val="00317D0B"/>
    <w:rsid w:val="00317E6A"/>
    <w:rsid w:val="003209BE"/>
    <w:rsid w:val="003214F4"/>
    <w:rsid w:val="00321C34"/>
    <w:rsid w:val="00321EFC"/>
    <w:rsid w:val="00325217"/>
    <w:rsid w:val="00325FE0"/>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0FD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50F"/>
    <w:rsid w:val="00467A9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4D2F"/>
    <w:rsid w:val="004C6F30"/>
    <w:rsid w:val="004D087B"/>
    <w:rsid w:val="004D0DF8"/>
    <w:rsid w:val="004D1C71"/>
    <w:rsid w:val="004D25A6"/>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BB3"/>
    <w:rsid w:val="004E6277"/>
    <w:rsid w:val="004E691F"/>
    <w:rsid w:val="004F0101"/>
    <w:rsid w:val="004F0974"/>
    <w:rsid w:val="004F1B91"/>
    <w:rsid w:val="004F3306"/>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4F80"/>
    <w:rsid w:val="00595AC5"/>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EE9"/>
    <w:rsid w:val="005B23C1"/>
    <w:rsid w:val="005B2FDA"/>
    <w:rsid w:val="005B313A"/>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B0D"/>
    <w:rsid w:val="006E25D7"/>
    <w:rsid w:val="006E2C4B"/>
    <w:rsid w:val="006E3554"/>
    <w:rsid w:val="006E41AF"/>
    <w:rsid w:val="006E41EA"/>
    <w:rsid w:val="006E4ADB"/>
    <w:rsid w:val="006E4BA8"/>
    <w:rsid w:val="006E4D9B"/>
    <w:rsid w:val="006E61D6"/>
    <w:rsid w:val="006F1613"/>
    <w:rsid w:val="006F227A"/>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8AE"/>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3AC"/>
    <w:rsid w:val="00746947"/>
    <w:rsid w:val="00747AB9"/>
    <w:rsid w:val="00750B5E"/>
    <w:rsid w:val="00750F9A"/>
    <w:rsid w:val="007514C0"/>
    <w:rsid w:val="007520A2"/>
    <w:rsid w:val="00752604"/>
    <w:rsid w:val="00752727"/>
    <w:rsid w:val="00754D42"/>
    <w:rsid w:val="00754F1A"/>
    <w:rsid w:val="007550CD"/>
    <w:rsid w:val="00755D60"/>
    <w:rsid w:val="00756B2F"/>
    <w:rsid w:val="0075734A"/>
    <w:rsid w:val="00757572"/>
    <w:rsid w:val="007575AE"/>
    <w:rsid w:val="007627D3"/>
    <w:rsid w:val="00762CFF"/>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21A7"/>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1BA"/>
    <w:rsid w:val="00812494"/>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440A"/>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25FFA"/>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878"/>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110E"/>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CBE"/>
    <w:rsid w:val="00A00D00"/>
    <w:rsid w:val="00A02837"/>
    <w:rsid w:val="00A0386C"/>
    <w:rsid w:val="00A04076"/>
    <w:rsid w:val="00A046AA"/>
    <w:rsid w:val="00A0509B"/>
    <w:rsid w:val="00A0516C"/>
    <w:rsid w:val="00A0524C"/>
    <w:rsid w:val="00A05CBA"/>
    <w:rsid w:val="00A06FE6"/>
    <w:rsid w:val="00A07047"/>
    <w:rsid w:val="00A10812"/>
    <w:rsid w:val="00A11805"/>
    <w:rsid w:val="00A12B67"/>
    <w:rsid w:val="00A13638"/>
    <w:rsid w:val="00A13F26"/>
    <w:rsid w:val="00A15AF1"/>
    <w:rsid w:val="00A16CE8"/>
    <w:rsid w:val="00A170E5"/>
    <w:rsid w:val="00A17251"/>
    <w:rsid w:val="00A17391"/>
    <w:rsid w:val="00A209B1"/>
    <w:rsid w:val="00A21020"/>
    <w:rsid w:val="00A21659"/>
    <w:rsid w:val="00A21694"/>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09E"/>
    <w:rsid w:val="00AA0692"/>
    <w:rsid w:val="00AA0835"/>
    <w:rsid w:val="00AA0DC6"/>
    <w:rsid w:val="00AA20D9"/>
    <w:rsid w:val="00AA396F"/>
    <w:rsid w:val="00AA3A1E"/>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265A"/>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37E2"/>
    <w:rsid w:val="00B645FE"/>
    <w:rsid w:val="00B64B47"/>
    <w:rsid w:val="00B654DF"/>
    <w:rsid w:val="00B65518"/>
    <w:rsid w:val="00B65D84"/>
    <w:rsid w:val="00B6641F"/>
    <w:rsid w:val="00B668FF"/>
    <w:rsid w:val="00B678E1"/>
    <w:rsid w:val="00B717C0"/>
    <w:rsid w:val="00B718DB"/>
    <w:rsid w:val="00B720A3"/>
    <w:rsid w:val="00B72187"/>
    <w:rsid w:val="00B7248C"/>
    <w:rsid w:val="00B724EE"/>
    <w:rsid w:val="00B72987"/>
    <w:rsid w:val="00B72A34"/>
    <w:rsid w:val="00B72D4B"/>
    <w:rsid w:val="00B72F26"/>
    <w:rsid w:val="00B7311B"/>
    <w:rsid w:val="00B7556C"/>
    <w:rsid w:val="00B775A7"/>
    <w:rsid w:val="00B802A0"/>
    <w:rsid w:val="00B80E74"/>
    <w:rsid w:val="00B82CDA"/>
    <w:rsid w:val="00B84537"/>
    <w:rsid w:val="00B84747"/>
    <w:rsid w:val="00B85875"/>
    <w:rsid w:val="00B859EB"/>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5819"/>
    <w:rsid w:val="00BC7AF5"/>
    <w:rsid w:val="00BC7F53"/>
    <w:rsid w:val="00BD1750"/>
    <w:rsid w:val="00BD2D82"/>
    <w:rsid w:val="00BD34FD"/>
    <w:rsid w:val="00BD3978"/>
    <w:rsid w:val="00BD4BAF"/>
    <w:rsid w:val="00BD5545"/>
    <w:rsid w:val="00BD5C85"/>
    <w:rsid w:val="00BD6DCE"/>
    <w:rsid w:val="00BD701A"/>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3EF"/>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681"/>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4F46"/>
    <w:rsid w:val="00D15D5D"/>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0ECB"/>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3567"/>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12F1"/>
    <w:rsid w:val="00E9245F"/>
    <w:rsid w:val="00E94460"/>
    <w:rsid w:val="00E94A75"/>
    <w:rsid w:val="00E94CD1"/>
    <w:rsid w:val="00E95482"/>
    <w:rsid w:val="00E955D0"/>
    <w:rsid w:val="00E977DD"/>
    <w:rsid w:val="00EA0B37"/>
    <w:rsid w:val="00EA102D"/>
    <w:rsid w:val="00EA1794"/>
    <w:rsid w:val="00EA29F9"/>
    <w:rsid w:val="00EA2DED"/>
    <w:rsid w:val="00EA2FA2"/>
    <w:rsid w:val="00EB03BC"/>
    <w:rsid w:val="00EB0527"/>
    <w:rsid w:val="00EB100C"/>
    <w:rsid w:val="00EB21F6"/>
    <w:rsid w:val="00EB2280"/>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634C"/>
    <w:rsid w:val="00FE685E"/>
    <w:rsid w:val="00FE6C25"/>
    <w:rsid w:val="00FE6CA1"/>
    <w:rsid w:val="00FE7CF6"/>
    <w:rsid w:val="00FF0A7D"/>
    <w:rsid w:val="00FF0FEC"/>
    <w:rsid w:val="00FF2DDA"/>
    <w:rsid w:val="00FF3926"/>
    <w:rsid w:val="00FF47BA"/>
    <w:rsid w:val="00FF4C60"/>
    <w:rsid w:val="00FF5C47"/>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A2"/>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paragraph" w:styleId="Title">
    <w:name w:val="Title"/>
    <w:basedOn w:val="Normal"/>
    <w:link w:val="TitleChar"/>
    <w:qFormat/>
    <w:rsid w:val="00BC5819"/>
    <w:pPr>
      <w:spacing w:before="120" w:after="12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BC5819"/>
    <w:rPr>
      <w:rFonts w:ascii="Trebuchet MS" w:eastAsia="Times New Roman" w:hAnsi="Trebuchet MS" w:cs="Times New Roman"/>
      <w:b/>
      <w:bCs/>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10208</TotalTime>
  <Pages>15</Pages>
  <Words>3640</Words>
  <Characters>20753</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766</cp:revision>
  <cp:lastPrinted>2024-12-19T13:32:00Z</cp:lastPrinted>
  <dcterms:created xsi:type="dcterms:W3CDTF">2022-10-20T06:08:00Z</dcterms:created>
  <dcterms:modified xsi:type="dcterms:W3CDTF">2025-01-30T07:09:00Z</dcterms:modified>
</cp:coreProperties>
</file>