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590B92" w:rsidRDefault="008C08A2" w:rsidP="003F4758">
      <w:pPr>
        <w:autoSpaceDE w:val="0"/>
        <w:autoSpaceDN w:val="0"/>
        <w:adjustRightInd w:val="0"/>
        <w:spacing w:after="0" w:line="240" w:lineRule="auto"/>
        <w:jc w:val="center"/>
        <w:rPr>
          <w:rFonts w:ascii="Montserrat" w:eastAsia="Times New Roman" w:hAnsi="Montserrat" w:cstheme="majorHAnsi"/>
          <w:b/>
          <w:bCs/>
          <w:noProof/>
          <w:color w:val="000000" w:themeColor="text1"/>
        </w:rPr>
      </w:pPr>
      <w:bookmarkStart w:id="0" w:name="_Hlk107421274"/>
      <w:r w:rsidRPr="00590B92">
        <w:rPr>
          <w:noProof/>
          <w:color w:val="000000" w:themeColor="text1"/>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7F9BEEAC" w:rsidR="002C2EE3" w:rsidRPr="00590B92" w:rsidRDefault="00D05761" w:rsidP="003F4758">
      <w:pPr>
        <w:autoSpaceDE w:val="0"/>
        <w:autoSpaceDN w:val="0"/>
        <w:adjustRightInd w:val="0"/>
        <w:spacing w:after="0" w:line="240" w:lineRule="auto"/>
        <w:ind w:left="6372" w:firstLine="708"/>
        <w:rPr>
          <w:rFonts w:ascii="Montserrat" w:eastAsia="Times New Roman" w:hAnsi="Montserrat" w:cstheme="majorHAnsi"/>
          <w:b/>
          <w:bCs/>
          <w:noProof/>
          <w:color w:val="000000" w:themeColor="text1"/>
        </w:rPr>
      </w:pPr>
      <w:r w:rsidRPr="00590B92">
        <w:rPr>
          <w:rFonts w:ascii="Montserrat" w:eastAsia="Times New Roman" w:hAnsi="Montserrat" w:cstheme="majorHAnsi"/>
          <w:b/>
          <w:bCs/>
          <w:noProof/>
          <w:color w:val="000000" w:themeColor="text1"/>
        </w:rPr>
        <w:t xml:space="preserve"> </w:t>
      </w:r>
      <w:r w:rsidR="002C2EE3" w:rsidRPr="00590B92">
        <w:rPr>
          <w:rFonts w:ascii="Montserrat" w:eastAsia="Times New Roman" w:hAnsi="Montserrat" w:cstheme="majorHAnsi"/>
          <w:b/>
          <w:bCs/>
          <w:noProof/>
          <w:color w:val="000000" w:themeColor="text1"/>
        </w:rPr>
        <w:t>Anex</w:t>
      </w:r>
      <w:r w:rsidR="003F4758" w:rsidRPr="00590B92">
        <w:rPr>
          <w:rFonts w:ascii="Montserrat" w:eastAsia="Times New Roman" w:hAnsi="Montserrat" w:cstheme="majorHAnsi"/>
          <w:b/>
          <w:bCs/>
          <w:noProof/>
          <w:color w:val="000000" w:themeColor="text1"/>
        </w:rPr>
        <w:t>a nr. 1</w:t>
      </w:r>
    </w:p>
    <w:p w14:paraId="31268A83" w14:textId="3B609078" w:rsidR="002C2EE3" w:rsidRPr="00590B92" w:rsidRDefault="002C2EE3" w:rsidP="003F4758">
      <w:pPr>
        <w:autoSpaceDE w:val="0"/>
        <w:autoSpaceDN w:val="0"/>
        <w:adjustRightInd w:val="0"/>
        <w:spacing w:after="0" w:line="240" w:lineRule="auto"/>
        <w:rPr>
          <w:rFonts w:ascii="Montserrat" w:eastAsia="Times New Roman" w:hAnsi="Montserrat" w:cstheme="majorHAnsi"/>
          <w:b/>
          <w:bCs/>
          <w:noProof/>
          <w:color w:val="000000" w:themeColor="text1"/>
        </w:rPr>
      </w:pPr>
      <w:r w:rsidRPr="00590B92">
        <w:rPr>
          <w:rFonts w:ascii="Montserrat" w:eastAsia="Times New Roman" w:hAnsi="Montserrat" w:cstheme="majorHAnsi"/>
          <w:b/>
          <w:bCs/>
          <w:noProof/>
          <w:color w:val="000000" w:themeColor="text1"/>
        </w:rPr>
        <w:tab/>
      </w:r>
      <w:r w:rsidRPr="00590B92">
        <w:rPr>
          <w:rFonts w:ascii="Montserrat" w:eastAsia="Times New Roman" w:hAnsi="Montserrat" w:cstheme="majorHAnsi"/>
          <w:b/>
          <w:bCs/>
          <w:noProof/>
          <w:color w:val="000000" w:themeColor="text1"/>
        </w:rPr>
        <w:tab/>
      </w:r>
      <w:r w:rsidRPr="00590B92">
        <w:rPr>
          <w:rFonts w:ascii="Montserrat" w:eastAsia="Times New Roman" w:hAnsi="Montserrat" w:cstheme="majorHAnsi"/>
          <w:b/>
          <w:bCs/>
          <w:noProof/>
          <w:color w:val="000000" w:themeColor="text1"/>
        </w:rPr>
        <w:tab/>
      </w:r>
      <w:r w:rsidRPr="00590B92">
        <w:rPr>
          <w:rFonts w:ascii="Montserrat" w:eastAsia="Times New Roman" w:hAnsi="Montserrat" w:cstheme="majorHAnsi"/>
          <w:b/>
          <w:bCs/>
          <w:noProof/>
          <w:color w:val="000000" w:themeColor="text1"/>
        </w:rPr>
        <w:tab/>
        <w:t xml:space="preserve">                        </w:t>
      </w:r>
      <w:r w:rsidR="00D05761" w:rsidRPr="00590B92">
        <w:rPr>
          <w:rFonts w:ascii="Montserrat" w:eastAsia="Times New Roman" w:hAnsi="Montserrat" w:cstheme="majorHAnsi"/>
          <w:b/>
          <w:bCs/>
          <w:noProof/>
          <w:color w:val="000000" w:themeColor="text1"/>
        </w:rPr>
        <w:t xml:space="preserve">                       </w:t>
      </w:r>
      <w:r w:rsidR="008C08A2" w:rsidRPr="00590B92">
        <w:rPr>
          <w:rFonts w:ascii="Montserrat" w:eastAsia="Times New Roman" w:hAnsi="Montserrat" w:cstheme="majorHAnsi"/>
          <w:b/>
          <w:bCs/>
          <w:noProof/>
          <w:color w:val="000000" w:themeColor="text1"/>
        </w:rPr>
        <w:t xml:space="preserve">                    </w:t>
      </w:r>
      <w:r w:rsidRPr="00590B92">
        <w:rPr>
          <w:rFonts w:ascii="Montserrat" w:eastAsia="Times New Roman" w:hAnsi="Montserrat" w:cstheme="majorHAnsi"/>
          <w:b/>
          <w:bCs/>
          <w:noProof/>
          <w:color w:val="000000" w:themeColor="text1"/>
        </w:rPr>
        <w:t xml:space="preserve">  la Hotărârea nr. </w:t>
      </w:r>
      <w:r w:rsidR="008C08A2" w:rsidRPr="00590B92">
        <w:rPr>
          <w:rFonts w:ascii="Montserrat" w:eastAsia="Times New Roman" w:hAnsi="Montserrat" w:cstheme="majorHAnsi"/>
          <w:b/>
          <w:bCs/>
          <w:noProof/>
          <w:color w:val="000000" w:themeColor="text1"/>
        </w:rPr>
        <w:t>1</w:t>
      </w:r>
      <w:r w:rsidR="002E3AAF" w:rsidRPr="00590B92">
        <w:rPr>
          <w:rFonts w:ascii="Montserrat" w:eastAsia="Times New Roman" w:hAnsi="Montserrat" w:cstheme="majorHAnsi"/>
          <w:b/>
          <w:bCs/>
          <w:noProof/>
          <w:color w:val="000000" w:themeColor="text1"/>
        </w:rPr>
        <w:t>60</w:t>
      </w:r>
      <w:r w:rsidRPr="00590B92">
        <w:rPr>
          <w:rFonts w:ascii="Montserrat" w:eastAsia="Times New Roman" w:hAnsi="Montserrat" w:cstheme="majorHAnsi"/>
          <w:b/>
          <w:bCs/>
          <w:noProof/>
          <w:color w:val="000000" w:themeColor="text1"/>
        </w:rPr>
        <w:t>/202</w:t>
      </w:r>
      <w:r w:rsidR="00106A97" w:rsidRPr="00590B92">
        <w:rPr>
          <w:rFonts w:ascii="Montserrat" w:eastAsia="Times New Roman" w:hAnsi="Montserrat" w:cstheme="majorHAnsi"/>
          <w:b/>
          <w:bCs/>
          <w:noProof/>
          <w:color w:val="000000" w:themeColor="text1"/>
        </w:rPr>
        <w:t>3</w:t>
      </w:r>
    </w:p>
    <w:p w14:paraId="2E9C9CE8" w14:textId="1CA1342D" w:rsidR="002C2EE3" w:rsidRPr="00590B92" w:rsidRDefault="002C2EE3"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590B92">
        <w:rPr>
          <w:rFonts w:ascii="Montserrat" w:eastAsia="Times New Roman" w:hAnsi="Montserrat" w:cstheme="majorHAnsi"/>
          <w:b/>
          <w:bCs/>
          <w:noProof/>
          <w:color w:val="000000" w:themeColor="text1"/>
        </w:rPr>
        <w:tab/>
      </w:r>
    </w:p>
    <w:p w14:paraId="74D095FC" w14:textId="77777777" w:rsidR="006E1F99" w:rsidRPr="00590B92" w:rsidRDefault="006E1F99"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p>
    <w:p w14:paraId="69F79544" w14:textId="77777777" w:rsidR="00D62E91" w:rsidRPr="00590B92" w:rsidRDefault="00D62E91"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p>
    <w:bookmarkEnd w:id="0"/>
    <w:p w14:paraId="10B66369" w14:textId="77777777" w:rsidR="002E3AAF" w:rsidRPr="00590B92" w:rsidRDefault="002E3AAF" w:rsidP="002E3AAF">
      <w:pPr>
        <w:pStyle w:val="Heading2"/>
        <w:spacing w:before="0"/>
        <w:jc w:val="center"/>
        <w:rPr>
          <w:rFonts w:ascii="Montserrat" w:hAnsi="Montserrat"/>
          <w:b/>
          <w:bCs/>
          <w:iCs/>
          <w:color w:val="000000" w:themeColor="text1"/>
          <w:sz w:val="22"/>
          <w:szCs w:val="22"/>
          <w:lang w:val="ro-RO"/>
        </w:rPr>
      </w:pPr>
      <w:r w:rsidRPr="00590B92">
        <w:rPr>
          <w:rFonts w:ascii="Montserrat" w:hAnsi="Montserrat"/>
          <w:b/>
          <w:bCs/>
          <w:iCs/>
          <w:color w:val="000000" w:themeColor="text1"/>
          <w:sz w:val="22"/>
          <w:szCs w:val="22"/>
          <w:lang w:val="ro-RO"/>
        </w:rPr>
        <w:t>STUDIU DE OPORTUNITATE</w:t>
      </w:r>
    </w:p>
    <w:p w14:paraId="4A8D5C0E" w14:textId="7DC10AFA" w:rsidR="00637492" w:rsidRPr="00590B92" w:rsidRDefault="00637492" w:rsidP="002E3AAF">
      <w:pPr>
        <w:spacing w:after="0" w:line="240" w:lineRule="auto"/>
        <w:jc w:val="center"/>
        <w:rPr>
          <w:rFonts w:ascii="Montserrat" w:hAnsi="Montserrat"/>
          <w:b/>
          <w:bCs/>
          <w:color w:val="000000" w:themeColor="text1"/>
          <w:lang w:val="it-IT"/>
        </w:rPr>
      </w:pPr>
      <w:r w:rsidRPr="00590B92">
        <w:rPr>
          <w:rFonts w:ascii="Montserrat" w:hAnsi="Montserrat"/>
          <w:b/>
          <w:bCs/>
          <w:color w:val="000000" w:themeColor="text1"/>
          <w:lang w:val="it-IT"/>
        </w:rPr>
        <w:t xml:space="preserve">privind </w:t>
      </w:r>
      <w:r w:rsidRPr="00590B92">
        <w:rPr>
          <w:rFonts w:ascii="Montserrat" w:hAnsi="Montserrat"/>
          <w:noProof/>
          <w:color w:val="000000" w:themeColor="text1"/>
        </w:rPr>
        <w:t xml:space="preserve">Proiectul </w:t>
      </w:r>
      <w:r w:rsidRPr="00590B92">
        <w:rPr>
          <w:rFonts w:ascii="Montserrat" w:hAnsi="Montserrat"/>
          <w:color w:val="000000" w:themeColor="text1"/>
        </w:rPr>
        <w:t>”Echipamente pentru creșterea siguranței traficului în Județul Cluj”</w:t>
      </w:r>
    </w:p>
    <w:p w14:paraId="4FC7D8BC" w14:textId="77777777" w:rsidR="002E3AAF" w:rsidRPr="00590B92" w:rsidRDefault="002E3AAF" w:rsidP="002E3AAF">
      <w:pPr>
        <w:spacing w:after="0" w:line="240" w:lineRule="auto"/>
        <w:jc w:val="center"/>
        <w:rPr>
          <w:rFonts w:ascii="Montserrat Light" w:hAnsi="Montserrat Light"/>
          <w:b/>
          <w:color w:val="000000" w:themeColor="text1"/>
        </w:rPr>
      </w:pPr>
    </w:p>
    <w:p w14:paraId="5E910C3A" w14:textId="77777777" w:rsidR="00D62E91" w:rsidRPr="00590B92" w:rsidRDefault="00D62E91" w:rsidP="002E3AAF">
      <w:pPr>
        <w:spacing w:after="0" w:line="240" w:lineRule="auto"/>
        <w:jc w:val="center"/>
        <w:rPr>
          <w:rFonts w:ascii="Montserrat Light" w:hAnsi="Montserrat Light"/>
          <w:b/>
          <w:color w:val="000000" w:themeColor="text1"/>
        </w:rPr>
      </w:pPr>
    </w:p>
    <w:p w14:paraId="4771117E" w14:textId="77777777" w:rsidR="00D62E91" w:rsidRPr="00590B92" w:rsidRDefault="00D62E91" w:rsidP="002E3AAF">
      <w:pPr>
        <w:spacing w:after="0" w:line="240" w:lineRule="auto"/>
        <w:jc w:val="center"/>
        <w:rPr>
          <w:rFonts w:ascii="Montserrat Light" w:hAnsi="Montserrat Light"/>
          <w:b/>
          <w:color w:val="000000" w:themeColor="text1"/>
        </w:rPr>
      </w:pPr>
    </w:p>
    <w:p w14:paraId="40D28D32" w14:textId="77777777" w:rsidR="002E3AAF" w:rsidRPr="00590B92" w:rsidRDefault="002E3AAF" w:rsidP="002E3AAF">
      <w:pPr>
        <w:widowControl w:val="0"/>
        <w:numPr>
          <w:ilvl w:val="0"/>
          <w:numId w:val="163"/>
        </w:numPr>
        <w:tabs>
          <w:tab w:val="left" w:pos="391"/>
        </w:tabs>
        <w:autoSpaceDE w:val="0"/>
        <w:autoSpaceDN w:val="0"/>
        <w:spacing w:after="0" w:line="240" w:lineRule="auto"/>
        <w:jc w:val="both"/>
        <w:rPr>
          <w:rFonts w:ascii="Montserrat Light" w:hAnsi="Montserrat Light" w:cs="Calibri"/>
          <w:bCs/>
          <w:color w:val="000000" w:themeColor="text1"/>
        </w:rPr>
      </w:pPr>
      <w:r w:rsidRPr="00590B92">
        <w:rPr>
          <w:rFonts w:ascii="Montserrat Light" w:hAnsi="Montserrat Light" w:cs="Calibri"/>
          <w:bCs/>
          <w:color w:val="000000" w:themeColor="text1"/>
          <w:u w:val="single"/>
        </w:rPr>
        <w:t>PARTE</w:t>
      </w:r>
      <w:r w:rsidRPr="00590B92">
        <w:rPr>
          <w:rFonts w:ascii="Montserrat Light" w:hAnsi="Montserrat Light" w:cs="Calibri"/>
          <w:bCs/>
          <w:color w:val="000000" w:themeColor="text1"/>
          <w:spacing w:val="-8"/>
          <w:u w:val="single"/>
        </w:rPr>
        <w:t xml:space="preserve"> </w:t>
      </w:r>
      <w:r w:rsidRPr="00590B92">
        <w:rPr>
          <w:rFonts w:ascii="Montserrat Light" w:hAnsi="Montserrat Light" w:cs="Calibri"/>
          <w:bCs/>
          <w:color w:val="000000" w:themeColor="text1"/>
          <w:u w:val="single"/>
        </w:rPr>
        <w:t>SCRISĂ</w:t>
      </w:r>
    </w:p>
    <w:p w14:paraId="687F9C64" w14:textId="77777777" w:rsidR="002E3AAF" w:rsidRPr="00590B92" w:rsidRDefault="002E3AAF" w:rsidP="002E3AAF">
      <w:pPr>
        <w:widowControl w:val="0"/>
        <w:tabs>
          <w:tab w:val="left" w:pos="391"/>
        </w:tabs>
        <w:autoSpaceDE w:val="0"/>
        <w:autoSpaceDN w:val="0"/>
        <w:spacing w:after="0" w:line="240" w:lineRule="auto"/>
        <w:ind w:left="130"/>
        <w:jc w:val="both"/>
        <w:rPr>
          <w:rFonts w:ascii="Montserrat Light" w:hAnsi="Montserrat Light" w:cs="Calibri"/>
          <w:bCs/>
          <w:color w:val="000000" w:themeColor="text1"/>
        </w:rPr>
      </w:pPr>
      <w:r w:rsidRPr="00590B92">
        <w:rPr>
          <w:rFonts w:ascii="Montserrat Light" w:hAnsi="Montserrat Light"/>
          <w:bCs/>
          <w:color w:val="000000" w:themeColor="text1"/>
        </w:rPr>
        <w:t>Date</w:t>
      </w:r>
      <w:r w:rsidRPr="00590B92">
        <w:rPr>
          <w:rFonts w:ascii="Montserrat Light" w:hAnsi="Montserrat Light"/>
          <w:bCs/>
          <w:color w:val="000000" w:themeColor="text1"/>
          <w:spacing w:val="-7"/>
        </w:rPr>
        <w:t xml:space="preserve"> </w:t>
      </w:r>
      <w:r w:rsidRPr="00590B92">
        <w:rPr>
          <w:rFonts w:ascii="Montserrat Light" w:hAnsi="Montserrat Light"/>
          <w:bCs/>
          <w:color w:val="000000" w:themeColor="text1"/>
        </w:rPr>
        <w:t>generale</w:t>
      </w:r>
    </w:p>
    <w:p w14:paraId="029F9162" w14:textId="77777777" w:rsidR="002E3AAF" w:rsidRPr="00590B92" w:rsidRDefault="002E3AAF" w:rsidP="002E3AAF">
      <w:pPr>
        <w:numPr>
          <w:ilvl w:val="0"/>
          <w:numId w:val="162"/>
        </w:numPr>
        <w:autoSpaceDE w:val="0"/>
        <w:autoSpaceDN w:val="0"/>
        <w:adjustRightInd w:val="0"/>
        <w:spacing w:after="0" w:line="240" w:lineRule="auto"/>
        <w:jc w:val="both"/>
        <w:rPr>
          <w:rFonts w:ascii="Montserrat Light" w:eastAsia="Times New Roman" w:hAnsi="Montserrat Light" w:cs="Calibri"/>
          <w:bCs/>
          <w:color w:val="000000" w:themeColor="text1"/>
          <w:lang w:eastAsia="ro-RO"/>
        </w:rPr>
      </w:pPr>
      <w:r w:rsidRPr="00590B92">
        <w:rPr>
          <w:rFonts w:ascii="Montserrat Light" w:eastAsia="Times New Roman" w:hAnsi="Montserrat Light" w:cs="Calibri"/>
          <w:bCs/>
          <w:color w:val="000000" w:themeColor="text1"/>
          <w:lang w:eastAsia="ro-RO"/>
        </w:rPr>
        <w:t>Denumirea</w:t>
      </w:r>
      <w:r w:rsidRPr="00590B92">
        <w:rPr>
          <w:rFonts w:ascii="Montserrat Light" w:eastAsia="Times New Roman" w:hAnsi="Montserrat Light" w:cs="Calibri"/>
          <w:bCs/>
          <w:color w:val="000000" w:themeColor="text1"/>
          <w:spacing w:val="-6"/>
          <w:lang w:eastAsia="ro-RO"/>
        </w:rPr>
        <w:t xml:space="preserve"> </w:t>
      </w:r>
      <w:r w:rsidRPr="00590B92">
        <w:rPr>
          <w:rFonts w:ascii="Montserrat Light" w:eastAsia="Times New Roman" w:hAnsi="Montserrat Light" w:cs="Calibri"/>
          <w:bCs/>
          <w:color w:val="000000" w:themeColor="text1"/>
          <w:lang w:eastAsia="ro-RO"/>
        </w:rPr>
        <w:t>obiectivului</w:t>
      </w:r>
      <w:r w:rsidRPr="00590B92">
        <w:rPr>
          <w:rFonts w:ascii="Montserrat Light" w:eastAsia="Times New Roman" w:hAnsi="Montserrat Light" w:cs="Calibri"/>
          <w:bCs/>
          <w:color w:val="000000" w:themeColor="text1"/>
          <w:spacing w:val="-5"/>
          <w:lang w:eastAsia="ro-RO"/>
        </w:rPr>
        <w:t xml:space="preserve"> </w:t>
      </w:r>
      <w:r w:rsidRPr="00590B92">
        <w:rPr>
          <w:rFonts w:ascii="Montserrat Light" w:eastAsia="Times New Roman" w:hAnsi="Montserrat Light" w:cs="Calibri"/>
          <w:bCs/>
          <w:color w:val="000000" w:themeColor="text1"/>
          <w:lang w:eastAsia="ro-RO"/>
        </w:rPr>
        <w:t>de</w:t>
      </w:r>
      <w:r w:rsidRPr="00590B92">
        <w:rPr>
          <w:rFonts w:ascii="Montserrat Light" w:eastAsia="Times New Roman" w:hAnsi="Montserrat Light" w:cs="Calibri"/>
          <w:bCs/>
          <w:color w:val="000000" w:themeColor="text1"/>
          <w:spacing w:val="-5"/>
          <w:lang w:eastAsia="ro-RO"/>
        </w:rPr>
        <w:t xml:space="preserve"> </w:t>
      </w:r>
      <w:r w:rsidRPr="00590B92">
        <w:rPr>
          <w:rFonts w:ascii="Montserrat Light" w:eastAsia="Times New Roman" w:hAnsi="Montserrat Light" w:cs="Calibri"/>
          <w:bCs/>
          <w:color w:val="000000" w:themeColor="text1"/>
          <w:lang w:eastAsia="ro-RO"/>
        </w:rPr>
        <w:t xml:space="preserve">investiții:  </w:t>
      </w:r>
    </w:p>
    <w:p w14:paraId="3E99030A" w14:textId="77777777" w:rsidR="002E3AAF" w:rsidRPr="00590B92" w:rsidRDefault="002E3AAF" w:rsidP="002E3AAF">
      <w:pPr>
        <w:tabs>
          <w:tab w:val="left" w:pos="491"/>
        </w:tabs>
        <w:spacing w:after="0" w:line="240" w:lineRule="auto"/>
        <w:ind w:left="720"/>
        <w:contextualSpacing/>
        <w:jc w:val="both"/>
        <w:rPr>
          <w:rFonts w:ascii="Montserrat Light" w:hAnsi="Montserrat Light"/>
          <w:bCs/>
          <w:color w:val="000000" w:themeColor="text1"/>
          <w:lang w:val="it-IT"/>
        </w:rPr>
      </w:pPr>
      <w:r w:rsidRPr="00590B92">
        <w:rPr>
          <w:rFonts w:ascii="Montserrat Light" w:hAnsi="Montserrat Light"/>
          <w:bCs/>
          <w:color w:val="000000" w:themeColor="text1"/>
          <w:lang w:val="it-IT"/>
        </w:rPr>
        <w:t>-Obiectiv de politică 3: „O Europă mai conectată prin creșterea mobilității”;</w:t>
      </w:r>
    </w:p>
    <w:p w14:paraId="0F167772" w14:textId="77777777" w:rsidR="002E3AAF" w:rsidRPr="00590B92" w:rsidRDefault="002E3AAF" w:rsidP="002E3AAF">
      <w:pPr>
        <w:tabs>
          <w:tab w:val="left" w:pos="491"/>
        </w:tabs>
        <w:spacing w:after="0" w:line="240" w:lineRule="auto"/>
        <w:ind w:left="720"/>
        <w:contextualSpacing/>
        <w:jc w:val="both"/>
        <w:rPr>
          <w:rFonts w:ascii="Montserrat Light" w:hAnsi="Montserrat Light"/>
          <w:bCs/>
          <w:color w:val="000000" w:themeColor="text1"/>
          <w:lang w:val="it-IT"/>
        </w:rPr>
      </w:pPr>
      <w:r w:rsidRPr="00590B92">
        <w:rPr>
          <w:rFonts w:ascii="Montserrat Light" w:hAnsi="Montserrat Light"/>
          <w:bCs/>
          <w:color w:val="000000" w:themeColor="text1"/>
          <w:lang w:val="it-IT"/>
        </w:rPr>
        <w:t>-PRIORITATEA 5: „O regiune accesibilă”</w:t>
      </w:r>
    </w:p>
    <w:p w14:paraId="6BF10E9A" w14:textId="77777777" w:rsidR="002E3AAF" w:rsidRPr="00590B92" w:rsidRDefault="002E3AAF" w:rsidP="002E3AAF">
      <w:pPr>
        <w:tabs>
          <w:tab w:val="left" w:pos="491"/>
        </w:tabs>
        <w:spacing w:after="0" w:line="240" w:lineRule="auto"/>
        <w:ind w:left="130"/>
        <w:contextualSpacing/>
        <w:jc w:val="both"/>
        <w:rPr>
          <w:rFonts w:ascii="Montserrat Light" w:hAnsi="Montserrat Light"/>
          <w:bCs/>
          <w:color w:val="000000" w:themeColor="text1"/>
          <w:lang w:val="it-IT"/>
        </w:rPr>
      </w:pPr>
      <w:r w:rsidRPr="00590B92">
        <w:rPr>
          <w:rFonts w:ascii="Montserrat Light" w:hAnsi="Montserrat Light"/>
          <w:bCs/>
          <w:color w:val="000000" w:themeColor="text1"/>
          <w:lang w:val="it-IT"/>
        </w:rPr>
        <w:tab/>
      </w:r>
      <w:r w:rsidRPr="00590B92">
        <w:rPr>
          <w:rFonts w:ascii="Montserrat Light" w:hAnsi="Montserrat Light"/>
          <w:bCs/>
          <w:color w:val="000000" w:themeColor="text1"/>
          <w:lang w:val="it-IT"/>
        </w:rPr>
        <w:tab/>
        <w:t>-OBIECTIV SPECIFIC 3.2: „Dezvoltarea și creșterea unei mobilități naționale, regionale și locale durabile, reziliente la schimbările climatice, inteligente și intermodale, inclusiv îmbunătățirea accesului la TEN-T și a mobilității transfrontaliere”</w:t>
      </w:r>
    </w:p>
    <w:p w14:paraId="19CA2102"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p>
    <w:p w14:paraId="7A611553" w14:textId="77777777" w:rsidR="002E3AAF" w:rsidRPr="00590B92" w:rsidRDefault="002E3AAF" w:rsidP="002E3AAF">
      <w:pPr>
        <w:widowControl w:val="0"/>
        <w:numPr>
          <w:ilvl w:val="0"/>
          <w:numId w:val="162"/>
        </w:numPr>
        <w:tabs>
          <w:tab w:val="left" w:pos="491"/>
        </w:tabs>
        <w:autoSpaceDE w:val="0"/>
        <w:autoSpaceDN w:val="0"/>
        <w:spacing w:after="0" w:line="240" w:lineRule="auto"/>
        <w:jc w:val="both"/>
        <w:rPr>
          <w:rFonts w:ascii="Montserrat Light" w:hAnsi="Montserrat Light" w:cs="Calibri"/>
          <w:bCs/>
          <w:color w:val="000000" w:themeColor="text1"/>
        </w:rPr>
      </w:pPr>
      <w:r w:rsidRPr="00590B92">
        <w:rPr>
          <w:rFonts w:ascii="Montserrat Light" w:hAnsi="Montserrat Light" w:cs="Calibri"/>
          <w:bCs/>
          <w:color w:val="000000" w:themeColor="text1"/>
        </w:rPr>
        <w:t>Amplasamentul: Judeţul Cluj</w:t>
      </w:r>
    </w:p>
    <w:p w14:paraId="797C1BEB" w14:textId="77777777" w:rsidR="002E3AAF" w:rsidRPr="00590B92" w:rsidRDefault="002E3AAF" w:rsidP="002E3AAF">
      <w:pPr>
        <w:widowControl w:val="0"/>
        <w:numPr>
          <w:ilvl w:val="0"/>
          <w:numId w:val="162"/>
        </w:numPr>
        <w:tabs>
          <w:tab w:val="left" w:pos="491"/>
        </w:tabs>
        <w:autoSpaceDE w:val="0"/>
        <w:autoSpaceDN w:val="0"/>
        <w:spacing w:after="0" w:line="240" w:lineRule="auto"/>
        <w:jc w:val="both"/>
        <w:rPr>
          <w:rFonts w:ascii="Montserrat Light" w:hAnsi="Montserrat Light" w:cs="Calibri"/>
          <w:bCs/>
          <w:color w:val="000000" w:themeColor="text1"/>
        </w:rPr>
      </w:pPr>
      <w:r w:rsidRPr="00590B92">
        <w:rPr>
          <w:rFonts w:ascii="Montserrat Light" w:hAnsi="Montserrat Light" w:cs="Calibri"/>
          <w:bCs/>
          <w:color w:val="000000" w:themeColor="text1"/>
        </w:rPr>
        <w:t>Titularul</w:t>
      </w:r>
      <w:r w:rsidRPr="00590B92">
        <w:rPr>
          <w:rFonts w:ascii="Montserrat Light" w:hAnsi="Montserrat Light" w:cs="Calibri"/>
          <w:bCs/>
          <w:color w:val="000000" w:themeColor="text1"/>
          <w:spacing w:val="-3"/>
        </w:rPr>
        <w:t xml:space="preserve"> </w:t>
      </w:r>
      <w:r w:rsidRPr="00590B92">
        <w:rPr>
          <w:rFonts w:ascii="Montserrat Light" w:hAnsi="Montserrat Light" w:cs="Calibri"/>
          <w:bCs/>
          <w:color w:val="000000" w:themeColor="text1"/>
        </w:rPr>
        <w:t>investiției: Consiliul Judeţean Cluj</w:t>
      </w:r>
    </w:p>
    <w:p w14:paraId="2947EF7F" w14:textId="77777777" w:rsidR="002E3AAF" w:rsidRPr="00590B92" w:rsidRDefault="002E3AAF" w:rsidP="002E3AAF">
      <w:pPr>
        <w:widowControl w:val="0"/>
        <w:numPr>
          <w:ilvl w:val="0"/>
          <w:numId w:val="162"/>
        </w:numPr>
        <w:tabs>
          <w:tab w:val="left" w:pos="491"/>
        </w:tabs>
        <w:autoSpaceDE w:val="0"/>
        <w:autoSpaceDN w:val="0"/>
        <w:spacing w:after="0" w:line="240" w:lineRule="auto"/>
        <w:jc w:val="both"/>
        <w:rPr>
          <w:rFonts w:ascii="Montserrat Light" w:hAnsi="Montserrat Light" w:cs="Calibri"/>
          <w:bCs/>
          <w:color w:val="000000" w:themeColor="text1"/>
        </w:rPr>
      </w:pPr>
      <w:r w:rsidRPr="00590B92">
        <w:rPr>
          <w:rFonts w:ascii="Montserrat Light" w:hAnsi="Montserrat Light" w:cs="Calibri"/>
          <w:bCs/>
          <w:color w:val="000000" w:themeColor="text1"/>
        </w:rPr>
        <w:t>Beneficiarul</w:t>
      </w:r>
      <w:r w:rsidRPr="00590B92">
        <w:rPr>
          <w:rFonts w:ascii="Montserrat Light" w:hAnsi="Montserrat Light" w:cs="Calibri"/>
          <w:bCs/>
          <w:color w:val="000000" w:themeColor="text1"/>
          <w:spacing w:val="-3"/>
        </w:rPr>
        <w:t xml:space="preserve"> </w:t>
      </w:r>
      <w:r w:rsidRPr="00590B92">
        <w:rPr>
          <w:rFonts w:ascii="Montserrat Light" w:hAnsi="Montserrat Light" w:cs="Calibri"/>
          <w:bCs/>
          <w:color w:val="000000" w:themeColor="text1"/>
        </w:rPr>
        <w:t xml:space="preserve">investiției: </w:t>
      </w:r>
      <w:bookmarkStart w:id="1" w:name="_Hlk139530882"/>
      <w:r w:rsidRPr="00590B92">
        <w:rPr>
          <w:rFonts w:ascii="Montserrat Light" w:hAnsi="Montserrat Light" w:cs="Calibri"/>
          <w:bCs/>
          <w:color w:val="000000" w:themeColor="text1"/>
        </w:rPr>
        <w:t>Consiliul Judeţean Cluj</w:t>
      </w:r>
      <w:bookmarkEnd w:id="1"/>
    </w:p>
    <w:p w14:paraId="47BBAEFB" w14:textId="77777777" w:rsidR="002E3AAF" w:rsidRPr="00590B92" w:rsidRDefault="002E3AAF" w:rsidP="002E3AAF">
      <w:pPr>
        <w:widowControl w:val="0"/>
        <w:numPr>
          <w:ilvl w:val="0"/>
          <w:numId w:val="162"/>
        </w:numPr>
        <w:tabs>
          <w:tab w:val="left" w:pos="491"/>
        </w:tabs>
        <w:autoSpaceDE w:val="0"/>
        <w:autoSpaceDN w:val="0"/>
        <w:spacing w:after="0" w:line="240" w:lineRule="auto"/>
        <w:jc w:val="both"/>
        <w:rPr>
          <w:rFonts w:ascii="Montserrat Light" w:hAnsi="Montserrat Light" w:cs="Calibri"/>
          <w:bCs/>
          <w:color w:val="000000" w:themeColor="text1"/>
        </w:rPr>
      </w:pPr>
      <w:r w:rsidRPr="00590B92">
        <w:rPr>
          <w:rFonts w:ascii="Montserrat Light" w:hAnsi="Montserrat Light" w:cs="Calibri"/>
          <w:bCs/>
          <w:color w:val="000000" w:themeColor="text1"/>
        </w:rPr>
        <w:t>Elaboratorul</w:t>
      </w:r>
      <w:r w:rsidRPr="00590B92">
        <w:rPr>
          <w:rFonts w:ascii="Montserrat Light" w:hAnsi="Montserrat Light" w:cs="Calibri"/>
          <w:bCs/>
          <w:color w:val="000000" w:themeColor="text1"/>
          <w:spacing w:val="-11"/>
        </w:rPr>
        <w:t xml:space="preserve"> </w:t>
      </w:r>
      <w:r w:rsidRPr="00590B92">
        <w:rPr>
          <w:rFonts w:ascii="Montserrat Light" w:hAnsi="Montserrat Light" w:cs="Calibri"/>
          <w:bCs/>
          <w:color w:val="000000" w:themeColor="text1"/>
        </w:rPr>
        <w:t>studiului: Consiliul Judeţean Cluj</w:t>
      </w:r>
    </w:p>
    <w:p w14:paraId="0634B6D8" w14:textId="77777777" w:rsidR="002E3AAF" w:rsidRPr="00590B92" w:rsidRDefault="002E3AAF" w:rsidP="002E3AAF">
      <w:pPr>
        <w:spacing w:after="0" w:line="240" w:lineRule="auto"/>
        <w:jc w:val="both"/>
        <w:rPr>
          <w:rFonts w:ascii="Montserrat Light" w:eastAsia="Times New Roman" w:hAnsi="Montserrat Light" w:cs="Calibri"/>
          <w:bCs/>
          <w:i/>
          <w:color w:val="000000" w:themeColor="text1"/>
          <w:lang w:val="en-US" w:eastAsia="ro-RO"/>
        </w:rPr>
      </w:pPr>
    </w:p>
    <w:p w14:paraId="2F571FE9" w14:textId="77777777" w:rsidR="002E3AAF" w:rsidRPr="00590B92" w:rsidRDefault="002E3AAF" w:rsidP="002E3AAF">
      <w:pPr>
        <w:keepNext/>
        <w:keepLines/>
        <w:spacing w:after="0" w:line="240" w:lineRule="auto"/>
        <w:jc w:val="both"/>
        <w:outlineLvl w:val="1"/>
        <w:rPr>
          <w:rFonts w:ascii="Montserrat Light" w:hAnsi="Montserrat Light"/>
          <w:bCs/>
          <w:color w:val="000000" w:themeColor="text1"/>
        </w:rPr>
      </w:pPr>
      <w:r w:rsidRPr="00590B92">
        <w:rPr>
          <w:rFonts w:ascii="Montserrat Light" w:hAnsi="Montserrat Light"/>
          <w:bCs/>
          <w:color w:val="000000" w:themeColor="text1"/>
        </w:rPr>
        <w:t>Informații generale privind proiectul</w:t>
      </w:r>
    </w:p>
    <w:p w14:paraId="3C700443" w14:textId="77777777" w:rsidR="002E3AAF" w:rsidRPr="00590B92" w:rsidRDefault="002E3AAF" w:rsidP="002E3AAF">
      <w:pPr>
        <w:widowControl w:val="0"/>
        <w:numPr>
          <w:ilvl w:val="0"/>
          <w:numId w:val="161"/>
        </w:numPr>
        <w:tabs>
          <w:tab w:val="left" w:pos="491"/>
        </w:tabs>
        <w:autoSpaceDE w:val="0"/>
        <w:autoSpaceDN w:val="0"/>
        <w:spacing w:after="0" w:line="240" w:lineRule="auto"/>
        <w:ind w:hanging="360"/>
        <w:jc w:val="both"/>
        <w:rPr>
          <w:rFonts w:ascii="Montserrat Light" w:hAnsi="Montserrat Light" w:cs="Calibri"/>
          <w:bCs/>
          <w:color w:val="000000" w:themeColor="text1"/>
          <w:lang w:val="fr-FR"/>
        </w:rPr>
      </w:pPr>
      <w:proofErr w:type="spellStart"/>
      <w:r w:rsidRPr="00590B92">
        <w:rPr>
          <w:rFonts w:ascii="Montserrat Light" w:hAnsi="Montserrat Light" w:cs="Calibri"/>
          <w:bCs/>
          <w:color w:val="000000" w:themeColor="text1"/>
          <w:lang w:val="fr-FR"/>
        </w:rPr>
        <w:t>Situația</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actuală</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și</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informații</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despre</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entitatea</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responsabilă</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cu</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managementul</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investiției</w:t>
      </w:r>
      <w:proofErr w:type="spellEnd"/>
    </w:p>
    <w:p w14:paraId="30605748" w14:textId="77777777" w:rsidR="002E3AAF" w:rsidRPr="00590B92" w:rsidRDefault="002E3AAF" w:rsidP="002E3AAF">
      <w:pPr>
        <w:spacing w:after="0" w:line="240" w:lineRule="auto"/>
        <w:jc w:val="both"/>
        <w:rPr>
          <w:rFonts w:ascii="Montserrat Light" w:hAnsi="Montserrat Light"/>
          <w:bCs/>
          <w:color w:val="000000" w:themeColor="text1"/>
        </w:rPr>
      </w:pPr>
      <w:r w:rsidRPr="00590B92">
        <w:rPr>
          <w:rFonts w:ascii="Montserrat Light" w:hAnsi="Montserrat Light"/>
          <w:bCs/>
          <w:color w:val="000000" w:themeColor="text1"/>
        </w:rPr>
        <w:t>Domeniul de activitate al Consiliului Judeţean Cluj este guvernat de reglementări legale specifice a Ordonanţei de urgenţă nr. 57/2019, privind Codul administrativ.</w:t>
      </w:r>
    </w:p>
    <w:p w14:paraId="7B012FEE" w14:textId="77777777" w:rsidR="002E3AAF" w:rsidRPr="00590B92" w:rsidRDefault="002E3AAF" w:rsidP="002E3AAF">
      <w:pPr>
        <w:spacing w:after="0" w:line="240" w:lineRule="auto"/>
        <w:jc w:val="both"/>
        <w:rPr>
          <w:rFonts w:ascii="Montserrat Light" w:hAnsi="Montserrat Light"/>
          <w:bCs/>
          <w:color w:val="000000" w:themeColor="text1"/>
          <w:lang w:val="pt-PT"/>
        </w:rPr>
      </w:pPr>
      <w:r w:rsidRPr="00590B92">
        <w:rPr>
          <w:rFonts w:ascii="Montserrat Light" w:hAnsi="Montserrat Light"/>
          <w:bCs/>
          <w:color w:val="000000" w:themeColor="text1"/>
          <w:lang w:val="pt-PT"/>
        </w:rPr>
        <w:t xml:space="preserve">Activitatea organizației este puternic influențată de evoluția economică de ansamblu şi de modificările legislative. Serviciile publice pe care le asigură sunt strâns legate de dezvoltare, precum și de tendința alinierii la standarde și directivele internaționale, existente la nivel european și mondial. </w:t>
      </w:r>
    </w:p>
    <w:p w14:paraId="7798C84D" w14:textId="77777777" w:rsidR="002E3AAF" w:rsidRPr="00590B92" w:rsidRDefault="002E3AAF" w:rsidP="002E3AAF">
      <w:pPr>
        <w:spacing w:after="0" w:line="240" w:lineRule="auto"/>
        <w:jc w:val="both"/>
        <w:rPr>
          <w:rFonts w:ascii="Montserrat Light" w:hAnsi="Montserrat Light"/>
          <w:bCs/>
          <w:color w:val="000000" w:themeColor="text1"/>
          <w:lang w:val="pt-PT"/>
        </w:rPr>
      </w:pPr>
      <w:r w:rsidRPr="00590B92">
        <w:rPr>
          <w:rFonts w:ascii="Montserrat Light" w:hAnsi="Montserrat Light"/>
          <w:bCs/>
          <w:color w:val="000000" w:themeColor="text1"/>
          <w:lang w:val="pt-PT"/>
        </w:rPr>
        <w:t>Principalele obiective ale Consiliului Județean Cluj sunt dezvoltarea economico-socială inclusiv prin asigurarea infrastructurii rutiere şi a siguranţei circulaţiei pe drumurile judeţene, gestionarea patrimoniului judeţului, gestionarea serviciilor publice din subordine și cooperarea interinstituțională.</w:t>
      </w:r>
    </w:p>
    <w:p w14:paraId="3B492224" w14:textId="77777777" w:rsidR="002E3AAF" w:rsidRPr="00590B92" w:rsidRDefault="002E3AAF" w:rsidP="002E3AAF">
      <w:pPr>
        <w:spacing w:after="0" w:line="240" w:lineRule="auto"/>
        <w:jc w:val="both"/>
        <w:rPr>
          <w:rFonts w:ascii="Montserrat Light" w:hAnsi="Montserrat Light"/>
          <w:bCs/>
          <w:iCs/>
          <w:color w:val="000000" w:themeColor="text1"/>
          <w:lang w:val="pt-PT"/>
        </w:rPr>
      </w:pPr>
      <w:r w:rsidRPr="00590B92">
        <w:rPr>
          <w:rFonts w:ascii="Montserrat Light" w:hAnsi="Montserrat Light"/>
          <w:bCs/>
          <w:color w:val="000000" w:themeColor="text1"/>
          <w:lang w:val="pt-PT"/>
        </w:rPr>
        <w:t>Performanțele sunt concretizate prin realizarea unor proiecte și programe în beneficiul cetățenilor județului Cluj, furnizarea unor servicii publice de interes judeţean care să asigure realizarea strategiilor, politicilor în domeniu și o colaborare eficace cu cetățenii și organizațiile sociale locale.</w:t>
      </w:r>
    </w:p>
    <w:p w14:paraId="7FAF95C4" w14:textId="77777777" w:rsidR="002E3AAF" w:rsidRPr="00590B92" w:rsidRDefault="002E3AAF" w:rsidP="002E3AAF">
      <w:pPr>
        <w:spacing w:after="0" w:line="240" w:lineRule="auto"/>
        <w:jc w:val="both"/>
        <w:rPr>
          <w:rFonts w:ascii="Montserrat Light" w:eastAsia="Arial Unicode MS" w:hAnsi="Montserrat Light" w:cs="Calibri"/>
          <w:bCs/>
          <w:color w:val="000000" w:themeColor="text1"/>
          <w:u w:color="000000"/>
          <w:bdr w:val="nil"/>
          <w:lang w:val="pt-PT"/>
        </w:rPr>
      </w:pPr>
      <w:r w:rsidRPr="00590B92">
        <w:rPr>
          <w:rFonts w:ascii="Montserrat Light" w:eastAsia="Calibri" w:hAnsi="Montserrat Light" w:cs="Calibri"/>
          <w:bCs/>
          <w:color w:val="000000" w:themeColor="text1"/>
          <w:lang w:val="pt-PT"/>
        </w:rPr>
        <w:t xml:space="preserve">Obiectivul/obiectivele autorităţii Consiliului Judeţean Cluj la care contribuie satisfacerea necesităţii constau ȋn </w:t>
      </w:r>
      <w:r w:rsidRPr="00590B92">
        <w:rPr>
          <w:rFonts w:ascii="Montserrat Light" w:eastAsia="Arial Unicode MS" w:hAnsi="Montserrat Light" w:cs="Calibri"/>
          <w:bCs/>
          <w:color w:val="000000" w:themeColor="text1"/>
          <w:u w:color="000000"/>
          <w:bdr w:val="nil"/>
          <w:lang w:val="pt-PT"/>
        </w:rPr>
        <w:t>respectarea obligațiilor ce revin Consiliului Județean Cluj din aplicarea prevederilor O.G. 43 din 1997 privind regimul drumurilor, a prevederilor OUG 195 din 2002 privind circulaţia pe drumurile publice şi a normelor de aplicare a acestora, precum şi a altor acte normative ȋn legătură cu activitatea desfăşurată.</w:t>
      </w:r>
    </w:p>
    <w:p w14:paraId="0E11867A" w14:textId="77777777" w:rsidR="002E3AAF" w:rsidRPr="00590B92" w:rsidRDefault="002E3AAF" w:rsidP="002E3AAF">
      <w:pPr>
        <w:spacing w:after="0" w:line="240" w:lineRule="auto"/>
        <w:jc w:val="both"/>
        <w:rPr>
          <w:rFonts w:ascii="Montserrat Light" w:eastAsia="Arial Unicode MS" w:hAnsi="Montserrat Light" w:cs="Calibri"/>
          <w:bCs/>
          <w:color w:val="000000" w:themeColor="text1"/>
          <w:u w:color="000000"/>
          <w:bdr w:val="nil"/>
          <w:lang w:val="pt-PT"/>
        </w:rPr>
      </w:pPr>
      <w:r w:rsidRPr="00590B92">
        <w:rPr>
          <w:rFonts w:ascii="Montserrat Light" w:eastAsia="Arial Unicode MS" w:hAnsi="Montserrat Light" w:cs="Calibri"/>
          <w:bCs/>
          <w:color w:val="000000" w:themeColor="text1"/>
          <w:u w:color="000000"/>
          <w:bdr w:val="nil"/>
          <w:lang w:val="pt-PT"/>
        </w:rPr>
        <w:t xml:space="preserve">Judeţul Cluj, prin </w:t>
      </w:r>
      <w:bookmarkStart w:id="2" w:name="_Hlk139370820"/>
      <w:r w:rsidRPr="00590B92">
        <w:rPr>
          <w:rFonts w:ascii="Montserrat Light" w:eastAsia="Arial Unicode MS" w:hAnsi="Montserrat Light" w:cs="Calibri"/>
          <w:bCs/>
          <w:color w:val="000000" w:themeColor="text1"/>
          <w:u w:color="000000"/>
          <w:bdr w:val="nil"/>
          <w:lang w:val="pt-PT"/>
        </w:rPr>
        <w:t>Consiliul Judeţean Cluj</w:t>
      </w:r>
      <w:bookmarkEnd w:id="2"/>
      <w:r w:rsidRPr="00590B92">
        <w:rPr>
          <w:rFonts w:ascii="Montserrat Light" w:eastAsia="Arial Unicode MS" w:hAnsi="Montserrat Light" w:cs="Calibri"/>
          <w:bCs/>
          <w:color w:val="000000" w:themeColor="text1"/>
          <w:u w:color="000000"/>
          <w:bdr w:val="nil"/>
          <w:lang w:val="pt-PT"/>
        </w:rPr>
        <w:t xml:space="preserve">, are în administrare peste 1.200 km sectoare de drumuri judeţene, sectoare de drum pe care Consiliul Judeţean Cluj îşi propune încadrarea în normele și liniile directoare ale UE din Cadrul de politică al UE privind siguranța rutieră 2021-2030 – Următorii pași către „Viziunea zero”, prin care UE și-a reafirmat obiectivul strategic pe termen lung de a ajunge la aproape niciun deces și la nicio rănire gravă pe drumurile UE până </w:t>
      </w:r>
      <w:r w:rsidRPr="00590B92">
        <w:rPr>
          <w:rFonts w:ascii="Montserrat Light" w:eastAsia="Arial Unicode MS" w:hAnsi="Montserrat Light" w:cs="Calibri"/>
          <w:bCs/>
          <w:color w:val="000000" w:themeColor="text1"/>
          <w:u w:color="000000"/>
          <w:bdr w:val="nil"/>
          <w:lang w:val="pt-PT"/>
        </w:rPr>
        <w:lastRenderedPageBreak/>
        <w:t xml:space="preserve">în 2050 („Viziunea zero”) și la obiectivul pe termen mediu de a reduce decesele și vătămările grave cu 50 % până în 2030, aşa cum este prevăzut şi în </w:t>
      </w:r>
      <w:bookmarkStart w:id="3" w:name="_Hlk142638148"/>
      <w:r w:rsidRPr="00590B92">
        <w:rPr>
          <w:rFonts w:ascii="Montserrat Light" w:eastAsia="Arial Unicode MS" w:hAnsi="Montserrat Light" w:cs="Calibri"/>
          <w:bCs/>
          <w:color w:val="000000" w:themeColor="text1"/>
          <w:u w:color="000000"/>
          <w:bdr w:val="nil"/>
          <w:lang w:val="pt-PT"/>
        </w:rPr>
        <w:t>Strategia Naţională privind Siguranţa Rutieră pentru perioada 2022 - 2030</w:t>
      </w:r>
      <w:bookmarkEnd w:id="3"/>
      <w:r w:rsidRPr="00590B92">
        <w:rPr>
          <w:rFonts w:ascii="Montserrat Light" w:eastAsia="Arial Unicode MS" w:hAnsi="Montserrat Light" w:cs="Calibri"/>
          <w:bCs/>
          <w:color w:val="000000" w:themeColor="text1"/>
          <w:u w:color="000000"/>
          <w:bdr w:val="nil"/>
          <w:lang w:val="pt-PT"/>
        </w:rPr>
        <w:t>.</w:t>
      </w:r>
    </w:p>
    <w:p w14:paraId="5160BCFA" w14:textId="77777777" w:rsidR="002E3AAF" w:rsidRPr="00590B92" w:rsidRDefault="002E3AAF" w:rsidP="002E3AAF">
      <w:pPr>
        <w:spacing w:after="0" w:line="240" w:lineRule="auto"/>
        <w:jc w:val="both"/>
        <w:rPr>
          <w:rFonts w:ascii="Montserrat Light" w:hAnsi="Montserrat Light" w:cs="Calibri"/>
          <w:bCs/>
          <w:iCs/>
          <w:color w:val="000000" w:themeColor="text1"/>
          <w:lang w:val="pt-PT"/>
        </w:rPr>
      </w:pPr>
    </w:p>
    <w:p w14:paraId="073EA7AD" w14:textId="77777777" w:rsidR="002E3AAF" w:rsidRPr="00590B92" w:rsidRDefault="002E3AAF" w:rsidP="002E3AAF">
      <w:pPr>
        <w:widowControl w:val="0"/>
        <w:numPr>
          <w:ilvl w:val="0"/>
          <w:numId w:val="161"/>
        </w:numPr>
        <w:tabs>
          <w:tab w:val="left" w:pos="491"/>
        </w:tabs>
        <w:autoSpaceDE w:val="0"/>
        <w:autoSpaceDN w:val="0"/>
        <w:spacing w:after="0" w:line="240" w:lineRule="auto"/>
        <w:ind w:hanging="490"/>
        <w:jc w:val="both"/>
        <w:rPr>
          <w:rFonts w:ascii="Montserrat Light" w:hAnsi="Montserrat Light" w:cs="Calibri"/>
          <w:bCs/>
          <w:color w:val="000000" w:themeColor="text1"/>
        </w:rPr>
      </w:pPr>
      <w:r w:rsidRPr="00590B92">
        <w:rPr>
          <w:rFonts w:ascii="Montserrat Light" w:hAnsi="Montserrat Light" w:cs="Calibri"/>
          <w:bCs/>
          <w:color w:val="000000" w:themeColor="text1"/>
        </w:rPr>
        <w:t>Date generale privind achiziţia propusă</w:t>
      </w:r>
    </w:p>
    <w:p w14:paraId="09B35E0F" w14:textId="77777777" w:rsidR="002E3AAF" w:rsidRPr="00590B92" w:rsidRDefault="002E3AAF" w:rsidP="002E3AAF">
      <w:pPr>
        <w:spacing w:after="0" w:line="240" w:lineRule="auto"/>
        <w:contextualSpacing/>
        <w:jc w:val="both"/>
        <w:rPr>
          <w:rFonts w:ascii="Montserrat Light" w:hAnsi="Montserrat Light"/>
          <w:bCs/>
          <w:color w:val="000000" w:themeColor="text1"/>
        </w:rPr>
      </w:pPr>
      <w:r w:rsidRPr="00590B92">
        <w:rPr>
          <w:rFonts w:ascii="Montserrat Light" w:hAnsi="Montserrat Light"/>
          <w:bCs/>
          <w:color w:val="000000" w:themeColor="text1"/>
        </w:rPr>
        <w:t xml:space="preserve">Având în vedere, creşterea gradului de circulaţie rutieră, reglementările naţionale şi europene, programe, strategii, planuri în ceea ce priveşte identificarea de solutii permanante pentru creşterea siguranţei traficului, având ca efect scăderea numărului de accidente, </w:t>
      </w:r>
      <w:bookmarkStart w:id="4" w:name="_Hlk139372632"/>
      <w:r w:rsidRPr="00590B92">
        <w:rPr>
          <w:rFonts w:ascii="Montserrat Light" w:hAnsi="Montserrat Light"/>
          <w:bCs/>
          <w:color w:val="000000" w:themeColor="text1"/>
        </w:rPr>
        <w:t>Consiliul Judeţean Cluj</w:t>
      </w:r>
      <w:bookmarkEnd w:id="4"/>
      <w:r w:rsidRPr="00590B92">
        <w:rPr>
          <w:rFonts w:ascii="Montserrat Light" w:hAnsi="Montserrat Light"/>
          <w:bCs/>
          <w:color w:val="000000" w:themeColor="text1"/>
        </w:rPr>
        <w:t xml:space="preserve">, prin Direcţia de Administrare Drumuri Judeţene, Serviciul Operaţional, care are în atribuţii, administrarea reţelei de drumuri judeţene, intenţionează să achiziţioneze echipamente/utilaje destinate îmbunătăţirii siguranţei traficului rutier, care să respecte prevederile Regulamentului UE 2021/1060 al Parlamentului şi al Consiliului din 24.06.2021 de stabilire a dispoziţiilor comune privind Fondul European de dezvoltare regională, (RDC), Directiva UE 2014/94/, Art. 2 punctele 1 şi 2, Directiva UE 2018/2001, art. 26 şi Directiva UE 2019/1161, precum şi ale </w:t>
      </w:r>
      <w:r w:rsidRPr="00590B92">
        <w:rPr>
          <w:rFonts w:ascii="Montserrat Light" w:eastAsia="Arial Unicode MS" w:hAnsi="Montserrat Light" w:cs="Calibri"/>
          <w:bCs/>
          <w:color w:val="000000" w:themeColor="text1"/>
          <w:u w:color="000000"/>
          <w:bdr w:val="nil"/>
        </w:rPr>
        <w:t>Strategiei Naţionale privind Siguranţa Rutieră pentru perioada 2022 - 2030</w:t>
      </w:r>
      <w:r w:rsidRPr="00590B92">
        <w:rPr>
          <w:rFonts w:ascii="Montserrat Light" w:hAnsi="Montserrat Light"/>
          <w:bCs/>
          <w:color w:val="000000" w:themeColor="text1"/>
        </w:rPr>
        <w:t>.</w:t>
      </w:r>
    </w:p>
    <w:p w14:paraId="412C207E" w14:textId="77777777" w:rsidR="002E3AAF" w:rsidRPr="00590B92" w:rsidRDefault="002E3AAF" w:rsidP="002E3AAF">
      <w:pPr>
        <w:spacing w:after="0" w:line="240" w:lineRule="auto"/>
        <w:contextualSpacing/>
        <w:jc w:val="both"/>
        <w:rPr>
          <w:rFonts w:ascii="Montserrat Light" w:hAnsi="Montserrat Light"/>
          <w:bCs/>
          <w:color w:val="000000" w:themeColor="text1"/>
        </w:rPr>
      </w:pPr>
      <w:r w:rsidRPr="00590B92">
        <w:rPr>
          <w:rFonts w:ascii="Montserrat Light" w:hAnsi="Montserrat Light"/>
          <w:bCs/>
          <w:color w:val="000000" w:themeColor="text1"/>
        </w:rPr>
        <w:t>Dotarea Consiliului Judeţean Cluj cu echipamente pentru creşterea siguranţei circulaţiei va întări capacitatea administrativă în vederea intervenţiilor pentru atingerea țintelor intermediare de reducere a numărului de decese cauzate de accidente rutiere cu 50 % în perioada 2020-2030, precum și de reducere a numărului de vătămări grave cu 50 % în aceeași perioadă. Pentru atingerea acestor obiective, Comisia Europeană stabilește o nouă abordare privind siguranța rutieră pentru deceniul 2021-2030, respectiv cea reprezentată de „sistemul sigur” şi gestionarea siguranței circulației pe infrastructura rutieră, costurilor sociale ale României, aferente valorile costului social mediu al unui accident soldat cu persoane decedate şi ale costului mediu al unui accident rutier grav.</w:t>
      </w:r>
    </w:p>
    <w:p w14:paraId="54E760B5" w14:textId="77777777" w:rsidR="002E3AAF" w:rsidRPr="00590B92" w:rsidRDefault="002E3AAF" w:rsidP="002E3AAF">
      <w:pPr>
        <w:spacing w:after="0" w:line="240" w:lineRule="auto"/>
        <w:contextualSpacing/>
        <w:jc w:val="both"/>
        <w:rPr>
          <w:rFonts w:ascii="Montserrat Light" w:hAnsi="Montserrat Light"/>
          <w:bCs/>
          <w:color w:val="000000" w:themeColor="text1"/>
        </w:rPr>
      </w:pPr>
      <w:r w:rsidRPr="00590B92">
        <w:rPr>
          <w:rFonts w:ascii="Montserrat Light" w:hAnsi="Montserrat Light"/>
          <w:bCs/>
          <w:color w:val="000000" w:themeColor="text1"/>
        </w:rPr>
        <w:t xml:space="preserve">În baza celor menţionate în </w:t>
      </w:r>
      <w:r w:rsidRPr="00590B92">
        <w:rPr>
          <w:rFonts w:ascii="Montserrat Light" w:eastAsia="Arial Unicode MS" w:hAnsi="Montserrat Light" w:cs="Calibri"/>
          <w:bCs/>
          <w:color w:val="000000" w:themeColor="text1"/>
          <w:u w:color="000000"/>
          <w:bdr w:val="nil"/>
        </w:rPr>
        <w:t>Strategia Naţională privind Siguranţa Rutieră pentru perioada 2022 – 2030 (Tabel 1, pagina 27, respectiv Tabel 5, pagina 32) şi a</w:t>
      </w:r>
      <w:r w:rsidRPr="00590B92">
        <w:rPr>
          <w:rFonts w:ascii="Montserrat Light" w:hAnsi="Montserrat Light"/>
          <w:bCs/>
          <w:color w:val="000000" w:themeColor="text1"/>
        </w:rPr>
        <w:t xml:space="preserve"> recomandărilor rezultate în urma inspecției de siguranță rutieră periodică, se intenţionează achiziţionarea următoarelor echipamente destinate îmbunătățirii siguranței traficului:</w:t>
      </w:r>
    </w:p>
    <w:p w14:paraId="03F584B6" w14:textId="410FDBCB" w:rsidR="002E3AAF" w:rsidRPr="00590B92" w:rsidRDefault="002E3AAF" w:rsidP="00637492">
      <w:pPr>
        <w:pStyle w:val="ListParagraph"/>
        <w:numPr>
          <w:ilvl w:val="0"/>
          <w:numId w:val="171"/>
        </w:numPr>
        <w:contextualSpacing/>
        <w:jc w:val="both"/>
        <w:rPr>
          <w:rFonts w:ascii="Montserrat Light" w:hAnsi="Montserrat Light"/>
          <w:bCs/>
          <w:i/>
          <w:iCs/>
          <w:color w:val="000000" w:themeColor="text1"/>
          <w:lang w:val="it-IT"/>
        </w:rPr>
      </w:pPr>
      <w:bookmarkStart w:id="5" w:name="_Hlk142912864"/>
      <w:bookmarkStart w:id="6" w:name="_Hlk142994302"/>
      <w:proofErr w:type="spellStart"/>
      <w:r w:rsidRPr="00590B92">
        <w:rPr>
          <w:rFonts w:ascii="Montserrat Light" w:hAnsi="Montserrat Light"/>
          <w:bCs/>
          <w:i/>
          <w:iCs/>
          <w:color w:val="000000" w:themeColor="text1"/>
        </w:rPr>
        <w:t>Ansamblu</w:t>
      </w:r>
      <w:proofErr w:type="spellEnd"/>
      <w:r w:rsidRPr="00590B92">
        <w:rPr>
          <w:rFonts w:ascii="Montserrat Light" w:hAnsi="Montserrat Light"/>
          <w:bCs/>
          <w:i/>
          <w:iCs/>
          <w:color w:val="000000" w:themeColor="text1"/>
        </w:rPr>
        <w:t xml:space="preserve"> format </w:t>
      </w:r>
      <w:proofErr w:type="spellStart"/>
      <w:r w:rsidRPr="00590B92">
        <w:rPr>
          <w:rFonts w:ascii="Montserrat Light" w:hAnsi="Montserrat Light"/>
          <w:bCs/>
          <w:i/>
          <w:iCs/>
          <w:color w:val="000000" w:themeColor="text1"/>
        </w:rPr>
        <w:t>dintr</w:t>
      </w:r>
      <w:proofErr w:type="spellEnd"/>
      <w:r w:rsidRPr="00590B92">
        <w:rPr>
          <w:rFonts w:ascii="Montserrat Light" w:hAnsi="Montserrat Light"/>
          <w:bCs/>
          <w:i/>
          <w:iCs/>
          <w:color w:val="000000" w:themeColor="text1"/>
        </w:rPr>
        <w:t xml:space="preserve">-o </w:t>
      </w:r>
      <w:proofErr w:type="spellStart"/>
      <w:r w:rsidRPr="00590B92">
        <w:rPr>
          <w:rFonts w:ascii="Montserrat Light" w:hAnsi="Montserrat Light"/>
          <w:bCs/>
          <w:i/>
          <w:iCs/>
          <w:color w:val="000000" w:themeColor="text1"/>
        </w:rPr>
        <w:t>unitate</w:t>
      </w:r>
      <w:proofErr w:type="spellEnd"/>
      <w:r w:rsidRPr="00590B92">
        <w:rPr>
          <w:rFonts w:ascii="Montserrat Light" w:hAnsi="Montserrat Light"/>
          <w:bCs/>
          <w:i/>
          <w:iCs/>
          <w:color w:val="000000" w:themeColor="text1"/>
        </w:rPr>
        <w:t xml:space="preserve"> de propulsie acţionată electric + o maşină de mică capacitate (AIRLESS) manuală </w:t>
      </w:r>
      <w:bookmarkEnd w:id="5"/>
      <w:r w:rsidRPr="00590B92">
        <w:rPr>
          <w:rFonts w:ascii="Montserrat Light" w:hAnsi="Montserrat Light"/>
          <w:bCs/>
          <w:i/>
          <w:iCs/>
          <w:color w:val="000000" w:themeColor="text1"/>
        </w:rPr>
        <w:t xml:space="preserve">(2 bucăţi ansamblu). </w:t>
      </w:r>
      <w:r w:rsidRPr="00590B92">
        <w:rPr>
          <w:rFonts w:ascii="Montserrat Light" w:hAnsi="Montserrat Light"/>
          <w:bCs/>
          <w:i/>
          <w:iCs/>
          <w:color w:val="000000" w:themeColor="text1"/>
          <w:lang w:val="it-IT"/>
        </w:rPr>
        <w:t>Ansamblul propus va fi dotat cu accesoriile necesare utilizării la întreaga capacítate.</w:t>
      </w:r>
    </w:p>
    <w:p w14:paraId="7CF0FB74" w14:textId="0707DB18" w:rsidR="002E3AAF" w:rsidRPr="00590B92" w:rsidRDefault="002E3AAF" w:rsidP="00637492">
      <w:pPr>
        <w:pStyle w:val="ListParagraph"/>
        <w:numPr>
          <w:ilvl w:val="0"/>
          <w:numId w:val="171"/>
        </w:numPr>
        <w:contextualSpacing/>
        <w:jc w:val="both"/>
        <w:rPr>
          <w:rFonts w:ascii="Montserrat Light" w:hAnsi="Montserrat Light"/>
          <w:bCs/>
          <w:i/>
          <w:iCs/>
          <w:color w:val="000000" w:themeColor="text1"/>
          <w:lang w:val="it-IT"/>
        </w:rPr>
      </w:pPr>
      <w:bookmarkStart w:id="7" w:name="_Hlk142642402"/>
      <w:r w:rsidRPr="00590B92">
        <w:rPr>
          <w:rFonts w:ascii="Montserrat Light" w:hAnsi="Montserrat Light"/>
          <w:bCs/>
          <w:i/>
          <w:iCs/>
          <w:color w:val="000000" w:themeColor="text1"/>
          <w:lang w:val="it-IT"/>
        </w:rPr>
        <w:t>Automăturătoare</w:t>
      </w:r>
      <w:bookmarkEnd w:id="7"/>
      <w:r w:rsidRPr="00590B92">
        <w:rPr>
          <w:rFonts w:ascii="Montserrat Light" w:hAnsi="Montserrat Light"/>
          <w:bCs/>
          <w:i/>
          <w:iCs/>
          <w:color w:val="000000" w:themeColor="text1"/>
          <w:lang w:val="it-IT"/>
        </w:rPr>
        <w:t xml:space="preserve"> compactă acţionată electric (2 bucăţi). Automăturătoarea propusă va fi dotată cu accesoriile necesare utilizării la întreaga capacítate.</w:t>
      </w:r>
    </w:p>
    <w:p w14:paraId="43EB79F7" w14:textId="77777777" w:rsidR="002E3AAF" w:rsidRPr="00590B92" w:rsidRDefault="002E3AAF" w:rsidP="002E3AAF">
      <w:pPr>
        <w:spacing w:after="0" w:line="240" w:lineRule="auto"/>
        <w:ind w:left="2160" w:hanging="720"/>
        <w:contextualSpacing/>
        <w:jc w:val="both"/>
        <w:rPr>
          <w:rFonts w:ascii="Montserrat Light" w:hAnsi="Montserrat Light"/>
          <w:bCs/>
          <w:i/>
          <w:iCs/>
          <w:color w:val="000000" w:themeColor="text1"/>
          <w:lang w:val="it-IT"/>
        </w:rPr>
      </w:pPr>
    </w:p>
    <w:bookmarkEnd w:id="6"/>
    <w:p w14:paraId="56F174F3" w14:textId="77777777" w:rsidR="002E3AAF" w:rsidRPr="00590B92" w:rsidRDefault="002E3AAF" w:rsidP="002E3AAF">
      <w:pPr>
        <w:spacing w:after="0" w:line="240" w:lineRule="auto"/>
        <w:jc w:val="both"/>
        <w:rPr>
          <w:rFonts w:ascii="Montserrat Light" w:hAnsi="Montserrat Light" w:cs="Calibri"/>
          <w:bCs/>
          <w:color w:val="000000" w:themeColor="text1"/>
          <w:lang w:val="fr-FR"/>
        </w:rPr>
      </w:pPr>
      <w:r w:rsidRPr="00590B92">
        <w:rPr>
          <w:rFonts w:ascii="Montserrat" w:hAnsi="Montserrat"/>
          <w:b/>
          <w:color w:val="000000" w:themeColor="text1"/>
          <w:lang w:val="fr-FR"/>
        </w:rPr>
        <w:t>3</w:t>
      </w:r>
      <w:r w:rsidRPr="00590B92">
        <w:rPr>
          <w:rFonts w:ascii="Montserrat Light" w:hAnsi="Montserrat Light"/>
          <w:bCs/>
          <w:color w:val="000000" w:themeColor="text1"/>
          <w:lang w:val="fr-FR"/>
        </w:rPr>
        <w:t>.</w:t>
      </w:r>
      <w:r w:rsidRPr="00590B92">
        <w:rPr>
          <w:rFonts w:ascii="Montserrat Light" w:hAnsi="Montserrat Light"/>
          <w:bCs/>
          <w:color w:val="000000" w:themeColor="text1"/>
          <w:lang w:val="fr-FR"/>
        </w:rPr>
        <w:tab/>
      </w:r>
      <w:proofErr w:type="spellStart"/>
      <w:r w:rsidRPr="00590B92">
        <w:rPr>
          <w:rFonts w:ascii="Montserrat Light" w:hAnsi="Montserrat Light" w:cs="Calibri"/>
          <w:bCs/>
          <w:color w:val="000000" w:themeColor="text1"/>
          <w:lang w:val="fr-FR"/>
        </w:rPr>
        <w:t>Situaţia</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existentă</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relevantă</w:t>
      </w:r>
      <w:proofErr w:type="spellEnd"/>
      <w:r w:rsidRPr="00590B92">
        <w:rPr>
          <w:rFonts w:ascii="Montserrat Light" w:hAnsi="Montserrat Light" w:cs="Calibri"/>
          <w:bCs/>
          <w:color w:val="000000" w:themeColor="text1"/>
          <w:lang w:val="fr-FR"/>
        </w:rPr>
        <w:t xml:space="preserve"> pentru </w:t>
      </w:r>
      <w:proofErr w:type="spellStart"/>
      <w:r w:rsidRPr="00590B92">
        <w:rPr>
          <w:rFonts w:ascii="Montserrat Light" w:hAnsi="Montserrat Light" w:cs="Calibri"/>
          <w:bCs/>
          <w:color w:val="000000" w:themeColor="text1"/>
          <w:lang w:val="fr-FR"/>
        </w:rPr>
        <w:t>achiziţiile</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propuse</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prin</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proiect</w:t>
      </w:r>
      <w:proofErr w:type="spellEnd"/>
      <w:r w:rsidRPr="00590B92">
        <w:rPr>
          <w:rFonts w:ascii="Montserrat Light" w:hAnsi="Montserrat Light" w:cs="Calibri"/>
          <w:bCs/>
          <w:color w:val="000000" w:themeColor="text1"/>
          <w:lang w:val="fr-FR"/>
        </w:rPr>
        <w:t xml:space="preserve"> </w:t>
      </w:r>
    </w:p>
    <w:p w14:paraId="08207CF3" w14:textId="77777777" w:rsidR="002E3AAF" w:rsidRPr="00590B92" w:rsidRDefault="002E3AAF" w:rsidP="002E3AAF">
      <w:pPr>
        <w:autoSpaceDE w:val="0"/>
        <w:autoSpaceDN w:val="0"/>
        <w:adjustRightInd w:val="0"/>
        <w:spacing w:after="0" w:line="240" w:lineRule="auto"/>
        <w:jc w:val="both"/>
        <w:rPr>
          <w:rFonts w:ascii="Montserrat Light" w:eastAsia="Times New Roman" w:hAnsi="Montserrat Light" w:cs="Calibri"/>
          <w:bCs/>
          <w:color w:val="000000" w:themeColor="text1"/>
          <w:lang w:eastAsia="ro-RO"/>
        </w:rPr>
      </w:pPr>
      <w:r w:rsidRPr="00590B92">
        <w:rPr>
          <w:rFonts w:ascii="Montserrat Light" w:eastAsia="Times New Roman" w:hAnsi="Montserrat Light" w:cs="Calibri"/>
          <w:bCs/>
          <w:color w:val="000000" w:themeColor="text1"/>
          <w:lang w:eastAsia="ro-RO"/>
        </w:rPr>
        <w:t>Echipamentele deţinute actualmente de Consiliul Judeţean Cluj, destinate îmbunătățirii siguranței traficului în zona rețelei de drumuri județene, fie nu acoperă în totalitate necesităţile impuse de traficul rutier actual şi / sau cel de perspectivă, fie nu sunt de ultimă generaţie, şi implicit nu sunt „prietenoase” cu mediul înconjurător.</w:t>
      </w:r>
    </w:p>
    <w:p w14:paraId="6166349E" w14:textId="77777777" w:rsidR="002E3AAF" w:rsidRPr="00590B92" w:rsidRDefault="002E3AAF" w:rsidP="002E3AAF">
      <w:pPr>
        <w:autoSpaceDE w:val="0"/>
        <w:autoSpaceDN w:val="0"/>
        <w:adjustRightInd w:val="0"/>
        <w:spacing w:after="0" w:line="240" w:lineRule="auto"/>
        <w:jc w:val="both"/>
        <w:rPr>
          <w:rFonts w:ascii="Montserrat Light" w:eastAsia="Times New Roman" w:hAnsi="Montserrat Light" w:cs="Calibri"/>
          <w:bCs/>
          <w:color w:val="000000" w:themeColor="text1"/>
          <w:lang w:eastAsia="ro-RO"/>
        </w:rPr>
      </w:pPr>
      <w:r w:rsidRPr="00590B92">
        <w:rPr>
          <w:rFonts w:ascii="Montserrat Light" w:eastAsia="Times New Roman" w:hAnsi="Montserrat Light" w:cs="Calibri"/>
          <w:bCs/>
          <w:color w:val="000000" w:themeColor="text1"/>
          <w:lang w:eastAsia="ro-RO"/>
        </w:rPr>
        <w:t xml:space="preserve">Pentru curăţarea zonei drumului, activitate pentru care se propune achiziţionarea </w:t>
      </w:r>
      <w:bookmarkStart w:id="8" w:name="_Hlk142907115"/>
      <w:r w:rsidRPr="00590B92">
        <w:rPr>
          <w:rFonts w:ascii="Montserrat Light" w:eastAsia="Times New Roman" w:hAnsi="Montserrat Light" w:cs="Calibri"/>
          <w:bCs/>
          <w:color w:val="000000" w:themeColor="text1"/>
          <w:lang w:eastAsia="ro-RO"/>
        </w:rPr>
        <w:t>Automăturătoarea compactă acţionată electric</w:t>
      </w:r>
      <w:bookmarkEnd w:id="8"/>
      <w:r w:rsidRPr="00590B92">
        <w:rPr>
          <w:rFonts w:ascii="Montserrat Light" w:eastAsia="Times New Roman" w:hAnsi="Montserrat Light" w:cs="Calibri"/>
          <w:bCs/>
          <w:color w:val="000000" w:themeColor="text1"/>
          <w:lang w:eastAsia="ro-RO"/>
        </w:rPr>
        <w:t xml:space="preserve">, nu este, în prezent, în dotarea </w:t>
      </w:r>
      <w:bookmarkStart w:id="9" w:name="_Hlk142905132"/>
      <w:r w:rsidRPr="00590B92">
        <w:rPr>
          <w:rFonts w:ascii="Montserrat Light" w:eastAsia="Times New Roman" w:hAnsi="Montserrat Light" w:cs="Calibri"/>
          <w:bCs/>
          <w:color w:val="000000" w:themeColor="text1"/>
          <w:lang w:eastAsia="ro-RO"/>
        </w:rPr>
        <w:t>Consiliului Judeţean Cluj</w:t>
      </w:r>
      <w:bookmarkEnd w:id="9"/>
      <w:r w:rsidRPr="00590B92">
        <w:rPr>
          <w:rFonts w:ascii="Montserrat Light" w:eastAsia="Times New Roman" w:hAnsi="Montserrat Light" w:cs="Calibri"/>
          <w:bCs/>
          <w:color w:val="000000" w:themeColor="text1"/>
          <w:lang w:eastAsia="ro-RO"/>
        </w:rPr>
        <w:t>, un utilaj destinat strict acestei activităţi esenţiale pentru siguranţa circulaţiei, utilizându-se pentru această activitate utilaje de mare capacitate (implicit şi mari consumatoare de combustibili fosili) şi care se echipează cu accesorii specializate (perii frontale). Având în vedere că acele utilaje sunt foarte încărcate în primul rând pentru activităţile de întreţinere drumuri, segmentul care reprezintă activitatea de curăţare a drumurilor rămâne în mare parte neacoperit.</w:t>
      </w:r>
    </w:p>
    <w:p w14:paraId="28FD7009" w14:textId="77777777" w:rsidR="002E3AAF" w:rsidRPr="00590B92" w:rsidRDefault="002E3AAF" w:rsidP="002E3AAF">
      <w:pPr>
        <w:autoSpaceDE w:val="0"/>
        <w:autoSpaceDN w:val="0"/>
        <w:adjustRightInd w:val="0"/>
        <w:spacing w:after="0" w:line="240" w:lineRule="auto"/>
        <w:jc w:val="both"/>
        <w:rPr>
          <w:rFonts w:ascii="Montserrat Light" w:eastAsia="Times New Roman" w:hAnsi="Montserrat Light" w:cs="Calibri"/>
          <w:bCs/>
          <w:color w:val="000000" w:themeColor="text1"/>
          <w:lang w:eastAsia="ro-RO"/>
        </w:rPr>
      </w:pPr>
      <w:r w:rsidRPr="00590B92">
        <w:rPr>
          <w:rFonts w:ascii="Montserrat Light" w:eastAsia="Times New Roman" w:hAnsi="Montserrat Light" w:cs="Calibri"/>
          <w:bCs/>
          <w:color w:val="000000" w:themeColor="text1"/>
          <w:lang w:eastAsia="ro-RO"/>
        </w:rPr>
        <w:t>Pe de altă parte, spre deosebire de automăturătoarea propusă a fi achiziţionată, respectivele accesorii cu care sunt echipate utilajele pentru activitatea de curăţire drumuri nu au posibilitatea de captare a materialului granular îndepărtat de pe drum ceea ce este o sursă de poluare (praf, reziduri).</w:t>
      </w:r>
    </w:p>
    <w:p w14:paraId="1DBFCC8F" w14:textId="77777777" w:rsidR="002E3AAF" w:rsidRPr="00590B92" w:rsidRDefault="002E3AAF" w:rsidP="002E3AAF">
      <w:pPr>
        <w:autoSpaceDE w:val="0"/>
        <w:autoSpaceDN w:val="0"/>
        <w:adjustRightInd w:val="0"/>
        <w:spacing w:after="0" w:line="240" w:lineRule="auto"/>
        <w:jc w:val="both"/>
        <w:rPr>
          <w:rFonts w:ascii="Montserrat Light" w:eastAsia="Times New Roman" w:hAnsi="Montserrat Light" w:cs="Calibri"/>
          <w:bCs/>
          <w:color w:val="000000" w:themeColor="text1"/>
          <w:lang w:eastAsia="ro-RO"/>
        </w:rPr>
      </w:pPr>
      <w:r w:rsidRPr="00590B92">
        <w:rPr>
          <w:rFonts w:ascii="Montserrat Light" w:eastAsia="Times New Roman" w:hAnsi="Montserrat Light" w:cs="Calibri"/>
          <w:bCs/>
          <w:color w:val="000000" w:themeColor="text1"/>
          <w:lang w:eastAsia="ro-RO"/>
        </w:rPr>
        <w:t>De asemenea, pentru sezonul rece automăturătoarea va fi dotată cu accesoriile specifice acţiunilor de deszăpezire ceea ce va degrava într-o oarecare masură actualele utilaje supraîncărcate pe timp de iarnă.</w:t>
      </w:r>
    </w:p>
    <w:p w14:paraId="621741C5" w14:textId="77777777" w:rsidR="002E3AAF" w:rsidRPr="00590B92" w:rsidRDefault="002E3AAF" w:rsidP="002E3AAF">
      <w:pPr>
        <w:autoSpaceDE w:val="0"/>
        <w:autoSpaceDN w:val="0"/>
        <w:adjustRightInd w:val="0"/>
        <w:spacing w:after="0" w:line="240" w:lineRule="auto"/>
        <w:jc w:val="both"/>
        <w:rPr>
          <w:rFonts w:ascii="Montserrat Light" w:eastAsia="Times New Roman" w:hAnsi="Montserrat Light" w:cs="Calibri"/>
          <w:bCs/>
          <w:color w:val="000000" w:themeColor="text1"/>
          <w:lang w:eastAsia="ro-RO"/>
        </w:rPr>
      </w:pPr>
      <w:r w:rsidRPr="00590B92">
        <w:rPr>
          <w:rFonts w:ascii="Montserrat Light" w:eastAsia="Times New Roman" w:hAnsi="Montserrat Light" w:cs="Calibri"/>
          <w:bCs/>
          <w:color w:val="000000" w:themeColor="text1"/>
          <w:lang w:eastAsia="ro-RO"/>
        </w:rPr>
        <w:lastRenderedPageBreak/>
        <w:t xml:space="preserve">Ansamblul format dintr-o unitate de propulsie acţionată electric + o maşină de mică capacitate (AIRLESS) manuală, are ca şi destinaţie primordială efectuarea operaţiunilor de </w:t>
      </w:r>
      <w:bookmarkStart w:id="10" w:name="_Hlk142905186"/>
      <w:r w:rsidRPr="00590B92">
        <w:rPr>
          <w:rFonts w:ascii="Montserrat Light" w:eastAsia="Times New Roman" w:hAnsi="Montserrat Light" w:cs="Calibri"/>
          <w:bCs/>
          <w:color w:val="000000" w:themeColor="text1"/>
          <w:lang w:eastAsia="ro-RO"/>
        </w:rPr>
        <w:t>premarcaj rutier</w:t>
      </w:r>
      <w:bookmarkEnd w:id="10"/>
      <w:r w:rsidRPr="00590B92">
        <w:rPr>
          <w:rFonts w:ascii="Montserrat Light" w:eastAsia="Times New Roman" w:hAnsi="Montserrat Light" w:cs="Calibri"/>
          <w:bCs/>
          <w:color w:val="000000" w:themeColor="text1"/>
          <w:lang w:eastAsia="ro-RO"/>
        </w:rPr>
        <w:t>, precum şi a operaţiunilor de marcaje longitudinale marginale pe drumurile judeţene din judeţul Cluj, dar în aceeaşi măsură şi a marcajelor transversale (treceri pentru pietoni) şi a marcajelor diverse (staţii de BUS, parcări, spaţii interzise, etc.).</w:t>
      </w:r>
    </w:p>
    <w:p w14:paraId="314308C5" w14:textId="77777777" w:rsidR="002E3AAF" w:rsidRPr="00590B92" w:rsidRDefault="002E3AAF" w:rsidP="002E3AAF">
      <w:pPr>
        <w:autoSpaceDE w:val="0"/>
        <w:autoSpaceDN w:val="0"/>
        <w:adjustRightInd w:val="0"/>
        <w:spacing w:after="0" w:line="240" w:lineRule="auto"/>
        <w:jc w:val="both"/>
        <w:rPr>
          <w:rFonts w:ascii="Montserrat Light" w:eastAsia="Times New Roman" w:hAnsi="Montserrat Light" w:cs="Calibri"/>
          <w:bCs/>
          <w:color w:val="000000" w:themeColor="text1"/>
          <w:lang w:eastAsia="ro-RO"/>
        </w:rPr>
      </w:pPr>
      <w:r w:rsidRPr="00590B92">
        <w:rPr>
          <w:rFonts w:ascii="Montserrat Light" w:eastAsia="Times New Roman" w:hAnsi="Montserrat Light" w:cs="Calibri"/>
          <w:bCs/>
          <w:color w:val="000000" w:themeColor="text1"/>
          <w:lang w:eastAsia="ro-RO"/>
        </w:rPr>
        <w:t>Gabaritul redus al acestui ansamblu face ca operaţiunile menţionate să fie executate în condiţii de maximă securitate, iar viteza de deplasare în timpul lucrului îi conferă o eficienţă considerabilă.</w:t>
      </w:r>
    </w:p>
    <w:p w14:paraId="73B43E1D" w14:textId="77777777" w:rsidR="002E3AAF" w:rsidRPr="00590B92" w:rsidRDefault="002E3AAF" w:rsidP="002E3AAF">
      <w:pPr>
        <w:autoSpaceDE w:val="0"/>
        <w:autoSpaceDN w:val="0"/>
        <w:adjustRightInd w:val="0"/>
        <w:spacing w:after="0" w:line="240" w:lineRule="auto"/>
        <w:jc w:val="both"/>
        <w:rPr>
          <w:rFonts w:ascii="Montserrat Light" w:eastAsia="Times New Roman" w:hAnsi="Montserrat Light" w:cs="Calibri"/>
          <w:bCs/>
          <w:color w:val="000000" w:themeColor="text1"/>
          <w:lang w:eastAsia="ro-RO"/>
        </w:rPr>
      </w:pPr>
      <w:r w:rsidRPr="00590B92">
        <w:rPr>
          <w:rFonts w:ascii="Montserrat Light" w:eastAsia="Times New Roman" w:hAnsi="Montserrat Light" w:cs="Calibri"/>
          <w:bCs/>
          <w:color w:val="000000" w:themeColor="text1"/>
          <w:lang w:eastAsia="ro-RO"/>
        </w:rPr>
        <w:t>Dotarea actuală a Consiliului Judeţean Cluj pentru efectuarea activităţilor anterior specificate (premarcajul rutier şi efectuarea marcajelor marginale) este învechită, poluantă şi ineficientă.</w:t>
      </w:r>
    </w:p>
    <w:p w14:paraId="64BFC27D" w14:textId="77777777" w:rsidR="002E3AAF" w:rsidRPr="00590B92" w:rsidRDefault="002E3AAF" w:rsidP="002E3AAF">
      <w:pPr>
        <w:autoSpaceDE w:val="0"/>
        <w:autoSpaceDN w:val="0"/>
        <w:adjustRightInd w:val="0"/>
        <w:spacing w:after="0" w:line="240" w:lineRule="auto"/>
        <w:jc w:val="both"/>
        <w:rPr>
          <w:rFonts w:ascii="Montserrat Light" w:eastAsia="Times New Roman" w:hAnsi="Montserrat Light" w:cs="Calibri"/>
          <w:bCs/>
          <w:color w:val="000000" w:themeColor="text1"/>
          <w:lang w:eastAsia="ro-RO"/>
        </w:rPr>
      </w:pPr>
      <w:r w:rsidRPr="00590B92">
        <w:rPr>
          <w:rFonts w:ascii="Montserrat Light" w:eastAsia="Times New Roman" w:hAnsi="Montserrat Light" w:cs="Calibri"/>
          <w:bCs/>
          <w:color w:val="000000" w:themeColor="text1"/>
          <w:lang w:eastAsia="ro-RO"/>
        </w:rPr>
        <w:t>Astfel, premarcajul rutier se face actualmente cu un dispozitiv empiric acţionat manual, ineficient, viteza de deplasare pedestră în timpul lucrului fiind foarte scăzută (maxim 3 km / h).</w:t>
      </w:r>
    </w:p>
    <w:p w14:paraId="2B951B3D" w14:textId="77777777" w:rsidR="002E3AAF" w:rsidRPr="00590B92" w:rsidRDefault="002E3AAF" w:rsidP="002E3AAF">
      <w:pPr>
        <w:autoSpaceDE w:val="0"/>
        <w:autoSpaceDN w:val="0"/>
        <w:adjustRightInd w:val="0"/>
        <w:spacing w:after="0" w:line="240" w:lineRule="auto"/>
        <w:jc w:val="both"/>
        <w:rPr>
          <w:rFonts w:ascii="Montserrat Light" w:eastAsia="Times New Roman" w:hAnsi="Montserrat Light" w:cs="Calibri"/>
          <w:bCs/>
          <w:color w:val="000000" w:themeColor="text1"/>
          <w:lang w:eastAsia="ro-RO"/>
        </w:rPr>
      </w:pPr>
      <w:r w:rsidRPr="00590B92">
        <w:rPr>
          <w:rFonts w:ascii="Montserrat Light" w:eastAsia="Times New Roman" w:hAnsi="Montserrat Light" w:cs="Calibri"/>
          <w:bCs/>
          <w:color w:val="000000" w:themeColor="text1"/>
          <w:lang w:eastAsia="ro-RO"/>
        </w:rPr>
        <w:t xml:space="preserve">Operaţiunile de marcaje marginale </w:t>
      </w:r>
      <w:bookmarkStart w:id="11" w:name="_Hlk142986266"/>
      <w:r w:rsidRPr="00590B92">
        <w:rPr>
          <w:rFonts w:ascii="Montserrat Light" w:eastAsia="Times New Roman" w:hAnsi="Montserrat Light" w:cs="Calibri"/>
          <w:bCs/>
          <w:color w:val="000000" w:themeColor="text1"/>
          <w:lang w:eastAsia="ro-RO"/>
        </w:rPr>
        <w:t>se efectueză actualmente cu un utilaj învechit, poluant, dificil de întreţinut şi a-i asigura parametrii optimi de funcţionare, cu frecvente situaţii în care apar defecţiuni ce afectează grav eficienţa lucrului</w:t>
      </w:r>
      <w:bookmarkEnd w:id="11"/>
      <w:r w:rsidRPr="00590B92">
        <w:rPr>
          <w:rFonts w:ascii="Montserrat Light" w:eastAsia="Times New Roman" w:hAnsi="Montserrat Light" w:cs="Calibri"/>
          <w:bCs/>
          <w:color w:val="000000" w:themeColor="text1"/>
          <w:lang w:eastAsia="ro-RO"/>
        </w:rPr>
        <w:t>.</w:t>
      </w:r>
    </w:p>
    <w:p w14:paraId="1242C73C" w14:textId="77777777" w:rsidR="002E3AAF" w:rsidRPr="00590B92" w:rsidRDefault="002E3AAF" w:rsidP="002E3AAF">
      <w:pPr>
        <w:autoSpaceDE w:val="0"/>
        <w:autoSpaceDN w:val="0"/>
        <w:adjustRightInd w:val="0"/>
        <w:spacing w:after="0" w:line="240" w:lineRule="auto"/>
        <w:ind w:firstLine="720"/>
        <w:jc w:val="both"/>
        <w:rPr>
          <w:rFonts w:ascii="Montserrat Light" w:eastAsia="Times New Roman" w:hAnsi="Montserrat Light" w:cs="Calibri"/>
          <w:bCs/>
          <w:color w:val="000000" w:themeColor="text1"/>
          <w:lang w:eastAsia="ro-RO"/>
        </w:rPr>
      </w:pPr>
    </w:p>
    <w:p w14:paraId="26E1F4A2" w14:textId="77777777" w:rsidR="002E3AAF" w:rsidRPr="00590B92" w:rsidRDefault="002E3AAF" w:rsidP="002E3AAF">
      <w:pPr>
        <w:widowControl w:val="0"/>
        <w:numPr>
          <w:ilvl w:val="0"/>
          <w:numId w:val="164"/>
        </w:numPr>
        <w:tabs>
          <w:tab w:val="left" w:pos="491"/>
          <w:tab w:val="left" w:pos="491"/>
        </w:tabs>
        <w:autoSpaceDE w:val="0"/>
        <w:autoSpaceDN w:val="0"/>
        <w:spacing w:after="0" w:line="240" w:lineRule="auto"/>
        <w:ind w:hanging="491"/>
        <w:jc w:val="both"/>
        <w:rPr>
          <w:rFonts w:ascii="Montserrat Light" w:hAnsi="Montserrat Light" w:cs="Calibri"/>
          <w:bCs/>
          <w:color w:val="000000" w:themeColor="text1"/>
        </w:rPr>
      </w:pPr>
      <w:r w:rsidRPr="00590B92">
        <w:rPr>
          <w:rFonts w:ascii="Montserrat Light" w:hAnsi="Montserrat Light" w:cs="Calibri"/>
          <w:bCs/>
          <w:color w:val="000000" w:themeColor="text1"/>
        </w:rPr>
        <w:t>Descrierea</w:t>
      </w:r>
      <w:r w:rsidRPr="00590B92">
        <w:rPr>
          <w:rFonts w:ascii="Montserrat Light" w:hAnsi="Montserrat Light" w:cs="Calibri"/>
          <w:bCs/>
          <w:color w:val="000000" w:themeColor="text1"/>
          <w:spacing w:val="-2"/>
        </w:rPr>
        <w:t xml:space="preserve"> </w:t>
      </w:r>
      <w:r w:rsidRPr="00590B92">
        <w:rPr>
          <w:rFonts w:ascii="Montserrat Light" w:hAnsi="Montserrat Light" w:cs="Calibri"/>
          <w:bCs/>
          <w:color w:val="000000" w:themeColor="text1"/>
        </w:rPr>
        <w:t>investiției</w:t>
      </w:r>
    </w:p>
    <w:p w14:paraId="4572A84B"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rPr>
      </w:pPr>
      <w:r w:rsidRPr="00590B92">
        <w:rPr>
          <w:rFonts w:ascii="Montserrat Light" w:hAnsi="Montserrat Light" w:cs="Calibri"/>
          <w:bCs/>
          <w:color w:val="000000" w:themeColor="text1"/>
        </w:rPr>
        <w:t>Situaţia actuală a fost prezentată şi anterior, iar în sinteză în ceea ce priveşte dotarea cu utilaje şi echipamente pentru activităţile de executare a operaţiunilor de semnalizare orizontală (marcaje rutiere) şi / sau curăţarea zonei carosabile a drumului se pot avea în vedere următoarele aspect semnificative:</w:t>
      </w:r>
    </w:p>
    <w:p w14:paraId="5AAF1CFC" w14:textId="77777777" w:rsidR="002E3AAF" w:rsidRPr="00590B92" w:rsidRDefault="002E3AAF" w:rsidP="002E3AAF">
      <w:pPr>
        <w:numPr>
          <w:ilvl w:val="0"/>
          <w:numId w:val="165"/>
        </w:numPr>
        <w:tabs>
          <w:tab w:val="left" w:pos="490"/>
          <w:tab w:val="left" w:pos="491"/>
        </w:tabs>
        <w:spacing w:after="0" w:line="240" w:lineRule="auto"/>
        <w:contextualSpacing/>
        <w:jc w:val="both"/>
        <w:rPr>
          <w:rFonts w:ascii="Montserrat Light" w:hAnsi="Montserrat Light" w:cs="Calibri"/>
          <w:bCs/>
          <w:color w:val="000000" w:themeColor="text1"/>
        </w:rPr>
      </w:pPr>
      <w:r w:rsidRPr="00590B92">
        <w:rPr>
          <w:rFonts w:ascii="Montserrat Light" w:hAnsi="Montserrat Light" w:cs="Calibri"/>
          <w:bCs/>
          <w:color w:val="000000" w:themeColor="text1"/>
        </w:rPr>
        <w:t>pentru operaţiunea de premarcaj rutier nu existent utilaj dedicat, activitatea fiind efectuată cu un un dispozitiv empiric acţionat manual, ineficient, viteza de deplasare pedestră în timpul lucrului fiind foarte scăzută (maximum 3 km / h);</w:t>
      </w:r>
    </w:p>
    <w:p w14:paraId="0AF7E44A" w14:textId="77777777" w:rsidR="002E3AAF" w:rsidRPr="00590B92" w:rsidRDefault="002E3AAF" w:rsidP="002E3AAF">
      <w:pPr>
        <w:numPr>
          <w:ilvl w:val="0"/>
          <w:numId w:val="165"/>
        </w:numPr>
        <w:tabs>
          <w:tab w:val="left" w:pos="490"/>
          <w:tab w:val="left" w:pos="491"/>
        </w:tabs>
        <w:spacing w:after="0" w:line="240" w:lineRule="auto"/>
        <w:contextualSpacing/>
        <w:jc w:val="both"/>
        <w:rPr>
          <w:rFonts w:ascii="Montserrat Light" w:hAnsi="Montserrat Light" w:cs="Calibri"/>
          <w:bCs/>
          <w:color w:val="000000" w:themeColor="text1"/>
        </w:rPr>
      </w:pPr>
      <w:r w:rsidRPr="00590B92">
        <w:rPr>
          <w:rFonts w:ascii="Montserrat Light" w:hAnsi="Montserrat Light" w:cs="Calibri"/>
          <w:bCs/>
          <w:color w:val="000000" w:themeColor="text1"/>
        </w:rPr>
        <w:t xml:space="preserve">operaţiunea de marcaje marginale </w:t>
      </w:r>
      <w:r w:rsidRPr="00590B92">
        <w:rPr>
          <w:rFonts w:ascii="Montserrat Light" w:hAnsi="Montserrat Light"/>
          <w:bCs/>
          <w:color w:val="000000" w:themeColor="text1"/>
        </w:rPr>
        <w:t>se efectueză actualmente cu un utilaj învechit, poluant, dificil de întreţinut şi a-i asigura parametrii optimi de funcţionare, cu frecvente situaţii în care apar defecţiuni ce afectează grav eficienţa lucrului;</w:t>
      </w:r>
    </w:p>
    <w:p w14:paraId="62FD9E35" w14:textId="77777777" w:rsidR="002E3AAF" w:rsidRPr="00590B92" w:rsidRDefault="002E3AAF" w:rsidP="002E3AAF">
      <w:pPr>
        <w:numPr>
          <w:ilvl w:val="0"/>
          <w:numId w:val="165"/>
        </w:numPr>
        <w:tabs>
          <w:tab w:val="left" w:pos="490"/>
          <w:tab w:val="left" w:pos="491"/>
        </w:tabs>
        <w:spacing w:after="0" w:line="240" w:lineRule="auto"/>
        <w:contextualSpacing/>
        <w:jc w:val="both"/>
        <w:rPr>
          <w:rFonts w:ascii="Montserrat Light" w:hAnsi="Montserrat Light" w:cs="Calibri"/>
          <w:bCs/>
          <w:color w:val="000000" w:themeColor="text1"/>
        </w:rPr>
      </w:pPr>
      <w:r w:rsidRPr="00590B92">
        <w:rPr>
          <w:rFonts w:ascii="Montserrat Light" w:hAnsi="Montserrat Light"/>
          <w:bCs/>
          <w:color w:val="000000" w:themeColor="text1"/>
        </w:rPr>
        <w:t>operaţiunea de marcare treceri pentru pietoni, parcări, staţii de BUS se efectuează cu acelaşi utilaj menţionat mai sus ;</w:t>
      </w:r>
    </w:p>
    <w:p w14:paraId="36AB415A" w14:textId="77777777" w:rsidR="002E3AAF" w:rsidRPr="00590B92" w:rsidRDefault="002E3AAF" w:rsidP="002E3AAF">
      <w:pPr>
        <w:numPr>
          <w:ilvl w:val="0"/>
          <w:numId w:val="165"/>
        </w:numPr>
        <w:tabs>
          <w:tab w:val="left" w:pos="490"/>
          <w:tab w:val="left" w:pos="491"/>
        </w:tabs>
        <w:spacing w:after="0" w:line="240" w:lineRule="auto"/>
        <w:contextualSpacing/>
        <w:jc w:val="both"/>
        <w:rPr>
          <w:rFonts w:ascii="Montserrat Light" w:hAnsi="Montserrat Light" w:cs="Calibri"/>
          <w:bCs/>
          <w:color w:val="000000" w:themeColor="text1"/>
        </w:rPr>
      </w:pPr>
      <w:r w:rsidRPr="00590B92">
        <w:rPr>
          <w:rFonts w:ascii="Montserrat Light" w:hAnsi="Montserrat Light"/>
          <w:bCs/>
          <w:color w:val="000000" w:themeColor="text1"/>
        </w:rPr>
        <w:t>pentru curăţarea zonei drumului, nu este, în prezent, în dotarea Consiliului Judeţean Cluj, un utilaj destinat strict acestei activităţi esenţiale pentru siguranţa circulaţiei, utilizându-se pentru această activitate utilaje de mare capacitate (implicit şi mari consumatoare de combustibili fosili) şi care se echipează cu accesorii specializate (perii frontale). Având în vedere că acele utilaje sunt foarte încărcate în primul rând pentru activităţile de întreţinere drumuri, segmentul care reprezintă activitatea de curăţare a drumurilor rămâne în mare parte neacoperit;</w:t>
      </w:r>
    </w:p>
    <w:p w14:paraId="62F6FB53"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rPr>
      </w:pPr>
      <w:r w:rsidRPr="00590B92">
        <w:rPr>
          <w:rFonts w:ascii="Montserrat Light" w:hAnsi="Montserrat Light" w:cs="Calibri"/>
          <w:bCs/>
          <w:color w:val="000000" w:themeColor="text1"/>
        </w:rPr>
        <w:t>Consiliul Judeţean Cluj are în administrare 1.227,890 kilometri de drumuri judeţene, din care 1.108,142 kilometri sunt sectoare de drum asfaltat. Pe sectoarele de drum asfaltate trebuie să se efectueze semnalizarea rutieră orizontală, în speţă, marcajele rutiere.</w:t>
      </w:r>
    </w:p>
    <w:p w14:paraId="381492FE"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rPr>
      </w:pPr>
      <w:r w:rsidRPr="00590B92">
        <w:rPr>
          <w:rFonts w:ascii="Montserrat Light" w:hAnsi="Montserrat Light" w:cs="Calibri"/>
          <w:bCs/>
          <w:color w:val="000000" w:themeColor="text1"/>
        </w:rPr>
        <w:t>În general marcajele rutiere longitudinale, axiale şi marginale (unde e cazul) se aplică cel puţin o dată la 12 luni, dar sunt situaţii de sectoare de drumuri judeţene unde valorile de trafic (traficul mediu zilnic anual) sunt ridicate (peste 2.500 MZA) unde, pentru a se asigura condiţiile adecvate privind siguranţa circulaţiei, aplicarea marcajelor trebuie efectuată cu o periodicitate de 6 luni. Din datele ce le deţinem, în această situaţie sunt sectoare de drum care cumulat însumează aproximativ 210 kilometri (18,93% din total sectoare asfaltate de drumuri judeţene din Judeţul Cluj).</w:t>
      </w:r>
    </w:p>
    <w:p w14:paraId="0857ED13"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rPr>
      </w:pPr>
      <w:r w:rsidRPr="00590B92">
        <w:rPr>
          <w:rFonts w:ascii="Montserrat Light" w:hAnsi="Montserrat Light" w:cs="Calibri"/>
          <w:bCs/>
          <w:color w:val="000000" w:themeColor="text1"/>
        </w:rPr>
        <w:t>Înainte de efectuarea marcajului axial propriu-zis, pe sectoarele drum unde au fost executate covoare asfaltice noi, este necesar a se executa operaţiunea de pre-marcaj rutier, o astfel de situaţie întâlnindu-se în aproximativ 20 din cazul lucrărilor de marcaj executate.</w:t>
      </w:r>
    </w:p>
    <w:p w14:paraId="302E9A5D"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rPr>
      </w:pPr>
      <w:r w:rsidRPr="00590B92">
        <w:rPr>
          <w:rFonts w:ascii="Montserrat Light" w:hAnsi="Montserrat Light" w:cs="Calibri"/>
          <w:bCs/>
          <w:color w:val="000000" w:themeColor="text1"/>
        </w:rPr>
        <w:t>Urmare a proiectelor de semnalizare rutieră recepţionate recent (activitate care va continua şi în următorii ani), proiecte în baza cărora se efectuează lucrările de semnalizare rutieră, pe multe sectoare drum au fost prevăzute şi marcaje longitudinale marginale pe lângă cele axiale, sau sectoare de drum doar cu marcaje longitudinale marginale, în funcţie de configuraţia drumului (lăţimea acestuia în diverse zone ale sale), cazuri care practic suplimentează lungimile efective de marcat cu aproximativ încă 300 kilometri.</w:t>
      </w:r>
    </w:p>
    <w:p w14:paraId="06E4BEED"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rPr>
      </w:pPr>
      <w:r w:rsidRPr="00590B92">
        <w:rPr>
          <w:rFonts w:ascii="Montserrat Light" w:hAnsi="Montserrat Light" w:cs="Calibri"/>
          <w:bCs/>
          <w:color w:val="000000" w:themeColor="text1"/>
        </w:rPr>
        <w:lastRenderedPageBreak/>
        <w:t xml:space="preserve">Nu trebuie omise din analiza făcută marcajele rutiere transversale, în speţă trecerile pentru pietoni, la momentul de faţă având un total de 249 treceri pentru pietoni pe sectoarele de drumuri judeţene, marcaje care trebuiesc şi acestea refăcute periodic, pentru a asigura condiţii adecvate privind siguranţa rutieră şi a proteja categoria cea mai vulnerabilă a participanţilor la trafic, respectiv pietonii. De asemenea, chiar dacă au o pondere mai mică din totalul lucrărilor de semnalizare rutieră orizontală, se execută şi marcaje rutiere diverse, în speţă </w:t>
      </w:r>
      <w:r w:rsidRPr="00590B92">
        <w:rPr>
          <w:rFonts w:ascii="Montserrat Light" w:hAnsi="Montserrat Light"/>
          <w:bCs/>
          <w:color w:val="000000" w:themeColor="text1"/>
        </w:rPr>
        <w:t>staţii de BUS, parcări, spaţii interzise, etc.</w:t>
      </w:r>
    </w:p>
    <w:p w14:paraId="107D351C"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rPr>
      </w:pPr>
      <w:r w:rsidRPr="00590B92">
        <w:rPr>
          <w:rFonts w:ascii="Montserrat Light" w:hAnsi="Montserrat Light" w:cs="Calibri"/>
          <w:bCs/>
          <w:color w:val="000000" w:themeColor="text1"/>
        </w:rPr>
        <w:t>În toate cazurile prezentate anterior, înainte de efectuarea marcajelor rutiere trebuie executată operaţiunea de curăţare a zonei drumului.</w:t>
      </w:r>
    </w:p>
    <w:p w14:paraId="2E6B30B0"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rPr>
      </w:pPr>
      <w:r w:rsidRPr="00590B92">
        <w:rPr>
          <w:rFonts w:ascii="Montserrat Light" w:hAnsi="Montserrat Light" w:cs="Calibri"/>
          <w:bCs/>
          <w:color w:val="000000" w:themeColor="text1"/>
        </w:rPr>
        <w:t>De asemenea pentru considerente ce ţin în primul rând de siguranţa circulaţiei pe drumurile judeţene din Judeţul Cluj, la ieşirea din iarnă trebuie curăţată de materialul antiderapant folosit la deszăpezire zona carosabilă a drumului, în special zona adiacentă acostamentelor.</w:t>
      </w:r>
    </w:p>
    <w:p w14:paraId="6137AEA5"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 xml:space="preserve">Prin </w:t>
      </w:r>
      <w:proofErr w:type="spellStart"/>
      <w:r w:rsidRPr="00590B92">
        <w:rPr>
          <w:rFonts w:ascii="Montserrat Light" w:hAnsi="Montserrat Light" w:cs="Calibri"/>
          <w:bCs/>
          <w:color w:val="000000" w:themeColor="text1"/>
          <w:lang w:val="fr-FR"/>
        </w:rPr>
        <w:t>propunerile</w:t>
      </w:r>
      <w:proofErr w:type="spellEnd"/>
      <w:r w:rsidRPr="00590B92">
        <w:rPr>
          <w:rFonts w:ascii="Montserrat Light" w:hAnsi="Montserrat Light" w:cs="Calibri"/>
          <w:bCs/>
          <w:color w:val="000000" w:themeColor="text1"/>
          <w:lang w:val="fr-FR"/>
        </w:rPr>
        <w:t xml:space="preserve"> de </w:t>
      </w:r>
      <w:proofErr w:type="spellStart"/>
      <w:r w:rsidRPr="00590B92">
        <w:rPr>
          <w:rFonts w:ascii="Montserrat Light" w:hAnsi="Montserrat Light" w:cs="Calibri"/>
          <w:bCs/>
          <w:color w:val="000000" w:themeColor="text1"/>
          <w:lang w:val="fr-FR"/>
        </w:rPr>
        <w:t>achiziţii</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prezentate</w:t>
      </w:r>
      <w:proofErr w:type="spellEnd"/>
      <w:r w:rsidRPr="00590B92">
        <w:rPr>
          <w:rFonts w:ascii="Montserrat Light" w:hAnsi="Montserrat Light" w:cs="Calibri"/>
          <w:bCs/>
          <w:color w:val="000000" w:themeColor="text1"/>
          <w:lang w:val="fr-FR"/>
        </w:rPr>
        <w:t xml:space="preserve">, </w:t>
      </w:r>
      <w:proofErr w:type="spellStart"/>
      <w:proofErr w:type="gramStart"/>
      <w:r w:rsidRPr="00590B92">
        <w:rPr>
          <w:rFonts w:ascii="Montserrat Light" w:hAnsi="Montserrat Light" w:cs="Calibri"/>
          <w:bCs/>
          <w:color w:val="000000" w:themeColor="text1"/>
          <w:lang w:val="fr-FR"/>
        </w:rPr>
        <w:t>adică</w:t>
      </w:r>
      <w:proofErr w:type="spellEnd"/>
      <w:r w:rsidRPr="00590B92">
        <w:rPr>
          <w:rFonts w:ascii="Montserrat Light" w:hAnsi="Montserrat Light" w:cs="Calibri"/>
          <w:bCs/>
          <w:color w:val="000000" w:themeColor="text1"/>
          <w:lang w:val="fr-FR"/>
        </w:rPr>
        <w:t>:</w:t>
      </w:r>
      <w:proofErr w:type="gramEnd"/>
    </w:p>
    <w:p w14:paraId="3033E08F" w14:textId="77777777" w:rsidR="002E3AAF" w:rsidRPr="00590B92" w:rsidRDefault="002E3AAF" w:rsidP="00B4408F">
      <w:pPr>
        <w:numPr>
          <w:ilvl w:val="0"/>
          <w:numId w:val="173"/>
        </w:numPr>
        <w:spacing w:after="0" w:line="240" w:lineRule="auto"/>
        <w:contextualSpacing/>
        <w:jc w:val="both"/>
        <w:rPr>
          <w:rFonts w:ascii="Montserrat Light" w:hAnsi="Montserrat Light"/>
          <w:bCs/>
          <w:i/>
          <w:iCs/>
          <w:color w:val="000000" w:themeColor="text1"/>
          <w:lang w:val="it-IT"/>
        </w:rPr>
      </w:pPr>
      <w:bookmarkStart w:id="12" w:name="_Hlk143497319"/>
      <w:proofErr w:type="spellStart"/>
      <w:r w:rsidRPr="00590B92">
        <w:rPr>
          <w:rFonts w:ascii="Montserrat Light" w:hAnsi="Montserrat Light"/>
          <w:bCs/>
          <w:i/>
          <w:iCs/>
          <w:color w:val="000000" w:themeColor="text1"/>
          <w:lang w:val="fr-FR"/>
        </w:rPr>
        <w:t>Ansamblu</w:t>
      </w:r>
      <w:proofErr w:type="spellEnd"/>
      <w:r w:rsidRPr="00590B92">
        <w:rPr>
          <w:rFonts w:ascii="Montserrat Light" w:hAnsi="Montserrat Light"/>
          <w:bCs/>
          <w:i/>
          <w:iCs/>
          <w:color w:val="000000" w:themeColor="text1"/>
          <w:lang w:val="fr-FR"/>
        </w:rPr>
        <w:t xml:space="preserve"> format </w:t>
      </w:r>
      <w:proofErr w:type="spellStart"/>
      <w:r w:rsidRPr="00590B92">
        <w:rPr>
          <w:rFonts w:ascii="Montserrat Light" w:hAnsi="Montserrat Light"/>
          <w:bCs/>
          <w:i/>
          <w:iCs/>
          <w:color w:val="000000" w:themeColor="text1"/>
          <w:lang w:val="fr-FR"/>
        </w:rPr>
        <w:t>dintr</w:t>
      </w:r>
      <w:proofErr w:type="spellEnd"/>
      <w:r w:rsidRPr="00590B92">
        <w:rPr>
          <w:rFonts w:ascii="Montserrat Light" w:hAnsi="Montserrat Light"/>
          <w:bCs/>
          <w:i/>
          <w:iCs/>
          <w:color w:val="000000" w:themeColor="text1"/>
          <w:lang w:val="fr-FR"/>
        </w:rPr>
        <w:t xml:space="preserve">-o </w:t>
      </w:r>
      <w:proofErr w:type="spellStart"/>
      <w:r w:rsidRPr="00590B92">
        <w:rPr>
          <w:rFonts w:ascii="Montserrat Light" w:hAnsi="Montserrat Light"/>
          <w:bCs/>
          <w:i/>
          <w:iCs/>
          <w:color w:val="000000" w:themeColor="text1"/>
          <w:lang w:val="fr-FR"/>
        </w:rPr>
        <w:t>unitate</w:t>
      </w:r>
      <w:proofErr w:type="spellEnd"/>
      <w:r w:rsidRPr="00590B92">
        <w:rPr>
          <w:rFonts w:ascii="Montserrat Light" w:hAnsi="Montserrat Light"/>
          <w:bCs/>
          <w:i/>
          <w:iCs/>
          <w:color w:val="000000" w:themeColor="text1"/>
          <w:lang w:val="fr-FR"/>
        </w:rPr>
        <w:t xml:space="preserve"> de </w:t>
      </w:r>
      <w:proofErr w:type="spellStart"/>
      <w:r w:rsidRPr="00590B92">
        <w:rPr>
          <w:rFonts w:ascii="Montserrat Light" w:hAnsi="Montserrat Light"/>
          <w:bCs/>
          <w:i/>
          <w:iCs/>
          <w:color w:val="000000" w:themeColor="text1"/>
          <w:lang w:val="fr-FR"/>
        </w:rPr>
        <w:t>propulsie</w:t>
      </w:r>
      <w:proofErr w:type="spellEnd"/>
      <w:r w:rsidRPr="00590B92">
        <w:rPr>
          <w:rFonts w:ascii="Montserrat Light" w:hAnsi="Montserrat Light"/>
          <w:bCs/>
          <w:i/>
          <w:iCs/>
          <w:color w:val="000000" w:themeColor="text1"/>
          <w:lang w:val="fr-FR"/>
        </w:rPr>
        <w:t xml:space="preserve"> </w:t>
      </w:r>
      <w:proofErr w:type="spellStart"/>
      <w:r w:rsidRPr="00590B92">
        <w:rPr>
          <w:rFonts w:ascii="Montserrat Light" w:hAnsi="Montserrat Light"/>
          <w:bCs/>
          <w:i/>
          <w:iCs/>
          <w:color w:val="000000" w:themeColor="text1"/>
          <w:lang w:val="fr-FR"/>
        </w:rPr>
        <w:t>acţionată</w:t>
      </w:r>
      <w:proofErr w:type="spellEnd"/>
      <w:r w:rsidRPr="00590B92">
        <w:rPr>
          <w:rFonts w:ascii="Montserrat Light" w:hAnsi="Montserrat Light"/>
          <w:bCs/>
          <w:i/>
          <w:iCs/>
          <w:color w:val="000000" w:themeColor="text1"/>
          <w:lang w:val="fr-FR"/>
        </w:rPr>
        <w:t xml:space="preserve"> </w:t>
      </w:r>
      <w:proofErr w:type="spellStart"/>
      <w:r w:rsidRPr="00590B92">
        <w:rPr>
          <w:rFonts w:ascii="Montserrat Light" w:hAnsi="Montserrat Light"/>
          <w:bCs/>
          <w:i/>
          <w:iCs/>
          <w:color w:val="000000" w:themeColor="text1"/>
          <w:lang w:val="fr-FR"/>
        </w:rPr>
        <w:t>electric</w:t>
      </w:r>
      <w:proofErr w:type="spellEnd"/>
      <w:r w:rsidRPr="00590B92">
        <w:rPr>
          <w:rFonts w:ascii="Montserrat Light" w:hAnsi="Montserrat Light"/>
          <w:bCs/>
          <w:i/>
          <w:iCs/>
          <w:color w:val="000000" w:themeColor="text1"/>
          <w:lang w:val="fr-FR"/>
        </w:rPr>
        <w:t xml:space="preserve"> + o </w:t>
      </w:r>
      <w:proofErr w:type="spellStart"/>
      <w:r w:rsidRPr="00590B92">
        <w:rPr>
          <w:rFonts w:ascii="Montserrat Light" w:hAnsi="Montserrat Light"/>
          <w:bCs/>
          <w:i/>
          <w:iCs/>
          <w:color w:val="000000" w:themeColor="text1"/>
          <w:lang w:val="fr-FR"/>
        </w:rPr>
        <w:t>maşină</w:t>
      </w:r>
      <w:proofErr w:type="spellEnd"/>
      <w:r w:rsidRPr="00590B92">
        <w:rPr>
          <w:rFonts w:ascii="Montserrat Light" w:hAnsi="Montserrat Light"/>
          <w:bCs/>
          <w:i/>
          <w:iCs/>
          <w:color w:val="000000" w:themeColor="text1"/>
          <w:lang w:val="fr-FR"/>
        </w:rPr>
        <w:t xml:space="preserve"> de </w:t>
      </w:r>
      <w:proofErr w:type="spellStart"/>
      <w:r w:rsidRPr="00590B92">
        <w:rPr>
          <w:rFonts w:ascii="Montserrat Light" w:hAnsi="Montserrat Light"/>
          <w:bCs/>
          <w:i/>
          <w:iCs/>
          <w:color w:val="000000" w:themeColor="text1"/>
          <w:lang w:val="fr-FR"/>
        </w:rPr>
        <w:t>mică</w:t>
      </w:r>
      <w:proofErr w:type="spellEnd"/>
      <w:r w:rsidRPr="00590B92">
        <w:rPr>
          <w:rFonts w:ascii="Montserrat Light" w:hAnsi="Montserrat Light"/>
          <w:bCs/>
          <w:i/>
          <w:iCs/>
          <w:color w:val="000000" w:themeColor="text1"/>
          <w:lang w:val="fr-FR"/>
        </w:rPr>
        <w:t xml:space="preserve"> </w:t>
      </w:r>
      <w:proofErr w:type="spellStart"/>
      <w:r w:rsidRPr="00590B92">
        <w:rPr>
          <w:rFonts w:ascii="Montserrat Light" w:hAnsi="Montserrat Light"/>
          <w:bCs/>
          <w:i/>
          <w:iCs/>
          <w:color w:val="000000" w:themeColor="text1"/>
          <w:lang w:val="fr-FR"/>
        </w:rPr>
        <w:t>capacitate</w:t>
      </w:r>
      <w:proofErr w:type="spellEnd"/>
      <w:r w:rsidRPr="00590B92">
        <w:rPr>
          <w:rFonts w:ascii="Montserrat Light" w:hAnsi="Montserrat Light"/>
          <w:bCs/>
          <w:i/>
          <w:iCs/>
          <w:color w:val="000000" w:themeColor="text1"/>
          <w:lang w:val="fr-FR"/>
        </w:rPr>
        <w:t xml:space="preserve"> (AIRLESS) </w:t>
      </w:r>
      <w:proofErr w:type="spellStart"/>
      <w:r w:rsidRPr="00590B92">
        <w:rPr>
          <w:rFonts w:ascii="Montserrat Light" w:hAnsi="Montserrat Light"/>
          <w:bCs/>
          <w:i/>
          <w:iCs/>
          <w:color w:val="000000" w:themeColor="text1"/>
          <w:lang w:val="fr-FR"/>
        </w:rPr>
        <w:t>manuală</w:t>
      </w:r>
      <w:proofErr w:type="spellEnd"/>
      <w:r w:rsidRPr="00590B92">
        <w:rPr>
          <w:rFonts w:ascii="Montserrat Light" w:hAnsi="Montserrat Light"/>
          <w:bCs/>
          <w:i/>
          <w:iCs/>
          <w:color w:val="000000" w:themeColor="text1"/>
          <w:lang w:val="fr-FR"/>
        </w:rPr>
        <w:t xml:space="preserve"> (2 </w:t>
      </w:r>
      <w:proofErr w:type="spellStart"/>
      <w:r w:rsidRPr="00590B92">
        <w:rPr>
          <w:rFonts w:ascii="Montserrat Light" w:hAnsi="Montserrat Light"/>
          <w:bCs/>
          <w:i/>
          <w:iCs/>
          <w:color w:val="000000" w:themeColor="text1"/>
          <w:lang w:val="fr-FR"/>
        </w:rPr>
        <w:t>bucăţi</w:t>
      </w:r>
      <w:proofErr w:type="spellEnd"/>
      <w:r w:rsidRPr="00590B92">
        <w:rPr>
          <w:rFonts w:ascii="Montserrat Light" w:hAnsi="Montserrat Light"/>
          <w:bCs/>
          <w:i/>
          <w:iCs/>
          <w:color w:val="000000" w:themeColor="text1"/>
          <w:lang w:val="fr-FR"/>
        </w:rPr>
        <w:t xml:space="preserve"> </w:t>
      </w:r>
      <w:proofErr w:type="spellStart"/>
      <w:r w:rsidRPr="00590B92">
        <w:rPr>
          <w:rFonts w:ascii="Montserrat Light" w:hAnsi="Montserrat Light"/>
          <w:bCs/>
          <w:i/>
          <w:iCs/>
          <w:color w:val="000000" w:themeColor="text1"/>
          <w:lang w:val="fr-FR"/>
        </w:rPr>
        <w:t>ansamblu</w:t>
      </w:r>
      <w:proofErr w:type="spellEnd"/>
      <w:r w:rsidRPr="00590B92">
        <w:rPr>
          <w:rFonts w:ascii="Montserrat Light" w:hAnsi="Montserrat Light"/>
          <w:bCs/>
          <w:i/>
          <w:iCs/>
          <w:color w:val="000000" w:themeColor="text1"/>
          <w:lang w:val="fr-FR"/>
        </w:rPr>
        <w:t xml:space="preserve">). </w:t>
      </w:r>
      <w:r w:rsidRPr="00590B92">
        <w:rPr>
          <w:rFonts w:ascii="Montserrat Light" w:hAnsi="Montserrat Light"/>
          <w:bCs/>
          <w:i/>
          <w:iCs/>
          <w:color w:val="000000" w:themeColor="text1"/>
          <w:lang w:val="it-IT"/>
        </w:rPr>
        <w:t>Ansamblul propus va fi dotat cu accesoriile necesare utilizării la întreaga capacítate.</w:t>
      </w:r>
    </w:p>
    <w:p w14:paraId="513AA803" w14:textId="77777777" w:rsidR="002E3AAF" w:rsidRPr="00590B92" w:rsidRDefault="002E3AAF" w:rsidP="00B4408F">
      <w:pPr>
        <w:numPr>
          <w:ilvl w:val="0"/>
          <w:numId w:val="173"/>
        </w:numPr>
        <w:spacing w:after="0" w:line="240" w:lineRule="auto"/>
        <w:contextualSpacing/>
        <w:jc w:val="both"/>
        <w:rPr>
          <w:rFonts w:ascii="Montserrat Light" w:hAnsi="Montserrat Light"/>
          <w:bCs/>
          <w:i/>
          <w:iCs/>
          <w:color w:val="000000" w:themeColor="text1"/>
          <w:lang w:val="it-IT"/>
        </w:rPr>
      </w:pPr>
      <w:r w:rsidRPr="00590B92">
        <w:rPr>
          <w:rFonts w:ascii="Montserrat Light" w:hAnsi="Montserrat Light"/>
          <w:bCs/>
          <w:i/>
          <w:iCs/>
          <w:color w:val="000000" w:themeColor="text1"/>
          <w:lang w:val="it-IT"/>
        </w:rPr>
        <w:t>Automăturătoare compactă acţionată electric (2 bucăţi). Automăturătoarea propusă va fi dotată cu accesoriile necesare utilizării la întreaga capacítate.</w:t>
      </w:r>
    </w:p>
    <w:bookmarkEnd w:id="12"/>
    <w:p w14:paraId="524C61AA"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se urmăreşte rezolvarea problemelor cu impact negativ asupra siguranţei traficului rutier pe drumurile judeţene din Judeţul Cluj, aspecte negative legate în primul rând de semnalizarea rutieră orizontală (marcajele), dar şi în ceea ce priveşte curăţarea zonei drumurilor, aşa cum au fost prezentate anterior.</w:t>
      </w:r>
    </w:p>
    <w:p w14:paraId="574BAA25"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Nu în ultimul rând, un factor determinant în a asigura condiţii de trafic adecvate în ceea ce priveşte siguranţa circulaţiei, este eficienţa activitătilor prestate. Astfel, prin executarea premarcajelor rutiere cu “Ansamblu format dintr-o unitate de propulsie acţionată electric + o maşină de mică capacitate (AIRLESS) manuală” se va putea lucra “în tandem” cu utilajul de marcat propriu-zis, adică viteza la premarcaj va fi la fel cu cea de la operaţiunea de marcaj propriu-zis, ceea ce implicit duce la eliminarea “timpilor morţi” şi în mod direct la creşterea eficienţei utilizării forţei de muncă şi a dotărilor existente, cu o reflectare importantă în numărul sporit de kilometri marcaţi. Situaţia este similară şi în cazul aplicării marcajelor marginale simultan cu cele axiale, caz în care se vor scurta semnificativ timpii de finalizare completă a unui sector de drum marcat.</w:t>
      </w:r>
    </w:p>
    <w:p w14:paraId="0CCB4328"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 xml:space="preserve">Ambele utilaje propuse spre achiziţie, </w:t>
      </w:r>
    </w:p>
    <w:p w14:paraId="6CDC16B7" w14:textId="77777777" w:rsidR="002E3AAF" w:rsidRPr="00590B92" w:rsidRDefault="002E3AAF" w:rsidP="00FD4B4A">
      <w:pPr>
        <w:pStyle w:val="ListParagraph"/>
        <w:numPr>
          <w:ilvl w:val="0"/>
          <w:numId w:val="174"/>
        </w:numPr>
        <w:suppressAutoHyphens/>
        <w:contextualSpacing/>
        <w:jc w:val="both"/>
        <w:rPr>
          <w:rFonts w:ascii="Montserrat Light" w:hAnsi="Montserrat Light"/>
          <w:bCs/>
          <w:i/>
          <w:iCs/>
          <w:color w:val="000000" w:themeColor="text1"/>
          <w:lang w:val="it-IT"/>
        </w:rPr>
      </w:pPr>
      <w:r w:rsidRPr="00590B92">
        <w:rPr>
          <w:rFonts w:ascii="Montserrat Light" w:hAnsi="Montserrat Light"/>
          <w:bCs/>
          <w:i/>
          <w:iCs/>
          <w:color w:val="000000" w:themeColor="text1"/>
          <w:lang w:val="it-IT"/>
        </w:rPr>
        <w:t>Ansamblu format dintr-o unitate de propulsie acţionată electric + o maşină de mică capacitate (AIRLESS) manuală (2 bucăţi ansamblu). Ansamblul propus va fi dotat cu accesoriile necesare utilizării la întreaga capacítate.</w:t>
      </w:r>
    </w:p>
    <w:p w14:paraId="52606BBB" w14:textId="77777777" w:rsidR="002E3AAF" w:rsidRPr="00590B92" w:rsidRDefault="002E3AAF" w:rsidP="00FD4B4A">
      <w:pPr>
        <w:pStyle w:val="ListParagraph"/>
        <w:numPr>
          <w:ilvl w:val="0"/>
          <w:numId w:val="174"/>
        </w:numPr>
        <w:suppressAutoHyphens/>
        <w:contextualSpacing/>
        <w:jc w:val="both"/>
        <w:rPr>
          <w:rFonts w:ascii="Montserrat Light" w:hAnsi="Montserrat Light"/>
          <w:bCs/>
          <w:i/>
          <w:iCs/>
          <w:color w:val="000000" w:themeColor="text1"/>
          <w:lang w:val="it-IT"/>
        </w:rPr>
      </w:pPr>
      <w:r w:rsidRPr="00590B92">
        <w:rPr>
          <w:rFonts w:ascii="Montserrat Light" w:hAnsi="Montserrat Light"/>
          <w:bCs/>
          <w:i/>
          <w:iCs/>
          <w:color w:val="000000" w:themeColor="text1"/>
          <w:lang w:val="it-IT"/>
        </w:rPr>
        <w:t>Automăturătoare compactă acţionată electric (2 bucăţi). Automăturătoarea propusă va fi dotată cu accesoriile necesare utilizării la întreaga capacítate.</w:t>
      </w:r>
    </w:p>
    <w:p w14:paraId="5811CB82"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sunt acţionate electric şi vor avea, la locul destinat garării/parcării la sfârşitul programului de lucru, în spaţiile ce aparţin Consiliului Judeţean Cluj, o staţie de încărcare a vehiculelor electrice. În acest sens, trebuie menţionat faptul că este aprobată finanţarea din fonduri nerambursabile, fiind în faza de semnare contract, o investiţie privind o astfel de facilitate.</w:t>
      </w:r>
    </w:p>
    <w:p w14:paraId="3DB92D9E"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 xml:space="preserve">În perioada de garanţie, adică pe o perioadă de 12 luni, toate lucrările de mentenanţă inclusiv lucrările de revizii vor fi efectuate conform cu instrucţiunile de operare şi întreţinere, de către o unitate service aparţinând furnizorului de utilaje, sau agreată de acesta. </w:t>
      </w:r>
    </w:p>
    <w:p w14:paraId="0417D5C0" w14:textId="77777777" w:rsidR="002E3AAF" w:rsidRPr="00590B92" w:rsidRDefault="002E3AAF" w:rsidP="002E3AAF">
      <w:pPr>
        <w:tabs>
          <w:tab w:val="left" w:pos="490"/>
          <w:tab w:val="left" w:pos="491"/>
        </w:tabs>
        <w:spacing w:after="0" w:line="240" w:lineRule="auto"/>
        <w:ind w:left="130"/>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În perioada post-garanţie, pe o perioadă de cel puţin 48 luni, contractul de mentenanţă al utilajelor va fi încheiat cu o unitate service agreată de furnizor.</w:t>
      </w:r>
    </w:p>
    <w:p w14:paraId="19E5AB9C" w14:textId="77777777" w:rsidR="00FD4B4A" w:rsidRPr="00590B92" w:rsidRDefault="00FD4B4A" w:rsidP="002E3AAF">
      <w:pPr>
        <w:tabs>
          <w:tab w:val="left" w:pos="490"/>
          <w:tab w:val="left" w:pos="491"/>
        </w:tabs>
        <w:spacing w:after="0" w:line="240" w:lineRule="auto"/>
        <w:ind w:left="130"/>
        <w:jc w:val="both"/>
        <w:rPr>
          <w:rFonts w:ascii="Montserrat Light" w:hAnsi="Montserrat Light" w:cs="Calibri"/>
          <w:bCs/>
          <w:color w:val="000000" w:themeColor="text1"/>
          <w:lang w:val="it-IT"/>
        </w:rPr>
      </w:pPr>
    </w:p>
    <w:p w14:paraId="216FE7F1" w14:textId="77777777" w:rsidR="002E3AAF" w:rsidRPr="00590B92" w:rsidRDefault="002E3AAF" w:rsidP="002E3AAF">
      <w:pPr>
        <w:widowControl w:val="0"/>
        <w:numPr>
          <w:ilvl w:val="0"/>
          <w:numId w:val="164"/>
        </w:numPr>
        <w:tabs>
          <w:tab w:val="left" w:pos="491"/>
        </w:tabs>
        <w:autoSpaceDE w:val="0"/>
        <w:autoSpaceDN w:val="0"/>
        <w:spacing w:after="0" w:line="240" w:lineRule="auto"/>
        <w:jc w:val="both"/>
        <w:rPr>
          <w:rFonts w:ascii="Montserrat Light" w:hAnsi="Montserrat Light" w:cs="Calibri"/>
          <w:bCs/>
          <w:color w:val="000000" w:themeColor="text1"/>
        </w:rPr>
      </w:pPr>
      <w:r w:rsidRPr="00590B92">
        <w:rPr>
          <w:rFonts w:ascii="Montserrat Light" w:hAnsi="Montserrat Light" w:cs="Calibri"/>
          <w:bCs/>
          <w:color w:val="000000" w:themeColor="text1"/>
        </w:rPr>
        <w:t>Date</w:t>
      </w:r>
      <w:r w:rsidRPr="00590B92">
        <w:rPr>
          <w:rFonts w:ascii="Montserrat Light" w:hAnsi="Montserrat Light" w:cs="Calibri"/>
          <w:bCs/>
          <w:color w:val="000000" w:themeColor="text1"/>
          <w:spacing w:val="-3"/>
        </w:rPr>
        <w:t xml:space="preserve"> </w:t>
      </w:r>
      <w:r w:rsidRPr="00590B92">
        <w:rPr>
          <w:rFonts w:ascii="Montserrat Light" w:hAnsi="Montserrat Light" w:cs="Calibri"/>
          <w:bCs/>
          <w:color w:val="000000" w:themeColor="text1"/>
        </w:rPr>
        <w:t>tehnice ale echipamentelor/utilajelor</w:t>
      </w:r>
    </w:p>
    <w:p w14:paraId="725F6867"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i/>
          <w:iCs/>
          <w:color w:val="000000" w:themeColor="text1"/>
          <w:u w:val="single"/>
        </w:rPr>
      </w:pPr>
      <w:r w:rsidRPr="00590B92">
        <w:rPr>
          <w:rFonts w:ascii="Montserrat Light" w:hAnsi="Montserrat Light"/>
          <w:bCs/>
          <w:i/>
          <w:iCs/>
          <w:color w:val="000000" w:themeColor="text1"/>
          <w:u w:val="single"/>
        </w:rPr>
        <w:t>Automăturătoarea compactă acţionată electric</w:t>
      </w:r>
    </w:p>
    <w:p w14:paraId="513523D7"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rPr>
      </w:pPr>
    </w:p>
    <w:p w14:paraId="7EACC2A6"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MOTOR</w:t>
      </w:r>
    </w:p>
    <w:p w14:paraId="44B44873"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Motor electric, răcit cu apa, montat pe axa spate, care este şi axa de tracţiune.</w:t>
      </w:r>
    </w:p>
    <w:p w14:paraId="534C3E37"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Automotive drive –atrepte de viteză; controlul automat al transmisiei în funcţie de gradul de încărcare.</w:t>
      </w:r>
    </w:p>
    <w:p w14:paraId="2EFBA709"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lastRenderedPageBreak/>
        <w:t>Control automatic al vitezei şi cuplului.</w:t>
      </w:r>
    </w:p>
    <w:p w14:paraId="0743E30F"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Viteza de deplasare – pănă la 50 km/h</w:t>
      </w:r>
    </w:p>
    <w:p w14:paraId="526A614F"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p>
    <w:p w14:paraId="5623E9A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BATERIE</w:t>
      </w:r>
    </w:p>
    <w:p w14:paraId="3AC71F88"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xml:space="preserve">Li-Ion 400V </w:t>
      </w:r>
    </w:p>
    <w:p w14:paraId="04116DEA"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xml:space="preserve">2 pachete de baterii conectate la o baterie de 75 kWh </w:t>
      </w:r>
    </w:p>
    <w:p w14:paraId="2BB264C1"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Sistem care nu necesită întreţinere</w:t>
      </w:r>
    </w:p>
    <w:p w14:paraId="75D0032C"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xml:space="preserve">Baterii celulare de tip LiFeMNPo4 </w:t>
      </w:r>
    </w:p>
    <w:p w14:paraId="48169EA1"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xml:space="preserve">Sistem de management integrat </w:t>
      </w:r>
    </w:p>
    <w:p w14:paraId="26D052D8"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xml:space="preserve">Funcţie de încărcare rapidă cu încarcator la bord. </w:t>
      </w:r>
    </w:p>
    <w:p w14:paraId="2106DF78"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xml:space="preserve">Sistem automat de control al procesului de încarcare a bateriilor. </w:t>
      </w:r>
    </w:p>
    <w:p w14:paraId="1FB7BE83"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xml:space="preserve">Poziţionare centrală a bateriilor; centru de gravitaţie jos. </w:t>
      </w:r>
    </w:p>
    <w:p w14:paraId="671458BE"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xml:space="preserve">Sistem deconectare sistem electric pentruţinere. </w:t>
      </w:r>
    </w:p>
    <w:p w14:paraId="129D50DC"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Autonomie de 10 ore în lucru</w:t>
      </w:r>
    </w:p>
    <w:p w14:paraId="3833C79D"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Certificare UN 38.3</w:t>
      </w:r>
    </w:p>
    <w:p w14:paraId="357D94A6"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p>
    <w:p w14:paraId="2DBC6A2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ÎNCĂRCARE</w:t>
      </w:r>
    </w:p>
    <w:p w14:paraId="3040A5A5"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proofErr w:type="spellStart"/>
      <w:r w:rsidRPr="00590B92">
        <w:rPr>
          <w:rFonts w:ascii="Montserrat Light" w:hAnsi="Montserrat Light" w:cs="Calibri"/>
          <w:bCs/>
          <w:color w:val="000000" w:themeColor="text1"/>
          <w:lang w:val="fr-FR"/>
        </w:rPr>
        <w:t>Încărcator</w:t>
      </w:r>
      <w:proofErr w:type="spellEnd"/>
      <w:r w:rsidRPr="00590B92">
        <w:rPr>
          <w:rFonts w:ascii="Montserrat Light" w:hAnsi="Montserrat Light" w:cs="Calibri"/>
          <w:bCs/>
          <w:color w:val="000000" w:themeColor="text1"/>
          <w:lang w:val="fr-FR"/>
        </w:rPr>
        <w:t xml:space="preserve"> </w:t>
      </w:r>
      <w:proofErr w:type="gramStart"/>
      <w:r w:rsidRPr="00590B92">
        <w:rPr>
          <w:rFonts w:ascii="Montserrat Light" w:hAnsi="Montserrat Light" w:cs="Calibri"/>
          <w:bCs/>
          <w:color w:val="000000" w:themeColor="text1"/>
          <w:lang w:val="fr-FR"/>
        </w:rPr>
        <w:t>la bord</w:t>
      </w:r>
      <w:proofErr w:type="gramEnd"/>
      <w:r w:rsidRPr="00590B92">
        <w:rPr>
          <w:rFonts w:ascii="Montserrat Light" w:hAnsi="Montserrat Light" w:cs="Calibri"/>
          <w:bCs/>
          <w:color w:val="000000" w:themeColor="text1"/>
          <w:lang w:val="fr-FR"/>
        </w:rPr>
        <w:t xml:space="preserve"> de 22kw</w:t>
      </w:r>
    </w:p>
    <w:p w14:paraId="3B1F781E"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proofErr w:type="spellStart"/>
      <w:r w:rsidRPr="00590B92">
        <w:rPr>
          <w:rFonts w:ascii="Montserrat Light" w:hAnsi="Montserrat Light" w:cs="Calibri"/>
          <w:bCs/>
          <w:color w:val="000000" w:themeColor="text1"/>
          <w:lang w:val="fr-FR"/>
        </w:rPr>
        <w:t>Timp</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încărcare</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baterii</w:t>
      </w:r>
      <w:proofErr w:type="spellEnd"/>
      <w:r w:rsidRPr="00590B92">
        <w:rPr>
          <w:rFonts w:ascii="Montserrat Light" w:hAnsi="Montserrat Light" w:cs="Calibri"/>
          <w:bCs/>
          <w:color w:val="000000" w:themeColor="text1"/>
          <w:lang w:val="fr-FR"/>
        </w:rPr>
        <w:t xml:space="preserve"> 400V – </w:t>
      </w:r>
      <w:proofErr w:type="spellStart"/>
      <w:r w:rsidRPr="00590B92">
        <w:rPr>
          <w:rFonts w:ascii="Montserrat Light" w:hAnsi="Montserrat Light" w:cs="Calibri"/>
          <w:bCs/>
          <w:color w:val="000000" w:themeColor="text1"/>
          <w:lang w:val="fr-FR"/>
        </w:rPr>
        <w:t>aprox</w:t>
      </w:r>
      <w:proofErr w:type="spellEnd"/>
      <w:r w:rsidRPr="00590B92">
        <w:rPr>
          <w:rFonts w:ascii="Montserrat Light" w:hAnsi="Montserrat Light" w:cs="Calibri"/>
          <w:bCs/>
          <w:color w:val="000000" w:themeColor="text1"/>
          <w:lang w:val="fr-FR"/>
        </w:rPr>
        <w:t>. 4 h la curent de 400V/32A</w:t>
      </w:r>
    </w:p>
    <w:p w14:paraId="414FF42F"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proofErr w:type="spellStart"/>
      <w:r w:rsidRPr="00590B92">
        <w:rPr>
          <w:rFonts w:ascii="Montserrat Light" w:hAnsi="Montserrat Light" w:cs="Calibri"/>
          <w:bCs/>
          <w:color w:val="000000" w:themeColor="text1"/>
          <w:lang w:val="fr-FR"/>
        </w:rPr>
        <w:t>Ştecher</w:t>
      </w:r>
      <w:proofErr w:type="spellEnd"/>
      <w:r w:rsidRPr="00590B92">
        <w:rPr>
          <w:rFonts w:ascii="Montserrat Light" w:hAnsi="Montserrat Light" w:cs="Calibri"/>
          <w:bCs/>
          <w:color w:val="000000" w:themeColor="text1"/>
          <w:lang w:val="fr-FR"/>
        </w:rPr>
        <w:t xml:space="preserve"> de </w:t>
      </w:r>
      <w:proofErr w:type="spellStart"/>
      <w:r w:rsidRPr="00590B92">
        <w:rPr>
          <w:rFonts w:ascii="Montserrat Light" w:hAnsi="Montserrat Light" w:cs="Calibri"/>
          <w:bCs/>
          <w:color w:val="000000" w:themeColor="text1"/>
          <w:lang w:val="fr-FR"/>
        </w:rPr>
        <w:t>încărcare</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standardizat</w:t>
      </w:r>
      <w:proofErr w:type="spellEnd"/>
      <w:r w:rsidRPr="00590B92">
        <w:rPr>
          <w:rFonts w:ascii="Montserrat Light" w:hAnsi="Montserrat Light" w:cs="Calibri"/>
          <w:bCs/>
          <w:color w:val="000000" w:themeColor="text1"/>
          <w:lang w:val="fr-FR"/>
        </w:rPr>
        <w:t>, tip 2</w:t>
      </w:r>
    </w:p>
    <w:p w14:paraId="33578E62"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p>
    <w:p w14:paraId="40FE213D"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ŞASIU</w:t>
      </w:r>
    </w:p>
    <w:p w14:paraId="704E009E"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 xml:space="preserve">Complet </w:t>
      </w:r>
      <w:proofErr w:type="spellStart"/>
      <w:r w:rsidRPr="00590B92">
        <w:rPr>
          <w:rFonts w:ascii="Montserrat Light" w:hAnsi="Montserrat Light" w:cs="Calibri"/>
          <w:bCs/>
          <w:color w:val="000000" w:themeColor="text1"/>
          <w:lang w:val="fr-FR"/>
        </w:rPr>
        <w:t>galvanizat</w:t>
      </w:r>
      <w:proofErr w:type="spellEnd"/>
      <w:r w:rsidRPr="00590B92">
        <w:rPr>
          <w:rFonts w:ascii="Montserrat Light" w:hAnsi="Montserrat Light" w:cs="Calibri"/>
          <w:bCs/>
          <w:color w:val="000000" w:themeColor="text1"/>
          <w:lang w:val="fr-FR"/>
        </w:rPr>
        <w:t>.</w:t>
      </w:r>
    </w:p>
    <w:p w14:paraId="7B7A96F8"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 xml:space="preserve">Nu </w:t>
      </w:r>
      <w:proofErr w:type="spellStart"/>
      <w:r w:rsidRPr="00590B92">
        <w:rPr>
          <w:rFonts w:ascii="Montserrat Light" w:hAnsi="Montserrat Light" w:cs="Calibri"/>
          <w:bCs/>
          <w:color w:val="000000" w:themeColor="text1"/>
          <w:lang w:val="fr-FR"/>
        </w:rPr>
        <w:t>necesită</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mentenanţă</w:t>
      </w:r>
      <w:proofErr w:type="spellEnd"/>
    </w:p>
    <w:p w14:paraId="28FEA5C0"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p>
    <w:p w14:paraId="4C2981C1"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AXE</w:t>
      </w:r>
    </w:p>
    <w:p w14:paraId="6F639C22"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proofErr w:type="spellStart"/>
      <w:r w:rsidRPr="00590B92">
        <w:rPr>
          <w:rFonts w:ascii="Montserrat Light" w:hAnsi="Montserrat Light" w:cs="Calibri"/>
          <w:bCs/>
          <w:color w:val="000000" w:themeColor="text1"/>
          <w:lang w:val="fr-FR"/>
        </w:rPr>
        <w:t>Direcţie</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pe</w:t>
      </w:r>
      <w:proofErr w:type="spellEnd"/>
      <w:r w:rsidRPr="00590B92">
        <w:rPr>
          <w:rFonts w:ascii="Montserrat Light" w:hAnsi="Montserrat Light" w:cs="Calibri"/>
          <w:bCs/>
          <w:color w:val="000000" w:themeColor="text1"/>
          <w:lang w:val="fr-FR"/>
        </w:rPr>
        <w:t xml:space="preserve"> axa </w:t>
      </w:r>
      <w:proofErr w:type="spellStart"/>
      <w:r w:rsidRPr="00590B92">
        <w:rPr>
          <w:rFonts w:ascii="Montserrat Light" w:hAnsi="Montserrat Light" w:cs="Calibri"/>
          <w:bCs/>
          <w:color w:val="000000" w:themeColor="text1"/>
          <w:lang w:val="fr-FR"/>
        </w:rPr>
        <w:t>faţă</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asistată</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hidraulic</w:t>
      </w:r>
      <w:proofErr w:type="spellEnd"/>
      <w:r w:rsidRPr="00590B92">
        <w:rPr>
          <w:rFonts w:ascii="Montserrat Light" w:hAnsi="Montserrat Light" w:cs="Calibri"/>
          <w:bCs/>
          <w:color w:val="000000" w:themeColor="text1"/>
          <w:lang w:val="fr-FR"/>
        </w:rPr>
        <w:t>.</w:t>
      </w:r>
    </w:p>
    <w:p w14:paraId="5B69A81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Pneuri iarnă tyre 225/70 R15</w:t>
      </w:r>
    </w:p>
    <w:p w14:paraId="7F61FE79"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Suspensie hidro-pneumatică.</w:t>
      </w:r>
    </w:p>
    <w:p w14:paraId="6D6C67C8"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Capacitatea de a vira cu toate 4 roţile, comutabil până la 25 km/h</w:t>
      </w:r>
    </w:p>
    <w:p w14:paraId="72D65F5C"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p>
    <w:p w14:paraId="2515486E"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SISTEM DE UMEZIRE</w:t>
      </w:r>
    </w:p>
    <w:p w14:paraId="3C886F1D"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Bazin de apă curată 200 litri</w:t>
      </w:r>
    </w:p>
    <w:p w14:paraId="591B8C7E"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Bazin de apă recirculată 200 litri. Poate fi folosit ca rezervor suplimentar de apă curată.</w:t>
      </w:r>
    </w:p>
    <w:p w14:paraId="10E9994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Până la 250 litri în buncărul colector – se utilizează prin sistemul de recirculare.</w:t>
      </w:r>
    </w:p>
    <w:p w14:paraId="6CA970DC"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Sistem de joasă presiune - 3,5 bar si 11 litri/min</w:t>
      </w:r>
    </w:p>
    <w:p w14:paraId="3B5B99BD"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Sistem de înaltă presiune 15 litri/min la 110 bar, cu tambur cu furtun şi lance de presiune.</w:t>
      </w:r>
    </w:p>
    <w:p w14:paraId="4425BE3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p>
    <w:p w14:paraId="76FEA2DC"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SISTEM DE MĂTURARE</w:t>
      </w:r>
    </w:p>
    <w:p w14:paraId="21BAC730"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2 perii independente la mişcarea stânga/dreapta cu diametru de 850 mm.</w:t>
      </w:r>
    </w:p>
    <w:p w14:paraId="15783A42"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Acţionare hidraulică pentru ridicare/coborâre perii.</w:t>
      </w:r>
    </w:p>
    <w:p w14:paraId="405FA3D5"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Presiune la sol exercitată de perii reglabilă hidraulic.</w:t>
      </w:r>
    </w:p>
    <w:p w14:paraId="301D0283"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Sistem automat de protecţie a periilor împotriva obstacolelor.</w:t>
      </w:r>
    </w:p>
    <w:p w14:paraId="63F63726"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Viteza de maturare reglabilă independent pentru fiecare perie pănă la 100 rpm.</w:t>
      </w:r>
    </w:p>
    <w:p w14:paraId="77AEABA8"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Perii din material mixt (poliester/oţel), poliester sau oţel.</w:t>
      </w:r>
    </w:p>
    <w:p w14:paraId="02FC39BB"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Lăţime optimă de măturare 1.800-2.000 mm</w:t>
      </w:r>
    </w:p>
    <w:p w14:paraId="213F6B6A"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p>
    <w:p w14:paraId="190888FF"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SISTEM DE ASPIRARE</w:t>
      </w:r>
    </w:p>
    <w:p w14:paraId="777C4DB0"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Ventilator acţionat cu un motor electric, cu controlul vitezei.</w:t>
      </w:r>
    </w:p>
    <w:p w14:paraId="76BD5BD6"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Gura de aspirare complet galvanizată pentru o mai bună protecţie împotriva coroziunii. Lăţime aspirator 710 mm</w:t>
      </w:r>
    </w:p>
    <w:p w14:paraId="5979072B"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Flaps cu activare hidraulică.</w:t>
      </w:r>
    </w:p>
    <w:p w14:paraId="1314E227"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Posibilitatea de ridicare a aspiratorului, pentru colectarea deşeurilor voluminoase – acţionat hidraulic</w:t>
      </w:r>
    </w:p>
    <w:p w14:paraId="2334AA5E"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Furtun aspiraţie deşeuri vrac, diametru 150 mm, lungime 4 m.</w:t>
      </w:r>
    </w:p>
    <w:p w14:paraId="36789477"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p>
    <w:p w14:paraId="4AE47B89"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SISTEM HIDRAULIC</w:t>
      </w:r>
    </w:p>
    <w:p w14:paraId="3A641C99"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Acţionat de către un motor electric răcit cu aer</w:t>
      </w:r>
    </w:p>
    <w:p w14:paraId="6B0EF1DD"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BUNCĂR</w:t>
      </w:r>
    </w:p>
    <w:p w14:paraId="37618F17"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Construit din aliaj de aluminiu.</w:t>
      </w:r>
    </w:p>
    <w:p w14:paraId="34BB3D19"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Volum geometric aproximativ 2 mc ; volum net: 1.5 m³, conform DIN EN 15429.</w:t>
      </w:r>
    </w:p>
    <w:p w14:paraId="0E23B676"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Basculare acţionată hidraulic pe spate 55 grade; înălţime de basculare - 1.400 mm.</w:t>
      </w:r>
    </w:p>
    <w:p w14:paraId="0B1B8032"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Echipat cu site de drenat pentru apă reciclată în suprafaţă de 3,3 mp.</w:t>
      </w:r>
    </w:p>
    <w:p w14:paraId="3911C1E6"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Uşa buncarului este acţionată hidraulic şi poate fi actionaţă independent de buncăr.</w:t>
      </w:r>
    </w:p>
    <w:p w14:paraId="7948762F"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Funcţiile buncărului sunt controlate prin telecomanda din cabină.</w:t>
      </w:r>
    </w:p>
    <w:p w14:paraId="6BEADCE9"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Carcasa ventilator confecţionata din aluminiu.</w:t>
      </w:r>
    </w:p>
    <w:p w14:paraId="2C29CFF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Capacitate rezervor ulei hidraulic 40 litri</w:t>
      </w:r>
    </w:p>
    <w:p w14:paraId="5B1BA07A"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p>
    <w:p w14:paraId="4DE8442F"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CABINA</w:t>
      </w:r>
    </w:p>
    <w:p w14:paraId="628C8D13"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Cabină ergonomică împărţită 60/40 cu vedere panoramică.</w:t>
      </w:r>
    </w:p>
    <w:p w14:paraId="450CEF1D"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Dotată cu 2 scaune montate pe suporţi elastici de cauciuc pentru minimizarea vibraţiilor.</w:t>
      </w:r>
    </w:p>
    <w:p w14:paraId="1C3E03E1"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Izolată fonic.</w:t>
      </w:r>
    </w:p>
    <w:p w14:paraId="12278823"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Geamuri laterale cu deschidere prin glisare.</w:t>
      </w:r>
    </w:p>
    <w:p w14:paraId="119E5F70"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Aer condiţionat.</w:t>
      </w:r>
    </w:p>
    <w:p w14:paraId="03C0126C"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Sistem de ventilatie/încălzire cu recirculare.</w:t>
      </w:r>
    </w:p>
    <w:p w14:paraId="7A8F7EB1"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Coloană de direcţie ajustabilă pe înălţime şi adâncime.</w:t>
      </w:r>
    </w:p>
    <w:p w14:paraId="6DFC34C0"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Monitor central cu informaţii relevante pentru funcţionarea optimă a maşinii</w:t>
      </w:r>
    </w:p>
    <w:p w14:paraId="7F808BAD"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Fereastră în podea pentru o mai bună vizibilitate a suprafeţei de măturare.</w:t>
      </w:r>
    </w:p>
    <w:p w14:paraId="017B7BA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p>
    <w:p w14:paraId="7942E591"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DIMENSIUNI DE GABARIT</w:t>
      </w:r>
    </w:p>
    <w:p w14:paraId="166DE537"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Înălţime fără/cu girofar 1.990/2.335 mm</w:t>
      </w:r>
    </w:p>
    <w:p w14:paraId="10FF1F76"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Lungime cu perii 4.140 mm</w:t>
      </w:r>
    </w:p>
    <w:p w14:paraId="2666B95A"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Laţime fără perii 1.300 mm</w:t>
      </w:r>
    </w:p>
    <w:p w14:paraId="4DE1701C"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Greutate operaţională (neîncarcată) 3.400 Kg</w:t>
      </w:r>
    </w:p>
    <w:p w14:paraId="5C96C7C6"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Sarcina utilă 1.600 Kg</w:t>
      </w:r>
    </w:p>
    <w:p w14:paraId="1F7ADC76"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Masa totală maxim admisă 5.000 Kg</w:t>
      </w:r>
    </w:p>
    <w:p w14:paraId="47685310"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p>
    <w:p w14:paraId="08476F7F"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PERFORMANŢE TEHNICE</w:t>
      </w:r>
    </w:p>
    <w:p w14:paraId="378D1715"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Viteza de deplasare maximă 50 km/h.</w:t>
      </w:r>
    </w:p>
    <w:p w14:paraId="3ABB4018"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Viteza optimă de lucru 0-12 km/h</w:t>
      </w:r>
    </w:p>
    <w:p w14:paraId="3C96ACCA"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Laţime de măturare 1.800-2.600 mm</w:t>
      </w:r>
    </w:p>
    <w:p w14:paraId="7B6F9393"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Nivelul extern de zgomot 104 dB</w:t>
      </w:r>
    </w:p>
    <w:p w14:paraId="027D7893"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Material perii - se va alege din: mixt (poliester/oţel), poliester sau oţel.</w:t>
      </w:r>
    </w:p>
    <w:p w14:paraId="228750C8"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Culoare standard RAL9016 (alb)</w:t>
      </w:r>
    </w:p>
    <w:p w14:paraId="3C32D709"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Certificare CE - PM 100, PM 2,5</w:t>
      </w:r>
    </w:p>
    <w:p w14:paraId="05703E9A"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Temperatura recomandată de lucru: 0-400C</w:t>
      </w:r>
    </w:p>
    <w:p w14:paraId="3E1E549D"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p>
    <w:p w14:paraId="2CA0ED7E"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ACCESORII PENTRU DESZAPEZIRE</w:t>
      </w:r>
    </w:p>
    <w:p w14:paraId="34C3C82D"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bookmarkStart w:id="13" w:name="_Hlk142998981"/>
      <w:r w:rsidRPr="00590B92">
        <w:rPr>
          <w:rFonts w:ascii="Montserrat Light" w:hAnsi="Montserrat Light" w:cs="Calibri"/>
          <w:bCs/>
          <w:color w:val="000000" w:themeColor="text1"/>
          <w:lang w:val="pt-PT"/>
        </w:rPr>
        <w:t>Pregătire pentru conectare plug deszăpezire</w:t>
      </w:r>
    </w:p>
    <w:p w14:paraId="55E3322D"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Plug deszapezire - Lama otel cu cutite racloare din material plastic/composit</w:t>
      </w:r>
    </w:p>
    <w:p w14:paraId="0808BB4C" w14:textId="77777777" w:rsidR="002E3AAF" w:rsidRPr="00590B92" w:rsidRDefault="002E3AAF" w:rsidP="002E3AAF">
      <w:pPr>
        <w:tabs>
          <w:tab w:val="left" w:pos="491"/>
        </w:tabs>
        <w:spacing w:after="0" w:line="240" w:lineRule="auto"/>
        <w:ind w:left="130"/>
        <w:contextualSpacing/>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Pregătire montaj sărăriţă</w:t>
      </w:r>
    </w:p>
    <w:p w14:paraId="52060902"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Sărăriţă electrică, buncăr Inox, volum 250 l, lăţime de împrăştiere 1-6 m.</w:t>
      </w:r>
    </w:p>
    <w:bookmarkEnd w:id="13"/>
    <w:p w14:paraId="4C94669F"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p>
    <w:p w14:paraId="7431B3E1"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u w:val="single"/>
          <w:lang w:val="pt-PT"/>
        </w:rPr>
      </w:pPr>
      <w:r w:rsidRPr="00590B92">
        <w:rPr>
          <w:rFonts w:ascii="Montserrat Light" w:hAnsi="Montserrat Light"/>
          <w:bCs/>
          <w:i/>
          <w:iCs/>
          <w:color w:val="000000" w:themeColor="text1"/>
          <w:u w:val="single"/>
          <w:lang w:val="pt-PT"/>
        </w:rPr>
        <w:t>Ansamblu format dintr-o unitate de propulsie acţionată electric + o maşină de mică capacitate (AIRLESS) manuală</w:t>
      </w:r>
    </w:p>
    <w:p w14:paraId="31CEC1F0"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p>
    <w:p w14:paraId="63F2F01F"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bookmarkStart w:id="14" w:name="_Hlk142914923"/>
      <w:r w:rsidRPr="00590B92">
        <w:rPr>
          <w:rFonts w:ascii="Montserrat Light" w:hAnsi="Montserrat Light" w:cs="Calibri"/>
          <w:bCs/>
          <w:color w:val="000000" w:themeColor="text1"/>
          <w:lang w:val="pt-PT"/>
        </w:rPr>
        <w:t>a). Maşina marcaj rutier electrică</w:t>
      </w:r>
    </w:p>
    <w:bookmarkEnd w:id="14"/>
    <w:p w14:paraId="79F2D097"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w:t>
      </w:r>
      <w:r w:rsidRPr="00590B92">
        <w:rPr>
          <w:rFonts w:ascii="Montserrat Light" w:hAnsi="Montserrat Light"/>
          <w:bCs/>
          <w:color w:val="000000" w:themeColor="text1"/>
          <w:lang w:val="pt-PT"/>
        </w:rPr>
        <w:t xml:space="preserve"> </w:t>
      </w:r>
      <w:r w:rsidRPr="00590B92">
        <w:rPr>
          <w:rFonts w:ascii="Montserrat Light" w:hAnsi="Montserrat Light" w:cs="Calibri"/>
          <w:bCs/>
          <w:color w:val="000000" w:themeColor="text1"/>
          <w:lang w:val="pt-PT"/>
        </w:rPr>
        <w:t>acţionare electrică, fără noxe şi fără zgomot</w:t>
      </w:r>
    </w:p>
    <w:p w14:paraId="7339304E"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 diametru max. duză: 0,025”</w:t>
      </w:r>
    </w:p>
    <w:p w14:paraId="73FF1F7D"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w:t>
      </w:r>
      <w:r w:rsidRPr="00590B92">
        <w:rPr>
          <w:rFonts w:ascii="Montserrat Light" w:hAnsi="Montserrat Light"/>
          <w:bCs/>
          <w:color w:val="000000" w:themeColor="text1"/>
          <w:lang w:val="it-IT"/>
        </w:rPr>
        <w:t xml:space="preserve"> </w:t>
      </w:r>
      <w:r w:rsidRPr="00590B92">
        <w:rPr>
          <w:rFonts w:ascii="Montserrat Light" w:hAnsi="Montserrat Light" w:cs="Calibri"/>
          <w:bCs/>
          <w:color w:val="000000" w:themeColor="text1"/>
          <w:lang w:val="it-IT"/>
        </w:rPr>
        <w:t>acționare mecanică a pompei airless</w:t>
      </w:r>
    </w:p>
    <w:p w14:paraId="1D67E1B1"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lastRenderedPageBreak/>
        <w:t>-</w:t>
      </w:r>
      <w:r w:rsidRPr="00590B92">
        <w:rPr>
          <w:rFonts w:ascii="Montserrat Light" w:hAnsi="Montserrat Light"/>
          <w:bCs/>
          <w:color w:val="000000" w:themeColor="text1"/>
          <w:lang w:val="it-IT"/>
        </w:rPr>
        <w:t xml:space="preserve"> </w:t>
      </w:r>
      <w:r w:rsidRPr="00590B92">
        <w:rPr>
          <w:rFonts w:ascii="Montserrat Light" w:hAnsi="Montserrat Light" w:cs="Calibri"/>
          <w:bCs/>
          <w:color w:val="000000" w:themeColor="text1"/>
          <w:lang w:val="it-IT"/>
        </w:rPr>
        <w:t>pompă airless cu debit maxim 4,1 litri/minut, presiune maximă 227 bari</w:t>
      </w:r>
    </w:p>
    <w:p w14:paraId="354A10B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 șasiu pe 3 roți pneumatice</w:t>
      </w:r>
    </w:p>
    <w:p w14:paraId="756F9537"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 marcator cu 2 pistoale acţionate automat</w:t>
      </w:r>
    </w:p>
    <w:p w14:paraId="54BC584A"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it-IT"/>
        </w:rPr>
      </w:pPr>
      <w:r w:rsidRPr="00590B92">
        <w:rPr>
          <w:rFonts w:ascii="Montserrat Light" w:hAnsi="Montserrat Light" w:cs="Calibri"/>
          <w:bCs/>
          <w:color w:val="000000" w:themeColor="text1"/>
          <w:lang w:val="it-IT"/>
        </w:rPr>
        <w:t>- pistolul este echipat cu furtun de 5 m şi poate fi folosit şi ca pistol manual</w:t>
      </w:r>
    </w:p>
    <w:p w14:paraId="5893EBB8"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es-ES"/>
        </w:rPr>
      </w:pPr>
      <w:r w:rsidRPr="00590B92">
        <w:rPr>
          <w:rFonts w:ascii="Montserrat Light" w:hAnsi="Montserrat Light" w:cs="Calibri"/>
          <w:bCs/>
          <w:color w:val="000000" w:themeColor="text1"/>
          <w:lang w:val="es-ES"/>
        </w:rPr>
        <w:t xml:space="preserve">- </w:t>
      </w:r>
      <w:proofErr w:type="spellStart"/>
      <w:r w:rsidRPr="00590B92">
        <w:rPr>
          <w:rFonts w:ascii="Montserrat Light" w:hAnsi="Montserrat Light" w:cs="Calibri"/>
          <w:bCs/>
          <w:color w:val="000000" w:themeColor="text1"/>
          <w:lang w:val="es-ES"/>
        </w:rPr>
        <w:t>frână</w:t>
      </w:r>
      <w:proofErr w:type="spellEnd"/>
      <w:r w:rsidRPr="00590B92">
        <w:rPr>
          <w:rFonts w:ascii="Montserrat Light" w:hAnsi="Montserrat Light" w:cs="Calibri"/>
          <w:bCs/>
          <w:color w:val="000000" w:themeColor="text1"/>
          <w:lang w:val="es-ES"/>
        </w:rPr>
        <w:t xml:space="preserve"> de </w:t>
      </w:r>
      <w:proofErr w:type="spellStart"/>
      <w:r w:rsidRPr="00590B92">
        <w:rPr>
          <w:rFonts w:ascii="Montserrat Light" w:hAnsi="Montserrat Light" w:cs="Calibri"/>
          <w:bCs/>
          <w:color w:val="000000" w:themeColor="text1"/>
          <w:lang w:val="es-ES"/>
        </w:rPr>
        <w:t>parcare</w:t>
      </w:r>
      <w:proofErr w:type="spellEnd"/>
    </w:p>
    <w:p w14:paraId="3DC6CDB5"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es-ES"/>
        </w:rPr>
      </w:pPr>
      <w:r w:rsidRPr="00590B92">
        <w:rPr>
          <w:rFonts w:ascii="Montserrat Light" w:hAnsi="Montserrat Light" w:cs="Calibri"/>
          <w:bCs/>
          <w:color w:val="000000" w:themeColor="text1"/>
          <w:lang w:val="es-ES"/>
        </w:rPr>
        <w:t xml:space="preserve">- nivel </w:t>
      </w:r>
      <w:proofErr w:type="spellStart"/>
      <w:r w:rsidRPr="00590B92">
        <w:rPr>
          <w:rFonts w:ascii="Montserrat Light" w:hAnsi="Montserrat Light" w:cs="Calibri"/>
          <w:bCs/>
          <w:color w:val="000000" w:themeColor="text1"/>
          <w:lang w:val="es-ES"/>
        </w:rPr>
        <w:t>zgomot</w:t>
      </w:r>
      <w:proofErr w:type="spellEnd"/>
      <w:r w:rsidRPr="00590B92">
        <w:rPr>
          <w:rFonts w:ascii="Montserrat Light" w:hAnsi="Montserrat Light" w:cs="Calibri"/>
          <w:bCs/>
          <w:color w:val="000000" w:themeColor="text1"/>
          <w:lang w:val="es-ES"/>
        </w:rPr>
        <w:t xml:space="preserve"> 82 dB</w:t>
      </w:r>
    </w:p>
    <w:p w14:paraId="0ECE66C2"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es-ES"/>
        </w:rPr>
      </w:pPr>
      <w:r w:rsidRPr="00590B92">
        <w:rPr>
          <w:rFonts w:ascii="Montserrat Light" w:hAnsi="Montserrat Light" w:cs="Calibri"/>
          <w:bCs/>
          <w:color w:val="000000" w:themeColor="text1"/>
          <w:lang w:val="es-ES"/>
        </w:rPr>
        <w:t xml:space="preserve">- </w:t>
      </w:r>
      <w:proofErr w:type="spellStart"/>
      <w:r w:rsidRPr="00590B92">
        <w:rPr>
          <w:rFonts w:ascii="Montserrat Light" w:hAnsi="Montserrat Light" w:cs="Calibri"/>
          <w:bCs/>
          <w:color w:val="000000" w:themeColor="text1"/>
          <w:lang w:val="es-ES"/>
        </w:rPr>
        <w:t>greutate</w:t>
      </w:r>
      <w:proofErr w:type="spellEnd"/>
      <w:r w:rsidRPr="00590B92">
        <w:rPr>
          <w:rFonts w:ascii="Montserrat Light" w:hAnsi="Montserrat Light" w:cs="Calibri"/>
          <w:bCs/>
          <w:color w:val="000000" w:themeColor="text1"/>
          <w:lang w:val="es-ES"/>
        </w:rPr>
        <w:t xml:space="preserve"> aprox. 200 Kg</w:t>
      </w:r>
      <w:r w:rsidRPr="00590B92">
        <w:rPr>
          <w:rFonts w:ascii="Montserrat Light" w:hAnsi="Montserrat Light" w:cs="Calibri"/>
          <w:bCs/>
          <w:color w:val="000000" w:themeColor="text1"/>
          <w:lang w:val="es-ES"/>
        </w:rPr>
        <w:tab/>
      </w:r>
    </w:p>
    <w:p w14:paraId="1F48D75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es-ES"/>
        </w:rPr>
      </w:pPr>
      <w:r w:rsidRPr="00590B92">
        <w:rPr>
          <w:rFonts w:ascii="Montserrat Light" w:hAnsi="Montserrat Light" w:cs="Calibri"/>
          <w:bCs/>
          <w:color w:val="000000" w:themeColor="text1"/>
          <w:lang w:val="es-ES"/>
        </w:rPr>
        <w:t xml:space="preserve">- </w:t>
      </w:r>
      <w:proofErr w:type="spellStart"/>
      <w:r w:rsidRPr="00590B92">
        <w:rPr>
          <w:rFonts w:ascii="Montserrat Light" w:hAnsi="Montserrat Light" w:cs="Calibri"/>
          <w:bCs/>
          <w:color w:val="000000" w:themeColor="text1"/>
          <w:lang w:val="es-ES"/>
        </w:rPr>
        <w:t>echipament</w:t>
      </w:r>
      <w:proofErr w:type="spellEnd"/>
      <w:r w:rsidRPr="00590B92">
        <w:rPr>
          <w:rFonts w:ascii="Montserrat Light" w:hAnsi="Montserrat Light" w:cs="Calibri"/>
          <w:bCs/>
          <w:color w:val="000000" w:themeColor="text1"/>
          <w:lang w:val="es-ES"/>
        </w:rPr>
        <w:t xml:space="preserve"> </w:t>
      </w:r>
      <w:proofErr w:type="spellStart"/>
      <w:r w:rsidRPr="00590B92">
        <w:rPr>
          <w:rFonts w:ascii="Montserrat Light" w:hAnsi="Montserrat Light" w:cs="Calibri"/>
          <w:bCs/>
          <w:color w:val="000000" w:themeColor="text1"/>
          <w:lang w:val="es-ES"/>
        </w:rPr>
        <w:t>complet</w:t>
      </w:r>
      <w:proofErr w:type="spellEnd"/>
      <w:r w:rsidRPr="00590B92">
        <w:rPr>
          <w:rFonts w:ascii="Montserrat Light" w:hAnsi="Montserrat Light" w:cs="Calibri"/>
          <w:bCs/>
          <w:color w:val="000000" w:themeColor="text1"/>
          <w:lang w:val="es-ES"/>
        </w:rPr>
        <w:t xml:space="preserve"> pentru aplicare perle </w:t>
      </w:r>
      <w:proofErr w:type="spellStart"/>
      <w:r w:rsidRPr="00590B92">
        <w:rPr>
          <w:rFonts w:ascii="Montserrat Light" w:hAnsi="Montserrat Light" w:cs="Calibri"/>
          <w:bCs/>
          <w:color w:val="000000" w:themeColor="text1"/>
          <w:lang w:val="es-ES"/>
        </w:rPr>
        <w:t>reflectorizante</w:t>
      </w:r>
      <w:proofErr w:type="spellEnd"/>
      <w:r w:rsidRPr="00590B92">
        <w:rPr>
          <w:rFonts w:ascii="Montserrat Light" w:hAnsi="Montserrat Light" w:cs="Calibri"/>
          <w:bCs/>
          <w:color w:val="000000" w:themeColor="text1"/>
          <w:lang w:val="es-ES"/>
        </w:rPr>
        <w:t xml:space="preserve"> (contine </w:t>
      </w:r>
      <w:proofErr w:type="spellStart"/>
      <w:r w:rsidRPr="00590B92">
        <w:rPr>
          <w:rFonts w:ascii="Montserrat Light" w:hAnsi="Montserrat Light" w:cs="Calibri"/>
          <w:bCs/>
          <w:color w:val="000000" w:themeColor="text1"/>
          <w:lang w:val="es-ES"/>
        </w:rPr>
        <w:t>rezervor</w:t>
      </w:r>
      <w:proofErr w:type="spellEnd"/>
      <w:r w:rsidRPr="00590B92">
        <w:rPr>
          <w:rFonts w:ascii="Montserrat Light" w:hAnsi="Montserrat Light" w:cs="Calibri"/>
          <w:bCs/>
          <w:color w:val="000000" w:themeColor="text1"/>
          <w:lang w:val="es-ES"/>
        </w:rPr>
        <w:t xml:space="preserve"> perle </w:t>
      </w:r>
      <w:proofErr w:type="spellStart"/>
      <w:r w:rsidRPr="00590B92">
        <w:rPr>
          <w:rFonts w:ascii="Montserrat Light" w:hAnsi="Montserrat Light" w:cs="Calibri"/>
          <w:bCs/>
          <w:color w:val="000000" w:themeColor="text1"/>
          <w:lang w:val="es-ES"/>
        </w:rPr>
        <w:t>şi</w:t>
      </w:r>
      <w:proofErr w:type="spellEnd"/>
      <w:r w:rsidRPr="00590B92">
        <w:rPr>
          <w:rFonts w:ascii="Montserrat Light" w:hAnsi="Montserrat Light" w:cs="Calibri"/>
          <w:bCs/>
          <w:color w:val="000000" w:themeColor="text1"/>
          <w:lang w:val="es-ES"/>
        </w:rPr>
        <w:t xml:space="preserve"> dispersor perle, </w:t>
      </w:r>
      <w:proofErr w:type="spellStart"/>
      <w:r w:rsidRPr="00590B92">
        <w:rPr>
          <w:rFonts w:ascii="Montserrat Light" w:hAnsi="Montserrat Light" w:cs="Calibri"/>
          <w:bCs/>
          <w:color w:val="000000" w:themeColor="text1"/>
          <w:lang w:val="es-ES"/>
        </w:rPr>
        <w:t>aplicarea</w:t>
      </w:r>
      <w:proofErr w:type="spellEnd"/>
      <w:r w:rsidRPr="00590B92">
        <w:rPr>
          <w:rFonts w:ascii="Montserrat Light" w:hAnsi="Montserrat Light" w:cs="Calibri"/>
          <w:bCs/>
          <w:color w:val="000000" w:themeColor="text1"/>
          <w:lang w:val="es-ES"/>
        </w:rPr>
        <w:t xml:space="preserve"> </w:t>
      </w:r>
      <w:proofErr w:type="spellStart"/>
      <w:r w:rsidRPr="00590B92">
        <w:rPr>
          <w:rFonts w:ascii="Montserrat Light" w:hAnsi="Montserrat Light" w:cs="Calibri"/>
          <w:bCs/>
          <w:color w:val="000000" w:themeColor="text1"/>
          <w:lang w:val="es-ES"/>
        </w:rPr>
        <w:t>fiind</w:t>
      </w:r>
      <w:proofErr w:type="spellEnd"/>
      <w:r w:rsidRPr="00590B92">
        <w:rPr>
          <w:rFonts w:ascii="Montserrat Light" w:hAnsi="Montserrat Light" w:cs="Calibri"/>
          <w:bCs/>
          <w:color w:val="000000" w:themeColor="text1"/>
          <w:lang w:val="es-ES"/>
        </w:rPr>
        <w:t xml:space="preserve"> </w:t>
      </w:r>
      <w:proofErr w:type="spellStart"/>
      <w:r w:rsidRPr="00590B92">
        <w:rPr>
          <w:rFonts w:ascii="Montserrat Light" w:hAnsi="Montserrat Light" w:cs="Calibri"/>
          <w:bCs/>
          <w:color w:val="000000" w:themeColor="text1"/>
          <w:lang w:val="es-ES"/>
        </w:rPr>
        <w:t>făcută</w:t>
      </w:r>
      <w:proofErr w:type="spellEnd"/>
      <w:r w:rsidRPr="00590B92">
        <w:rPr>
          <w:rFonts w:ascii="Montserrat Light" w:hAnsi="Montserrat Light" w:cs="Calibri"/>
          <w:bCs/>
          <w:color w:val="000000" w:themeColor="text1"/>
          <w:lang w:val="es-ES"/>
        </w:rPr>
        <w:t xml:space="preserve"> </w:t>
      </w:r>
      <w:proofErr w:type="spellStart"/>
      <w:r w:rsidRPr="00590B92">
        <w:rPr>
          <w:rFonts w:ascii="Montserrat Light" w:hAnsi="Montserrat Light" w:cs="Calibri"/>
          <w:bCs/>
          <w:color w:val="000000" w:themeColor="text1"/>
          <w:lang w:val="es-ES"/>
        </w:rPr>
        <w:t>gravitațional</w:t>
      </w:r>
      <w:proofErr w:type="spellEnd"/>
      <w:r w:rsidRPr="00590B92">
        <w:rPr>
          <w:rFonts w:ascii="Montserrat Light" w:hAnsi="Montserrat Light" w:cs="Calibri"/>
          <w:bCs/>
          <w:color w:val="000000" w:themeColor="text1"/>
          <w:lang w:val="es-ES"/>
        </w:rPr>
        <w:t>)</w:t>
      </w:r>
    </w:p>
    <w:p w14:paraId="4879637E"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es-ES"/>
        </w:rPr>
      </w:pPr>
      <w:r w:rsidRPr="00590B92">
        <w:rPr>
          <w:rFonts w:ascii="Montserrat Light" w:hAnsi="Montserrat Light" w:cs="Calibri"/>
          <w:bCs/>
          <w:color w:val="000000" w:themeColor="text1"/>
          <w:lang w:val="es-ES"/>
        </w:rPr>
        <w:t xml:space="preserve">- dispersor perle (pentru al </w:t>
      </w:r>
      <w:proofErr w:type="spellStart"/>
      <w:r w:rsidRPr="00590B92">
        <w:rPr>
          <w:rFonts w:ascii="Montserrat Light" w:hAnsi="Montserrat Light" w:cs="Calibri"/>
          <w:bCs/>
          <w:color w:val="000000" w:themeColor="text1"/>
          <w:lang w:val="es-ES"/>
        </w:rPr>
        <w:t>doilea</w:t>
      </w:r>
      <w:proofErr w:type="spellEnd"/>
      <w:r w:rsidRPr="00590B92">
        <w:rPr>
          <w:rFonts w:ascii="Montserrat Light" w:hAnsi="Montserrat Light" w:cs="Calibri"/>
          <w:bCs/>
          <w:color w:val="000000" w:themeColor="text1"/>
          <w:lang w:val="es-ES"/>
        </w:rPr>
        <w:t xml:space="preserve"> </w:t>
      </w:r>
      <w:proofErr w:type="spellStart"/>
      <w:r w:rsidRPr="00590B92">
        <w:rPr>
          <w:rFonts w:ascii="Montserrat Light" w:hAnsi="Montserrat Light" w:cs="Calibri"/>
          <w:bCs/>
          <w:color w:val="000000" w:themeColor="text1"/>
          <w:lang w:val="es-ES"/>
        </w:rPr>
        <w:t>pistol</w:t>
      </w:r>
      <w:proofErr w:type="spellEnd"/>
      <w:r w:rsidRPr="00590B92">
        <w:rPr>
          <w:rFonts w:ascii="Montserrat Light" w:hAnsi="Montserrat Light" w:cs="Calibri"/>
          <w:bCs/>
          <w:color w:val="000000" w:themeColor="text1"/>
          <w:lang w:val="es-ES"/>
        </w:rPr>
        <w:t xml:space="preserve"> de </w:t>
      </w:r>
      <w:proofErr w:type="spellStart"/>
      <w:r w:rsidRPr="00590B92">
        <w:rPr>
          <w:rFonts w:ascii="Montserrat Light" w:hAnsi="Montserrat Light" w:cs="Calibri"/>
          <w:bCs/>
          <w:color w:val="000000" w:themeColor="text1"/>
          <w:lang w:val="es-ES"/>
        </w:rPr>
        <w:t>vopsea</w:t>
      </w:r>
      <w:proofErr w:type="spellEnd"/>
      <w:r w:rsidRPr="00590B92">
        <w:rPr>
          <w:rFonts w:ascii="Montserrat Light" w:hAnsi="Montserrat Light" w:cs="Calibri"/>
          <w:bCs/>
          <w:color w:val="000000" w:themeColor="text1"/>
          <w:lang w:val="es-ES"/>
        </w:rPr>
        <w:t>)</w:t>
      </w:r>
    </w:p>
    <w:p w14:paraId="73EAB887"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rampă</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cu</w:t>
      </w:r>
      <w:proofErr w:type="spellEnd"/>
      <w:r w:rsidRPr="00590B92">
        <w:rPr>
          <w:rFonts w:ascii="Montserrat Light" w:hAnsi="Montserrat Light" w:cs="Calibri"/>
          <w:bCs/>
          <w:color w:val="000000" w:themeColor="text1"/>
          <w:lang w:val="fr-FR"/>
        </w:rPr>
        <w:t xml:space="preserve"> 2 </w:t>
      </w:r>
      <w:proofErr w:type="spellStart"/>
      <w:r w:rsidRPr="00590B92">
        <w:rPr>
          <w:rFonts w:ascii="Montserrat Light" w:hAnsi="Montserrat Light" w:cs="Calibri"/>
          <w:bCs/>
          <w:color w:val="000000" w:themeColor="text1"/>
          <w:lang w:val="fr-FR"/>
        </w:rPr>
        <w:t>duze</w:t>
      </w:r>
      <w:proofErr w:type="spellEnd"/>
      <w:r w:rsidRPr="00590B92">
        <w:rPr>
          <w:rFonts w:ascii="Montserrat Light" w:hAnsi="Montserrat Light" w:cs="Calibri"/>
          <w:bCs/>
          <w:color w:val="000000" w:themeColor="text1"/>
          <w:lang w:val="fr-FR"/>
        </w:rPr>
        <w:t xml:space="preserve"> pentru </w:t>
      </w:r>
      <w:proofErr w:type="spellStart"/>
      <w:r w:rsidRPr="00590B92">
        <w:rPr>
          <w:rFonts w:ascii="Montserrat Light" w:hAnsi="Montserrat Light" w:cs="Calibri"/>
          <w:bCs/>
          <w:color w:val="000000" w:themeColor="text1"/>
          <w:lang w:val="fr-FR"/>
        </w:rPr>
        <w:t>aplicare</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linie</w:t>
      </w:r>
      <w:proofErr w:type="spellEnd"/>
      <w:r w:rsidRPr="00590B92">
        <w:rPr>
          <w:rFonts w:ascii="Montserrat Light" w:hAnsi="Montserrat Light" w:cs="Calibri"/>
          <w:bCs/>
          <w:color w:val="000000" w:themeColor="text1"/>
          <w:lang w:val="fr-FR"/>
        </w:rPr>
        <w:t xml:space="preserve"> de </w:t>
      </w:r>
      <w:proofErr w:type="spellStart"/>
      <w:r w:rsidRPr="00590B92">
        <w:rPr>
          <w:rFonts w:ascii="Montserrat Light" w:hAnsi="Montserrat Light" w:cs="Calibri"/>
          <w:bCs/>
          <w:color w:val="000000" w:themeColor="text1"/>
          <w:lang w:val="fr-FR"/>
        </w:rPr>
        <w:t>maxim</w:t>
      </w:r>
      <w:proofErr w:type="spellEnd"/>
      <w:r w:rsidRPr="00590B92">
        <w:rPr>
          <w:rFonts w:ascii="Montserrat Light" w:hAnsi="Montserrat Light" w:cs="Calibri"/>
          <w:bCs/>
          <w:color w:val="000000" w:themeColor="text1"/>
          <w:lang w:val="fr-FR"/>
        </w:rPr>
        <w:t xml:space="preserve"> 50 cm</w:t>
      </w:r>
    </w:p>
    <w:p w14:paraId="0EB6187E"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prelungitor</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pistol</w:t>
      </w:r>
      <w:proofErr w:type="spellEnd"/>
      <w:r w:rsidRPr="00590B92">
        <w:rPr>
          <w:rFonts w:ascii="Montserrat Light" w:hAnsi="Montserrat Light" w:cs="Calibri"/>
          <w:bCs/>
          <w:color w:val="000000" w:themeColor="text1"/>
          <w:lang w:val="fr-FR"/>
        </w:rPr>
        <w:t xml:space="preserve"> 50 cm</w:t>
      </w:r>
    </w:p>
    <w:p w14:paraId="7AD6609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 xml:space="preserve">- pointer </w:t>
      </w:r>
      <w:proofErr w:type="spellStart"/>
      <w:r w:rsidRPr="00590B92">
        <w:rPr>
          <w:rFonts w:ascii="Montserrat Light" w:hAnsi="Montserrat Light" w:cs="Calibri"/>
          <w:bCs/>
          <w:color w:val="000000" w:themeColor="text1"/>
          <w:lang w:val="fr-FR"/>
        </w:rPr>
        <w:t>mecanic</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ghidare</w:t>
      </w:r>
      <w:proofErr w:type="spellEnd"/>
    </w:p>
    <w:p w14:paraId="0D44008F"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rezervor</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vopsea</w:t>
      </w:r>
      <w:proofErr w:type="spellEnd"/>
      <w:r w:rsidRPr="00590B92">
        <w:rPr>
          <w:rFonts w:ascii="Montserrat Light" w:hAnsi="Montserrat Light" w:cs="Calibri"/>
          <w:bCs/>
          <w:color w:val="000000" w:themeColor="text1"/>
          <w:lang w:val="fr-FR"/>
        </w:rPr>
        <w:t xml:space="preserve"> 60 </w:t>
      </w:r>
      <w:proofErr w:type="spellStart"/>
      <w:r w:rsidRPr="00590B92">
        <w:rPr>
          <w:rFonts w:ascii="Montserrat Light" w:hAnsi="Montserrat Light" w:cs="Calibri"/>
          <w:bCs/>
          <w:color w:val="000000" w:themeColor="text1"/>
          <w:lang w:val="fr-FR"/>
        </w:rPr>
        <w:t>litri</w:t>
      </w:r>
      <w:proofErr w:type="spellEnd"/>
    </w:p>
    <w:p w14:paraId="04D62BEB"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sistem</w:t>
      </w:r>
      <w:proofErr w:type="spellEnd"/>
      <w:r w:rsidRPr="00590B92">
        <w:rPr>
          <w:rFonts w:ascii="Montserrat Light" w:hAnsi="Montserrat Light" w:cs="Calibri"/>
          <w:bCs/>
          <w:color w:val="000000" w:themeColor="text1"/>
          <w:lang w:val="fr-FR"/>
        </w:rPr>
        <w:t xml:space="preserve"> laser tip </w:t>
      </w:r>
      <w:proofErr w:type="spellStart"/>
      <w:r w:rsidRPr="00590B92">
        <w:rPr>
          <w:rFonts w:ascii="Montserrat Light" w:hAnsi="Montserrat Light" w:cs="Calibri"/>
          <w:bCs/>
          <w:color w:val="000000" w:themeColor="text1"/>
          <w:lang w:val="fr-FR"/>
        </w:rPr>
        <w:t>linie</w:t>
      </w:r>
      <w:proofErr w:type="spellEnd"/>
    </w:p>
    <w:p w14:paraId="275F922A"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p>
    <w:p w14:paraId="18772D27"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proofErr w:type="gramStart"/>
      <w:r w:rsidRPr="00590B92">
        <w:rPr>
          <w:rFonts w:ascii="Montserrat Light" w:hAnsi="Montserrat Light" w:cs="Calibri"/>
          <w:bCs/>
          <w:color w:val="000000" w:themeColor="text1"/>
          <w:lang w:val="fr-FR"/>
        </w:rPr>
        <w:t>b</w:t>
      </w:r>
      <w:proofErr w:type="gram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Unitate</w:t>
      </w:r>
      <w:proofErr w:type="spellEnd"/>
      <w:r w:rsidRPr="00590B92">
        <w:rPr>
          <w:rFonts w:ascii="Montserrat Light" w:hAnsi="Montserrat Light" w:cs="Calibri"/>
          <w:bCs/>
          <w:color w:val="000000" w:themeColor="text1"/>
          <w:lang w:val="fr-FR"/>
        </w:rPr>
        <w:t xml:space="preserve"> de </w:t>
      </w:r>
      <w:proofErr w:type="spellStart"/>
      <w:r w:rsidRPr="00590B92">
        <w:rPr>
          <w:rFonts w:ascii="Montserrat Light" w:hAnsi="Montserrat Light" w:cs="Calibri"/>
          <w:bCs/>
          <w:color w:val="000000" w:themeColor="text1"/>
          <w:lang w:val="fr-FR"/>
        </w:rPr>
        <w:t>propulsie</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acţionată</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electric</w:t>
      </w:r>
      <w:proofErr w:type="spellEnd"/>
    </w:p>
    <w:p w14:paraId="2F0BE71E"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 xml:space="preserve">- autonomie de la 9 pana la 12 ore de </w:t>
      </w:r>
      <w:proofErr w:type="spellStart"/>
      <w:r w:rsidRPr="00590B92">
        <w:rPr>
          <w:rFonts w:ascii="Montserrat Light" w:hAnsi="Montserrat Light" w:cs="Calibri"/>
          <w:bCs/>
          <w:color w:val="000000" w:themeColor="text1"/>
          <w:lang w:val="fr-FR"/>
        </w:rPr>
        <w:t>lucru</w:t>
      </w:r>
      <w:proofErr w:type="spellEnd"/>
    </w:p>
    <w:p w14:paraId="76AE3B58"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frâna de parcare este activată dintr-o pedală de picior, simplu de folosit și foarte robustă</w:t>
      </w:r>
    </w:p>
    <w:p w14:paraId="152789D2"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- 4 acumulatori 6V AGM 225 Ah</w:t>
      </w:r>
    </w:p>
    <w:p w14:paraId="28DEF1AA"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setarea vitezei de deplasare penrtu asigurarea unui film constant de vopsea</w:t>
      </w:r>
    </w:p>
    <w:p w14:paraId="0BE9DF5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sistemul de comandă cu pedală dublă asigură o viteza de deplasare de maxim 16 Km/h respectiv de 10 km/h la mersul cu spatele</w:t>
      </w:r>
    </w:p>
    <w:p w14:paraId="2629417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scaun operator cu spătar reglabil</w:t>
      </w:r>
    </w:p>
    <w:p w14:paraId="17C0D1DD"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sistem de iluminat reglabil, pentru a putea efectua marcaje în condiții de iluminare redusă</w:t>
      </w:r>
    </w:p>
    <w:p w14:paraId="5B3FD324"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 acționare hidrostatică pe ambele roți</w:t>
      </w:r>
    </w:p>
    <w:p w14:paraId="3A93ED56"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en-US"/>
        </w:rPr>
      </w:pPr>
      <w:r w:rsidRPr="00590B92">
        <w:rPr>
          <w:rFonts w:ascii="Montserrat Light" w:hAnsi="Montserrat Light" w:cs="Calibri"/>
          <w:bCs/>
          <w:color w:val="000000" w:themeColor="text1"/>
          <w:lang w:val="en-US"/>
        </w:rPr>
        <w:t xml:space="preserve">- </w:t>
      </w:r>
      <w:proofErr w:type="spellStart"/>
      <w:r w:rsidRPr="00590B92">
        <w:rPr>
          <w:rFonts w:ascii="Montserrat Light" w:hAnsi="Montserrat Light" w:cs="Calibri"/>
          <w:bCs/>
          <w:color w:val="000000" w:themeColor="text1"/>
          <w:lang w:val="en-US"/>
        </w:rPr>
        <w:t>compartiment</w:t>
      </w:r>
      <w:proofErr w:type="spellEnd"/>
      <w:r w:rsidRPr="00590B92">
        <w:rPr>
          <w:rFonts w:ascii="Montserrat Light" w:hAnsi="Montserrat Light" w:cs="Calibri"/>
          <w:bCs/>
          <w:color w:val="000000" w:themeColor="text1"/>
          <w:lang w:val="en-US"/>
        </w:rPr>
        <w:t xml:space="preserve"> </w:t>
      </w:r>
      <w:proofErr w:type="spellStart"/>
      <w:r w:rsidRPr="00590B92">
        <w:rPr>
          <w:rFonts w:ascii="Montserrat Light" w:hAnsi="Montserrat Light" w:cs="Calibri"/>
          <w:bCs/>
          <w:color w:val="000000" w:themeColor="text1"/>
          <w:lang w:val="en-US"/>
        </w:rPr>
        <w:t>depozitare</w:t>
      </w:r>
      <w:proofErr w:type="spellEnd"/>
      <w:r w:rsidRPr="00590B92">
        <w:rPr>
          <w:rFonts w:ascii="Montserrat Light" w:hAnsi="Montserrat Light" w:cs="Calibri"/>
          <w:bCs/>
          <w:color w:val="000000" w:themeColor="text1"/>
          <w:lang w:val="en-US"/>
        </w:rPr>
        <w:t xml:space="preserve"> sub </w:t>
      </w:r>
      <w:proofErr w:type="spellStart"/>
      <w:r w:rsidRPr="00590B92">
        <w:rPr>
          <w:rFonts w:ascii="Montserrat Light" w:hAnsi="Montserrat Light" w:cs="Calibri"/>
          <w:bCs/>
          <w:color w:val="000000" w:themeColor="text1"/>
          <w:lang w:val="en-US"/>
        </w:rPr>
        <w:t>scaunul</w:t>
      </w:r>
      <w:proofErr w:type="spellEnd"/>
      <w:r w:rsidRPr="00590B92">
        <w:rPr>
          <w:rFonts w:ascii="Montserrat Light" w:hAnsi="Montserrat Light" w:cs="Calibri"/>
          <w:bCs/>
          <w:color w:val="000000" w:themeColor="text1"/>
          <w:lang w:val="en-US"/>
        </w:rPr>
        <w:t xml:space="preserve"> </w:t>
      </w:r>
      <w:proofErr w:type="spellStart"/>
      <w:r w:rsidRPr="00590B92">
        <w:rPr>
          <w:rFonts w:ascii="Montserrat Light" w:hAnsi="Montserrat Light" w:cs="Calibri"/>
          <w:bCs/>
          <w:color w:val="000000" w:themeColor="text1"/>
          <w:lang w:val="en-US"/>
        </w:rPr>
        <w:t>operatorului</w:t>
      </w:r>
      <w:proofErr w:type="spellEnd"/>
    </w:p>
    <w:p w14:paraId="5804CD3D" w14:textId="77777777" w:rsidR="002E3AAF" w:rsidRPr="00590B92" w:rsidRDefault="002E3AAF" w:rsidP="002E3AAF">
      <w:pPr>
        <w:tabs>
          <w:tab w:val="left" w:pos="491"/>
        </w:tabs>
        <w:spacing w:after="0" w:line="240" w:lineRule="auto"/>
        <w:ind w:left="130"/>
        <w:contextualSpacing/>
        <w:jc w:val="both"/>
        <w:rPr>
          <w:rFonts w:ascii="Montserrat Light" w:hAnsi="Montserrat Light" w:cs="Calibri"/>
          <w:bCs/>
          <w:color w:val="000000" w:themeColor="text1"/>
          <w:lang w:val="en-US"/>
        </w:rPr>
      </w:pPr>
    </w:p>
    <w:p w14:paraId="4B428490" w14:textId="77777777" w:rsidR="002E3AAF" w:rsidRPr="00590B92" w:rsidRDefault="002E3AAF" w:rsidP="002E3AAF">
      <w:pPr>
        <w:widowControl w:val="0"/>
        <w:numPr>
          <w:ilvl w:val="0"/>
          <w:numId w:val="164"/>
        </w:numPr>
        <w:tabs>
          <w:tab w:val="left" w:pos="491"/>
        </w:tabs>
        <w:autoSpaceDE w:val="0"/>
        <w:autoSpaceDN w:val="0"/>
        <w:spacing w:after="0" w:line="240" w:lineRule="auto"/>
        <w:jc w:val="both"/>
        <w:rPr>
          <w:rFonts w:ascii="Montserrat Light" w:hAnsi="Montserrat Light" w:cs="Calibri"/>
          <w:bCs/>
          <w:color w:val="000000" w:themeColor="text1"/>
          <w:lang w:val="pt-PT"/>
        </w:rPr>
      </w:pPr>
      <w:r w:rsidRPr="00590B92">
        <w:rPr>
          <w:rFonts w:ascii="Montserrat Light" w:hAnsi="Montserrat Light" w:cs="Calibri"/>
          <w:bCs/>
          <w:color w:val="000000" w:themeColor="text1"/>
          <w:lang w:val="pt-PT"/>
        </w:rPr>
        <w:t>Durata</w:t>
      </w:r>
      <w:r w:rsidRPr="00590B92">
        <w:rPr>
          <w:rFonts w:ascii="Montserrat Light" w:hAnsi="Montserrat Light" w:cs="Calibri"/>
          <w:bCs/>
          <w:color w:val="000000" w:themeColor="text1"/>
          <w:spacing w:val="-6"/>
          <w:lang w:val="pt-PT"/>
        </w:rPr>
        <w:t xml:space="preserve"> </w:t>
      </w:r>
      <w:r w:rsidRPr="00590B92">
        <w:rPr>
          <w:rFonts w:ascii="Montserrat Light" w:hAnsi="Montserrat Light" w:cs="Calibri"/>
          <w:bCs/>
          <w:color w:val="000000" w:themeColor="text1"/>
          <w:lang w:val="pt-PT"/>
        </w:rPr>
        <w:t>de</w:t>
      </w:r>
      <w:r w:rsidRPr="00590B92">
        <w:rPr>
          <w:rFonts w:ascii="Montserrat Light" w:hAnsi="Montserrat Light" w:cs="Calibri"/>
          <w:bCs/>
          <w:color w:val="000000" w:themeColor="text1"/>
          <w:spacing w:val="-6"/>
          <w:lang w:val="pt-PT"/>
        </w:rPr>
        <w:t xml:space="preserve"> </w:t>
      </w:r>
      <w:r w:rsidRPr="00590B92">
        <w:rPr>
          <w:rFonts w:ascii="Montserrat Light" w:hAnsi="Montserrat Light" w:cs="Calibri"/>
          <w:bCs/>
          <w:color w:val="000000" w:themeColor="text1"/>
          <w:lang w:val="pt-PT"/>
        </w:rPr>
        <w:t>realizare</w:t>
      </w:r>
      <w:r w:rsidRPr="00590B92">
        <w:rPr>
          <w:rFonts w:ascii="Montserrat Light" w:hAnsi="Montserrat Light" w:cs="Calibri"/>
          <w:bCs/>
          <w:color w:val="000000" w:themeColor="text1"/>
          <w:spacing w:val="-5"/>
          <w:lang w:val="pt-PT"/>
        </w:rPr>
        <w:t xml:space="preserve"> </w:t>
      </w:r>
      <w:r w:rsidRPr="00590B92">
        <w:rPr>
          <w:rFonts w:ascii="Montserrat Light" w:hAnsi="Montserrat Light" w:cs="Calibri"/>
          <w:bCs/>
          <w:color w:val="000000" w:themeColor="text1"/>
          <w:lang w:val="pt-PT"/>
        </w:rPr>
        <w:t>și</w:t>
      </w:r>
      <w:r w:rsidRPr="00590B92">
        <w:rPr>
          <w:rFonts w:ascii="Montserrat Light" w:hAnsi="Montserrat Light" w:cs="Calibri"/>
          <w:bCs/>
          <w:color w:val="000000" w:themeColor="text1"/>
          <w:spacing w:val="-6"/>
          <w:lang w:val="pt-PT"/>
        </w:rPr>
        <w:t xml:space="preserve"> </w:t>
      </w:r>
      <w:r w:rsidRPr="00590B92">
        <w:rPr>
          <w:rFonts w:ascii="Montserrat Light" w:hAnsi="Montserrat Light" w:cs="Calibri"/>
          <w:bCs/>
          <w:color w:val="000000" w:themeColor="text1"/>
          <w:lang w:val="pt-PT"/>
        </w:rPr>
        <w:t>etapele</w:t>
      </w:r>
      <w:r w:rsidRPr="00590B92">
        <w:rPr>
          <w:rFonts w:ascii="Montserrat Light" w:hAnsi="Montserrat Light" w:cs="Calibri"/>
          <w:bCs/>
          <w:color w:val="000000" w:themeColor="text1"/>
          <w:spacing w:val="-6"/>
          <w:lang w:val="pt-PT"/>
        </w:rPr>
        <w:t xml:space="preserve"> </w:t>
      </w:r>
      <w:r w:rsidRPr="00590B92">
        <w:rPr>
          <w:rFonts w:ascii="Montserrat Light" w:hAnsi="Montserrat Light" w:cs="Calibri"/>
          <w:bCs/>
          <w:color w:val="000000" w:themeColor="text1"/>
          <w:lang w:val="pt-PT"/>
        </w:rPr>
        <w:t>principale;</w:t>
      </w:r>
      <w:r w:rsidRPr="00590B92">
        <w:rPr>
          <w:rFonts w:ascii="Montserrat Light" w:hAnsi="Montserrat Light" w:cs="Calibri"/>
          <w:bCs/>
          <w:color w:val="000000" w:themeColor="text1"/>
          <w:spacing w:val="-5"/>
          <w:lang w:val="pt-PT"/>
        </w:rPr>
        <w:t xml:space="preserve"> </w:t>
      </w:r>
      <w:r w:rsidRPr="00590B92">
        <w:rPr>
          <w:rFonts w:ascii="Montserrat Light" w:hAnsi="Montserrat Light" w:cs="Calibri"/>
          <w:bCs/>
          <w:color w:val="000000" w:themeColor="text1"/>
          <w:lang w:val="pt-PT"/>
        </w:rPr>
        <w:t>Graficul</w:t>
      </w:r>
      <w:r w:rsidRPr="00590B92">
        <w:rPr>
          <w:rFonts w:ascii="Montserrat Light" w:hAnsi="Montserrat Light" w:cs="Calibri"/>
          <w:bCs/>
          <w:color w:val="000000" w:themeColor="text1"/>
          <w:spacing w:val="-6"/>
          <w:lang w:val="pt-PT"/>
        </w:rPr>
        <w:t xml:space="preserve"> </w:t>
      </w:r>
      <w:r w:rsidRPr="00590B92">
        <w:rPr>
          <w:rFonts w:ascii="Montserrat Light" w:hAnsi="Montserrat Light" w:cs="Calibri"/>
          <w:bCs/>
          <w:color w:val="000000" w:themeColor="text1"/>
          <w:lang w:val="pt-PT"/>
        </w:rPr>
        <w:t>de</w:t>
      </w:r>
      <w:r w:rsidRPr="00590B92">
        <w:rPr>
          <w:rFonts w:ascii="Montserrat Light" w:hAnsi="Montserrat Light" w:cs="Calibri"/>
          <w:bCs/>
          <w:color w:val="000000" w:themeColor="text1"/>
          <w:spacing w:val="-6"/>
          <w:lang w:val="pt-PT"/>
        </w:rPr>
        <w:t xml:space="preserve"> </w:t>
      </w:r>
      <w:r w:rsidRPr="00590B92">
        <w:rPr>
          <w:rFonts w:ascii="Montserrat Light" w:hAnsi="Montserrat Light" w:cs="Calibri"/>
          <w:bCs/>
          <w:color w:val="000000" w:themeColor="text1"/>
          <w:lang w:val="pt-PT"/>
        </w:rPr>
        <w:t>realizare</w:t>
      </w:r>
      <w:r w:rsidRPr="00590B92">
        <w:rPr>
          <w:rFonts w:ascii="Montserrat Light" w:hAnsi="Montserrat Light" w:cs="Calibri"/>
          <w:bCs/>
          <w:color w:val="000000" w:themeColor="text1"/>
          <w:spacing w:val="-5"/>
          <w:lang w:val="pt-PT"/>
        </w:rPr>
        <w:t xml:space="preserve"> </w:t>
      </w:r>
      <w:r w:rsidRPr="00590B92">
        <w:rPr>
          <w:rFonts w:ascii="Montserrat Light" w:hAnsi="Montserrat Light" w:cs="Calibri"/>
          <w:bCs/>
          <w:color w:val="000000" w:themeColor="text1"/>
          <w:lang w:val="pt-PT"/>
        </w:rPr>
        <w:t>a</w:t>
      </w:r>
      <w:r w:rsidRPr="00590B92">
        <w:rPr>
          <w:rFonts w:ascii="Montserrat Light" w:hAnsi="Montserrat Light" w:cs="Calibri"/>
          <w:bCs/>
          <w:color w:val="000000" w:themeColor="text1"/>
          <w:spacing w:val="-6"/>
          <w:lang w:val="pt-PT"/>
        </w:rPr>
        <w:t xml:space="preserve"> </w:t>
      </w:r>
      <w:r w:rsidRPr="00590B92">
        <w:rPr>
          <w:rFonts w:ascii="Montserrat Light" w:hAnsi="Montserrat Light" w:cs="Calibri"/>
          <w:bCs/>
          <w:color w:val="000000" w:themeColor="text1"/>
          <w:lang w:val="pt-PT"/>
        </w:rPr>
        <w:t>investiției</w:t>
      </w:r>
    </w:p>
    <w:p w14:paraId="51E45543"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Durata</w:t>
      </w:r>
      <w:proofErr w:type="spellEnd"/>
      <w:r w:rsidRPr="00590B92">
        <w:rPr>
          <w:rFonts w:ascii="Montserrat Light" w:eastAsia="Times New Roman" w:hAnsi="Montserrat Light" w:cs="Calibri"/>
          <w:bCs/>
          <w:iCs/>
          <w:color w:val="000000" w:themeColor="text1"/>
          <w:lang w:val="fr-FR" w:eastAsia="ro-RO"/>
        </w:rPr>
        <w:t xml:space="preserve"> de </w:t>
      </w:r>
      <w:proofErr w:type="spellStart"/>
      <w:r w:rsidRPr="00590B92">
        <w:rPr>
          <w:rFonts w:ascii="Montserrat Light" w:eastAsia="Times New Roman" w:hAnsi="Montserrat Light" w:cs="Calibri"/>
          <w:bCs/>
          <w:iCs/>
          <w:color w:val="000000" w:themeColor="text1"/>
          <w:lang w:val="fr-FR" w:eastAsia="ro-RO"/>
        </w:rPr>
        <w:t>realizare</w:t>
      </w:r>
      <w:proofErr w:type="spellEnd"/>
      <w:r w:rsidRPr="00590B92">
        <w:rPr>
          <w:rFonts w:ascii="Montserrat Light" w:eastAsia="Times New Roman" w:hAnsi="Montserrat Light" w:cs="Calibri"/>
          <w:bCs/>
          <w:iCs/>
          <w:color w:val="000000" w:themeColor="text1"/>
          <w:lang w:val="fr-FR" w:eastAsia="ro-RO"/>
        </w:rPr>
        <w:t xml:space="preserve"> a </w:t>
      </w:r>
      <w:proofErr w:type="spellStart"/>
      <w:r w:rsidRPr="00590B92">
        <w:rPr>
          <w:rFonts w:ascii="Montserrat Light" w:eastAsia="Times New Roman" w:hAnsi="Montserrat Light" w:cs="Calibri"/>
          <w:bCs/>
          <w:iCs/>
          <w:color w:val="000000" w:themeColor="text1"/>
          <w:lang w:val="fr-FR" w:eastAsia="ro-RO"/>
        </w:rPr>
        <w:t>investiţiei</w:t>
      </w:r>
      <w:proofErr w:type="spellEnd"/>
      <w:r w:rsidRPr="00590B92">
        <w:rPr>
          <w:rFonts w:ascii="Montserrat Light" w:eastAsia="Times New Roman" w:hAnsi="Montserrat Light" w:cs="Calibri"/>
          <w:bCs/>
          <w:iCs/>
          <w:color w:val="000000" w:themeColor="text1"/>
          <w:lang w:val="fr-FR" w:eastAsia="ro-RO"/>
        </w:rPr>
        <w:t xml:space="preserve"> se </w:t>
      </w:r>
      <w:proofErr w:type="spellStart"/>
      <w:r w:rsidRPr="00590B92">
        <w:rPr>
          <w:rFonts w:ascii="Montserrat Light" w:eastAsia="Times New Roman" w:hAnsi="Montserrat Light" w:cs="Calibri"/>
          <w:bCs/>
          <w:iCs/>
          <w:color w:val="000000" w:themeColor="text1"/>
          <w:lang w:val="fr-FR" w:eastAsia="ro-RO"/>
        </w:rPr>
        <w:t>derulează</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pe</w:t>
      </w:r>
      <w:proofErr w:type="spellEnd"/>
      <w:r w:rsidRPr="00590B92">
        <w:rPr>
          <w:rFonts w:ascii="Montserrat Light" w:eastAsia="Times New Roman" w:hAnsi="Montserrat Light" w:cs="Calibri"/>
          <w:bCs/>
          <w:iCs/>
          <w:color w:val="000000" w:themeColor="text1"/>
          <w:lang w:val="fr-FR" w:eastAsia="ro-RO"/>
        </w:rPr>
        <w:t xml:space="preserve"> o </w:t>
      </w:r>
      <w:proofErr w:type="spellStart"/>
      <w:r w:rsidRPr="00590B92">
        <w:rPr>
          <w:rFonts w:ascii="Montserrat Light" w:eastAsia="Times New Roman" w:hAnsi="Montserrat Light" w:cs="Calibri"/>
          <w:bCs/>
          <w:iCs/>
          <w:color w:val="000000" w:themeColor="text1"/>
          <w:lang w:val="fr-FR" w:eastAsia="ro-RO"/>
        </w:rPr>
        <w:t>perioadă</w:t>
      </w:r>
      <w:proofErr w:type="spellEnd"/>
      <w:r w:rsidRPr="00590B92">
        <w:rPr>
          <w:rFonts w:ascii="Montserrat Light" w:eastAsia="Times New Roman" w:hAnsi="Montserrat Light" w:cs="Calibri"/>
          <w:bCs/>
          <w:iCs/>
          <w:color w:val="000000" w:themeColor="text1"/>
          <w:lang w:val="fr-FR" w:eastAsia="ro-RO"/>
        </w:rPr>
        <w:t xml:space="preserve"> de 36 </w:t>
      </w:r>
      <w:proofErr w:type="spellStart"/>
      <w:r w:rsidRPr="00590B92">
        <w:rPr>
          <w:rFonts w:ascii="Montserrat Light" w:eastAsia="Times New Roman" w:hAnsi="Montserrat Light" w:cs="Calibri"/>
          <w:bCs/>
          <w:iCs/>
          <w:color w:val="000000" w:themeColor="text1"/>
          <w:lang w:val="fr-FR" w:eastAsia="ro-RO"/>
        </w:rPr>
        <w:t>luni</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conform</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Graficului</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alăturat</w:t>
      </w:r>
      <w:proofErr w:type="spellEnd"/>
      <w:r w:rsidRPr="00590B92">
        <w:rPr>
          <w:rFonts w:ascii="Montserrat Light" w:eastAsia="Times New Roman" w:hAnsi="Montserrat Light" w:cs="Calibri"/>
          <w:bCs/>
          <w:iCs/>
          <w:color w:val="000000" w:themeColor="text1"/>
          <w:lang w:val="fr-FR" w:eastAsia="ro-RO"/>
        </w:rPr>
        <w:t>.</w:t>
      </w:r>
    </w:p>
    <w:p w14:paraId="3FA7DA16"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fr-FR" w:eastAsia="ro-RO"/>
        </w:rPr>
      </w:pPr>
    </w:p>
    <w:p w14:paraId="2566434E" w14:textId="77777777" w:rsidR="002E3AAF" w:rsidRPr="00590B92" w:rsidRDefault="002E3AAF" w:rsidP="002E3AAF">
      <w:pPr>
        <w:widowControl w:val="0"/>
        <w:numPr>
          <w:ilvl w:val="0"/>
          <w:numId w:val="164"/>
        </w:numPr>
        <w:tabs>
          <w:tab w:val="left" w:pos="491"/>
        </w:tabs>
        <w:autoSpaceDE w:val="0"/>
        <w:autoSpaceDN w:val="0"/>
        <w:spacing w:after="0" w:line="240" w:lineRule="auto"/>
        <w:jc w:val="both"/>
        <w:rPr>
          <w:rFonts w:ascii="Montserrat Light" w:hAnsi="Montserrat Light" w:cs="Calibri"/>
          <w:bCs/>
          <w:color w:val="000000" w:themeColor="text1"/>
          <w:lang w:val="fr-FR"/>
        </w:rPr>
      </w:pPr>
      <w:proofErr w:type="spellStart"/>
      <w:r w:rsidRPr="00590B92">
        <w:rPr>
          <w:rFonts w:ascii="Montserrat Light" w:hAnsi="Montserrat Light" w:cs="Calibri"/>
          <w:bCs/>
          <w:color w:val="000000" w:themeColor="text1"/>
          <w:lang w:val="fr-FR"/>
        </w:rPr>
        <w:t>Costurile</w:t>
      </w:r>
      <w:proofErr w:type="spellEnd"/>
      <w:r w:rsidRPr="00590B92">
        <w:rPr>
          <w:rFonts w:ascii="Montserrat Light" w:hAnsi="Montserrat Light" w:cs="Calibri"/>
          <w:bCs/>
          <w:color w:val="000000" w:themeColor="text1"/>
          <w:lang w:val="fr-FR"/>
        </w:rPr>
        <w:t xml:space="preserve"> estimative ale </w:t>
      </w:r>
      <w:proofErr w:type="spellStart"/>
      <w:r w:rsidRPr="00590B92">
        <w:rPr>
          <w:rFonts w:ascii="Montserrat Light" w:hAnsi="Montserrat Light" w:cs="Calibri"/>
          <w:bCs/>
          <w:color w:val="000000" w:themeColor="text1"/>
          <w:lang w:val="fr-FR"/>
        </w:rPr>
        <w:t>investiției</w:t>
      </w:r>
      <w:proofErr w:type="spellEnd"/>
    </w:p>
    <w:p w14:paraId="5F30BB7C" w14:textId="77777777" w:rsidR="002E3AAF" w:rsidRPr="00590B92" w:rsidRDefault="002E3AAF" w:rsidP="002E3AAF">
      <w:pPr>
        <w:spacing w:after="0" w:line="240" w:lineRule="auto"/>
        <w:jc w:val="both"/>
        <w:rPr>
          <w:rFonts w:ascii="Montserrat Light" w:hAnsi="Montserrat Light"/>
          <w:bCs/>
          <w:color w:val="000000" w:themeColor="text1"/>
          <w:lang w:val="it-IT"/>
        </w:rPr>
      </w:pPr>
      <w:r w:rsidRPr="00590B92">
        <w:rPr>
          <w:rFonts w:ascii="Montserrat Light" w:hAnsi="Montserrat Light"/>
          <w:bCs/>
          <w:color w:val="000000" w:themeColor="text1"/>
          <w:lang w:val="it-IT"/>
        </w:rPr>
        <w:t>Valoarea estimată a investiţiei are la bază ofertele comerciale ale potenţialilor furnizori.</w:t>
      </w:r>
    </w:p>
    <w:p w14:paraId="6B956E11"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it-IT" w:eastAsia="ro-RO"/>
        </w:rPr>
      </w:pPr>
      <w:r w:rsidRPr="00590B92">
        <w:rPr>
          <w:rFonts w:ascii="Montserrat Light" w:eastAsia="Times New Roman" w:hAnsi="Montserrat Light" w:cs="Calibri"/>
          <w:bCs/>
          <w:iCs/>
          <w:color w:val="000000" w:themeColor="text1"/>
          <w:lang w:val="it-IT" w:eastAsia="ro-RO"/>
        </w:rPr>
        <w:t>Preţurile sunt fără TVA.</w:t>
      </w:r>
    </w:p>
    <w:p w14:paraId="5EAC8333"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it-IT" w:eastAsia="ro-RO"/>
        </w:rPr>
      </w:pPr>
    </w:p>
    <w:p w14:paraId="1B3233A4"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u w:val="single"/>
          <w:lang w:val="it-IT" w:eastAsia="ro-RO"/>
        </w:rPr>
      </w:pPr>
      <w:r w:rsidRPr="00590B92">
        <w:rPr>
          <w:rFonts w:ascii="Montserrat Light" w:eastAsia="Times New Roman" w:hAnsi="Montserrat Light" w:cs="Times New Roman"/>
          <w:bCs/>
          <w:i/>
          <w:iCs/>
          <w:color w:val="000000" w:themeColor="text1"/>
          <w:u w:val="single"/>
          <w:lang w:val="it-IT" w:eastAsia="ro-RO"/>
        </w:rPr>
        <w:t>a). Ansamblu format dintr-o unitate de propulsie acţionată electric + o maşină de mică capacitate (AIRLESS) manuală (1 bucată ansamblu). Ansamblul propus va fi dotat cu accesoriile necesare utilizării la întreaga capacítate</w:t>
      </w:r>
    </w:p>
    <w:p w14:paraId="6FF3D492"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it-IT" w:eastAsia="ro-RO"/>
        </w:rPr>
      </w:pPr>
    </w:p>
    <w:p w14:paraId="782ED581"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fr-FR" w:eastAsia="ro-RO"/>
        </w:rPr>
      </w:pPr>
      <w:r w:rsidRPr="00590B92">
        <w:rPr>
          <w:rFonts w:ascii="Montserrat Light" w:eastAsia="Times New Roman" w:hAnsi="Montserrat Light" w:cs="Calibri"/>
          <w:bCs/>
          <w:iCs/>
          <w:color w:val="000000" w:themeColor="text1"/>
          <w:lang w:val="fr-FR" w:eastAsia="ro-RO"/>
        </w:rPr>
        <w:t xml:space="preserve">a.1.) </w:t>
      </w:r>
      <w:proofErr w:type="spellStart"/>
      <w:r w:rsidRPr="00590B92">
        <w:rPr>
          <w:rFonts w:ascii="Montserrat Light" w:eastAsia="Times New Roman" w:hAnsi="Montserrat Light" w:cs="Calibri"/>
          <w:bCs/>
          <w:iCs/>
          <w:color w:val="000000" w:themeColor="text1"/>
          <w:lang w:val="fr-FR" w:eastAsia="ro-RO"/>
        </w:rPr>
        <w:t>Maşina</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marcaj</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rutier</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electrică</w:t>
      </w:r>
      <w:proofErr w:type="spellEnd"/>
    </w:p>
    <w:p w14:paraId="37C1A86E" w14:textId="77777777" w:rsidR="002E3AAF" w:rsidRPr="00590B92" w:rsidRDefault="002E3AAF" w:rsidP="002E3AAF">
      <w:pPr>
        <w:numPr>
          <w:ilvl w:val="0"/>
          <w:numId w:val="167"/>
        </w:numPr>
        <w:spacing w:after="0" w:line="240" w:lineRule="auto"/>
        <w:jc w:val="both"/>
        <w:rPr>
          <w:rFonts w:ascii="Montserrat Light" w:eastAsia="Times New Roman" w:hAnsi="Montserrat Light" w:cs="Calibri"/>
          <w:bCs/>
          <w:iCs/>
          <w:color w:val="000000" w:themeColor="text1"/>
          <w:lang w:val="fr-FR" w:eastAsia="ro-RO"/>
        </w:rPr>
      </w:pPr>
      <w:bookmarkStart w:id="15" w:name="_Hlk143000624"/>
      <w:proofErr w:type="spellStart"/>
      <w:r w:rsidRPr="00590B92">
        <w:rPr>
          <w:rFonts w:ascii="Montserrat Light" w:eastAsia="Times New Roman" w:hAnsi="Montserrat Light" w:cs="Calibri"/>
          <w:bCs/>
          <w:iCs/>
          <w:color w:val="000000" w:themeColor="text1"/>
          <w:lang w:val="fr-FR" w:eastAsia="ro-RO"/>
        </w:rPr>
        <w:t>Utilajul</w:t>
      </w:r>
      <w:proofErr w:type="spellEnd"/>
      <w:r w:rsidRPr="00590B92">
        <w:rPr>
          <w:rFonts w:ascii="Montserrat Light" w:eastAsia="Times New Roman" w:hAnsi="Montserrat Light" w:cs="Calibri"/>
          <w:bCs/>
          <w:iCs/>
          <w:color w:val="000000" w:themeColor="text1"/>
          <w:lang w:val="fr-FR" w:eastAsia="ro-RO"/>
        </w:rPr>
        <w:t xml:space="preserve"> de </w:t>
      </w:r>
      <w:proofErr w:type="spellStart"/>
      <w:r w:rsidRPr="00590B92">
        <w:rPr>
          <w:rFonts w:ascii="Montserrat Light" w:eastAsia="Times New Roman" w:hAnsi="Montserrat Light" w:cs="Calibri"/>
          <w:bCs/>
          <w:iCs/>
          <w:color w:val="000000" w:themeColor="text1"/>
          <w:lang w:val="fr-FR" w:eastAsia="ro-RO"/>
        </w:rPr>
        <w:t>bază</w:t>
      </w:r>
      <w:proofErr w:type="spellEnd"/>
      <w:r w:rsidRPr="00590B92">
        <w:rPr>
          <w:rFonts w:ascii="Montserrat Light" w:eastAsia="Times New Roman" w:hAnsi="Montserrat Light" w:cs="Calibri"/>
          <w:bCs/>
          <w:iCs/>
          <w:color w:val="000000" w:themeColor="text1"/>
          <w:lang w:val="fr-FR" w:eastAsia="ro-RO"/>
        </w:rPr>
        <w:t>: 25.960 Euro;</w:t>
      </w:r>
    </w:p>
    <w:bookmarkEnd w:id="15"/>
    <w:p w14:paraId="1B675376" w14:textId="77777777" w:rsidR="002E3AAF" w:rsidRPr="00590B92" w:rsidRDefault="002E3AAF" w:rsidP="002E3AAF">
      <w:pPr>
        <w:numPr>
          <w:ilvl w:val="0"/>
          <w:numId w:val="167"/>
        </w:num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Echipament</w:t>
      </w:r>
      <w:proofErr w:type="spellEnd"/>
      <w:r w:rsidRPr="00590B92">
        <w:rPr>
          <w:rFonts w:ascii="Montserrat Light" w:eastAsia="Times New Roman" w:hAnsi="Montserrat Light" w:cs="Calibri"/>
          <w:bCs/>
          <w:iCs/>
          <w:color w:val="000000" w:themeColor="text1"/>
          <w:lang w:val="fr-FR" w:eastAsia="ro-RO"/>
        </w:rPr>
        <w:t xml:space="preserve"> complet pentru </w:t>
      </w:r>
      <w:proofErr w:type="spellStart"/>
      <w:r w:rsidRPr="00590B92">
        <w:rPr>
          <w:rFonts w:ascii="Montserrat Light" w:eastAsia="Times New Roman" w:hAnsi="Montserrat Light" w:cs="Calibri"/>
          <w:bCs/>
          <w:iCs/>
          <w:color w:val="000000" w:themeColor="text1"/>
          <w:lang w:val="fr-FR" w:eastAsia="ro-RO"/>
        </w:rPr>
        <w:t>aplicare</w:t>
      </w:r>
      <w:proofErr w:type="spellEnd"/>
      <w:r w:rsidRPr="00590B92">
        <w:rPr>
          <w:rFonts w:ascii="Montserrat Light" w:eastAsia="Times New Roman" w:hAnsi="Montserrat Light" w:cs="Calibri"/>
          <w:bCs/>
          <w:iCs/>
          <w:color w:val="000000" w:themeColor="text1"/>
          <w:lang w:val="fr-FR" w:eastAsia="ro-RO"/>
        </w:rPr>
        <w:t xml:space="preserve"> perle </w:t>
      </w:r>
      <w:proofErr w:type="spellStart"/>
      <w:r w:rsidRPr="00590B92">
        <w:rPr>
          <w:rFonts w:ascii="Montserrat Light" w:eastAsia="Times New Roman" w:hAnsi="Montserrat Light" w:cs="Calibri"/>
          <w:bCs/>
          <w:iCs/>
          <w:color w:val="000000" w:themeColor="text1"/>
          <w:lang w:val="fr-FR" w:eastAsia="ro-RO"/>
        </w:rPr>
        <w:t>reflectorizante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conţine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rezervor</w:t>
      </w:r>
      <w:proofErr w:type="spellEnd"/>
      <w:r w:rsidRPr="00590B92">
        <w:rPr>
          <w:rFonts w:ascii="Montserrat Light" w:eastAsia="Times New Roman" w:hAnsi="Montserrat Light" w:cs="Calibri"/>
          <w:bCs/>
          <w:iCs/>
          <w:color w:val="000000" w:themeColor="text1"/>
          <w:lang w:val="fr-FR" w:eastAsia="ro-RO"/>
        </w:rPr>
        <w:t xml:space="preserve"> perle </w:t>
      </w:r>
      <w:proofErr w:type="spellStart"/>
      <w:r w:rsidRPr="00590B92">
        <w:rPr>
          <w:rFonts w:ascii="Montserrat Light" w:eastAsia="Times New Roman" w:hAnsi="Montserrat Light" w:cs="Calibri"/>
          <w:bCs/>
          <w:iCs/>
          <w:color w:val="000000" w:themeColor="text1"/>
          <w:lang w:val="fr-FR" w:eastAsia="ro-RO"/>
        </w:rPr>
        <w:t>şi</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dispersor</w:t>
      </w:r>
      <w:proofErr w:type="spellEnd"/>
      <w:r w:rsidRPr="00590B92">
        <w:rPr>
          <w:rFonts w:ascii="Montserrat Light" w:eastAsia="Times New Roman" w:hAnsi="Montserrat Light" w:cs="Calibri"/>
          <w:bCs/>
          <w:iCs/>
          <w:color w:val="000000" w:themeColor="text1"/>
          <w:lang w:val="fr-FR" w:eastAsia="ro-RO"/>
        </w:rPr>
        <w:t xml:space="preserve"> perle, </w:t>
      </w:r>
      <w:proofErr w:type="spellStart"/>
      <w:r w:rsidRPr="00590B92">
        <w:rPr>
          <w:rFonts w:ascii="Montserrat Light" w:eastAsia="Times New Roman" w:hAnsi="Montserrat Light" w:cs="Calibri"/>
          <w:bCs/>
          <w:iCs/>
          <w:color w:val="000000" w:themeColor="text1"/>
          <w:lang w:val="fr-FR" w:eastAsia="ro-RO"/>
        </w:rPr>
        <w:t>aplicarea</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fiind</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făcută</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gravitațional</w:t>
      </w:r>
      <w:proofErr w:type="spellEnd"/>
      <w:r w:rsidRPr="00590B92">
        <w:rPr>
          <w:rFonts w:ascii="Montserrat Light" w:eastAsia="Times New Roman" w:hAnsi="Montserrat Light" w:cs="Calibri"/>
          <w:bCs/>
          <w:iCs/>
          <w:color w:val="000000" w:themeColor="text1"/>
          <w:lang w:val="fr-FR" w:eastAsia="ro-RO"/>
        </w:rPr>
        <w:t>): 1598 Euro;</w:t>
      </w:r>
    </w:p>
    <w:p w14:paraId="65F9A4FD" w14:textId="77777777" w:rsidR="002E3AAF" w:rsidRPr="00590B92" w:rsidRDefault="002E3AAF" w:rsidP="002E3AAF">
      <w:pPr>
        <w:numPr>
          <w:ilvl w:val="0"/>
          <w:numId w:val="167"/>
        </w:num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Dispersor</w:t>
      </w:r>
      <w:proofErr w:type="spellEnd"/>
      <w:r w:rsidRPr="00590B92">
        <w:rPr>
          <w:rFonts w:ascii="Montserrat Light" w:eastAsia="Times New Roman" w:hAnsi="Montserrat Light" w:cs="Calibri"/>
          <w:bCs/>
          <w:iCs/>
          <w:color w:val="000000" w:themeColor="text1"/>
          <w:lang w:val="fr-FR" w:eastAsia="ro-RO"/>
        </w:rPr>
        <w:t xml:space="preserve"> perle (pentru al </w:t>
      </w:r>
      <w:proofErr w:type="spellStart"/>
      <w:r w:rsidRPr="00590B92">
        <w:rPr>
          <w:rFonts w:ascii="Montserrat Light" w:eastAsia="Times New Roman" w:hAnsi="Montserrat Light" w:cs="Calibri"/>
          <w:bCs/>
          <w:iCs/>
          <w:color w:val="000000" w:themeColor="text1"/>
          <w:lang w:val="fr-FR" w:eastAsia="ro-RO"/>
        </w:rPr>
        <w:t>doilea</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pistol</w:t>
      </w:r>
      <w:proofErr w:type="spellEnd"/>
      <w:r w:rsidRPr="00590B92">
        <w:rPr>
          <w:rFonts w:ascii="Montserrat Light" w:eastAsia="Times New Roman" w:hAnsi="Montserrat Light" w:cs="Calibri"/>
          <w:bCs/>
          <w:iCs/>
          <w:color w:val="000000" w:themeColor="text1"/>
          <w:lang w:val="fr-FR" w:eastAsia="ro-RO"/>
        </w:rPr>
        <w:t xml:space="preserve"> de </w:t>
      </w:r>
      <w:proofErr w:type="spellStart"/>
      <w:r w:rsidRPr="00590B92">
        <w:rPr>
          <w:rFonts w:ascii="Montserrat Light" w:eastAsia="Times New Roman" w:hAnsi="Montserrat Light" w:cs="Calibri"/>
          <w:bCs/>
          <w:iCs/>
          <w:color w:val="000000" w:themeColor="text1"/>
          <w:lang w:val="fr-FR" w:eastAsia="ro-RO"/>
        </w:rPr>
        <w:t>vopsea</w:t>
      </w:r>
      <w:proofErr w:type="spellEnd"/>
      <w:r w:rsidRPr="00590B92">
        <w:rPr>
          <w:rFonts w:ascii="Montserrat Light" w:eastAsia="Times New Roman" w:hAnsi="Montserrat Light" w:cs="Calibri"/>
          <w:bCs/>
          <w:iCs/>
          <w:color w:val="000000" w:themeColor="text1"/>
          <w:lang w:val="fr-FR" w:eastAsia="ro-RO"/>
        </w:rPr>
        <w:t>): 598 Euro;</w:t>
      </w:r>
    </w:p>
    <w:p w14:paraId="353B76EC" w14:textId="77777777" w:rsidR="002E3AAF" w:rsidRPr="00590B92" w:rsidRDefault="002E3AAF" w:rsidP="002E3AAF">
      <w:pPr>
        <w:numPr>
          <w:ilvl w:val="0"/>
          <w:numId w:val="167"/>
        </w:num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Rampă</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cu</w:t>
      </w:r>
      <w:proofErr w:type="spellEnd"/>
      <w:r w:rsidRPr="00590B92">
        <w:rPr>
          <w:rFonts w:ascii="Montserrat Light" w:eastAsia="Times New Roman" w:hAnsi="Montserrat Light" w:cs="Calibri"/>
          <w:bCs/>
          <w:iCs/>
          <w:color w:val="000000" w:themeColor="text1"/>
          <w:lang w:val="fr-FR" w:eastAsia="ro-RO"/>
        </w:rPr>
        <w:t xml:space="preserve"> 2 </w:t>
      </w:r>
      <w:proofErr w:type="spellStart"/>
      <w:r w:rsidRPr="00590B92">
        <w:rPr>
          <w:rFonts w:ascii="Montserrat Light" w:eastAsia="Times New Roman" w:hAnsi="Montserrat Light" w:cs="Calibri"/>
          <w:bCs/>
          <w:iCs/>
          <w:color w:val="000000" w:themeColor="text1"/>
          <w:lang w:val="fr-FR" w:eastAsia="ro-RO"/>
        </w:rPr>
        <w:t>duze</w:t>
      </w:r>
      <w:proofErr w:type="spellEnd"/>
      <w:r w:rsidRPr="00590B92">
        <w:rPr>
          <w:rFonts w:ascii="Montserrat Light" w:eastAsia="Times New Roman" w:hAnsi="Montserrat Light" w:cs="Calibri"/>
          <w:bCs/>
          <w:iCs/>
          <w:color w:val="000000" w:themeColor="text1"/>
          <w:lang w:val="fr-FR" w:eastAsia="ro-RO"/>
        </w:rPr>
        <w:t xml:space="preserve"> pentru </w:t>
      </w:r>
      <w:proofErr w:type="spellStart"/>
      <w:r w:rsidRPr="00590B92">
        <w:rPr>
          <w:rFonts w:ascii="Montserrat Light" w:eastAsia="Times New Roman" w:hAnsi="Montserrat Light" w:cs="Calibri"/>
          <w:bCs/>
          <w:iCs/>
          <w:color w:val="000000" w:themeColor="text1"/>
          <w:lang w:val="fr-FR" w:eastAsia="ro-RO"/>
        </w:rPr>
        <w:t>aplicare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linie</w:t>
      </w:r>
      <w:proofErr w:type="spellEnd"/>
      <w:r w:rsidRPr="00590B92">
        <w:rPr>
          <w:rFonts w:ascii="Montserrat Light" w:eastAsia="Times New Roman" w:hAnsi="Montserrat Light" w:cs="Calibri"/>
          <w:bCs/>
          <w:iCs/>
          <w:color w:val="000000" w:themeColor="text1"/>
          <w:lang w:val="fr-FR" w:eastAsia="ro-RO"/>
        </w:rPr>
        <w:t xml:space="preserve"> de </w:t>
      </w:r>
      <w:proofErr w:type="spellStart"/>
      <w:r w:rsidRPr="00590B92">
        <w:rPr>
          <w:rFonts w:ascii="Montserrat Light" w:eastAsia="Times New Roman" w:hAnsi="Montserrat Light" w:cs="Calibri"/>
          <w:bCs/>
          <w:iCs/>
          <w:color w:val="000000" w:themeColor="text1"/>
          <w:lang w:val="fr-FR" w:eastAsia="ro-RO"/>
        </w:rPr>
        <w:t>maxim</w:t>
      </w:r>
      <w:proofErr w:type="spellEnd"/>
      <w:r w:rsidRPr="00590B92">
        <w:rPr>
          <w:rFonts w:ascii="Montserrat Light" w:eastAsia="Times New Roman" w:hAnsi="Montserrat Light" w:cs="Calibri"/>
          <w:bCs/>
          <w:iCs/>
          <w:color w:val="000000" w:themeColor="text1"/>
          <w:lang w:val="fr-FR" w:eastAsia="ro-RO"/>
        </w:rPr>
        <w:t xml:space="preserve"> 50 cm: 1280 Euro;</w:t>
      </w:r>
    </w:p>
    <w:p w14:paraId="454DFC9F" w14:textId="77777777" w:rsidR="002E3AAF" w:rsidRPr="00590B92" w:rsidRDefault="002E3AAF" w:rsidP="002E3AAF">
      <w:pPr>
        <w:numPr>
          <w:ilvl w:val="0"/>
          <w:numId w:val="167"/>
        </w:num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Prelungitor</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pistol</w:t>
      </w:r>
      <w:proofErr w:type="spellEnd"/>
      <w:r w:rsidRPr="00590B92">
        <w:rPr>
          <w:rFonts w:ascii="Montserrat Light" w:eastAsia="Times New Roman" w:hAnsi="Montserrat Light" w:cs="Calibri"/>
          <w:bCs/>
          <w:iCs/>
          <w:color w:val="000000" w:themeColor="text1"/>
          <w:lang w:val="fr-FR" w:eastAsia="ro-RO"/>
        </w:rPr>
        <w:t xml:space="preserve"> 50 cm: 228 Euro;</w:t>
      </w:r>
    </w:p>
    <w:p w14:paraId="5BE14523" w14:textId="77777777" w:rsidR="002E3AAF" w:rsidRPr="00590B92" w:rsidRDefault="002E3AAF" w:rsidP="002E3AAF">
      <w:pPr>
        <w:numPr>
          <w:ilvl w:val="0"/>
          <w:numId w:val="167"/>
        </w:numPr>
        <w:spacing w:after="0" w:line="240" w:lineRule="auto"/>
        <w:jc w:val="both"/>
        <w:rPr>
          <w:rFonts w:ascii="Montserrat Light" w:eastAsia="Times New Roman" w:hAnsi="Montserrat Light" w:cs="Calibri"/>
          <w:bCs/>
          <w:iCs/>
          <w:color w:val="000000" w:themeColor="text1"/>
          <w:lang w:val="fr-FR" w:eastAsia="ro-RO"/>
        </w:rPr>
      </w:pPr>
      <w:r w:rsidRPr="00590B92">
        <w:rPr>
          <w:rFonts w:ascii="Montserrat Light" w:eastAsia="Times New Roman" w:hAnsi="Montserrat Light" w:cs="Calibri"/>
          <w:bCs/>
          <w:iCs/>
          <w:color w:val="000000" w:themeColor="text1"/>
          <w:lang w:val="fr-FR" w:eastAsia="ro-RO"/>
        </w:rPr>
        <w:t xml:space="preserve">Pointer </w:t>
      </w:r>
      <w:proofErr w:type="spellStart"/>
      <w:r w:rsidRPr="00590B92">
        <w:rPr>
          <w:rFonts w:ascii="Montserrat Light" w:eastAsia="Times New Roman" w:hAnsi="Montserrat Light" w:cs="Calibri"/>
          <w:bCs/>
          <w:iCs/>
          <w:color w:val="000000" w:themeColor="text1"/>
          <w:lang w:val="fr-FR" w:eastAsia="ro-RO"/>
        </w:rPr>
        <w:t>mecanic</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ghidare</w:t>
      </w:r>
      <w:proofErr w:type="spellEnd"/>
      <w:r w:rsidRPr="00590B92">
        <w:rPr>
          <w:rFonts w:ascii="Montserrat Light" w:eastAsia="Times New Roman" w:hAnsi="Montserrat Light" w:cs="Calibri"/>
          <w:bCs/>
          <w:iCs/>
          <w:color w:val="000000" w:themeColor="text1"/>
          <w:lang w:val="fr-FR" w:eastAsia="ro-RO"/>
        </w:rPr>
        <w:t>: 419 Euro;</w:t>
      </w:r>
    </w:p>
    <w:p w14:paraId="6C2646B3" w14:textId="77777777" w:rsidR="002E3AAF" w:rsidRPr="00590B92" w:rsidRDefault="002E3AAF" w:rsidP="002E3AAF">
      <w:pPr>
        <w:numPr>
          <w:ilvl w:val="0"/>
          <w:numId w:val="167"/>
        </w:num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Rezervor</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vopsea</w:t>
      </w:r>
      <w:proofErr w:type="spellEnd"/>
      <w:r w:rsidRPr="00590B92">
        <w:rPr>
          <w:rFonts w:ascii="Montserrat Light" w:eastAsia="Times New Roman" w:hAnsi="Montserrat Light" w:cs="Calibri"/>
          <w:bCs/>
          <w:iCs/>
          <w:color w:val="000000" w:themeColor="text1"/>
          <w:lang w:val="fr-FR" w:eastAsia="ro-RO"/>
        </w:rPr>
        <w:t xml:space="preserve"> 60 </w:t>
      </w:r>
      <w:proofErr w:type="spellStart"/>
      <w:r w:rsidRPr="00590B92">
        <w:rPr>
          <w:rFonts w:ascii="Montserrat Light" w:eastAsia="Times New Roman" w:hAnsi="Montserrat Light" w:cs="Calibri"/>
          <w:bCs/>
          <w:iCs/>
          <w:color w:val="000000" w:themeColor="text1"/>
          <w:lang w:val="fr-FR" w:eastAsia="ro-RO"/>
        </w:rPr>
        <w:t>litri</w:t>
      </w:r>
      <w:proofErr w:type="spellEnd"/>
      <w:r w:rsidRPr="00590B92">
        <w:rPr>
          <w:rFonts w:ascii="Montserrat Light" w:eastAsia="Times New Roman" w:hAnsi="Montserrat Light" w:cs="Calibri"/>
          <w:bCs/>
          <w:iCs/>
          <w:color w:val="000000" w:themeColor="text1"/>
          <w:lang w:val="fr-FR" w:eastAsia="ro-RO"/>
        </w:rPr>
        <w:t>: 569 Euro;</w:t>
      </w:r>
    </w:p>
    <w:p w14:paraId="13732BF4" w14:textId="77777777" w:rsidR="002E3AAF" w:rsidRPr="00590B92" w:rsidRDefault="002E3AAF" w:rsidP="002E3AAF">
      <w:pPr>
        <w:numPr>
          <w:ilvl w:val="0"/>
          <w:numId w:val="167"/>
        </w:numPr>
        <w:spacing w:after="0" w:line="240" w:lineRule="auto"/>
        <w:jc w:val="both"/>
        <w:rPr>
          <w:rFonts w:ascii="Montserrat Light" w:eastAsia="Times New Roman" w:hAnsi="Montserrat Light" w:cs="Calibri"/>
          <w:bCs/>
          <w:iCs/>
          <w:color w:val="000000" w:themeColor="text1"/>
          <w:lang w:val="fr-FR" w:eastAsia="ro-RO"/>
        </w:rPr>
      </w:pPr>
      <w:r w:rsidRPr="00590B92">
        <w:rPr>
          <w:rFonts w:ascii="Montserrat Light" w:eastAsia="Times New Roman" w:hAnsi="Montserrat Light" w:cs="Calibri"/>
          <w:bCs/>
          <w:iCs/>
          <w:color w:val="000000" w:themeColor="text1"/>
          <w:lang w:val="fr-FR" w:eastAsia="ro-RO"/>
        </w:rPr>
        <w:t xml:space="preserve">Sistem laser tip </w:t>
      </w:r>
      <w:proofErr w:type="spellStart"/>
      <w:r w:rsidRPr="00590B92">
        <w:rPr>
          <w:rFonts w:ascii="Montserrat Light" w:eastAsia="Times New Roman" w:hAnsi="Montserrat Light" w:cs="Calibri"/>
          <w:bCs/>
          <w:iCs/>
          <w:color w:val="000000" w:themeColor="text1"/>
          <w:lang w:val="fr-FR" w:eastAsia="ro-RO"/>
        </w:rPr>
        <w:t>linie</w:t>
      </w:r>
      <w:proofErr w:type="spellEnd"/>
      <w:r w:rsidRPr="00590B92">
        <w:rPr>
          <w:rFonts w:ascii="Montserrat Light" w:eastAsia="Times New Roman" w:hAnsi="Montserrat Light" w:cs="Calibri"/>
          <w:bCs/>
          <w:iCs/>
          <w:color w:val="000000" w:themeColor="text1"/>
          <w:lang w:val="fr-FR" w:eastAsia="ro-RO"/>
        </w:rPr>
        <w:t>: 2.968 Euro.</w:t>
      </w:r>
    </w:p>
    <w:p w14:paraId="4469EAE9" w14:textId="77777777" w:rsidR="002E3AAF" w:rsidRPr="00590B92" w:rsidRDefault="002E3AAF" w:rsidP="001C7112">
      <w:pPr>
        <w:spacing w:after="0" w:line="240" w:lineRule="auto"/>
        <w:ind w:left="720"/>
        <w:jc w:val="both"/>
        <w:rPr>
          <w:rFonts w:ascii="Montserrat Light" w:eastAsia="Times New Roman" w:hAnsi="Montserrat Light" w:cs="Calibri"/>
          <w:bCs/>
          <w:iCs/>
          <w:color w:val="000000" w:themeColor="text1"/>
          <w:lang w:val="fr-FR" w:eastAsia="ro-RO"/>
        </w:rPr>
      </w:pPr>
    </w:p>
    <w:p w14:paraId="2E65BA1F"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Preţurile</w:t>
      </w:r>
      <w:proofErr w:type="spellEnd"/>
      <w:r w:rsidRPr="00590B92">
        <w:rPr>
          <w:rFonts w:ascii="Montserrat Light" w:eastAsia="Times New Roman" w:hAnsi="Montserrat Light" w:cs="Calibri"/>
          <w:bCs/>
          <w:iCs/>
          <w:color w:val="000000" w:themeColor="text1"/>
          <w:lang w:val="fr-FR" w:eastAsia="ro-RO"/>
        </w:rPr>
        <w:t xml:space="preserve"> de mai sus </w:t>
      </w:r>
      <w:proofErr w:type="spellStart"/>
      <w:r w:rsidRPr="00590B92">
        <w:rPr>
          <w:rFonts w:ascii="Montserrat Light" w:eastAsia="Times New Roman" w:hAnsi="Montserrat Light" w:cs="Calibri"/>
          <w:bCs/>
          <w:iCs/>
          <w:color w:val="000000" w:themeColor="text1"/>
          <w:lang w:val="fr-FR" w:eastAsia="ro-RO"/>
        </w:rPr>
        <w:t>sunt</w:t>
      </w:r>
      <w:proofErr w:type="spellEnd"/>
      <w:r w:rsidRPr="00590B92">
        <w:rPr>
          <w:rFonts w:ascii="Montserrat Light" w:eastAsia="Times New Roman" w:hAnsi="Montserrat Light" w:cs="Calibri"/>
          <w:bCs/>
          <w:iCs/>
          <w:color w:val="000000" w:themeColor="text1"/>
          <w:lang w:val="fr-FR" w:eastAsia="ro-RO"/>
        </w:rPr>
        <w:t xml:space="preserve"> pentru o </w:t>
      </w:r>
      <w:proofErr w:type="spellStart"/>
      <w:r w:rsidRPr="00590B92">
        <w:rPr>
          <w:rFonts w:ascii="Montserrat Light" w:eastAsia="Times New Roman" w:hAnsi="Montserrat Light" w:cs="Calibri"/>
          <w:bCs/>
          <w:iCs/>
          <w:color w:val="000000" w:themeColor="text1"/>
          <w:lang w:val="fr-FR" w:eastAsia="ro-RO"/>
        </w:rPr>
        <w:t>bucată</w:t>
      </w:r>
      <w:proofErr w:type="spellEnd"/>
      <w:r w:rsidRPr="00590B92">
        <w:rPr>
          <w:rFonts w:ascii="Montserrat Light" w:eastAsia="Times New Roman" w:hAnsi="Montserrat Light" w:cs="Calibri"/>
          <w:bCs/>
          <w:iCs/>
          <w:color w:val="000000" w:themeColor="text1"/>
          <w:lang w:val="fr-FR" w:eastAsia="ro-RO"/>
        </w:rPr>
        <w:t>.</w:t>
      </w:r>
    </w:p>
    <w:p w14:paraId="0FA20A10"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en-US" w:eastAsia="ro-RO"/>
        </w:rPr>
      </w:pPr>
      <w:proofErr w:type="spellStart"/>
      <w:r w:rsidRPr="00590B92">
        <w:rPr>
          <w:rFonts w:ascii="Montserrat Light" w:eastAsia="Times New Roman" w:hAnsi="Montserrat Light" w:cs="Calibri"/>
          <w:bCs/>
          <w:iCs/>
          <w:color w:val="000000" w:themeColor="text1"/>
          <w:lang w:val="en-US" w:eastAsia="ro-RO"/>
        </w:rPr>
        <w:t>Necesar</w:t>
      </w:r>
      <w:proofErr w:type="spellEnd"/>
      <w:r w:rsidRPr="00590B92">
        <w:rPr>
          <w:rFonts w:ascii="Montserrat Light" w:eastAsia="Times New Roman" w:hAnsi="Montserrat Light" w:cs="Calibri"/>
          <w:bCs/>
          <w:iCs/>
          <w:color w:val="000000" w:themeColor="text1"/>
          <w:lang w:val="en-US" w:eastAsia="ro-RO"/>
        </w:rPr>
        <w:t xml:space="preserve"> 2 </w:t>
      </w:r>
      <w:proofErr w:type="spellStart"/>
      <w:r w:rsidRPr="00590B92">
        <w:rPr>
          <w:rFonts w:ascii="Montserrat Light" w:eastAsia="Times New Roman" w:hAnsi="Montserrat Light" w:cs="Calibri"/>
          <w:bCs/>
          <w:iCs/>
          <w:color w:val="000000" w:themeColor="text1"/>
          <w:lang w:val="en-US" w:eastAsia="ro-RO"/>
        </w:rPr>
        <w:t>bucăţi</w:t>
      </w:r>
      <w:proofErr w:type="spellEnd"/>
    </w:p>
    <w:p w14:paraId="5668B046"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bookmarkStart w:id="16" w:name="_Hlk143000666"/>
    </w:p>
    <w:p w14:paraId="093F4A92"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r w:rsidRPr="00590B92">
        <w:rPr>
          <w:rFonts w:ascii="Montserrat Light" w:eastAsia="Times New Roman" w:hAnsi="Montserrat Light" w:cs="Calibri"/>
          <w:bCs/>
          <w:iCs/>
          <w:color w:val="000000" w:themeColor="text1"/>
          <w:lang w:val="pt-PT" w:eastAsia="ro-RO"/>
        </w:rPr>
        <w:t>TOTAL punctul a.1.).: 67.240 Euro fără TVA, respectiv 331.546,98 lei fără TVA</w:t>
      </w:r>
    </w:p>
    <w:p w14:paraId="5C1C6E0C"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p>
    <w:p w14:paraId="49B6A63D"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r w:rsidRPr="00590B92">
        <w:rPr>
          <w:rFonts w:ascii="Montserrat Light" w:eastAsia="Times New Roman" w:hAnsi="Montserrat Light" w:cs="Calibri"/>
          <w:bCs/>
          <w:iCs/>
          <w:color w:val="000000" w:themeColor="text1"/>
          <w:lang w:val="pt-PT" w:eastAsia="ro-RO"/>
        </w:rPr>
        <w:t>TOTAL punctul a.1.). cu TVA inclus: 80.015,60 Euro cu TVA inclus, respectiv 394.540,92 lei TVA inclus</w:t>
      </w:r>
    </w:p>
    <w:bookmarkEnd w:id="16"/>
    <w:p w14:paraId="7F1450DE"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p>
    <w:p w14:paraId="496F4544"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fr-FR" w:eastAsia="ro-RO"/>
        </w:rPr>
      </w:pPr>
      <w:r w:rsidRPr="00590B92">
        <w:rPr>
          <w:rFonts w:ascii="Montserrat Light" w:eastAsia="Times New Roman" w:hAnsi="Montserrat Light" w:cs="Calibri"/>
          <w:bCs/>
          <w:iCs/>
          <w:color w:val="000000" w:themeColor="text1"/>
          <w:lang w:val="fr-FR" w:eastAsia="ro-RO"/>
        </w:rPr>
        <w:t xml:space="preserve">a.2.) </w:t>
      </w:r>
      <w:proofErr w:type="spellStart"/>
      <w:r w:rsidRPr="00590B92">
        <w:rPr>
          <w:rFonts w:ascii="Montserrat Light" w:eastAsia="Times New Roman" w:hAnsi="Montserrat Light" w:cs="Calibri"/>
          <w:bCs/>
          <w:iCs/>
          <w:color w:val="000000" w:themeColor="text1"/>
          <w:u w:val="single"/>
          <w:lang w:val="fr-FR" w:eastAsia="ro-RO"/>
        </w:rPr>
        <w:t>U</w:t>
      </w:r>
      <w:r w:rsidRPr="00590B92">
        <w:rPr>
          <w:rFonts w:ascii="Montserrat Light" w:eastAsia="Times New Roman" w:hAnsi="Montserrat Light" w:cs="Calibri"/>
          <w:bCs/>
          <w:iCs/>
          <w:color w:val="000000" w:themeColor="text1"/>
          <w:lang w:val="fr-FR" w:eastAsia="ro-RO"/>
        </w:rPr>
        <w:t>nitate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propulsie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electrică</w:t>
      </w:r>
      <w:proofErr w:type="spellEnd"/>
    </w:p>
    <w:p w14:paraId="4CC11BD7"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fr-FR" w:eastAsia="ro-RO"/>
        </w:rPr>
      </w:pPr>
    </w:p>
    <w:p w14:paraId="2755F4A7" w14:textId="77777777" w:rsidR="002E3AAF" w:rsidRPr="00590B92" w:rsidRDefault="002E3AAF" w:rsidP="002E3AAF">
      <w:pPr>
        <w:numPr>
          <w:ilvl w:val="0"/>
          <w:numId w:val="168"/>
        </w:num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Utilajul</w:t>
      </w:r>
      <w:proofErr w:type="spellEnd"/>
      <w:r w:rsidRPr="00590B92">
        <w:rPr>
          <w:rFonts w:ascii="Montserrat Light" w:eastAsia="Times New Roman" w:hAnsi="Montserrat Light" w:cs="Calibri"/>
          <w:bCs/>
          <w:iCs/>
          <w:color w:val="000000" w:themeColor="text1"/>
          <w:lang w:val="fr-FR" w:eastAsia="ro-RO"/>
        </w:rPr>
        <w:t xml:space="preserve"> de </w:t>
      </w:r>
      <w:proofErr w:type="spellStart"/>
      <w:proofErr w:type="gramStart"/>
      <w:r w:rsidRPr="00590B92">
        <w:rPr>
          <w:rFonts w:ascii="Montserrat Light" w:eastAsia="Times New Roman" w:hAnsi="Montserrat Light" w:cs="Calibri"/>
          <w:bCs/>
          <w:iCs/>
          <w:color w:val="000000" w:themeColor="text1"/>
          <w:lang w:val="fr-FR" w:eastAsia="ro-RO"/>
        </w:rPr>
        <w:t>bază</w:t>
      </w:r>
      <w:proofErr w:type="spellEnd"/>
      <w:r w:rsidRPr="00590B92">
        <w:rPr>
          <w:rFonts w:ascii="Montserrat Light" w:eastAsia="Times New Roman" w:hAnsi="Montserrat Light" w:cs="Calibri"/>
          <w:bCs/>
          <w:iCs/>
          <w:color w:val="000000" w:themeColor="text1"/>
          <w:lang w:val="fr-FR" w:eastAsia="ro-RO"/>
        </w:rPr>
        <w:t>:</w:t>
      </w:r>
      <w:proofErr w:type="gramEnd"/>
      <w:r w:rsidRPr="00590B92">
        <w:rPr>
          <w:rFonts w:ascii="Montserrat Light" w:eastAsia="Times New Roman" w:hAnsi="Montserrat Light" w:cs="Calibri"/>
          <w:bCs/>
          <w:iCs/>
          <w:color w:val="000000" w:themeColor="text1"/>
          <w:lang w:val="fr-FR" w:eastAsia="ro-RO"/>
        </w:rPr>
        <w:t xml:space="preserve"> 24.800 Euro;</w:t>
      </w:r>
    </w:p>
    <w:p w14:paraId="27977393" w14:textId="77777777" w:rsidR="002E3AAF" w:rsidRPr="00590B92" w:rsidRDefault="002E3AAF" w:rsidP="00FD4B4A">
      <w:pPr>
        <w:spacing w:after="0" w:line="240" w:lineRule="auto"/>
        <w:ind w:left="720"/>
        <w:jc w:val="both"/>
        <w:rPr>
          <w:rFonts w:ascii="Montserrat Light" w:eastAsia="Times New Roman" w:hAnsi="Montserrat Light" w:cs="Calibri"/>
          <w:bCs/>
          <w:iCs/>
          <w:color w:val="000000" w:themeColor="text1"/>
          <w:lang w:val="fr-FR" w:eastAsia="ro-RO"/>
        </w:rPr>
      </w:pPr>
    </w:p>
    <w:p w14:paraId="78399E1F"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Preţul</w:t>
      </w:r>
      <w:proofErr w:type="spellEnd"/>
      <w:r w:rsidRPr="00590B92">
        <w:rPr>
          <w:rFonts w:ascii="Montserrat Light" w:eastAsia="Times New Roman" w:hAnsi="Montserrat Light" w:cs="Calibri"/>
          <w:bCs/>
          <w:iCs/>
          <w:color w:val="000000" w:themeColor="text1"/>
          <w:lang w:val="fr-FR" w:eastAsia="ro-RO"/>
        </w:rPr>
        <w:t xml:space="preserve"> de mai sus este pentru o </w:t>
      </w:r>
      <w:proofErr w:type="spellStart"/>
      <w:r w:rsidRPr="00590B92">
        <w:rPr>
          <w:rFonts w:ascii="Montserrat Light" w:eastAsia="Times New Roman" w:hAnsi="Montserrat Light" w:cs="Calibri"/>
          <w:bCs/>
          <w:iCs/>
          <w:color w:val="000000" w:themeColor="text1"/>
          <w:lang w:val="fr-FR" w:eastAsia="ro-RO"/>
        </w:rPr>
        <w:t>bucată</w:t>
      </w:r>
      <w:proofErr w:type="spellEnd"/>
      <w:r w:rsidRPr="00590B92">
        <w:rPr>
          <w:rFonts w:ascii="Montserrat Light" w:eastAsia="Times New Roman" w:hAnsi="Montserrat Light" w:cs="Calibri"/>
          <w:bCs/>
          <w:iCs/>
          <w:color w:val="000000" w:themeColor="text1"/>
          <w:lang w:val="fr-FR" w:eastAsia="ro-RO"/>
        </w:rPr>
        <w:t>.</w:t>
      </w:r>
    </w:p>
    <w:p w14:paraId="557415A7"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en-US" w:eastAsia="ro-RO"/>
        </w:rPr>
      </w:pPr>
      <w:proofErr w:type="spellStart"/>
      <w:r w:rsidRPr="00590B92">
        <w:rPr>
          <w:rFonts w:ascii="Montserrat Light" w:eastAsia="Times New Roman" w:hAnsi="Montserrat Light" w:cs="Calibri"/>
          <w:bCs/>
          <w:iCs/>
          <w:color w:val="000000" w:themeColor="text1"/>
          <w:lang w:val="en-US" w:eastAsia="ro-RO"/>
        </w:rPr>
        <w:t>Necesar</w:t>
      </w:r>
      <w:proofErr w:type="spellEnd"/>
      <w:r w:rsidRPr="00590B92">
        <w:rPr>
          <w:rFonts w:ascii="Montserrat Light" w:eastAsia="Times New Roman" w:hAnsi="Montserrat Light" w:cs="Calibri"/>
          <w:bCs/>
          <w:iCs/>
          <w:color w:val="000000" w:themeColor="text1"/>
          <w:lang w:val="en-US" w:eastAsia="ro-RO"/>
        </w:rPr>
        <w:t xml:space="preserve"> 2 </w:t>
      </w:r>
      <w:proofErr w:type="spellStart"/>
      <w:r w:rsidRPr="00590B92">
        <w:rPr>
          <w:rFonts w:ascii="Montserrat Light" w:eastAsia="Times New Roman" w:hAnsi="Montserrat Light" w:cs="Calibri"/>
          <w:bCs/>
          <w:iCs/>
          <w:color w:val="000000" w:themeColor="text1"/>
          <w:lang w:val="en-US" w:eastAsia="ro-RO"/>
        </w:rPr>
        <w:t>bucăţi</w:t>
      </w:r>
      <w:proofErr w:type="spellEnd"/>
      <w:r w:rsidRPr="00590B92">
        <w:rPr>
          <w:rFonts w:ascii="Montserrat Light" w:eastAsia="Times New Roman" w:hAnsi="Montserrat Light" w:cs="Calibri"/>
          <w:bCs/>
          <w:iCs/>
          <w:color w:val="000000" w:themeColor="text1"/>
          <w:lang w:val="en-US" w:eastAsia="ro-RO"/>
        </w:rPr>
        <w:t>.</w:t>
      </w:r>
    </w:p>
    <w:p w14:paraId="616F9463"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en-US" w:eastAsia="ro-RO"/>
        </w:rPr>
      </w:pPr>
    </w:p>
    <w:p w14:paraId="109C8950"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r w:rsidRPr="00590B92">
        <w:rPr>
          <w:rFonts w:ascii="Montserrat Light" w:eastAsia="Times New Roman" w:hAnsi="Montserrat Light" w:cs="Calibri"/>
          <w:bCs/>
          <w:iCs/>
          <w:color w:val="000000" w:themeColor="text1"/>
          <w:lang w:val="pt-PT" w:eastAsia="ro-RO"/>
        </w:rPr>
        <w:t>TOTAL punctul a.2.).: 49.600 Euro fără TVA, respectiv 244.567,68 lei fără TVA</w:t>
      </w:r>
    </w:p>
    <w:p w14:paraId="604C7264"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p>
    <w:p w14:paraId="6FCD463C"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r w:rsidRPr="00590B92">
        <w:rPr>
          <w:rFonts w:ascii="Montserrat Light" w:eastAsia="Times New Roman" w:hAnsi="Montserrat Light" w:cs="Calibri"/>
          <w:bCs/>
          <w:iCs/>
          <w:color w:val="000000" w:themeColor="text1"/>
          <w:lang w:val="pt-PT" w:eastAsia="ro-RO"/>
        </w:rPr>
        <w:t xml:space="preserve">TOTAL punctul a.2.). cu TVA inclus: 59.024 Euro cu TVA inclus, </w:t>
      </w:r>
      <w:bookmarkStart w:id="17" w:name="_Hlk143074904"/>
      <w:r w:rsidRPr="00590B92">
        <w:rPr>
          <w:rFonts w:ascii="Montserrat Light" w:eastAsia="Times New Roman" w:hAnsi="Montserrat Light" w:cs="Calibri"/>
          <w:bCs/>
          <w:iCs/>
          <w:color w:val="000000" w:themeColor="text1"/>
          <w:lang w:val="pt-PT" w:eastAsia="ro-RO"/>
        </w:rPr>
        <w:t>respectiv 291.035,54 lei TVA inclus</w:t>
      </w:r>
    </w:p>
    <w:p w14:paraId="310C58D2"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p>
    <w:bookmarkEnd w:id="17"/>
    <w:p w14:paraId="41B82EDB"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r w:rsidRPr="00590B92">
        <w:rPr>
          <w:rFonts w:ascii="Montserrat Light" w:eastAsia="Times New Roman" w:hAnsi="Montserrat Light" w:cs="Calibri"/>
          <w:bCs/>
          <w:iCs/>
          <w:color w:val="000000" w:themeColor="text1"/>
          <w:lang w:val="pt-PT" w:eastAsia="ro-RO"/>
        </w:rPr>
        <w:t>Total punctul a). (adică: a.1.) + a.2.).): 116.840 Euro fără TVA, respectiv 576.114,66 lei fără TVA</w:t>
      </w:r>
    </w:p>
    <w:p w14:paraId="51EA54BC"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p>
    <w:p w14:paraId="25C18D96"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r w:rsidRPr="00590B92">
        <w:rPr>
          <w:rFonts w:ascii="Montserrat Light" w:eastAsia="Times New Roman" w:hAnsi="Montserrat Light" w:cs="Calibri"/>
          <w:bCs/>
          <w:iCs/>
          <w:color w:val="000000" w:themeColor="text1"/>
          <w:lang w:val="pt-PT" w:eastAsia="ro-RO"/>
        </w:rPr>
        <w:t>Total punctul a). (adică: a.1.) + a.2.).) cu TVA inclus: 139.039,60 Euro cu TVA inclus, respectiv 685.576,46 lei TVA inclus</w:t>
      </w:r>
    </w:p>
    <w:p w14:paraId="0D616C71"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p>
    <w:p w14:paraId="6D89E053" w14:textId="77777777" w:rsidR="002E3AAF" w:rsidRPr="00590B92" w:rsidRDefault="002E3AAF" w:rsidP="002E3AAF">
      <w:pPr>
        <w:spacing w:after="0" w:line="240" w:lineRule="auto"/>
        <w:jc w:val="both"/>
        <w:rPr>
          <w:rFonts w:ascii="Montserrat Light" w:eastAsia="Times New Roman" w:hAnsi="Montserrat Light" w:cs="Calibri"/>
          <w:bCs/>
          <w:i/>
          <w:color w:val="000000" w:themeColor="text1"/>
          <w:u w:val="single"/>
          <w:lang w:val="it-IT" w:eastAsia="ro-RO"/>
        </w:rPr>
      </w:pPr>
      <w:r w:rsidRPr="00590B92">
        <w:rPr>
          <w:rFonts w:ascii="Montserrat Light" w:eastAsia="Times New Roman" w:hAnsi="Montserrat Light" w:cs="Calibri"/>
          <w:bCs/>
          <w:i/>
          <w:color w:val="000000" w:themeColor="text1"/>
          <w:u w:val="single"/>
          <w:lang w:val="pt-PT" w:eastAsia="ro-RO"/>
        </w:rPr>
        <w:t>b).A</w:t>
      </w:r>
      <w:r w:rsidRPr="00590B92">
        <w:rPr>
          <w:rFonts w:ascii="Montserrat Light" w:eastAsia="Times New Roman" w:hAnsi="Montserrat Light" w:cs="Times New Roman"/>
          <w:bCs/>
          <w:i/>
          <w:color w:val="000000" w:themeColor="text1"/>
          <w:u w:val="single"/>
          <w:lang w:val="pt-PT" w:eastAsia="ro-RO"/>
        </w:rPr>
        <w:t xml:space="preserve">utomăturătoare compactă acţionată electric (1 bucată). </w:t>
      </w:r>
      <w:r w:rsidRPr="00590B92">
        <w:rPr>
          <w:rFonts w:ascii="Montserrat Light" w:eastAsia="Times New Roman" w:hAnsi="Montserrat Light" w:cs="Times New Roman"/>
          <w:bCs/>
          <w:i/>
          <w:color w:val="000000" w:themeColor="text1"/>
          <w:u w:val="single"/>
          <w:lang w:val="it-IT" w:eastAsia="ro-RO"/>
        </w:rPr>
        <w:t>Automăturătoarea propusă va fi dotată cu accesoriile necesare utilizării la întreaga capacítate</w:t>
      </w:r>
    </w:p>
    <w:p w14:paraId="5D6FAF9C"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it-IT" w:eastAsia="ro-RO"/>
        </w:rPr>
      </w:pPr>
    </w:p>
    <w:p w14:paraId="20B0DD66" w14:textId="77777777" w:rsidR="002E3AAF" w:rsidRPr="00590B92" w:rsidRDefault="002E3AAF" w:rsidP="002E3AAF">
      <w:pPr>
        <w:numPr>
          <w:ilvl w:val="0"/>
          <w:numId w:val="166"/>
        </w:num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Utilajul</w:t>
      </w:r>
      <w:proofErr w:type="spellEnd"/>
      <w:r w:rsidRPr="00590B92">
        <w:rPr>
          <w:rFonts w:ascii="Montserrat Light" w:eastAsia="Times New Roman" w:hAnsi="Montserrat Light" w:cs="Calibri"/>
          <w:bCs/>
          <w:iCs/>
          <w:color w:val="000000" w:themeColor="text1"/>
          <w:lang w:val="fr-FR" w:eastAsia="ro-RO"/>
        </w:rPr>
        <w:t xml:space="preserve"> de </w:t>
      </w:r>
      <w:proofErr w:type="spellStart"/>
      <w:proofErr w:type="gramStart"/>
      <w:r w:rsidRPr="00590B92">
        <w:rPr>
          <w:rFonts w:ascii="Montserrat Light" w:eastAsia="Times New Roman" w:hAnsi="Montserrat Light" w:cs="Calibri"/>
          <w:bCs/>
          <w:iCs/>
          <w:color w:val="000000" w:themeColor="text1"/>
          <w:lang w:val="fr-FR" w:eastAsia="ro-RO"/>
        </w:rPr>
        <w:t>bază</w:t>
      </w:r>
      <w:proofErr w:type="spellEnd"/>
      <w:r w:rsidRPr="00590B92">
        <w:rPr>
          <w:rFonts w:ascii="Montserrat Light" w:eastAsia="Times New Roman" w:hAnsi="Montserrat Light" w:cs="Calibri"/>
          <w:bCs/>
          <w:iCs/>
          <w:color w:val="000000" w:themeColor="text1"/>
          <w:lang w:val="fr-FR" w:eastAsia="ro-RO"/>
        </w:rPr>
        <w:t>:</w:t>
      </w:r>
      <w:proofErr w:type="gramEnd"/>
      <w:r w:rsidRPr="00590B92">
        <w:rPr>
          <w:rFonts w:ascii="Montserrat Light" w:eastAsia="Times New Roman" w:hAnsi="Montserrat Light" w:cs="Calibri"/>
          <w:bCs/>
          <w:iCs/>
          <w:color w:val="000000" w:themeColor="text1"/>
          <w:lang w:val="fr-FR" w:eastAsia="ro-RO"/>
        </w:rPr>
        <w:t xml:space="preserve"> 349.900 Euro;</w:t>
      </w:r>
    </w:p>
    <w:p w14:paraId="3C2A50D8" w14:textId="77777777" w:rsidR="002E3AAF" w:rsidRPr="00590B92" w:rsidRDefault="002E3AAF" w:rsidP="002E3AAF">
      <w:pPr>
        <w:numPr>
          <w:ilvl w:val="0"/>
          <w:numId w:val="166"/>
        </w:num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Tahograf</w:t>
      </w:r>
      <w:proofErr w:type="spellEnd"/>
      <w:r w:rsidRPr="00590B92">
        <w:rPr>
          <w:rFonts w:ascii="Montserrat Light" w:eastAsia="Times New Roman" w:hAnsi="Montserrat Light" w:cs="Calibri"/>
          <w:bCs/>
          <w:iCs/>
          <w:color w:val="000000" w:themeColor="text1"/>
          <w:lang w:val="fr-FR" w:eastAsia="ro-RO"/>
        </w:rPr>
        <w:t xml:space="preserve"> </w:t>
      </w:r>
      <w:proofErr w:type="gramStart"/>
      <w:r w:rsidRPr="00590B92">
        <w:rPr>
          <w:rFonts w:ascii="Montserrat Light" w:eastAsia="Times New Roman" w:hAnsi="Montserrat Light" w:cs="Calibri"/>
          <w:bCs/>
          <w:iCs/>
          <w:color w:val="000000" w:themeColor="text1"/>
          <w:lang w:val="fr-FR" w:eastAsia="ro-RO"/>
        </w:rPr>
        <w:t>digital:</w:t>
      </w:r>
      <w:proofErr w:type="gramEnd"/>
      <w:r w:rsidRPr="00590B92">
        <w:rPr>
          <w:rFonts w:ascii="Montserrat Light" w:eastAsia="Times New Roman" w:hAnsi="Montserrat Light" w:cs="Calibri"/>
          <w:bCs/>
          <w:iCs/>
          <w:color w:val="000000" w:themeColor="text1"/>
          <w:lang w:val="fr-FR" w:eastAsia="ro-RO"/>
        </w:rPr>
        <w:t xml:space="preserve"> 2.400 Euro;</w:t>
      </w:r>
    </w:p>
    <w:p w14:paraId="3E6C508D" w14:textId="77777777" w:rsidR="002E3AAF" w:rsidRPr="00590B92" w:rsidRDefault="002E3AAF" w:rsidP="002E3AAF">
      <w:pPr>
        <w:numPr>
          <w:ilvl w:val="0"/>
          <w:numId w:val="166"/>
        </w:num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Accesorii</w:t>
      </w:r>
      <w:proofErr w:type="spellEnd"/>
      <w:r w:rsidRPr="00590B92">
        <w:rPr>
          <w:rFonts w:ascii="Montserrat Light" w:eastAsia="Times New Roman" w:hAnsi="Montserrat Light" w:cs="Calibri"/>
          <w:bCs/>
          <w:iCs/>
          <w:color w:val="000000" w:themeColor="text1"/>
          <w:lang w:val="fr-FR" w:eastAsia="ro-RO"/>
        </w:rPr>
        <w:t xml:space="preserve"> pentru </w:t>
      </w:r>
      <w:proofErr w:type="spellStart"/>
      <w:proofErr w:type="gramStart"/>
      <w:r w:rsidRPr="00590B92">
        <w:rPr>
          <w:rFonts w:ascii="Montserrat Light" w:eastAsia="Times New Roman" w:hAnsi="Montserrat Light" w:cs="Calibri"/>
          <w:bCs/>
          <w:iCs/>
          <w:color w:val="000000" w:themeColor="text1"/>
          <w:lang w:val="fr-FR" w:eastAsia="ro-RO"/>
        </w:rPr>
        <w:t>deszăpezire</w:t>
      </w:r>
      <w:proofErr w:type="spellEnd"/>
      <w:r w:rsidRPr="00590B92">
        <w:rPr>
          <w:rFonts w:ascii="Montserrat Light" w:eastAsia="Times New Roman" w:hAnsi="Montserrat Light" w:cs="Calibri"/>
          <w:bCs/>
          <w:iCs/>
          <w:color w:val="000000" w:themeColor="text1"/>
          <w:lang w:val="fr-FR" w:eastAsia="ro-RO"/>
        </w:rPr>
        <w:t>:</w:t>
      </w:r>
      <w:proofErr w:type="gramEnd"/>
      <w:r w:rsidRPr="00590B92">
        <w:rPr>
          <w:rFonts w:ascii="Montserrat Light" w:eastAsia="Times New Roman" w:hAnsi="Montserrat Light" w:cs="Calibri"/>
          <w:bCs/>
          <w:iCs/>
          <w:color w:val="000000" w:themeColor="text1"/>
          <w:lang w:val="fr-FR" w:eastAsia="ro-RO"/>
        </w:rPr>
        <w:t xml:space="preserve"> 24.660 Euro</w:t>
      </w:r>
    </w:p>
    <w:p w14:paraId="5C5B0225" w14:textId="77777777" w:rsidR="002E3AAF" w:rsidRPr="00590B92" w:rsidRDefault="002E3AAF" w:rsidP="002E3AAF">
      <w:pPr>
        <w:spacing w:after="0" w:line="240" w:lineRule="auto"/>
        <w:ind w:left="360" w:firstLine="360"/>
        <w:rPr>
          <w:rFonts w:ascii="Montserrat Light" w:eastAsia="Times New Roman" w:hAnsi="Montserrat Light" w:cs="Calibri"/>
          <w:bCs/>
          <w:iCs/>
          <w:color w:val="000000" w:themeColor="text1"/>
          <w:lang w:val="fr-FR" w:eastAsia="ro-RO"/>
        </w:rPr>
      </w:pPr>
      <w:r w:rsidRPr="00590B92">
        <w:rPr>
          <w:rFonts w:ascii="Montserrat Light" w:eastAsia="Times New Roman" w:hAnsi="Montserrat Light" w:cs="Calibri"/>
          <w:bCs/>
          <w:iCs/>
          <w:color w:val="000000" w:themeColor="text1"/>
          <w:lang w:val="fr-FR" w:eastAsia="ro-RO"/>
        </w:rPr>
        <w:t>-</w:t>
      </w:r>
      <w:proofErr w:type="spellStart"/>
      <w:r w:rsidRPr="00590B92">
        <w:rPr>
          <w:rFonts w:ascii="Montserrat Light" w:eastAsia="Times New Roman" w:hAnsi="Montserrat Light" w:cs="Calibri"/>
          <w:bCs/>
          <w:iCs/>
          <w:color w:val="000000" w:themeColor="text1"/>
          <w:lang w:val="fr-FR" w:eastAsia="ro-RO"/>
        </w:rPr>
        <w:t>Pregătire</w:t>
      </w:r>
      <w:proofErr w:type="spellEnd"/>
      <w:r w:rsidRPr="00590B92">
        <w:rPr>
          <w:rFonts w:ascii="Montserrat Light" w:eastAsia="Times New Roman" w:hAnsi="Montserrat Light" w:cs="Calibri"/>
          <w:bCs/>
          <w:iCs/>
          <w:color w:val="000000" w:themeColor="text1"/>
          <w:lang w:val="fr-FR" w:eastAsia="ro-RO"/>
        </w:rPr>
        <w:t xml:space="preserve"> pentru </w:t>
      </w:r>
      <w:proofErr w:type="spellStart"/>
      <w:r w:rsidRPr="00590B92">
        <w:rPr>
          <w:rFonts w:ascii="Montserrat Light" w:eastAsia="Times New Roman" w:hAnsi="Montserrat Light" w:cs="Calibri"/>
          <w:bCs/>
          <w:iCs/>
          <w:color w:val="000000" w:themeColor="text1"/>
          <w:lang w:val="fr-FR" w:eastAsia="ro-RO"/>
        </w:rPr>
        <w:t>conectare</w:t>
      </w:r>
      <w:proofErr w:type="spellEnd"/>
      <w:r w:rsidRPr="00590B92">
        <w:rPr>
          <w:rFonts w:ascii="Montserrat Light" w:eastAsia="Times New Roman" w:hAnsi="Montserrat Light" w:cs="Calibri"/>
          <w:bCs/>
          <w:iCs/>
          <w:color w:val="000000" w:themeColor="text1"/>
          <w:lang w:val="fr-FR" w:eastAsia="ro-RO"/>
        </w:rPr>
        <w:t xml:space="preserve"> plug </w:t>
      </w:r>
      <w:proofErr w:type="spellStart"/>
      <w:r w:rsidRPr="00590B92">
        <w:rPr>
          <w:rFonts w:ascii="Montserrat Light" w:eastAsia="Times New Roman" w:hAnsi="Montserrat Light" w:cs="Calibri"/>
          <w:bCs/>
          <w:iCs/>
          <w:color w:val="000000" w:themeColor="text1"/>
          <w:lang w:val="fr-FR" w:eastAsia="ro-RO"/>
        </w:rPr>
        <w:t>deszăpezire</w:t>
      </w:r>
      <w:proofErr w:type="spellEnd"/>
    </w:p>
    <w:p w14:paraId="2A6E25E0" w14:textId="77777777" w:rsidR="002E3AAF" w:rsidRPr="00590B92" w:rsidRDefault="002E3AAF" w:rsidP="002E3AAF">
      <w:pPr>
        <w:spacing w:after="0" w:line="240" w:lineRule="auto"/>
        <w:ind w:left="360" w:firstLine="360"/>
        <w:rPr>
          <w:rFonts w:ascii="Montserrat Light" w:eastAsia="Times New Roman" w:hAnsi="Montserrat Light" w:cs="Calibri"/>
          <w:bCs/>
          <w:iCs/>
          <w:color w:val="000000" w:themeColor="text1"/>
          <w:lang w:val="fr-FR" w:eastAsia="ro-RO"/>
        </w:rPr>
      </w:pPr>
      <w:r w:rsidRPr="00590B92">
        <w:rPr>
          <w:rFonts w:ascii="Montserrat Light" w:eastAsia="Times New Roman" w:hAnsi="Montserrat Light" w:cs="Calibri"/>
          <w:bCs/>
          <w:iCs/>
          <w:color w:val="000000" w:themeColor="text1"/>
          <w:lang w:val="fr-FR" w:eastAsia="ro-RO"/>
        </w:rPr>
        <w:t xml:space="preserve">-Plug </w:t>
      </w:r>
      <w:proofErr w:type="spellStart"/>
      <w:r w:rsidRPr="00590B92">
        <w:rPr>
          <w:rFonts w:ascii="Montserrat Light" w:eastAsia="Times New Roman" w:hAnsi="Montserrat Light" w:cs="Calibri"/>
          <w:bCs/>
          <w:iCs/>
          <w:color w:val="000000" w:themeColor="text1"/>
          <w:lang w:val="fr-FR" w:eastAsia="ro-RO"/>
        </w:rPr>
        <w:t>deszăpezire</w:t>
      </w:r>
      <w:proofErr w:type="spellEnd"/>
      <w:r w:rsidRPr="00590B92">
        <w:rPr>
          <w:rFonts w:ascii="Montserrat Light" w:eastAsia="Times New Roman" w:hAnsi="Montserrat Light" w:cs="Calibri"/>
          <w:bCs/>
          <w:iCs/>
          <w:color w:val="000000" w:themeColor="text1"/>
          <w:lang w:val="fr-FR" w:eastAsia="ro-RO"/>
        </w:rPr>
        <w:t xml:space="preserve"> - Lama </w:t>
      </w:r>
      <w:proofErr w:type="spellStart"/>
      <w:r w:rsidRPr="00590B92">
        <w:rPr>
          <w:rFonts w:ascii="Montserrat Light" w:eastAsia="Times New Roman" w:hAnsi="Montserrat Light" w:cs="Calibri"/>
          <w:bCs/>
          <w:iCs/>
          <w:color w:val="000000" w:themeColor="text1"/>
          <w:lang w:val="fr-FR" w:eastAsia="ro-RO"/>
        </w:rPr>
        <w:t>oţel</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cu</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cuţite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racloare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din</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material</w:t>
      </w:r>
      <w:proofErr w:type="spellEnd"/>
      <w:r w:rsidRPr="00590B92">
        <w:rPr>
          <w:rFonts w:ascii="Montserrat Light" w:eastAsia="Times New Roman" w:hAnsi="Montserrat Light" w:cs="Calibri"/>
          <w:bCs/>
          <w:iCs/>
          <w:color w:val="000000" w:themeColor="text1"/>
          <w:lang w:val="fr-FR" w:eastAsia="ro-RO"/>
        </w:rPr>
        <w:t xml:space="preserve"> plastic/</w:t>
      </w:r>
      <w:proofErr w:type="spellStart"/>
      <w:r w:rsidRPr="00590B92">
        <w:rPr>
          <w:rFonts w:ascii="Montserrat Light" w:eastAsia="Times New Roman" w:hAnsi="Montserrat Light" w:cs="Calibri"/>
          <w:bCs/>
          <w:iCs/>
          <w:color w:val="000000" w:themeColor="text1"/>
          <w:lang w:val="fr-FR" w:eastAsia="ro-RO"/>
        </w:rPr>
        <w:t>composit</w:t>
      </w:r>
      <w:proofErr w:type="spellEnd"/>
    </w:p>
    <w:p w14:paraId="5EAFD372" w14:textId="77777777" w:rsidR="002E3AAF" w:rsidRPr="00590B92" w:rsidRDefault="002E3AAF" w:rsidP="002E3AAF">
      <w:pPr>
        <w:spacing w:after="0" w:line="240" w:lineRule="auto"/>
        <w:ind w:left="360" w:firstLine="360"/>
        <w:rPr>
          <w:rFonts w:ascii="Montserrat Light" w:eastAsia="Times New Roman" w:hAnsi="Montserrat Light" w:cs="Calibri"/>
          <w:bCs/>
          <w:iCs/>
          <w:color w:val="000000" w:themeColor="text1"/>
          <w:lang w:val="fr-FR" w:eastAsia="ro-RO"/>
        </w:rPr>
      </w:pPr>
      <w:r w:rsidRPr="00590B92">
        <w:rPr>
          <w:rFonts w:ascii="Montserrat Light" w:eastAsia="Times New Roman" w:hAnsi="Montserrat Light" w:cs="Calibri"/>
          <w:bCs/>
          <w:iCs/>
          <w:color w:val="000000" w:themeColor="text1"/>
          <w:lang w:val="fr-FR" w:eastAsia="ro-RO"/>
        </w:rPr>
        <w:t>-</w:t>
      </w:r>
      <w:proofErr w:type="spellStart"/>
      <w:r w:rsidRPr="00590B92">
        <w:rPr>
          <w:rFonts w:ascii="Montserrat Light" w:eastAsia="Times New Roman" w:hAnsi="Montserrat Light" w:cs="Calibri"/>
          <w:bCs/>
          <w:iCs/>
          <w:color w:val="000000" w:themeColor="text1"/>
          <w:lang w:val="fr-FR" w:eastAsia="ro-RO"/>
        </w:rPr>
        <w:t>Pregătire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montaj</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sărăriţă</w:t>
      </w:r>
      <w:proofErr w:type="spellEnd"/>
    </w:p>
    <w:p w14:paraId="1A4FAAC9" w14:textId="77777777" w:rsidR="002E3AAF" w:rsidRPr="00590B92" w:rsidRDefault="002E3AAF" w:rsidP="002E3AAF">
      <w:pPr>
        <w:spacing w:after="0" w:line="240" w:lineRule="auto"/>
        <w:ind w:left="360" w:firstLine="360"/>
        <w:jc w:val="both"/>
        <w:rPr>
          <w:rFonts w:ascii="Montserrat Light" w:eastAsia="Times New Roman" w:hAnsi="Montserrat Light" w:cs="Calibri"/>
          <w:bCs/>
          <w:iCs/>
          <w:color w:val="000000" w:themeColor="text1"/>
          <w:lang w:val="fr-FR" w:eastAsia="ro-RO"/>
        </w:rPr>
      </w:pPr>
      <w:r w:rsidRPr="00590B92">
        <w:rPr>
          <w:rFonts w:ascii="Montserrat Light" w:eastAsia="Times New Roman" w:hAnsi="Montserrat Light" w:cs="Calibri"/>
          <w:bCs/>
          <w:iCs/>
          <w:color w:val="000000" w:themeColor="text1"/>
          <w:lang w:val="fr-FR" w:eastAsia="ro-RO"/>
        </w:rPr>
        <w:t>-</w:t>
      </w:r>
      <w:proofErr w:type="spellStart"/>
      <w:r w:rsidRPr="00590B92">
        <w:rPr>
          <w:rFonts w:ascii="Montserrat Light" w:eastAsia="Times New Roman" w:hAnsi="Montserrat Light" w:cs="Calibri"/>
          <w:bCs/>
          <w:iCs/>
          <w:color w:val="000000" w:themeColor="text1"/>
          <w:lang w:val="fr-FR" w:eastAsia="ro-RO"/>
        </w:rPr>
        <w:t>Sărăriţă</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electrică</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buncăr</w:t>
      </w:r>
      <w:proofErr w:type="spellEnd"/>
      <w:r w:rsidRPr="00590B92">
        <w:rPr>
          <w:rFonts w:ascii="Montserrat Light" w:eastAsia="Times New Roman" w:hAnsi="Montserrat Light" w:cs="Calibri"/>
          <w:bCs/>
          <w:iCs/>
          <w:color w:val="000000" w:themeColor="text1"/>
          <w:lang w:val="fr-FR" w:eastAsia="ro-RO"/>
        </w:rPr>
        <w:t xml:space="preserve"> Inox, </w:t>
      </w:r>
      <w:proofErr w:type="spellStart"/>
      <w:r w:rsidRPr="00590B92">
        <w:rPr>
          <w:rFonts w:ascii="Montserrat Light" w:eastAsia="Times New Roman" w:hAnsi="Montserrat Light" w:cs="Calibri"/>
          <w:bCs/>
          <w:iCs/>
          <w:color w:val="000000" w:themeColor="text1"/>
          <w:lang w:val="fr-FR" w:eastAsia="ro-RO"/>
        </w:rPr>
        <w:t>volum</w:t>
      </w:r>
      <w:proofErr w:type="spellEnd"/>
      <w:r w:rsidRPr="00590B92">
        <w:rPr>
          <w:rFonts w:ascii="Montserrat Light" w:eastAsia="Times New Roman" w:hAnsi="Montserrat Light" w:cs="Calibri"/>
          <w:bCs/>
          <w:iCs/>
          <w:color w:val="000000" w:themeColor="text1"/>
          <w:lang w:val="fr-FR" w:eastAsia="ro-RO"/>
        </w:rPr>
        <w:t xml:space="preserve"> 250 l, </w:t>
      </w:r>
      <w:proofErr w:type="spellStart"/>
      <w:r w:rsidRPr="00590B92">
        <w:rPr>
          <w:rFonts w:ascii="Montserrat Light" w:eastAsia="Times New Roman" w:hAnsi="Montserrat Light" w:cs="Calibri"/>
          <w:bCs/>
          <w:iCs/>
          <w:color w:val="000000" w:themeColor="text1"/>
          <w:lang w:val="fr-FR" w:eastAsia="ro-RO"/>
        </w:rPr>
        <w:t>lăţime</w:t>
      </w:r>
      <w:proofErr w:type="spellEnd"/>
      <w:r w:rsidRPr="00590B92">
        <w:rPr>
          <w:rFonts w:ascii="Montserrat Light" w:eastAsia="Times New Roman" w:hAnsi="Montserrat Light" w:cs="Calibri"/>
          <w:bCs/>
          <w:iCs/>
          <w:color w:val="000000" w:themeColor="text1"/>
          <w:lang w:val="fr-FR" w:eastAsia="ro-RO"/>
        </w:rPr>
        <w:t xml:space="preserve"> de </w:t>
      </w:r>
      <w:proofErr w:type="spellStart"/>
      <w:r w:rsidRPr="00590B92">
        <w:rPr>
          <w:rFonts w:ascii="Montserrat Light" w:eastAsia="Times New Roman" w:hAnsi="Montserrat Light" w:cs="Calibri"/>
          <w:bCs/>
          <w:iCs/>
          <w:color w:val="000000" w:themeColor="text1"/>
          <w:lang w:val="fr-FR" w:eastAsia="ro-RO"/>
        </w:rPr>
        <w:t>împrăştiere</w:t>
      </w:r>
      <w:proofErr w:type="spellEnd"/>
      <w:r w:rsidRPr="00590B92">
        <w:rPr>
          <w:rFonts w:ascii="Montserrat Light" w:eastAsia="Times New Roman" w:hAnsi="Montserrat Light" w:cs="Calibri"/>
          <w:bCs/>
          <w:iCs/>
          <w:color w:val="000000" w:themeColor="text1"/>
          <w:lang w:val="fr-FR" w:eastAsia="ro-RO"/>
        </w:rPr>
        <w:t xml:space="preserve"> 1-6 m.</w:t>
      </w:r>
    </w:p>
    <w:p w14:paraId="7D57A9D9" w14:textId="77777777" w:rsidR="002E3AAF" w:rsidRPr="00590B92" w:rsidRDefault="002E3AAF" w:rsidP="002E3AAF">
      <w:pPr>
        <w:spacing w:after="0" w:line="240" w:lineRule="auto"/>
        <w:ind w:left="360" w:firstLine="360"/>
        <w:jc w:val="both"/>
        <w:rPr>
          <w:rFonts w:ascii="Montserrat Light" w:eastAsia="Times New Roman" w:hAnsi="Montserrat Light" w:cs="Calibri"/>
          <w:bCs/>
          <w:iCs/>
          <w:color w:val="000000" w:themeColor="text1"/>
          <w:lang w:val="fr-FR" w:eastAsia="ro-RO"/>
        </w:rPr>
      </w:pPr>
    </w:p>
    <w:p w14:paraId="271BD8F4"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Preţurile</w:t>
      </w:r>
      <w:proofErr w:type="spellEnd"/>
      <w:r w:rsidRPr="00590B92">
        <w:rPr>
          <w:rFonts w:ascii="Montserrat Light" w:eastAsia="Times New Roman" w:hAnsi="Montserrat Light" w:cs="Calibri"/>
          <w:bCs/>
          <w:iCs/>
          <w:color w:val="000000" w:themeColor="text1"/>
          <w:lang w:val="fr-FR" w:eastAsia="ro-RO"/>
        </w:rPr>
        <w:t xml:space="preserve"> de mai sus </w:t>
      </w:r>
      <w:proofErr w:type="spellStart"/>
      <w:r w:rsidRPr="00590B92">
        <w:rPr>
          <w:rFonts w:ascii="Montserrat Light" w:eastAsia="Times New Roman" w:hAnsi="Montserrat Light" w:cs="Calibri"/>
          <w:bCs/>
          <w:iCs/>
          <w:color w:val="000000" w:themeColor="text1"/>
          <w:lang w:val="fr-FR" w:eastAsia="ro-RO"/>
        </w:rPr>
        <w:t>sunt</w:t>
      </w:r>
      <w:proofErr w:type="spellEnd"/>
      <w:r w:rsidRPr="00590B92">
        <w:rPr>
          <w:rFonts w:ascii="Montserrat Light" w:eastAsia="Times New Roman" w:hAnsi="Montserrat Light" w:cs="Calibri"/>
          <w:bCs/>
          <w:iCs/>
          <w:color w:val="000000" w:themeColor="text1"/>
          <w:lang w:val="fr-FR" w:eastAsia="ro-RO"/>
        </w:rPr>
        <w:t xml:space="preserve"> pentru o </w:t>
      </w:r>
      <w:proofErr w:type="spellStart"/>
      <w:r w:rsidRPr="00590B92">
        <w:rPr>
          <w:rFonts w:ascii="Montserrat Light" w:eastAsia="Times New Roman" w:hAnsi="Montserrat Light" w:cs="Calibri"/>
          <w:bCs/>
          <w:iCs/>
          <w:color w:val="000000" w:themeColor="text1"/>
          <w:lang w:val="fr-FR" w:eastAsia="ro-RO"/>
        </w:rPr>
        <w:t>bucată</w:t>
      </w:r>
      <w:proofErr w:type="spellEnd"/>
      <w:r w:rsidRPr="00590B92">
        <w:rPr>
          <w:rFonts w:ascii="Montserrat Light" w:eastAsia="Times New Roman" w:hAnsi="Montserrat Light" w:cs="Calibri"/>
          <w:bCs/>
          <w:iCs/>
          <w:color w:val="000000" w:themeColor="text1"/>
          <w:lang w:val="fr-FR" w:eastAsia="ro-RO"/>
        </w:rPr>
        <w:t>.</w:t>
      </w:r>
    </w:p>
    <w:p w14:paraId="725ECA80"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Necesar</w:t>
      </w:r>
      <w:proofErr w:type="spellEnd"/>
      <w:r w:rsidRPr="00590B92">
        <w:rPr>
          <w:rFonts w:ascii="Montserrat Light" w:eastAsia="Times New Roman" w:hAnsi="Montserrat Light" w:cs="Calibri"/>
          <w:bCs/>
          <w:iCs/>
          <w:color w:val="000000" w:themeColor="text1"/>
          <w:lang w:val="fr-FR" w:eastAsia="ro-RO"/>
        </w:rPr>
        <w:t xml:space="preserve"> 2 </w:t>
      </w:r>
      <w:proofErr w:type="spellStart"/>
      <w:r w:rsidRPr="00590B92">
        <w:rPr>
          <w:rFonts w:ascii="Montserrat Light" w:eastAsia="Times New Roman" w:hAnsi="Montserrat Light" w:cs="Calibri"/>
          <w:bCs/>
          <w:iCs/>
          <w:color w:val="000000" w:themeColor="text1"/>
          <w:lang w:val="fr-FR" w:eastAsia="ro-RO"/>
        </w:rPr>
        <w:t>bucăţi</w:t>
      </w:r>
      <w:proofErr w:type="spellEnd"/>
    </w:p>
    <w:p w14:paraId="398B83BE"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fr-FR" w:eastAsia="ro-RO"/>
        </w:rPr>
      </w:pPr>
    </w:p>
    <w:p w14:paraId="3849D196"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bookmarkStart w:id="18" w:name="_Hlk142999169"/>
      <w:bookmarkStart w:id="19" w:name="_Hlk143000435"/>
      <w:r w:rsidRPr="00590B92">
        <w:rPr>
          <w:rFonts w:ascii="Montserrat Light" w:eastAsia="Times New Roman" w:hAnsi="Montserrat Light" w:cs="Calibri"/>
          <w:bCs/>
          <w:iCs/>
          <w:color w:val="000000" w:themeColor="text1"/>
          <w:lang w:val="pt-PT" w:eastAsia="ro-RO"/>
        </w:rPr>
        <w:t xml:space="preserve">TOTAL punctul b).: </w:t>
      </w:r>
      <w:bookmarkEnd w:id="18"/>
      <w:r w:rsidRPr="00590B92">
        <w:rPr>
          <w:rFonts w:ascii="Montserrat Light" w:eastAsia="Times New Roman" w:hAnsi="Montserrat Light" w:cs="Calibri"/>
          <w:bCs/>
          <w:iCs/>
          <w:color w:val="000000" w:themeColor="text1"/>
          <w:lang w:val="pt-PT" w:eastAsia="ro-RO"/>
        </w:rPr>
        <w:t xml:space="preserve">753.920 Euro fără TVA, respectiv 3.717.428,74 lei </w:t>
      </w:r>
    </w:p>
    <w:p w14:paraId="02FA3EDD"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p>
    <w:p w14:paraId="554A4FD1"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r w:rsidRPr="00590B92">
        <w:rPr>
          <w:rFonts w:ascii="Montserrat Light" w:eastAsia="Times New Roman" w:hAnsi="Montserrat Light" w:cs="Calibri"/>
          <w:bCs/>
          <w:iCs/>
          <w:color w:val="000000" w:themeColor="text1"/>
          <w:lang w:val="pt-PT" w:eastAsia="ro-RO"/>
        </w:rPr>
        <w:t>TOTAL punctul b). cu TVA inclus: 897.164,80 Euro cu TVA inclus, respectiv 4.423.740,20 lei</w:t>
      </w:r>
    </w:p>
    <w:bookmarkEnd w:id="19"/>
    <w:p w14:paraId="1EE4F33A"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p>
    <w:p w14:paraId="5053AA92"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u w:val="single"/>
          <w:lang w:val="pt-PT" w:eastAsia="ro-RO"/>
        </w:rPr>
      </w:pPr>
      <w:r w:rsidRPr="00590B92">
        <w:rPr>
          <w:rFonts w:ascii="Montserrat Light" w:eastAsia="Times New Roman" w:hAnsi="Montserrat Light" w:cs="Calibri"/>
          <w:bCs/>
          <w:iCs/>
          <w:color w:val="000000" w:themeColor="text1"/>
          <w:u w:val="single"/>
          <w:lang w:val="pt-PT" w:eastAsia="ro-RO"/>
        </w:rPr>
        <w:t>TOTAL GENERAL INVESTIŢIE (punctul a.). + punctul b.).) = 870.760 Euro fără TVA, respectiv 4.293.542,20 lei</w:t>
      </w:r>
    </w:p>
    <w:p w14:paraId="34C38D37"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p>
    <w:p w14:paraId="4D0D3937"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u w:val="single"/>
          <w:lang w:val="pt-PT" w:eastAsia="ro-RO"/>
        </w:rPr>
      </w:pPr>
      <w:r w:rsidRPr="00590B92">
        <w:rPr>
          <w:rFonts w:ascii="Montserrat Light" w:eastAsia="Times New Roman" w:hAnsi="Montserrat Light" w:cs="Calibri"/>
          <w:bCs/>
          <w:iCs/>
          <w:color w:val="000000" w:themeColor="text1"/>
          <w:u w:val="single"/>
          <w:lang w:val="pt-PT" w:eastAsia="ro-RO"/>
        </w:rPr>
        <w:t>TOTAL GENERAL INVESTIŢIE (punctul a.). + punctul b.).) cu TVA inclus = 1.036.204,40 Euro cu TVA inclus, respectiv 5.109.316,66 lei</w:t>
      </w:r>
    </w:p>
    <w:p w14:paraId="0F58E2B4"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pt-PT" w:eastAsia="ro-RO"/>
        </w:rPr>
      </w:pPr>
    </w:p>
    <w:p w14:paraId="5FFDC032" w14:textId="77777777" w:rsidR="002E3AAF" w:rsidRPr="00590B92" w:rsidRDefault="002E3AAF" w:rsidP="002E3AAF">
      <w:pPr>
        <w:widowControl w:val="0"/>
        <w:numPr>
          <w:ilvl w:val="0"/>
          <w:numId w:val="164"/>
        </w:numPr>
        <w:tabs>
          <w:tab w:val="left" w:pos="491"/>
        </w:tabs>
        <w:autoSpaceDE w:val="0"/>
        <w:autoSpaceDN w:val="0"/>
        <w:spacing w:after="0" w:line="240" w:lineRule="auto"/>
        <w:contextualSpacing/>
        <w:jc w:val="both"/>
        <w:rPr>
          <w:rFonts w:ascii="Montserrat Light" w:hAnsi="Montserrat Light" w:cs="Calibri"/>
          <w:bCs/>
          <w:color w:val="000000" w:themeColor="text1"/>
          <w:lang w:val="fr-FR"/>
        </w:rPr>
      </w:pPr>
      <w:proofErr w:type="spellStart"/>
      <w:r w:rsidRPr="00590B92">
        <w:rPr>
          <w:rFonts w:ascii="Montserrat Light" w:hAnsi="Montserrat Light" w:cs="Calibri"/>
          <w:bCs/>
          <w:color w:val="000000" w:themeColor="text1"/>
          <w:lang w:val="fr-FR"/>
        </w:rPr>
        <w:t>Sursele</w:t>
      </w:r>
      <w:proofErr w:type="spellEnd"/>
      <w:r w:rsidRPr="00590B92">
        <w:rPr>
          <w:rFonts w:ascii="Montserrat Light" w:hAnsi="Montserrat Light" w:cs="Calibri"/>
          <w:bCs/>
          <w:color w:val="000000" w:themeColor="text1"/>
          <w:lang w:val="fr-FR"/>
        </w:rPr>
        <w:t xml:space="preserve"> de </w:t>
      </w:r>
      <w:proofErr w:type="spellStart"/>
      <w:r w:rsidRPr="00590B92">
        <w:rPr>
          <w:rFonts w:ascii="Montserrat Light" w:hAnsi="Montserrat Light" w:cs="Calibri"/>
          <w:bCs/>
          <w:color w:val="000000" w:themeColor="text1"/>
          <w:lang w:val="fr-FR"/>
        </w:rPr>
        <w:t>finanțare</w:t>
      </w:r>
      <w:proofErr w:type="spellEnd"/>
      <w:r w:rsidRPr="00590B92">
        <w:rPr>
          <w:rFonts w:ascii="Montserrat Light" w:hAnsi="Montserrat Light" w:cs="Calibri"/>
          <w:bCs/>
          <w:color w:val="000000" w:themeColor="text1"/>
          <w:lang w:val="fr-FR"/>
        </w:rPr>
        <w:t xml:space="preserve"> a </w:t>
      </w:r>
      <w:proofErr w:type="spellStart"/>
      <w:r w:rsidRPr="00590B92">
        <w:rPr>
          <w:rFonts w:ascii="Montserrat Light" w:hAnsi="Montserrat Light" w:cs="Calibri"/>
          <w:bCs/>
          <w:color w:val="000000" w:themeColor="text1"/>
          <w:lang w:val="fr-FR"/>
        </w:rPr>
        <w:t>investiției</w:t>
      </w:r>
      <w:proofErr w:type="spellEnd"/>
    </w:p>
    <w:p w14:paraId="24C32FD5" w14:textId="77777777" w:rsidR="002E3AAF" w:rsidRPr="00590B92" w:rsidRDefault="002E3AAF" w:rsidP="002E3AAF">
      <w:pPr>
        <w:spacing w:after="0" w:line="240" w:lineRule="auto"/>
        <w:ind w:left="131" w:right="597"/>
        <w:jc w:val="both"/>
        <w:rPr>
          <w:rFonts w:ascii="Montserrat Light" w:eastAsia="Times New Roman" w:hAnsi="Montserrat Light" w:cs="Calibri"/>
          <w:bCs/>
          <w:iCs/>
          <w:color w:val="000000" w:themeColor="text1"/>
          <w:lang w:val="fr-FR" w:eastAsia="ro-RO"/>
        </w:rPr>
      </w:pPr>
      <w:proofErr w:type="spellStart"/>
      <w:r w:rsidRPr="00590B92">
        <w:rPr>
          <w:rFonts w:ascii="Montserrat Light" w:eastAsia="Times New Roman" w:hAnsi="Montserrat Light" w:cs="Calibri"/>
          <w:bCs/>
          <w:iCs/>
          <w:color w:val="000000" w:themeColor="text1"/>
          <w:lang w:val="fr-FR" w:eastAsia="ro-RO"/>
        </w:rPr>
        <w:t>Conform</w:t>
      </w:r>
      <w:proofErr w:type="spellEnd"/>
      <w:r w:rsidRPr="00590B92">
        <w:rPr>
          <w:rFonts w:ascii="Montserrat Light" w:eastAsia="Times New Roman" w:hAnsi="Montserrat Light" w:cs="Times New Roman"/>
          <w:bCs/>
          <w:i/>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Ghidului</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Solicitantului</w:t>
      </w:r>
      <w:proofErr w:type="spellEnd"/>
      <w:r w:rsidRPr="00590B92">
        <w:rPr>
          <w:rFonts w:ascii="Montserrat Light" w:eastAsia="Times New Roman" w:hAnsi="Montserrat Light" w:cs="Calibri"/>
          <w:bCs/>
          <w:iCs/>
          <w:color w:val="000000" w:themeColor="text1"/>
          <w:lang w:val="fr-FR" w:eastAsia="ro-RO"/>
        </w:rPr>
        <w:t xml:space="preserve">, Apel de </w:t>
      </w:r>
      <w:proofErr w:type="spellStart"/>
      <w:r w:rsidRPr="00590B92">
        <w:rPr>
          <w:rFonts w:ascii="Montserrat Light" w:eastAsia="Times New Roman" w:hAnsi="Montserrat Light" w:cs="Calibri"/>
          <w:bCs/>
          <w:iCs/>
          <w:color w:val="000000" w:themeColor="text1"/>
          <w:lang w:val="fr-FR" w:eastAsia="ro-RO"/>
        </w:rPr>
        <w:t>proiecte</w:t>
      </w:r>
      <w:proofErr w:type="spellEnd"/>
      <w:r w:rsidRPr="00590B92">
        <w:rPr>
          <w:rFonts w:ascii="Montserrat Light" w:eastAsia="Times New Roman" w:hAnsi="Montserrat Light" w:cs="Calibri"/>
          <w:bCs/>
          <w:iCs/>
          <w:color w:val="000000" w:themeColor="text1"/>
          <w:lang w:val="fr-FR" w:eastAsia="ro-RO"/>
        </w:rPr>
        <w:t xml:space="preserve"> nr. PRNV/2023/522.B/1, pentru </w:t>
      </w:r>
      <w:proofErr w:type="spellStart"/>
      <w:r w:rsidRPr="00590B92">
        <w:rPr>
          <w:rFonts w:ascii="Montserrat Light" w:eastAsia="Times New Roman" w:hAnsi="Montserrat Light" w:cs="Calibri"/>
          <w:bCs/>
          <w:iCs/>
          <w:color w:val="000000" w:themeColor="text1"/>
          <w:lang w:val="fr-FR" w:eastAsia="ro-RO"/>
        </w:rPr>
        <w:t>proiectele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depuse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în</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cadrul</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prezentului</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apel</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cofinanțarea</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din</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partea</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solicitantului</w:t>
      </w:r>
      <w:proofErr w:type="spellEnd"/>
      <w:r w:rsidRPr="00590B92">
        <w:rPr>
          <w:rFonts w:ascii="Montserrat Light" w:eastAsia="Times New Roman" w:hAnsi="Montserrat Light" w:cs="Calibri"/>
          <w:bCs/>
          <w:iCs/>
          <w:color w:val="000000" w:themeColor="text1"/>
          <w:lang w:val="fr-FR" w:eastAsia="ro-RO"/>
        </w:rPr>
        <w:t xml:space="preserve"> este de </w:t>
      </w:r>
      <w:proofErr w:type="spellStart"/>
      <w:r w:rsidRPr="00590B92">
        <w:rPr>
          <w:rFonts w:ascii="Montserrat Light" w:eastAsia="Times New Roman" w:hAnsi="Montserrat Light" w:cs="Calibri"/>
          <w:bCs/>
          <w:iCs/>
          <w:color w:val="000000" w:themeColor="text1"/>
          <w:lang w:val="fr-FR" w:eastAsia="ro-RO"/>
        </w:rPr>
        <w:t>minim</w:t>
      </w:r>
      <w:proofErr w:type="spellEnd"/>
      <w:r w:rsidRPr="00590B92">
        <w:rPr>
          <w:rFonts w:ascii="Montserrat Light" w:eastAsia="Times New Roman" w:hAnsi="Montserrat Light" w:cs="Calibri"/>
          <w:bCs/>
          <w:iCs/>
          <w:color w:val="000000" w:themeColor="text1"/>
          <w:lang w:val="fr-FR" w:eastAsia="ro-RO"/>
        </w:rPr>
        <w:t xml:space="preserve"> 2% </w:t>
      </w:r>
      <w:proofErr w:type="spellStart"/>
      <w:r w:rsidRPr="00590B92">
        <w:rPr>
          <w:rFonts w:ascii="Montserrat Light" w:eastAsia="Times New Roman" w:hAnsi="Montserrat Light" w:cs="Calibri"/>
          <w:bCs/>
          <w:iCs/>
          <w:color w:val="000000" w:themeColor="text1"/>
          <w:lang w:val="fr-FR" w:eastAsia="ro-RO"/>
        </w:rPr>
        <w:t>din</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valoarea</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cheltuielilor</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eligibile</w:t>
      </w:r>
      <w:proofErr w:type="spellEnd"/>
      <w:r w:rsidRPr="00590B92">
        <w:rPr>
          <w:rFonts w:ascii="Montserrat Light" w:eastAsia="Times New Roman" w:hAnsi="Montserrat Light" w:cs="Calibri"/>
          <w:bCs/>
          <w:iCs/>
          <w:color w:val="000000" w:themeColor="text1"/>
          <w:lang w:val="fr-FR" w:eastAsia="ro-RO"/>
        </w:rPr>
        <w:t>.</w:t>
      </w:r>
    </w:p>
    <w:p w14:paraId="6F0EC6E8" w14:textId="77777777" w:rsidR="002E3AAF" w:rsidRPr="00590B92" w:rsidRDefault="002E3AAF" w:rsidP="002E3AAF">
      <w:pPr>
        <w:spacing w:after="0" w:line="240" w:lineRule="auto"/>
        <w:ind w:left="131" w:right="597"/>
        <w:jc w:val="both"/>
        <w:rPr>
          <w:rFonts w:ascii="Montserrat Light" w:eastAsia="Times New Roman" w:hAnsi="Montserrat Light" w:cs="Calibri"/>
          <w:bCs/>
          <w:iCs/>
          <w:color w:val="000000" w:themeColor="text1"/>
          <w:lang w:val="fr-FR" w:eastAsia="ro-RO"/>
        </w:rPr>
      </w:pPr>
      <w:r w:rsidRPr="00590B92">
        <w:rPr>
          <w:rFonts w:ascii="Montserrat Light" w:eastAsia="Times New Roman" w:hAnsi="Montserrat Light" w:cs="Calibri"/>
          <w:bCs/>
          <w:iCs/>
          <w:color w:val="000000" w:themeColor="text1"/>
          <w:lang w:val="fr-FR" w:eastAsia="ro-RO"/>
        </w:rPr>
        <w:t xml:space="preserve">Pentru </w:t>
      </w:r>
      <w:proofErr w:type="spellStart"/>
      <w:r w:rsidRPr="00590B92">
        <w:rPr>
          <w:rFonts w:ascii="Montserrat Light" w:eastAsia="Times New Roman" w:hAnsi="Montserrat Light" w:cs="Calibri"/>
          <w:bCs/>
          <w:iCs/>
          <w:color w:val="000000" w:themeColor="text1"/>
          <w:lang w:val="fr-FR" w:eastAsia="ro-RO"/>
        </w:rPr>
        <w:t>partea</w:t>
      </w:r>
      <w:proofErr w:type="spellEnd"/>
      <w:r w:rsidRPr="00590B92">
        <w:rPr>
          <w:rFonts w:ascii="Montserrat Light" w:eastAsia="Times New Roman" w:hAnsi="Montserrat Light" w:cs="Calibri"/>
          <w:bCs/>
          <w:iCs/>
          <w:color w:val="000000" w:themeColor="text1"/>
          <w:lang w:val="fr-FR" w:eastAsia="ro-RO"/>
        </w:rPr>
        <w:t xml:space="preserve"> de </w:t>
      </w:r>
      <w:proofErr w:type="spellStart"/>
      <w:r w:rsidRPr="00590B92">
        <w:rPr>
          <w:rFonts w:ascii="Montserrat Light" w:eastAsia="Times New Roman" w:hAnsi="Montserrat Light" w:cs="Calibri"/>
          <w:bCs/>
          <w:iCs/>
          <w:color w:val="000000" w:themeColor="text1"/>
          <w:lang w:val="fr-FR" w:eastAsia="ro-RO"/>
        </w:rPr>
        <w:t>cofinanţare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în</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cuantum</w:t>
      </w:r>
      <w:proofErr w:type="spellEnd"/>
      <w:r w:rsidRPr="00590B92">
        <w:rPr>
          <w:rFonts w:ascii="Montserrat Light" w:eastAsia="Times New Roman" w:hAnsi="Montserrat Light" w:cs="Calibri"/>
          <w:bCs/>
          <w:iCs/>
          <w:color w:val="000000" w:themeColor="text1"/>
          <w:lang w:val="fr-FR" w:eastAsia="ro-RO"/>
        </w:rPr>
        <w:t xml:space="preserve"> de 2%, </w:t>
      </w:r>
      <w:proofErr w:type="spellStart"/>
      <w:r w:rsidRPr="00590B92">
        <w:rPr>
          <w:rFonts w:ascii="Montserrat Light" w:eastAsia="Times New Roman" w:hAnsi="Montserrat Light" w:cs="Calibri"/>
          <w:bCs/>
          <w:iCs/>
          <w:color w:val="000000" w:themeColor="text1"/>
          <w:lang w:val="fr-FR" w:eastAsia="ro-RO"/>
        </w:rPr>
        <w:t>respectiv</w:t>
      </w:r>
      <w:proofErr w:type="spellEnd"/>
      <w:r w:rsidRPr="00590B92">
        <w:rPr>
          <w:rFonts w:ascii="Montserrat Light" w:eastAsia="Times New Roman" w:hAnsi="Montserrat Light" w:cs="Calibri"/>
          <w:bCs/>
          <w:iCs/>
          <w:color w:val="000000" w:themeColor="text1"/>
          <w:lang w:val="fr-FR" w:eastAsia="ro-RO"/>
        </w:rPr>
        <w:t xml:space="preserve"> 10.362,04 Euro (TVA inclus) </w:t>
      </w:r>
      <w:proofErr w:type="spellStart"/>
      <w:r w:rsidRPr="00590B92">
        <w:rPr>
          <w:rFonts w:ascii="Montserrat Light" w:eastAsia="Times New Roman" w:hAnsi="Montserrat Light" w:cs="Calibri"/>
          <w:bCs/>
          <w:iCs/>
          <w:color w:val="000000" w:themeColor="text1"/>
          <w:lang w:val="fr-FR" w:eastAsia="ro-RO"/>
        </w:rPr>
        <w:t>solicitantul</w:t>
      </w:r>
      <w:proofErr w:type="spellEnd"/>
      <w:r w:rsidRPr="00590B92">
        <w:rPr>
          <w:rFonts w:ascii="Montserrat Light" w:eastAsia="Times New Roman" w:hAnsi="Montserrat Light" w:cs="Calibri"/>
          <w:bCs/>
          <w:iCs/>
          <w:color w:val="000000" w:themeColor="text1"/>
          <w:lang w:val="fr-FR" w:eastAsia="ro-RO"/>
        </w:rPr>
        <w:t xml:space="preserve">, Consiliul </w:t>
      </w:r>
      <w:proofErr w:type="spellStart"/>
      <w:r w:rsidRPr="00590B92">
        <w:rPr>
          <w:rFonts w:ascii="Montserrat Light" w:eastAsia="Times New Roman" w:hAnsi="Montserrat Light" w:cs="Calibri"/>
          <w:bCs/>
          <w:iCs/>
          <w:color w:val="000000" w:themeColor="text1"/>
          <w:lang w:val="fr-FR" w:eastAsia="ro-RO"/>
        </w:rPr>
        <w:t>Judeţean</w:t>
      </w:r>
      <w:proofErr w:type="spellEnd"/>
      <w:r w:rsidRPr="00590B92">
        <w:rPr>
          <w:rFonts w:ascii="Montserrat Light" w:eastAsia="Times New Roman" w:hAnsi="Montserrat Light" w:cs="Calibri"/>
          <w:bCs/>
          <w:iCs/>
          <w:color w:val="000000" w:themeColor="text1"/>
          <w:lang w:val="fr-FR" w:eastAsia="ro-RO"/>
        </w:rPr>
        <w:t xml:space="preserve"> Cluj, se </w:t>
      </w:r>
      <w:proofErr w:type="spellStart"/>
      <w:r w:rsidRPr="00590B92">
        <w:rPr>
          <w:rFonts w:ascii="Montserrat Light" w:eastAsia="Times New Roman" w:hAnsi="Montserrat Light" w:cs="Calibri"/>
          <w:bCs/>
          <w:iCs/>
          <w:color w:val="000000" w:themeColor="text1"/>
          <w:lang w:val="fr-FR" w:eastAsia="ro-RO"/>
        </w:rPr>
        <w:t>constituie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în</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conformitate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cu</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legislația</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în</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vigoare</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și</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constă</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din</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fonduri</w:t>
      </w:r>
      <w:proofErr w:type="spellEnd"/>
      <w:r w:rsidRPr="00590B92">
        <w:rPr>
          <w:rFonts w:ascii="Montserrat Light" w:eastAsia="Times New Roman" w:hAnsi="Montserrat Light" w:cs="Calibri"/>
          <w:bCs/>
          <w:iCs/>
          <w:color w:val="000000" w:themeColor="text1"/>
          <w:lang w:val="fr-FR" w:eastAsia="ro-RO"/>
        </w:rPr>
        <w:t xml:space="preserve"> </w:t>
      </w:r>
      <w:proofErr w:type="spellStart"/>
      <w:r w:rsidRPr="00590B92">
        <w:rPr>
          <w:rFonts w:ascii="Montserrat Light" w:eastAsia="Times New Roman" w:hAnsi="Montserrat Light" w:cs="Calibri"/>
          <w:bCs/>
          <w:iCs/>
          <w:color w:val="000000" w:themeColor="text1"/>
          <w:lang w:val="fr-FR" w:eastAsia="ro-RO"/>
        </w:rPr>
        <w:t>proprii</w:t>
      </w:r>
      <w:proofErr w:type="spellEnd"/>
      <w:r w:rsidRPr="00590B92">
        <w:rPr>
          <w:rFonts w:ascii="Montserrat Light" w:eastAsia="Times New Roman" w:hAnsi="Montserrat Light" w:cs="Calibri"/>
          <w:bCs/>
          <w:iCs/>
          <w:color w:val="000000" w:themeColor="text1"/>
          <w:lang w:val="fr-FR" w:eastAsia="ro-RO"/>
        </w:rPr>
        <w:t>.</w:t>
      </w:r>
    </w:p>
    <w:p w14:paraId="24F1ABE4" w14:textId="77777777" w:rsidR="002E3AAF" w:rsidRPr="00590B92" w:rsidRDefault="002E3AAF" w:rsidP="002E3AAF">
      <w:pPr>
        <w:spacing w:after="0" w:line="240" w:lineRule="auto"/>
        <w:jc w:val="both"/>
        <w:rPr>
          <w:rFonts w:ascii="Montserrat Light" w:hAnsi="Montserrat Light"/>
          <w:bCs/>
          <w:color w:val="000000" w:themeColor="text1"/>
          <w:lang w:val="fr-FR"/>
        </w:rPr>
      </w:pPr>
    </w:p>
    <w:p w14:paraId="665C1C2C" w14:textId="77777777" w:rsidR="002E3AAF" w:rsidRPr="00590B92" w:rsidRDefault="002E3AAF" w:rsidP="002E3AAF">
      <w:pPr>
        <w:widowControl w:val="0"/>
        <w:numPr>
          <w:ilvl w:val="0"/>
          <w:numId w:val="164"/>
        </w:numPr>
        <w:tabs>
          <w:tab w:val="left" w:pos="491"/>
        </w:tabs>
        <w:autoSpaceDE w:val="0"/>
        <w:autoSpaceDN w:val="0"/>
        <w:spacing w:after="0" w:line="240" w:lineRule="auto"/>
        <w:jc w:val="both"/>
        <w:rPr>
          <w:rFonts w:ascii="Montserrat Light" w:hAnsi="Montserrat Light" w:cs="Calibri"/>
          <w:bCs/>
          <w:color w:val="000000" w:themeColor="text1"/>
        </w:rPr>
      </w:pPr>
      <w:r w:rsidRPr="00590B92">
        <w:rPr>
          <w:rFonts w:ascii="Montserrat Light" w:hAnsi="Montserrat Light" w:cs="Calibri"/>
          <w:bCs/>
          <w:color w:val="000000" w:themeColor="text1"/>
        </w:rPr>
        <w:t>Indicatori privind realizarea investiției</w:t>
      </w:r>
    </w:p>
    <w:p w14:paraId="718301B0" w14:textId="77777777" w:rsidR="00D62E91" w:rsidRPr="00590B92" w:rsidRDefault="00D62E91" w:rsidP="00D62E91">
      <w:pPr>
        <w:widowControl w:val="0"/>
        <w:tabs>
          <w:tab w:val="left" w:pos="491"/>
        </w:tabs>
        <w:autoSpaceDE w:val="0"/>
        <w:autoSpaceDN w:val="0"/>
        <w:spacing w:after="0" w:line="240" w:lineRule="auto"/>
        <w:jc w:val="both"/>
        <w:rPr>
          <w:rFonts w:ascii="Montserrat Light" w:hAnsi="Montserrat Light" w:cs="Calibri"/>
          <w:bCs/>
          <w:color w:val="000000" w:themeColor="text1"/>
        </w:rPr>
      </w:pPr>
    </w:p>
    <w:p w14:paraId="670DC1B0" w14:textId="77777777" w:rsidR="00D62E91" w:rsidRPr="00590B92" w:rsidRDefault="00D62E91" w:rsidP="00D62E91">
      <w:pPr>
        <w:widowControl w:val="0"/>
        <w:tabs>
          <w:tab w:val="left" w:pos="491"/>
        </w:tabs>
        <w:autoSpaceDE w:val="0"/>
        <w:autoSpaceDN w:val="0"/>
        <w:spacing w:after="0" w:line="240" w:lineRule="auto"/>
        <w:jc w:val="both"/>
        <w:rPr>
          <w:rFonts w:ascii="Montserrat Light" w:hAnsi="Montserrat Light" w:cs="Calibri"/>
          <w:bCs/>
          <w:color w:val="000000" w:themeColor="text1"/>
        </w:rPr>
      </w:pPr>
    </w:p>
    <w:p w14:paraId="76B1B5B9"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en-US" w:eastAsia="ro-RO"/>
        </w:rPr>
      </w:pPr>
    </w:p>
    <w:p w14:paraId="1A957012" w14:textId="77777777" w:rsidR="002E3AAF" w:rsidRPr="00590B92" w:rsidRDefault="002E3AAF" w:rsidP="002E3AAF">
      <w:pPr>
        <w:spacing w:after="0" w:line="240" w:lineRule="auto"/>
        <w:jc w:val="both"/>
        <w:rPr>
          <w:rFonts w:ascii="Montserrat Light" w:eastAsia="Times New Roman" w:hAnsi="Montserrat Light" w:cs="Calibri"/>
          <w:bCs/>
          <w:iCs/>
          <w:color w:val="000000" w:themeColor="text1"/>
          <w:lang w:val="en-US" w:eastAsia="ro-RO"/>
        </w:rPr>
      </w:pPr>
      <w:r w:rsidRPr="00590B92">
        <w:rPr>
          <w:rFonts w:ascii="Montserrat Light" w:eastAsia="Times New Roman" w:hAnsi="Montserrat Light" w:cs="Calibri"/>
          <w:bCs/>
          <w:iCs/>
          <w:color w:val="000000" w:themeColor="text1"/>
          <w:lang w:val="en-US" w:eastAsia="ro-RO"/>
        </w:rPr>
        <w:t xml:space="preserve">Prin </w:t>
      </w:r>
      <w:proofErr w:type="spellStart"/>
      <w:r w:rsidRPr="00590B92">
        <w:rPr>
          <w:rFonts w:ascii="Montserrat Light" w:eastAsia="Times New Roman" w:hAnsi="Montserrat Light" w:cs="Calibri"/>
          <w:bCs/>
          <w:iCs/>
          <w:color w:val="000000" w:themeColor="text1"/>
          <w:lang w:val="en-US" w:eastAsia="ro-RO"/>
        </w:rPr>
        <w:t>această</w:t>
      </w:r>
      <w:proofErr w:type="spellEnd"/>
      <w:r w:rsidRPr="00590B92">
        <w:rPr>
          <w:rFonts w:ascii="Montserrat Light" w:eastAsia="Times New Roman" w:hAnsi="Montserrat Light" w:cs="Calibri"/>
          <w:bCs/>
          <w:iCs/>
          <w:color w:val="000000" w:themeColor="text1"/>
          <w:lang w:val="en-US" w:eastAsia="ro-RO"/>
        </w:rPr>
        <w:t xml:space="preserve"> </w:t>
      </w:r>
      <w:proofErr w:type="spellStart"/>
      <w:r w:rsidRPr="00590B92">
        <w:rPr>
          <w:rFonts w:ascii="Montserrat Light" w:eastAsia="Times New Roman" w:hAnsi="Montserrat Light" w:cs="Calibri"/>
          <w:bCs/>
          <w:iCs/>
          <w:color w:val="000000" w:themeColor="text1"/>
          <w:lang w:val="en-US" w:eastAsia="ro-RO"/>
        </w:rPr>
        <w:t>investiție</w:t>
      </w:r>
      <w:proofErr w:type="spellEnd"/>
      <w:r w:rsidRPr="00590B92">
        <w:rPr>
          <w:rFonts w:ascii="Montserrat Light" w:eastAsia="Times New Roman" w:hAnsi="Montserrat Light" w:cs="Calibri"/>
          <w:bCs/>
          <w:iCs/>
          <w:color w:val="000000" w:themeColor="text1"/>
          <w:lang w:val="en-US" w:eastAsia="ro-RO"/>
        </w:rPr>
        <w:t xml:space="preserve"> se </w:t>
      </w:r>
      <w:proofErr w:type="spellStart"/>
      <w:r w:rsidRPr="00590B92">
        <w:rPr>
          <w:rFonts w:ascii="Montserrat Light" w:eastAsia="Times New Roman" w:hAnsi="Montserrat Light" w:cs="Calibri"/>
          <w:bCs/>
          <w:iCs/>
          <w:color w:val="000000" w:themeColor="text1"/>
          <w:lang w:val="en-US" w:eastAsia="ro-RO"/>
        </w:rPr>
        <w:t>urmărește</w:t>
      </w:r>
      <w:proofErr w:type="spellEnd"/>
      <w:r w:rsidRPr="00590B92">
        <w:rPr>
          <w:rFonts w:ascii="Montserrat Light" w:eastAsia="Times New Roman" w:hAnsi="Montserrat Light" w:cs="Calibri"/>
          <w:bCs/>
          <w:iCs/>
          <w:color w:val="000000" w:themeColor="text1"/>
          <w:lang w:val="en-US" w:eastAsia="ro-RO"/>
        </w:rPr>
        <w:t xml:space="preserve"> </w:t>
      </w:r>
      <w:proofErr w:type="spellStart"/>
      <w:r w:rsidRPr="00590B92">
        <w:rPr>
          <w:rFonts w:ascii="Montserrat Light" w:eastAsia="Times New Roman" w:hAnsi="Montserrat Light" w:cs="Calibri"/>
          <w:bCs/>
          <w:iCs/>
          <w:color w:val="000000" w:themeColor="text1"/>
          <w:lang w:val="en-US" w:eastAsia="ro-RO"/>
        </w:rPr>
        <w:t>scăderea</w:t>
      </w:r>
      <w:proofErr w:type="spellEnd"/>
      <w:r w:rsidRPr="00590B92">
        <w:rPr>
          <w:rFonts w:ascii="Montserrat Light" w:eastAsia="Times New Roman" w:hAnsi="Montserrat Light" w:cs="Calibri"/>
          <w:bCs/>
          <w:iCs/>
          <w:color w:val="000000" w:themeColor="text1"/>
          <w:lang w:val="en-US" w:eastAsia="ro-RO"/>
        </w:rPr>
        <w:t xml:space="preserve"> </w:t>
      </w:r>
      <w:proofErr w:type="spellStart"/>
      <w:r w:rsidRPr="00590B92">
        <w:rPr>
          <w:rFonts w:ascii="Montserrat Light" w:eastAsia="Times New Roman" w:hAnsi="Montserrat Light" w:cs="Calibri"/>
          <w:bCs/>
          <w:iCs/>
          <w:color w:val="000000" w:themeColor="text1"/>
          <w:lang w:val="en-US" w:eastAsia="ro-RO"/>
        </w:rPr>
        <w:t>numărului</w:t>
      </w:r>
      <w:proofErr w:type="spellEnd"/>
      <w:r w:rsidRPr="00590B92">
        <w:rPr>
          <w:rFonts w:ascii="Montserrat Light" w:eastAsia="Times New Roman" w:hAnsi="Montserrat Light" w:cs="Calibri"/>
          <w:bCs/>
          <w:iCs/>
          <w:color w:val="000000" w:themeColor="text1"/>
          <w:lang w:val="en-US" w:eastAsia="ro-RO"/>
        </w:rPr>
        <w:t xml:space="preserve"> de </w:t>
      </w:r>
      <w:proofErr w:type="spellStart"/>
      <w:r w:rsidRPr="00590B92">
        <w:rPr>
          <w:rFonts w:ascii="Montserrat Light" w:eastAsia="Times New Roman" w:hAnsi="Montserrat Light" w:cs="Calibri"/>
          <w:bCs/>
          <w:iCs/>
          <w:color w:val="000000" w:themeColor="text1"/>
          <w:lang w:val="en-US" w:eastAsia="ro-RO"/>
        </w:rPr>
        <w:t>accidente</w:t>
      </w:r>
      <w:proofErr w:type="spellEnd"/>
      <w:r w:rsidRPr="00590B92">
        <w:rPr>
          <w:rFonts w:ascii="Montserrat Light" w:eastAsia="Times New Roman" w:hAnsi="Montserrat Light" w:cs="Calibri"/>
          <w:bCs/>
          <w:iCs/>
          <w:color w:val="000000" w:themeColor="text1"/>
          <w:lang w:val="en-US" w:eastAsia="ro-RO"/>
        </w:rPr>
        <w:t xml:space="preserve"> </w:t>
      </w:r>
      <w:proofErr w:type="spellStart"/>
      <w:r w:rsidRPr="00590B92">
        <w:rPr>
          <w:rFonts w:ascii="Montserrat Light" w:eastAsia="Times New Roman" w:hAnsi="Montserrat Light" w:cs="Calibri"/>
          <w:bCs/>
          <w:iCs/>
          <w:color w:val="000000" w:themeColor="text1"/>
          <w:lang w:val="en-US" w:eastAsia="ro-RO"/>
        </w:rPr>
        <w:t>rutiere</w:t>
      </w:r>
      <w:proofErr w:type="spellEnd"/>
      <w:r w:rsidRPr="00590B92">
        <w:rPr>
          <w:rFonts w:ascii="Montserrat Light" w:eastAsia="Times New Roman" w:hAnsi="Montserrat Light" w:cs="Calibri"/>
          <w:bCs/>
          <w:iCs/>
          <w:color w:val="000000" w:themeColor="text1"/>
          <w:lang w:val="en-US" w:eastAsia="ro-RO"/>
        </w:rPr>
        <w:t xml:space="preserve"> pe </w:t>
      </w:r>
      <w:proofErr w:type="spellStart"/>
      <w:r w:rsidRPr="00590B92">
        <w:rPr>
          <w:rFonts w:ascii="Montserrat Light" w:eastAsia="Times New Roman" w:hAnsi="Montserrat Light" w:cs="Calibri"/>
          <w:bCs/>
          <w:iCs/>
          <w:color w:val="000000" w:themeColor="text1"/>
          <w:lang w:val="en-US" w:eastAsia="ro-RO"/>
        </w:rPr>
        <w:t>drumurile</w:t>
      </w:r>
      <w:proofErr w:type="spellEnd"/>
      <w:r w:rsidRPr="00590B92">
        <w:rPr>
          <w:rFonts w:ascii="Montserrat Light" w:eastAsia="Times New Roman" w:hAnsi="Montserrat Light" w:cs="Calibri"/>
          <w:bCs/>
          <w:iCs/>
          <w:color w:val="000000" w:themeColor="text1"/>
          <w:lang w:val="en-US" w:eastAsia="ro-RO"/>
        </w:rPr>
        <w:t xml:space="preserve"> </w:t>
      </w:r>
      <w:proofErr w:type="spellStart"/>
      <w:r w:rsidRPr="00590B92">
        <w:rPr>
          <w:rFonts w:ascii="Montserrat Light" w:eastAsia="Times New Roman" w:hAnsi="Montserrat Light" w:cs="Calibri"/>
          <w:bCs/>
          <w:iCs/>
          <w:color w:val="000000" w:themeColor="text1"/>
          <w:lang w:val="en-US" w:eastAsia="ro-RO"/>
        </w:rPr>
        <w:t>județene</w:t>
      </w:r>
      <w:proofErr w:type="spellEnd"/>
      <w:r w:rsidRPr="00590B92">
        <w:rPr>
          <w:rFonts w:ascii="Montserrat Light" w:eastAsia="Times New Roman" w:hAnsi="Montserrat Light" w:cs="Calibri"/>
          <w:bCs/>
          <w:iCs/>
          <w:color w:val="000000" w:themeColor="text1"/>
          <w:lang w:val="en-US" w:eastAsia="ro-RO"/>
        </w:rPr>
        <w:t xml:space="preserve"> din </w:t>
      </w:r>
      <w:proofErr w:type="spellStart"/>
      <w:r w:rsidRPr="00590B92">
        <w:rPr>
          <w:rFonts w:ascii="Montserrat Light" w:eastAsia="Times New Roman" w:hAnsi="Montserrat Light" w:cs="Calibri"/>
          <w:bCs/>
          <w:iCs/>
          <w:color w:val="000000" w:themeColor="text1"/>
          <w:lang w:val="en-US" w:eastAsia="ro-RO"/>
        </w:rPr>
        <w:t>judetul</w:t>
      </w:r>
      <w:proofErr w:type="spellEnd"/>
      <w:r w:rsidRPr="00590B92">
        <w:rPr>
          <w:rFonts w:ascii="Montserrat Light" w:eastAsia="Times New Roman" w:hAnsi="Montserrat Light" w:cs="Calibri"/>
          <w:bCs/>
          <w:iCs/>
          <w:color w:val="000000" w:themeColor="text1"/>
          <w:lang w:val="en-US" w:eastAsia="ro-RO"/>
        </w:rPr>
        <w:t xml:space="preserve"> Cluj.</w:t>
      </w:r>
    </w:p>
    <w:p w14:paraId="71F931BC" w14:textId="77777777" w:rsidR="002E3AAF" w:rsidRPr="00590B92" w:rsidRDefault="002E3AAF" w:rsidP="002E3AAF">
      <w:pPr>
        <w:spacing w:after="0" w:line="240" w:lineRule="auto"/>
        <w:jc w:val="both"/>
        <w:rPr>
          <w:rFonts w:ascii="Montserrat Light" w:eastAsia="Times New Roman" w:hAnsi="Montserrat Light" w:cs="Calibri"/>
          <w:bCs/>
          <w:i/>
          <w:color w:val="000000" w:themeColor="text1"/>
          <w:lang w:eastAsia="ro-RO"/>
        </w:rPr>
      </w:pPr>
    </w:p>
    <w:p w14:paraId="7FF5F945" w14:textId="77777777" w:rsidR="002E3AAF" w:rsidRPr="00590B92" w:rsidRDefault="002E3AAF" w:rsidP="002E3AAF">
      <w:pPr>
        <w:widowControl w:val="0"/>
        <w:numPr>
          <w:ilvl w:val="0"/>
          <w:numId w:val="164"/>
        </w:numPr>
        <w:tabs>
          <w:tab w:val="left" w:pos="491"/>
        </w:tabs>
        <w:autoSpaceDE w:val="0"/>
        <w:autoSpaceDN w:val="0"/>
        <w:spacing w:after="0" w:line="240" w:lineRule="auto"/>
        <w:jc w:val="both"/>
        <w:rPr>
          <w:rFonts w:ascii="Montserrat Light" w:hAnsi="Montserrat Light" w:cs="Calibri"/>
          <w:bCs/>
          <w:color w:val="000000" w:themeColor="text1"/>
          <w:lang w:val="fr-FR"/>
        </w:rPr>
      </w:pPr>
      <w:r w:rsidRPr="00590B92">
        <w:rPr>
          <w:rFonts w:ascii="Montserrat Light" w:hAnsi="Montserrat Light" w:cs="Calibri"/>
          <w:bCs/>
          <w:color w:val="000000" w:themeColor="text1"/>
          <w:lang w:val="fr-FR"/>
        </w:rPr>
        <w:t xml:space="preserve">Avize </w:t>
      </w:r>
      <w:proofErr w:type="spellStart"/>
      <w:r w:rsidRPr="00590B92">
        <w:rPr>
          <w:rFonts w:ascii="Montserrat Light" w:hAnsi="Montserrat Light" w:cs="Calibri"/>
          <w:bCs/>
          <w:color w:val="000000" w:themeColor="text1"/>
          <w:lang w:val="fr-FR"/>
        </w:rPr>
        <w:t>și</w:t>
      </w:r>
      <w:proofErr w:type="spellEnd"/>
      <w:r w:rsidRPr="00590B92">
        <w:rPr>
          <w:rFonts w:ascii="Montserrat Light" w:hAnsi="Montserrat Light" w:cs="Calibri"/>
          <w:bCs/>
          <w:color w:val="000000" w:themeColor="text1"/>
          <w:lang w:val="fr-FR"/>
        </w:rPr>
        <w:t xml:space="preserve"> </w:t>
      </w:r>
      <w:proofErr w:type="spellStart"/>
      <w:r w:rsidRPr="00590B92">
        <w:rPr>
          <w:rFonts w:ascii="Montserrat Light" w:hAnsi="Montserrat Light" w:cs="Calibri"/>
          <w:bCs/>
          <w:color w:val="000000" w:themeColor="text1"/>
          <w:lang w:val="fr-FR"/>
        </w:rPr>
        <w:t>acorduri</w:t>
      </w:r>
      <w:proofErr w:type="spellEnd"/>
      <w:r w:rsidRPr="00590B92">
        <w:rPr>
          <w:rFonts w:ascii="Montserrat Light" w:hAnsi="Montserrat Light" w:cs="Calibri"/>
          <w:bCs/>
          <w:color w:val="000000" w:themeColor="text1"/>
          <w:lang w:val="fr-FR"/>
        </w:rPr>
        <w:t xml:space="preserve"> de </w:t>
      </w:r>
      <w:proofErr w:type="spellStart"/>
      <w:r w:rsidRPr="00590B92">
        <w:rPr>
          <w:rFonts w:ascii="Montserrat Light" w:hAnsi="Montserrat Light" w:cs="Calibri"/>
          <w:bCs/>
          <w:color w:val="000000" w:themeColor="text1"/>
          <w:lang w:val="fr-FR"/>
        </w:rPr>
        <w:t>principiu</w:t>
      </w:r>
      <w:proofErr w:type="spellEnd"/>
    </w:p>
    <w:p w14:paraId="1A68D590" w14:textId="77777777" w:rsidR="002E3AAF" w:rsidRPr="00590B92" w:rsidRDefault="002E3AAF" w:rsidP="002E3AAF">
      <w:pPr>
        <w:widowControl w:val="0"/>
        <w:autoSpaceDE w:val="0"/>
        <w:autoSpaceDN w:val="0"/>
        <w:spacing w:after="0" w:line="240" w:lineRule="auto"/>
        <w:ind w:left="491"/>
        <w:jc w:val="both"/>
        <w:rPr>
          <w:rFonts w:ascii="Montserrat Light" w:hAnsi="Montserrat Light" w:cs="Calibri"/>
          <w:bCs/>
          <w:color w:val="000000" w:themeColor="text1"/>
        </w:rPr>
      </w:pPr>
      <w:r w:rsidRPr="00590B92">
        <w:rPr>
          <w:rFonts w:ascii="Montserrat Light" w:hAnsi="Montserrat Light" w:cs="Calibri"/>
          <w:bCs/>
          <w:color w:val="000000" w:themeColor="text1"/>
        </w:rPr>
        <w:t>Nu este cazul</w:t>
      </w:r>
    </w:p>
    <w:p w14:paraId="65BA20D4" w14:textId="77777777" w:rsidR="00D62E91" w:rsidRPr="00590B92" w:rsidRDefault="00D62E91" w:rsidP="002E3AAF">
      <w:pPr>
        <w:widowControl w:val="0"/>
        <w:autoSpaceDE w:val="0"/>
        <w:autoSpaceDN w:val="0"/>
        <w:spacing w:after="0" w:line="240" w:lineRule="auto"/>
        <w:ind w:left="491"/>
        <w:jc w:val="both"/>
        <w:rPr>
          <w:rFonts w:ascii="Montserrat Light" w:hAnsi="Montserrat Light" w:cs="Calibri"/>
          <w:bCs/>
          <w:color w:val="000000" w:themeColor="text1"/>
        </w:rPr>
      </w:pPr>
    </w:p>
    <w:p w14:paraId="42D5B4C7" w14:textId="77777777" w:rsidR="002E3AAF" w:rsidRPr="00590B92" w:rsidRDefault="002E3AAF" w:rsidP="002E3AAF">
      <w:pPr>
        <w:widowControl w:val="0"/>
        <w:numPr>
          <w:ilvl w:val="0"/>
          <w:numId w:val="163"/>
        </w:numPr>
        <w:tabs>
          <w:tab w:val="left" w:pos="384"/>
        </w:tabs>
        <w:autoSpaceDE w:val="0"/>
        <w:autoSpaceDN w:val="0"/>
        <w:spacing w:after="0" w:line="240" w:lineRule="auto"/>
        <w:ind w:left="383" w:hanging="253"/>
        <w:jc w:val="both"/>
        <w:rPr>
          <w:rFonts w:ascii="Montserrat Light" w:hAnsi="Montserrat Light" w:cs="Calibri"/>
          <w:bCs/>
          <w:color w:val="000000" w:themeColor="text1"/>
        </w:rPr>
      </w:pPr>
      <w:r w:rsidRPr="00590B92">
        <w:rPr>
          <w:rFonts w:ascii="Montserrat Light" w:hAnsi="Montserrat Light" w:cs="Calibri"/>
          <w:bCs/>
          <w:color w:val="000000" w:themeColor="text1"/>
          <w:u w:val="single"/>
        </w:rPr>
        <w:t>PARTE</w:t>
      </w:r>
      <w:r w:rsidRPr="00590B92">
        <w:rPr>
          <w:rFonts w:ascii="Montserrat Light" w:hAnsi="Montserrat Light" w:cs="Calibri"/>
          <w:bCs/>
          <w:color w:val="000000" w:themeColor="text1"/>
          <w:spacing w:val="-10"/>
          <w:u w:val="single"/>
        </w:rPr>
        <w:t xml:space="preserve"> </w:t>
      </w:r>
      <w:r w:rsidRPr="00590B92">
        <w:rPr>
          <w:rFonts w:ascii="Montserrat Light" w:hAnsi="Montserrat Light" w:cs="Calibri"/>
          <w:bCs/>
          <w:color w:val="000000" w:themeColor="text1"/>
          <w:u w:val="single"/>
        </w:rPr>
        <w:t>DESENATĂ</w:t>
      </w:r>
    </w:p>
    <w:p w14:paraId="1B850A5D" w14:textId="77777777" w:rsidR="002E3AAF" w:rsidRPr="00590B92" w:rsidRDefault="002E3AAF" w:rsidP="002E3AAF">
      <w:pPr>
        <w:widowControl w:val="0"/>
        <w:tabs>
          <w:tab w:val="left" w:pos="491"/>
        </w:tabs>
        <w:autoSpaceDE w:val="0"/>
        <w:autoSpaceDN w:val="0"/>
        <w:spacing w:after="0" w:line="240" w:lineRule="auto"/>
        <w:ind w:left="383"/>
        <w:jc w:val="both"/>
        <w:rPr>
          <w:rFonts w:ascii="Montserrat Light" w:hAnsi="Montserrat Light" w:cs="Calibri"/>
          <w:color w:val="000000" w:themeColor="text1"/>
          <w:lang w:val="fr-FR"/>
        </w:rPr>
      </w:pPr>
      <w:r w:rsidRPr="00590B92">
        <w:rPr>
          <w:rFonts w:ascii="Montserrat Light" w:hAnsi="Montserrat Light" w:cs="Calibri"/>
          <w:color w:val="000000" w:themeColor="text1"/>
          <w:lang w:val="fr-FR"/>
        </w:rPr>
        <w:t xml:space="preserve">Nu este </w:t>
      </w:r>
      <w:proofErr w:type="spellStart"/>
      <w:r w:rsidRPr="00590B92">
        <w:rPr>
          <w:rFonts w:ascii="Montserrat Light" w:hAnsi="Montserrat Light" w:cs="Calibri"/>
          <w:color w:val="000000" w:themeColor="text1"/>
          <w:lang w:val="fr-FR"/>
        </w:rPr>
        <w:t>cazul</w:t>
      </w:r>
      <w:proofErr w:type="spellEnd"/>
    </w:p>
    <w:p w14:paraId="0DB95D3E" w14:textId="77777777" w:rsidR="00C05512" w:rsidRPr="00590B92" w:rsidRDefault="00C05512" w:rsidP="00EC26F6">
      <w:pPr>
        <w:spacing w:after="0" w:line="240" w:lineRule="auto"/>
        <w:jc w:val="center"/>
        <w:rPr>
          <w:rFonts w:ascii="Montserrat Light" w:eastAsia="Times New Roman" w:hAnsi="Montserrat Light" w:cs="Calibri"/>
          <w:b/>
          <w:bCs/>
          <w:color w:val="000000" w:themeColor="text1"/>
        </w:rPr>
      </w:pPr>
    </w:p>
    <w:p w14:paraId="61011999" w14:textId="77777777" w:rsidR="0018630B" w:rsidRPr="00590B92"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68E096EB" w14:textId="77777777" w:rsidR="0018630B" w:rsidRPr="00590B92" w:rsidRDefault="0018630B" w:rsidP="003F4758">
      <w:pPr>
        <w:autoSpaceDE w:val="0"/>
        <w:autoSpaceDN w:val="0"/>
        <w:adjustRightInd w:val="0"/>
        <w:spacing w:after="0" w:line="240" w:lineRule="auto"/>
        <w:jc w:val="both"/>
        <w:rPr>
          <w:rFonts w:ascii="Montserrat" w:eastAsia="Times New Roman" w:hAnsi="Montserrat" w:cstheme="majorHAnsi"/>
          <w:noProof/>
          <w:color w:val="000000" w:themeColor="text1"/>
        </w:rPr>
      </w:pPr>
    </w:p>
    <w:p w14:paraId="3EF89320" w14:textId="01570104" w:rsidR="00005364" w:rsidRPr="00590B92"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590B92">
        <w:rPr>
          <w:rFonts w:ascii="Montserrat" w:eastAsia="Times New Roman" w:hAnsi="Montserrat" w:cstheme="majorHAnsi"/>
          <w:b/>
          <w:bCs/>
          <w:noProof/>
          <w:color w:val="000000" w:themeColor="text1"/>
        </w:rPr>
        <w:tab/>
      </w:r>
      <w:r w:rsidRPr="00590B92">
        <w:rPr>
          <w:rFonts w:ascii="Montserrat" w:eastAsia="Times New Roman" w:hAnsi="Montserrat" w:cstheme="majorHAnsi"/>
          <w:b/>
          <w:bCs/>
          <w:noProof/>
          <w:color w:val="000000" w:themeColor="text1"/>
        </w:rPr>
        <w:tab/>
      </w:r>
      <w:r w:rsidRPr="00590B92">
        <w:rPr>
          <w:rFonts w:ascii="Montserrat" w:eastAsia="Times New Roman" w:hAnsi="Montserrat" w:cstheme="majorHAnsi"/>
          <w:b/>
          <w:bCs/>
          <w:noProof/>
          <w:color w:val="000000" w:themeColor="text1"/>
        </w:rPr>
        <w:tab/>
        <w:t xml:space="preserve">                                      </w:t>
      </w:r>
      <w:r w:rsidR="00115102" w:rsidRPr="00590B92">
        <w:rPr>
          <w:rFonts w:ascii="Montserrat" w:eastAsia="Times New Roman" w:hAnsi="Montserrat" w:cstheme="majorHAnsi"/>
          <w:b/>
          <w:bCs/>
          <w:noProof/>
          <w:color w:val="000000" w:themeColor="text1"/>
        </w:rPr>
        <w:t xml:space="preserve">                               </w:t>
      </w:r>
      <w:r w:rsidRPr="00590B92">
        <w:rPr>
          <w:rFonts w:ascii="Montserrat" w:eastAsia="Times New Roman" w:hAnsi="Montserrat" w:cstheme="majorHAnsi"/>
          <w:b/>
          <w:bCs/>
          <w:noProof/>
          <w:color w:val="000000" w:themeColor="text1"/>
        </w:rPr>
        <w:t xml:space="preserve"> </w:t>
      </w:r>
      <w:r w:rsidR="00115102" w:rsidRPr="00590B92">
        <w:rPr>
          <w:rFonts w:ascii="Montserrat" w:eastAsia="Times New Roman" w:hAnsi="Montserrat" w:cstheme="majorHAnsi"/>
          <w:b/>
          <w:bCs/>
          <w:noProof/>
          <w:color w:val="000000" w:themeColor="text1"/>
        </w:rPr>
        <w:t xml:space="preserve">    </w:t>
      </w:r>
      <w:r w:rsidR="0018630B" w:rsidRPr="00590B92">
        <w:rPr>
          <w:rFonts w:ascii="Montserrat" w:eastAsia="Times New Roman" w:hAnsi="Montserrat" w:cstheme="majorHAnsi"/>
          <w:b/>
          <w:bCs/>
          <w:noProof/>
          <w:color w:val="000000" w:themeColor="text1"/>
        </w:rPr>
        <w:t xml:space="preserve">    </w:t>
      </w:r>
      <w:r w:rsidR="00115102" w:rsidRPr="00590B92">
        <w:rPr>
          <w:rFonts w:ascii="Montserrat" w:eastAsia="Times New Roman" w:hAnsi="Montserrat" w:cstheme="majorHAnsi"/>
          <w:b/>
          <w:bCs/>
          <w:noProof/>
          <w:color w:val="000000" w:themeColor="text1"/>
        </w:rPr>
        <w:t xml:space="preserve"> </w:t>
      </w:r>
      <w:r w:rsidRPr="00590B92">
        <w:rPr>
          <w:rFonts w:ascii="Montserrat" w:eastAsia="Times New Roman" w:hAnsi="Montserrat" w:cstheme="majorHAnsi"/>
          <w:b/>
          <w:bCs/>
          <w:noProof/>
          <w:color w:val="000000" w:themeColor="text1"/>
        </w:rPr>
        <w:t>Contrasemnează:</w:t>
      </w:r>
    </w:p>
    <w:p w14:paraId="613107F7" w14:textId="2969C4D0" w:rsidR="00005364" w:rsidRPr="00590B92"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590B92">
        <w:rPr>
          <w:rFonts w:ascii="Montserrat" w:eastAsia="Times New Roman" w:hAnsi="Montserrat" w:cstheme="majorHAnsi"/>
          <w:b/>
          <w:bCs/>
          <w:noProof/>
          <w:color w:val="000000" w:themeColor="text1"/>
        </w:rPr>
        <w:t xml:space="preserve">                 </w:t>
      </w:r>
      <w:r w:rsidR="00C05512" w:rsidRPr="00590B92">
        <w:rPr>
          <w:rFonts w:ascii="Montserrat" w:eastAsia="Times New Roman" w:hAnsi="Montserrat" w:cstheme="majorHAnsi"/>
          <w:b/>
          <w:bCs/>
          <w:noProof/>
          <w:color w:val="000000" w:themeColor="text1"/>
        </w:rPr>
        <w:t xml:space="preserve"> </w:t>
      </w:r>
      <w:r w:rsidRPr="00590B92">
        <w:rPr>
          <w:rFonts w:ascii="Montserrat" w:eastAsia="Times New Roman" w:hAnsi="Montserrat" w:cstheme="majorHAnsi"/>
          <w:b/>
          <w:bCs/>
          <w:noProof/>
          <w:color w:val="000000" w:themeColor="text1"/>
        </w:rPr>
        <w:t>PREŞEDINTE</w:t>
      </w:r>
      <w:r w:rsidRPr="00590B92">
        <w:rPr>
          <w:rFonts w:ascii="Montserrat" w:eastAsia="Times New Roman" w:hAnsi="Montserrat" w:cstheme="majorHAnsi"/>
          <w:b/>
          <w:bCs/>
          <w:noProof/>
          <w:color w:val="000000" w:themeColor="text1"/>
        </w:rPr>
        <w:tab/>
      </w:r>
      <w:r w:rsidRPr="00590B92">
        <w:rPr>
          <w:rFonts w:ascii="Montserrat" w:eastAsia="Times New Roman" w:hAnsi="Montserrat" w:cstheme="majorHAnsi"/>
          <w:noProof/>
          <w:color w:val="000000" w:themeColor="text1"/>
        </w:rPr>
        <w:tab/>
        <w:t xml:space="preserve">                           </w:t>
      </w:r>
      <w:r w:rsidR="00115102" w:rsidRPr="00590B92">
        <w:rPr>
          <w:rFonts w:ascii="Montserrat" w:eastAsia="Times New Roman" w:hAnsi="Montserrat" w:cstheme="majorHAnsi"/>
          <w:noProof/>
          <w:color w:val="000000" w:themeColor="text1"/>
        </w:rPr>
        <w:t xml:space="preserve">     </w:t>
      </w:r>
      <w:r w:rsidR="001E1784" w:rsidRPr="00590B92">
        <w:rPr>
          <w:rFonts w:ascii="Montserrat" w:eastAsia="Times New Roman" w:hAnsi="Montserrat" w:cstheme="majorHAnsi"/>
          <w:noProof/>
          <w:color w:val="000000" w:themeColor="text1"/>
        </w:rPr>
        <w:t xml:space="preserve">     </w:t>
      </w:r>
      <w:r w:rsidR="00115102" w:rsidRPr="00590B92">
        <w:rPr>
          <w:rFonts w:ascii="Montserrat" w:eastAsia="Times New Roman" w:hAnsi="Montserrat" w:cstheme="majorHAnsi"/>
          <w:noProof/>
          <w:color w:val="000000" w:themeColor="text1"/>
        </w:rPr>
        <w:t xml:space="preserve"> </w:t>
      </w:r>
      <w:r w:rsidRPr="00590B92">
        <w:rPr>
          <w:rFonts w:ascii="Montserrat" w:eastAsia="Times New Roman" w:hAnsi="Montserrat" w:cstheme="majorHAnsi"/>
          <w:b/>
          <w:bCs/>
          <w:noProof/>
          <w:color w:val="000000" w:themeColor="text1"/>
        </w:rPr>
        <w:t>SECRETAR GENERAL AL JUDEŢULUI,</w:t>
      </w:r>
    </w:p>
    <w:p w14:paraId="310B8AAA" w14:textId="120380AC" w:rsidR="00005364" w:rsidRPr="00590B92" w:rsidRDefault="00005364" w:rsidP="003F4758">
      <w:pPr>
        <w:autoSpaceDE w:val="0"/>
        <w:autoSpaceDN w:val="0"/>
        <w:adjustRightInd w:val="0"/>
        <w:spacing w:after="0" w:line="240" w:lineRule="auto"/>
        <w:jc w:val="both"/>
        <w:rPr>
          <w:rFonts w:ascii="Montserrat" w:eastAsia="Times New Roman" w:hAnsi="Montserrat" w:cstheme="majorHAnsi"/>
          <w:b/>
          <w:bCs/>
          <w:noProof/>
          <w:color w:val="000000" w:themeColor="text1"/>
        </w:rPr>
      </w:pPr>
      <w:r w:rsidRPr="00590B92">
        <w:rPr>
          <w:rFonts w:ascii="Montserrat" w:eastAsia="Times New Roman" w:hAnsi="Montserrat" w:cstheme="majorHAnsi"/>
          <w:b/>
          <w:bCs/>
          <w:noProof/>
          <w:color w:val="000000" w:themeColor="text1"/>
        </w:rPr>
        <w:t xml:space="preserve">                       Tișe Alin                                                                         </w:t>
      </w:r>
      <w:r w:rsidR="00115102" w:rsidRPr="00590B92">
        <w:rPr>
          <w:rFonts w:ascii="Montserrat" w:eastAsia="Times New Roman" w:hAnsi="Montserrat" w:cstheme="majorHAnsi"/>
          <w:b/>
          <w:bCs/>
          <w:noProof/>
          <w:color w:val="000000" w:themeColor="text1"/>
        </w:rPr>
        <w:t xml:space="preserve">   </w:t>
      </w:r>
      <w:r w:rsidR="0018630B" w:rsidRPr="00590B92">
        <w:rPr>
          <w:rFonts w:ascii="Montserrat" w:eastAsia="Times New Roman" w:hAnsi="Montserrat" w:cstheme="majorHAnsi"/>
          <w:b/>
          <w:bCs/>
          <w:noProof/>
          <w:color w:val="000000" w:themeColor="text1"/>
        </w:rPr>
        <w:t xml:space="preserve">  </w:t>
      </w:r>
      <w:r w:rsidRPr="00590B92">
        <w:rPr>
          <w:rFonts w:ascii="Montserrat" w:eastAsia="Times New Roman" w:hAnsi="Montserrat" w:cstheme="majorHAnsi"/>
          <w:b/>
          <w:bCs/>
          <w:noProof/>
          <w:color w:val="000000" w:themeColor="text1"/>
        </w:rPr>
        <w:t>Gaci Simona</w:t>
      </w:r>
    </w:p>
    <w:p w14:paraId="22D35FDF" w14:textId="77777777" w:rsidR="00005364" w:rsidRPr="00590B92" w:rsidRDefault="00005364"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3C2F8324" w14:textId="77777777" w:rsidR="00BD0600" w:rsidRPr="00590B92" w:rsidRDefault="00BD0600"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3352432F" w14:textId="77777777" w:rsidR="0018630B" w:rsidRPr="00590B92"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681BBF84" w14:textId="77777777" w:rsidR="0018630B" w:rsidRPr="00590B92"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0B809159" w14:textId="77777777" w:rsidR="0018630B" w:rsidRPr="00590B92"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74F59DD9" w14:textId="77777777" w:rsidR="0018630B" w:rsidRPr="00590B92"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p w14:paraId="085349D0" w14:textId="77777777" w:rsidR="0018630B" w:rsidRPr="00590B92" w:rsidRDefault="0018630B" w:rsidP="003F4758">
      <w:pPr>
        <w:autoSpaceDE w:val="0"/>
        <w:autoSpaceDN w:val="0"/>
        <w:adjustRightInd w:val="0"/>
        <w:spacing w:after="0" w:line="240" w:lineRule="auto"/>
        <w:jc w:val="both"/>
        <w:rPr>
          <w:rFonts w:ascii="Montserrat Light" w:eastAsia="Times New Roman" w:hAnsi="Montserrat Light" w:cstheme="majorHAnsi"/>
          <w:noProof/>
          <w:color w:val="000000" w:themeColor="text1"/>
        </w:rPr>
      </w:pPr>
    </w:p>
    <w:sectPr w:rsidR="0018630B" w:rsidRPr="00590B92" w:rsidSect="00CE232C">
      <w:footerReference w:type="default" r:id="rId9"/>
      <w:pgSz w:w="12240" w:h="15840"/>
      <w:pgMar w:top="360" w:right="63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Footer"/>
          <w:jc w:val="center"/>
          <w:rPr>
            <w:rFonts w:ascii="Montserrat Light" w:hAnsi="Montserrat Light"/>
            <w:sz w:val="14"/>
            <w:szCs w:val="14"/>
          </w:rPr>
        </w:pPr>
      </w:p>
      <w:p w14:paraId="2FB9D5C3" w14:textId="6C4C1D7C" w:rsidR="00925B14" w:rsidRPr="008C08A2" w:rsidRDefault="00925B14">
        <w:pPr>
          <w:pStyle w:val="Footer"/>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Footer"/>
      <w:rPr>
        <w:rFonts w:ascii="Montserrat Light" w:hAnsi="Montserrat Light"/>
        <w:sz w:val="14"/>
        <w:szCs w:val="14"/>
      </w:rPr>
    </w:pPr>
  </w:p>
  <w:p w14:paraId="04F3A783" w14:textId="77777777" w:rsidR="008C08A2" w:rsidRPr="008C08A2" w:rsidRDefault="008C08A2">
    <w:pPr>
      <w:pStyle w:val="Footer"/>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03155DF5"/>
    <w:multiLevelType w:val="hybridMultilevel"/>
    <w:tmpl w:val="80CA5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623D51"/>
    <w:multiLevelType w:val="hybridMultilevel"/>
    <w:tmpl w:val="DFD21028"/>
    <w:lvl w:ilvl="0" w:tplc="17521D98">
      <w:start w:val="4"/>
      <w:numFmt w:val="decimal"/>
      <w:lvlText w:val="%1."/>
      <w:lvlJc w:val="left"/>
      <w:pPr>
        <w:ind w:left="491" w:hanging="360"/>
      </w:pPr>
      <w:rPr>
        <w:rFonts w:ascii="Montserrat" w:hAnsi="Montserrat"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9"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1"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F5213D"/>
    <w:multiLevelType w:val="hybridMultilevel"/>
    <w:tmpl w:val="8A16DA08"/>
    <w:lvl w:ilvl="0" w:tplc="ADD65E78">
      <w:numFmt w:val="bullet"/>
      <w:lvlText w:val="-"/>
      <w:lvlJc w:val="left"/>
      <w:pPr>
        <w:ind w:left="1080" w:hanging="720"/>
      </w:pPr>
      <w:rPr>
        <w:rFonts w:ascii="Montserrat Light" w:eastAsiaTheme="minorHAnsi" w:hAnsi="Montserrat Light"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4" w15:restartNumberingAfterBreak="0">
    <w:nsid w:val="13460F2B"/>
    <w:multiLevelType w:val="hybridMultilevel"/>
    <w:tmpl w:val="FEEA060E"/>
    <w:lvl w:ilvl="0" w:tplc="C018E330">
      <w:start w:val="1"/>
      <w:numFmt w:val="decimal"/>
      <w:lvlText w:val="%1."/>
      <w:lvlJc w:val="left"/>
      <w:pPr>
        <w:ind w:left="490" w:hanging="359"/>
      </w:pPr>
      <w:rPr>
        <w:rFonts w:ascii="Montserrat" w:eastAsia="Times New Roman" w:hAnsi="Montserrat" w:cs="Calibri" w:hint="default"/>
        <w:spacing w:val="-1"/>
        <w:w w:val="99"/>
        <w:sz w:val="22"/>
        <w:szCs w:val="22"/>
        <w:lang w:val="ro-RO" w:eastAsia="en-US" w:bidi="ar-SA"/>
      </w:rPr>
    </w:lvl>
    <w:lvl w:ilvl="1" w:tplc="E99C872C">
      <w:numFmt w:val="bullet"/>
      <w:lvlText w:val="•"/>
      <w:lvlJc w:val="left"/>
      <w:pPr>
        <w:ind w:left="1396" w:hanging="359"/>
      </w:pPr>
      <w:rPr>
        <w:rFonts w:hint="default"/>
        <w:lang w:val="ro-RO" w:eastAsia="en-US" w:bidi="ar-SA"/>
      </w:rPr>
    </w:lvl>
    <w:lvl w:ilvl="2" w:tplc="17EE7E32">
      <w:numFmt w:val="bullet"/>
      <w:lvlText w:val="•"/>
      <w:lvlJc w:val="left"/>
      <w:pPr>
        <w:ind w:left="2292" w:hanging="359"/>
      </w:pPr>
      <w:rPr>
        <w:rFonts w:hint="default"/>
        <w:lang w:val="ro-RO" w:eastAsia="en-US" w:bidi="ar-SA"/>
      </w:rPr>
    </w:lvl>
    <w:lvl w:ilvl="3" w:tplc="C3B80552">
      <w:numFmt w:val="bullet"/>
      <w:lvlText w:val="•"/>
      <w:lvlJc w:val="left"/>
      <w:pPr>
        <w:ind w:left="3189" w:hanging="359"/>
      </w:pPr>
      <w:rPr>
        <w:rFonts w:hint="default"/>
        <w:lang w:val="ro-RO" w:eastAsia="en-US" w:bidi="ar-SA"/>
      </w:rPr>
    </w:lvl>
    <w:lvl w:ilvl="4" w:tplc="52C26D24">
      <w:numFmt w:val="bullet"/>
      <w:lvlText w:val="•"/>
      <w:lvlJc w:val="left"/>
      <w:pPr>
        <w:ind w:left="4085" w:hanging="359"/>
      </w:pPr>
      <w:rPr>
        <w:rFonts w:hint="default"/>
        <w:lang w:val="ro-RO" w:eastAsia="en-US" w:bidi="ar-SA"/>
      </w:rPr>
    </w:lvl>
    <w:lvl w:ilvl="5" w:tplc="98E07848">
      <w:numFmt w:val="bullet"/>
      <w:lvlText w:val="•"/>
      <w:lvlJc w:val="left"/>
      <w:pPr>
        <w:ind w:left="4982" w:hanging="359"/>
      </w:pPr>
      <w:rPr>
        <w:rFonts w:hint="default"/>
        <w:lang w:val="ro-RO" w:eastAsia="en-US" w:bidi="ar-SA"/>
      </w:rPr>
    </w:lvl>
    <w:lvl w:ilvl="6" w:tplc="F1C0EB5A">
      <w:numFmt w:val="bullet"/>
      <w:lvlText w:val="•"/>
      <w:lvlJc w:val="left"/>
      <w:pPr>
        <w:ind w:left="5878" w:hanging="359"/>
      </w:pPr>
      <w:rPr>
        <w:rFonts w:hint="default"/>
        <w:lang w:val="ro-RO" w:eastAsia="en-US" w:bidi="ar-SA"/>
      </w:rPr>
    </w:lvl>
    <w:lvl w:ilvl="7" w:tplc="8488E644">
      <w:numFmt w:val="bullet"/>
      <w:lvlText w:val="•"/>
      <w:lvlJc w:val="left"/>
      <w:pPr>
        <w:ind w:left="6774" w:hanging="359"/>
      </w:pPr>
      <w:rPr>
        <w:rFonts w:hint="default"/>
        <w:lang w:val="ro-RO" w:eastAsia="en-US" w:bidi="ar-SA"/>
      </w:rPr>
    </w:lvl>
    <w:lvl w:ilvl="8" w:tplc="6FE03D84">
      <w:numFmt w:val="bullet"/>
      <w:lvlText w:val="•"/>
      <w:lvlJc w:val="left"/>
      <w:pPr>
        <w:ind w:left="7671" w:hanging="359"/>
      </w:pPr>
      <w:rPr>
        <w:rFonts w:hint="default"/>
        <w:lang w:val="ro-RO" w:eastAsia="en-US" w:bidi="ar-SA"/>
      </w:rPr>
    </w:lvl>
  </w:abstractNum>
  <w:abstractNum w:abstractNumId="25"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5B9122D"/>
    <w:multiLevelType w:val="hybridMultilevel"/>
    <w:tmpl w:val="140A4B16"/>
    <w:lvl w:ilvl="0" w:tplc="A1E8AFC2">
      <w:numFmt w:val="bullet"/>
      <w:lvlText w:val="-"/>
      <w:lvlJc w:val="left"/>
      <w:pPr>
        <w:ind w:left="490" w:hanging="360"/>
      </w:pPr>
      <w:rPr>
        <w:rFonts w:ascii="Montserrat Light" w:eastAsia="Arial" w:hAnsi="Montserrat Light" w:cs="Calibri"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9"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A07C39"/>
    <w:multiLevelType w:val="hybridMultilevel"/>
    <w:tmpl w:val="1B7E14D6"/>
    <w:lvl w:ilvl="0" w:tplc="FAE24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0CC70B5"/>
    <w:multiLevelType w:val="hybridMultilevel"/>
    <w:tmpl w:val="989E74FE"/>
    <w:lvl w:ilvl="0" w:tplc="CD14172A">
      <w:start w:val="1"/>
      <w:numFmt w:val="upperLetter"/>
      <w:lvlText w:val="%1."/>
      <w:lvlJc w:val="left"/>
      <w:pPr>
        <w:ind w:left="390" w:hanging="260"/>
      </w:pPr>
      <w:rPr>
        <w:rFonts w:ascii="Montserrat" w:eastAsia="Trebuchet MS" w:hAnsi="Montserrat" w:cs="Trebuchet MS" w:hint="default"/>
        <w:b w:val="0"/>
        <w:bCs w:val="0"/>
        <w:spacing w:val="-1"/>
        <w:w w:val="99"/>
        <w:sz w:val="22"/>
        <w:szCs w:val="22"/>
        <w:u w:val="none"/>
        <w:lang w:val="ro-RO" w:eastAsia="en-US" w:bidi="ar-SA"/>
      </w:rPr>
    </w:lvl>
    <w:lvl w:ilvl="1" w:tplc="E8603042">
      <w:numFmt w:val="bullet"/>
      <w:lvlText w:val="•"/>
      <w:lvlJc w:val="left"/>
      <w:pPr>
        <w:ind w:left="1306" w:hanging="260"/>
      </w:pPr>
      <w:rPr>
        <w:rFonts w:hint="default"/>
        <w:lang w:val="ro-RO" w:eastAsia="en-US" w:bidi="ar-SA"/>
      </w:rPr>
    </w:lvl>
    <w:lvl w:ilvl="2" w:tplc="AF389716">
      <w:numFmt w:val="bullet"/>
      <w:lvlText w:val="•"/>
      <w:lvlJc w:val="left"/>
      <w:pPr>
        <w:ind w:left="2212" w:hanging="260"/>
      </w:pPr>
      <w:rPr>
        <w:rFonts w:hint="default"/>
        <w:lang w:val="ro-RO" w:eastAsia="en-US" w:bidi="ar-SA"/>
      </w:rPr>
    </w:lvl>
    <w:lvl w:ilvl="3" w:tplc="C5028640">
      <w:numFmt w:val="bullet"/>
      <w:lvlText w:val="•"/>
      <w:lvlJc w:val="left"/>
      <w:pPr>
        <w:ind w:left="3119" w:hanging="260"/>
      </w:pPr>
      <w:rPr>
        <w:rFonts w:hint="default"/>
        <w:lang w:val="ro-RO" w:eastAsia="en-US" w:bidi="ar-SA"/>
      </w:rPr>
    </w:lvl>
    <w:lvl w:ilvl="4" w:tplc="BAA6FF96">
      <w:numFmt w:val="bullet"/>
      <w:lvlText w:val="•"/>
      <w:lvlJc w:val="left"/>
      <w:pPr>
        <w:ind w:left="4025" w:hanging="260"/>
      </w:pPr>
      <w:rPr>
        <w:rFonts w:hint="default"/>
        <w:lang w:val="ro-RO" w:eastAsia="en-US" w:bidi="ar-SA"/>
      </w:rPr>
    </w:lvl>
    <w:lvl w:ilvl="5" w:tplc="D138D676">
      <w:numFmt w:val="bullet"/>
      <w:lvlText w:val="•"/>
      <w:lvlJc w:val="left"/>
      <w:pPr>
        <w:ind w:left="4932" w:hanging="260"/>
      </w:pPr>
      <w:rPr>
        <w:rFonts w:hint="default"/>
        <w:lang w:val="ro-RO" w:eastAsia="en-US" w:bidi="ar-SA"/>
      </w:rPr>
    </w:lvl>
    <w:lvl w:ilvl="6" w:tplc="1C40196A">
      <w:numFmt w:val="bullet"/>
      <w:lvlText w:val="•"/>
      <w:lvlJc w:val="left"/>
      <w:pPr>
        <w:ind w:left="5838" w:hanging="260"/>
      </w:pPr>
      <w:rPr>
        <w:rFonts w:hint="default"/>
        <w:lang w:val="ro-RO" w:eastAsia="en-US" w:bidi="ar-SA"/>
      </w:rPr>
    </w:lvl>
    <w:lvl w:ilvl="7" w:tplc="4D784A40">
      <w:numFmt w:val="bullet"/>
      <w:lvlText w:val="•"/>
      <w:lvlJc w:val="left"/>
      <w:pPr>
        <w:ind w:left="6744" w:hanging="260"/>
      </w:pPr>
      <w:rPr>
        <w:rFonts w:hint="default"/>
        <w:lang w:val="ro-RO" w:eastAsia="en-US" w:bidi="ar-SA"/>
      </w:rPr>
    </w:lvl>
    <w:lvl w:ilvl="8" w:tplc="F5DA53F8">
      <w:numFmt w:val="bullet"/>
      <w:lvlText w:val="•"/>
      <w:lvlJc w:val="left"/>
      <w:pPr>
        <w:ind w:left="7651" w:hanging="260"/>
      </w:pPr>
      <w:rPr>
        <w:rFonts w:hint="default"/>
        <w:lang w:val="ro-RO" w:eastAsia="en-US" w:bidi="ar-SA"/>
      </w:rPr>
    </w:lvl>
  </w:abstractNum>
  <w:abstractNum w:abstractNumId="53"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0B377E"/>
    <w:multiLevelType w:val="hybridMultilevel"/>
    <w:tmpl w:val="1E5AD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9"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6C7C5E"/>
    <w:multiLevelType w:val="hybridMultilevel"/>
    <w:tmpl w:val="170A266A"/>
    <w:lvl w:ilvl="0" w:tplc="0898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7"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34584402"/>
    <w:multiLevelType w:val="hybridMultilevel"/>
    <w:tmpl w:val="E446F5E4"/>
    <w:lvl w:ilvl="0" w:tplc="AE4E7B34">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0"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C4F54B4"/>
    <w:multiLevelType w:val="hybridMultilevel"/>
    <w:tmpl w:val="A27CF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3"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4"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7"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3"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4C2271F1"/>
    <w:multiLevelType w:val="hybridMultilevel"/>
    <w:tmpl w:val="F91A21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8"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4F69320B"/>
    <w:multiLevelType w:val="hybridMultilevel"/>
    <w:tmpl w:val="068EBB6A"/>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4"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5"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6"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9" w15:restartNumberingAfterBreak="0">
    <w:nsid w:val="57F216C2"/>
    <w:multiLevelType w:val="hybridMultilevel"/>
    <w:tmpl w:val="34029610"/>
    <w:lvl w:ilvl="0" w:tplc="6B5AFA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23"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5"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0C82FCB"/>
    <w:multiLevelType w:val="hybridMultilevel"/>
    <w:tmpl w:val="732A98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7" w15:restartNumberingAfterBreak="0">
    <w:nsid w:val="65844403"/>
    <w:multiLevelType w:val="hybridMultilevel"/>
    <w:tmpl w:val="E2D8386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A0926BB"/>
    <w:multiLevelType w:val="hybridMultilevel"/>
    <w:tmpl w:val="C0D0A82A"/>
    <w:lvl w:ilvl="0" w:tplc="F41C8718">
      <w:start w:val="1"/>
      <w:numFmt w:val="decimal"/>
      <w:lvlText w:val="%1."/>
      <w:lvlJc w:val="left"/>
      <w:pPr>
        <w:ind w:left="490" w:hanging="359"/>
      </w:pPr>
      <w:rPr>
        <w:rFonts w:ascii="Montserrat" w:eastAsia="Trebuchet MS" w:hAnsi="Montserrat" w:cs="Trebuchet MS" w:hint="default"/>
        <w:spacing w:val="-1"/>
        <w:w w:val="99"/>
        <w:sz w:val="22"/>
        <w:szCs w:val="22"/>
        <w:lang w:val="ro-RO" w:eastAsia="en-US" w:bidi="ar-SA"/>
      </w:rPr>
    </w:lvl>
    <w:lvl w:ilvl="1" w:tplc="F77E5150">
      <w:numFmt w:val="bullet"/>
      <w:lvlText w:val="•"/>
      <w:lvlJc w:val="left"/>
      <w:pPr>
        <w:ind w:left="1396" w:hanging="359"/>
      </w:pPr>
      <w:rPr>
        <w:rFonts w:hint="default"/>
        <w:lang w:val="ro-RO" w:eastAsia="en-US" w:bidi="ar-SA"/>
      </w:rPr>
    </w:lvl>
    <w:lvl w:ilvl="2" w:tplc="FC2CD976">
      <w:numFmt w:val="bullet"/>
      <w:lvlText w:val="•"/>
      <w:lvlJc w:val="left"/>
      <w:pPr>
        <w:ind w:left="2292" w:hanging="359"/>
      </w:pPr>
      <w:rPr>
        <w:rFonts w:hint="default"/>
        <w:lang w:val="ro-RO" w:eastAsia="en-US" w:bidi="ar-SA"/>
      </w:rPr>
    </w:lvl>
    <w:lvl w:ilvl="3" w:tplc="16123656">
      <w:numFmt w:val="bullet"/>
      <w:lvlText w:val="•"/>
      <w:lvlJc w:val="left"/>
      <w:pPr>
        <w:ind w:left="3189" w:hanging="359"/>
      </w:pPr>
      <w:rPr>
        <w:rFonts w:hint="default"/>
        <w:lang w:val="ro-RO" w:eastAsia="en-US" w:bidi="ar-SA"/>
      </w:rPr>
    </w:lvl>
    <w:lvl w:ilvl="4" w:tplc="08C835A6">
      <w:numFmt w:val="bullet"/>
      <w:lvlText w:val="•"/>
      <w:lvlJc w:val="left"/>
      <w:pPr>
        <w:ind w:left="4085" w:hanging="359"/>
      </w:pPr>
      <w:rPr>
        <w:rFonts w:hint="default"/>
        <w:lang w:val="ro-RO" w:eastAsia="en-US" w:bidi="ar-SA"/>
      </w:rPr>
    </w:lvl>
    <w:lvl w:ilvl="5" w:tplc="6BF2978E">
      <w:numFmt w:val="bullet"/>
      <w:lvlText w:val="•"/>
      <w:lvlJc w:val="left"/>
      <w:pPr>
        <w:ind w:left="4982" w:hanging="359"/>
      </w:pPr>
      <w:rPr>
        <w:rFonts w:hint="default"/>
        <w:lang w:val="ro-RO" w:eastAsia="en-US" w:bidi="ar-SA"/>
      </w:rPr>
    </w:lvl>
    <w:lvl w:ilvl="6" w:tplc="C7188FB4">
      <w:numFmt w:val="bullet"/>
      <w:lvlText w:val="•"/>
      <w:lvlJc w:val="left"/>
      <w:pPr>
        <w:ind w:left="5878" w:hanging="359"/>
      </w:pPr>
      <w:rPr>
        <w:rFonts w:hint="default"/>
        <w:lang w:val="ro-RO" w:eastAsia="en-US" w:bidi="ar-SA"/>
      </w:rPr>
    </w:lvl>
    <w:lvl w:ilvl="7" w:tplc="616A749A">
      <w:numFmt w:val="bullet"/>
      <w:lvlText w:val="•"/>
      <w:lvlJc w:val="left"/>
      <w:pPr>
        <w:ind w:left="6774" w:hanging="359"/>
      </w:pPr>
      <w:rPr>
        <w:rFonts w:hint="default"/>
        <w:lang w:val="ro-RO" w:eastAsia="en-US" w:bidi="ar-SA"/>
      </w:rPr>
    </w:lvl>
    <w:lvl w:ilvl="8" w:tplc="C44C25DE">
      <w:numFmt w:val="bullet"/>
      <w:lvlText w:val="•"/>
      <w:lvlJc w:val="left"/>
      <w:pPr>
        <w:ind w:left="7671" w:hanging="359"/>
      </w:pPr>
      <w:rPr>
        <w:rFonts w:hint="default"/>
        <w:lang w:val="ro-RO" w:eastAsia="en-US" w:bidi="ar-SA"/>
      </w:rPr>
    </w:lvl>
  </w:abstractNum>
  <w:abstractNum w:abstractNumId="142"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43"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1"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1FE796D"/>
    <w:multiLevelType w:val="hybridMultilevel"/>
    <w:tmpl w:val="6F12783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0"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1"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3"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F44368A"/>
    <w:multiLevelType w:val="hybridMultilevel"/>
    <w:tmpl w:val="D9C4F81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52"/>
  </w:num>
  <w:num w:numId="2" w16cid:durableId="1986812097">
    <w:abstractNumId w:val="82"/>
  </w:num>
  <w:num w:numId="3" w16cid:durableId="881405838">
    <w:abstractNumId w:val="21"/>
  </w:num>
  <w:num w:numId="4" w16cid:durableId="1238400501">
    <w:abstractNumId w:val="51"/>
  </w:num>
  <w:num w:numId="5" w16cid:durableId="2004238725">
    <w:abstractNumId w:val="50"/>
  </w:num>
  <w:num w:numId="6" w16cid:durableId="1555387627">
    <w:abstractNumId w:val="124"/>
  </w:num>
  <w:num w:numId="7" w16cid:durableId="234054541">
    <w:abstractNumId w:val="55"/>
  </w:num>
  <w:num w:numId="8" w16cid:durableId="839848881">
    <w:abstractNumId w:val="32"/>
  </w:num>
  <w:num w:numId="9" w16cid:durableId="292099292">
    <w:abstractNumId w:val="72"/>
  </w:num>
  <w:num w:numId="10" w16cid:durableId="2121946142">
    <w:abstractNumId w:val="92"/>
  </w:num>
  <w:num w:numId="11" w16cid:durableId="1274051463">
    <w:abstractNumId w:val="66"/>
  </w:num>
  <w:num w:numId="12" w16cid:durableId="1094087292">
    <w:abstractNumId w:val="13"/>
  </w:num>
  <w:num w:numId="13" w16cid:durableId="1496140462">
    <w:abstractNumId w:val="159"/>
  </w:num>
  <w:num w:numId="14" w16cid:durableId="1127698734">
    <w:abstractNumId w:val="80"/>
  </w:num>
  <w:num w:numId="15" w16cid:durableId="715618336">
    <w:abstractNumId w:val="123"/>
  </w:num>
  <w:num w:numId="16" w16cid:durableId="717752004">
    <w:abstractNumId w:val="101"/>
  </w:num>
  <w:num w:numId="17" w16cid:durableId="872763460">
    <w:abstractNumId w:val="9"/>
  </w:num>
  <w:num w:numId="18" w16cid:durableId="2130934702">
    <w:abstractNumId w:val="41"/>
  </w:num>
  <w:num w:numId="19" w16cid:durableId="98187701">
    <w:abstractNumId w:val="143"/>
  </w:num>
  <w:num w:numId="20" w16cid:durableId="188760202">
    <w:abstractNumId w:val="36"/>
  </w:num>
  <w:num w:numId="21" w16cid:durableId="1093018342">
    <w:abstractNumId w:val="60"/>
  </w:num>
  <w:num w:numId="22" w16cid:durableId="212932754">
    <w:abstractNumId w:val="170"/>
  </w:num>
  <w:num w:numId="23" w16cid:durableId="1477336177">
    <w:abstractNumId w:val="27"/>
  </w:num>
  <w:num w:numId="24" w16cid:durableId="365327030">
    <w:abstractNumId w:val="68"/>
  </w:num>
  <w:num w:numId="25" w16cid:durableId="1991447258">
    <w:abstractNumId w:val="79"/>
  </w:num>
  <w:num w:numId="26" w16cid:durableId="2029983638">
    <w:abstractNumId w:val="127"/>
  </w:num>
  <w:num w:numId="27" w16cid:durableId="39747085">
    <w:abstractNumId w:val="0"/>
  </w:num>
  <w:num w:numId="28" w16cid:durableId="2079864900">
    <w:abstractNumId w:val="34"/>
  </w:num>
  <w:num w:numId="29" w16cid:durableId="1176462678">
    <w:abstractNumId w:val="48"/>
  </w:num>
  <w:num w:numId="30" w16cid:durableId="1649626704">
    <w:abstractNumId w:val="111"/>
  </w:num>
  <w:num w:numId="31" w16cid:durableId="736250706">
    <w:abstractNumId w:val="46"/>
  </w:num>
  <w:num w:numId="32" w16cid:durableId="1339237421">
    <w:abstractNumId w:val="154"/>
  </w:num>
  <w:num w:numId="33" w16cid:durableId="434256225">
    <w:abstractNumId w:val="2"/>
  </w:num>
  <w:num w:numId="34" w16cid:durableId="1841264640">
    <w:abstractNumId w:val="167"/>
  </w:num>
  <w:num w:numId="35" w16cid:durableId="1616058043">
    <w:abstractNumId w:val="26"/>
  </w:num>
  <w:num w:numId="36" w16cid:durableId="757363805">
    <w:abstractNumId w:val="65"/>
  </w:num>
  <w:num w:numId="37" w16cid:durableId="1754550059">
    <w:abstractNumId w:val="97"/>
  </w:num>
  <w:num w:numId="38" w16cid:durableId="1724449335">
    <w:abstractNumId w:val="64"/>
  </w:num>
  <w:num w:numId="39" w16cid:durableId="467819587">
    <w:abstractNumId w:val="35"/>
  </w:num>
  <w:num w:numId="40" w16cid:durableId="920915392">
    <w:abstractNumId w:val="75"/>
  </w:num>
  <w:num w:numId="41" w16cid:durableId="1027416017">
    <w:abstractNumId w:val="90"/>
  </w:num>
  <w:num w:numId="42" w16cid:durableId="1050492069">
    <w:abstractNumId w:val="164"/>
  </w:num>
  <w:num w:numId="43" w16cid:durableId="961182053">
    <w:abstractNumId w:val="118"/>
  </w:num>
  <w:num w:numId="44" w16cid:durableId="1037925631">
    <w:abstractNumId w:val="93"/>
  </w:num>
  <w:num w:numId="45" w16cid:durableId="381757630">
    <w:abstractNumId w:val="43"/>
  </w:num>
  <w:num w:numId="46" w16cid:durableId="812990922">
    <w:abstractNumId w:val="113"/>
  </w:num>
  <w:num w:numId="47" w16cid:durableId="786510908">
    <w:abstractNumId w:val="136"/>
  </w:num>
  <w:num w:numId="48" w16cid:durableId="435835715">
    <w:abstractNumId w:val="105"/>
  </w:num>
  <w:num w:numId="49" w16cid:durableId="708071257">
    <w:abstractNumId w:val="139"/>
  </w:num>
  <w:num w:numId="50" w16cid:durableId="701173815">
    <w:abstractNumId w:val="122"/>
  </w:num>
  <w:num w:numId="51" w16cid:durableId="1889566507">
    <w:abstractNumId w:val="4"/>
  </w:num>
  <w:num w:numId="52" w16cid:durableId="470515199">
    <w:abstractNumId w:val="1"/>
  </w:num>
  <w:num w:numId="53" w16cid:durableId="1053042013">
    <w:abstractNumId w:val="33"/>
  </w:num>
  <w:num w:numId="54" w16cid:durableId="324207741">
    <w:abstractNumId w:val="172"/>
  </w:num>
  <w:num w:numId="55" w16cid:durableId="1458183190">
    <w:abstractNumId w:val="156"/>
  </w:num>
  <w:num w:numId="56" w16cid:durableId="544877193">
    <w:abstractNumId w:val="15"/>
  </w:num>
  <w:num w:numId="57" w16cid:durableId="227109152">
    <w:abstractNumId w:val="142"/>
  </w:num>
  <w:num w:numId="58" w16cid:durableId="1583568660">
    <w:abstractNumId w:val="149"/>
  </w:num>
  <w:num w:numId="59" w16cid:durableId="19093214">
    <w:abstractNumId w:val="99"/>
  </w:num>
  <w:num w:numId="60" w16cid:durableId="106896145">
    <w:abstractNumId w:val="94"/>
  </w:num>
  <w:num w:numId="61" w16cid:durableId="115560346">
    <w:abstractNumId w:val="155"/>
  </w:num>
  <w:num w:numId="62" w16cid:durableId="1895503049">
    <w:abstractNumId w:val="45"/>
  </w:num>
  <w:num w:numId="63" w16cid:durableId="1521240111">
    <w:abstractNumId w:val="88"/>
  </w:num>
  <w:num w:numId="64" w16cid:durableId="446242433">
    <w:abstractNumId w:val="133"/>
  </w:num>
  <w:num w:numId="65" w16cid:durableId="491288814">
    <w:abstractNumId w:val="145"/>
  </w:num>
  <w:num w:numId="66" w16cid:durableId="1575773334">
    <w:abstractNumId w:val="100"/>
  </w:num>
  <w:num w:numId="67" w16cid:durableId="1659461025">
    <w:abstractNumId w:val="57"/>
  </w:num>
  <w:num w:numId="68" w16cid:durableId="44178660">
    <w:abstractNumId w:val="30"/>
  </w:num>
  <w:num w:numId="69" w16cid:durableId="167410044">
    <w:abstractNumId w:val="116"/>
  </w:num>
  <w:num w:numId="70" w16cid:durableId="394863997">
    <w:abstractNumId w:val="163"/>
  </w:num>
  <w:num w:numId="71" w16cid:durableId="1707488954">
    <w:abstractNumId w:val="39"/>
  </w:num>
  <w:num w:numId="72" w16cid:durableId="2030134262">
    <w:abstractNumId w:val="77"/>
  </w:num>
  <w:num w:numId="73" w16cid:durableId="1246960000">
    <w:abstractNumId w:val="151"/>
  </w:num>
  <w:num w:numId="74" w16cid:durableId="1514488488">
    <w:abstractNumId w:val="131"/>
  </w:num>
  <w:num w:numId="75" w16cid:durableId="1532642994">
    <w:abstractNumId w:val="140"/>
  </w:num>
  <w:num w:numId="76" w16cid:durableId="1182086246">
    <w:abstractNumId w:val="129"/>
  </w:num>
  <w:num w:numId="77" w16cid:durableId="1546484764">
    <w:abstractNumId w:val="42"/>
  </w:num>
  <w:num w:numId="78" w16cid:durableId="1963458737">
    <w:abstractNumId w:val="87"/>
  </w:num>
  <w:num w:numId="79" w16cid:durableId="356319842">
    <w:abstractNumId w:val="108"/>
  </w:num>
  <w:num w:numId="80" w16cid:durableId="725304067">
    <w:abstractNumId w:val="165"/>
  </w:num>
  <w:num w:numId="81" w16cid:durableId="1342928934">
    <w:abstractNumId w:val="146"/>
  </w:num>
  <w:num w:numId="82" w16cid:durableId="589586833">
    <w:abstractNumId w:val="103"/>
  </w:num>
  <w:num w:numId="83" w16cid:durableId="1493830659">
    <w:abstractNumId w:val="18"/>
  </w:num>
  <w:num w:numId="84" w16cid:durableId="689990008">
    <w:abstractNumId w:val="29"/>
  </w:num>
  <w:num w:numId="85" w16cid:durableId="679236704">
    <w:abstractNumId w:val="38"/>
  </w:num>
  <w:num w:numId="86" w16cid:durableId="1216820536">
    <w:abstractNumId w:val="31"/>
  </w:num>
  <w:num w:numId="87" w16cid:durableId="1879858396">
    <w:abstractNumId w:val="59"/>
  </w:num>
  <w:num w:numId="88" w16cid:durableId="602224143">
    <w:abstractNumId w:val="61"/>
  </w:num>
  <w:num w:numId="89" w16cid:durableId="642395052">
    <w:abstractNumId w:val="62"/>
  </w:num>
  <w:num w:numId="90" w16cid:durableId="480000841">
    <w:abstractNumId w:val="73"/>
  </w:num>
  <w:num w:numId="91" w16cid:durableId="1397623837">
    <w:abstractNumId w:val="7"/>
  </w:num>
  <w:num w:numId="92" w16cid:durableId="1179999583">
    <w:abstractNumId w:val="67"/>
  </w:num>
  <w:num w:numId="93" w16cid:durableId="362830730">
    <w:abstractNumId w:val="148"/>
  </w:num>
  <w:num w:numId="94" w16cid:durableId="606500228">
    <w:abstractNumId w:val="109"/>
  </w:num>
  <w:num w:numId="95" w16cid:durableId="516895938">
    <w:abstractNumId w:val="70"/>
  </w:num>
  <w:num w:numId="96" w16cid:durableId="1572541150">
    <w:abstractNumId w:val="17"/>
  </w:num>
  <w:num w:numId="97" w16cid:durableId="1463888785">
    <w:abstractNumId w:val="12"/>
  </w:num>
  <w:num w:numId="98" w16cid:durableId="1564565582">
    <w:abstractNumId w:val="128"/>
  </w:num>
  <w:num w:numId="99" w16cid:durableId="1465351948">
    <w:abstractNumId w:val="85"/>
  </w:num>
  <w:num w:numId="100" w16cid:durableId="1212308840">
    <w:abstractNumId w:val="84"/>
  </w:num>
  <w:num w:numId="101" w16cid:durableId="156847989">
    <w:abstractNumId w:val="168"/>
  </w:num>
  <w:num w:numId="102" w16cid:durableId="1062023361">
    <w:abstractNumId w:val="19"/>
  </w:num>
  <w:num w:numId="103" w16cid:durableId="792551801">
    <w:abstractNumId w:val="81"/>
  </w:num>
  <w:num w:numId="104" w16cid:durableId="690372185">
    <w:abstractNumId w:val="20"/>
  </w:num>
  <w:num w:numId="105" w16cid:durableId="348534059">
    <w:abstractNumId w:val="125"/>
  </w:num>
  <w:num w:numId="106" w16cid:durableId="1414475613">
    <w:abstractNumId w:val="86"/>
  </w:num>
  <w:num w:numId="107" w16cid:durableId="522524085">
    <w:abstractNumId w:val="135"/>
  </w:num>
  <w:num w:numId="108" w16cid:durableId="1668560479">
    <w:abstractNumId w:val="53"/>
  </w:num>
  <w:num w:numId="109" w16cid:durableId="209264142">
    <w:abstractNumId w:val="63"/>
  </w:num>
  <w:num w:numId="110" w16cid:durableId="182016277">
    <w:abstractNumId w:val="23"/>
  </w:num>
  <w:num w:numId="111" w16cid:durableId="1704591367">
    <w:abstractNumId w:val="11"/>
  </w:num>
  <w:num w:numId="112" w16cid:durableId="1254126525">
    <w:abstractNumId w:val="169"/>
  </w:num>
  <w:num w:numId="113" w16cid:durableId="771171987">
    <w:abstractNumId w:val="40"/>
  </w:num>
  <w:num w:numId="114" w16cid:durableId="176698708">
    <w:abstractNumId w:val="14"/>
  </w:num>
  <w:num w:numId="115" w16cid:durableId="2128504180">
    <w:abstractNumId w:val="147"/>
  </w:num>
  <w:num w:numId="116" w16cid:durableId="1746611051">
    <w:abstractNumId w:val="138"/>
  </w:num>
  <w:num w:numId="117" w16cid:durableId="2131387339">
    <w:abstractNumId w:val="56"/>
  </w:num>
  <w:num w:numId="118" w16cid:durableId="1782072682">
    <w:abstractNumId w:val="58"/>
  </w:num>
  <w:num w:numId="119" w16cid:durableId="296182955">
    <w:abstractNumId w:val="69"/>
  </w:num>
  <w:num w:numId="120" w16cid:durableId="926233775">
    <w:abstractNumId w:val="120"/>
  </w:num>
  <w:num w:numId="121" w16cid:durableId="1899897780">
    <w:abstractNumId w:val="160"/>
  </w:num>
  <w:num w:numId="122" w16cid:durableId="1317298505">
    <w:abstractNumId w:val="22"/>
  </w:num>
  <w:num w:numId="123" w16cid:durableId="469790797">
    <w:abstractNumId w:val="6"/>
  </w:num>
  <w:num w:numId="124" w16cid:durableId="506750481">
    <w:abstractNumId w:val="157"/>
  </w:num>
  <w:num w:numId="125" w16cid:durableId="274019644">
    <w:abstractNumId w:val="144"/>
  </w:num>
  <w:num w:numId="126" w16cid:durableId="1889293476">
    <w:abstractNumId w:val="126"/>
  </w:num>
  <w:num w:numId="127" w16cid:durableId="1903756330">
    <w:abstractNumId w:val="166"/>
  </w:num>
  <w:num w:numId="128" w16cid:durableId="1147237508">
    <w:abstractNumId w:val="121"/>
  </w:num>
  <w:num w:numId="129" w16cid:durableId="1812866855">
    <w:abstractNumId w:val="3"/>
  </w:num>
  <w:num w:numId="130" w16cid:durableId="869682094">
    <w:abstractNumId w:val="74"/>
  </w:num>
  <w:num w:numId="131" w16cid:durableId="1166243138">
    <w:abstractNumId w:val="102"/>
  </w:num>
  <w:num w:numId="132" w16cid:durableId="1315184791">
    <w:abstractNumId w:val="130"/>
  </w:num>
  <w:num w:numId="133" w16cid:durableId="1051613340">
    <w:abstractNumId w:val="107"/>
  </w:num>
  <w:num w:numId="134" w16cid:durableId="624430632">
    <w:abstractNumId w:val="89"/>
  </w:num>
  <w:num w:numId="135" w16cid:durableId="27294625">
    <w:abstractNumId w:val="95"/>
  </w:num>
  <w:num w:numId="136" w16cid:durableId="1550068598">
    <w:abstractNumId w:val="96"/>
  </w:num>
  <w:num w:numId="137" w16cid:durableId="983437513">
    <w:abstractNumId w:val="44"/>
  </w:num>
  <w:num w:numId="138" w16cid:durableId="39986334">
    <w:abstractNumId w:val="49"/>
  </w:num>
  <w:num w:numId="139" w16cid:durableId="1755979647">
    <w:abstractNumId w:val="114"/>
  </w:num>
  <w:num w:numId="140" w16cid:durableId="865950237">
    <w:abstractNumId w:val="150"/>
  </w:num>
  <w:num w:numId="141" w16cid:durableId="506942397">
    <w:abstractNumId w:val="37"/>
  </w:num>
  <w:num w:numId="142" w16cid:durableId="2036618873">
    <w:abstractNumId w:val="25"/>
  </w:num>
  <w:num w:numId="143" w16cid:durableId="1502163161">
    <w:abstractNumId w:val="115"/>
  </w:num>
  <w:num w:numId="144" w16cid:durableId="677003271">
    <w:abstractNumId w:val="104"/>
  </w:num>
  <w:num w:numId="145" w16cid:durableId="1006517117">
    <w:abstractNumId w:val="162"/>
  </w:num>
  <w:num w:numId="146" w16cid:durableId="1079525332">
    <w:abstractNumId w:val="76"/>
  </w:num>
  <w:num w:numId="147" w16cid:durableId="1959216176">
    <w:abstractNumId w:val="158"/>
  </w:num>
  <w:num w:numId="148" w16cid:durableId="1479346958">
    <w:abstractNumId w:val="134"/>
  </w:num>
  <w:num w:numId="149" w16cid:durableId="1303122455">
    <w:abstractNumId w:val="83"/>
  </w:num>
  <w:num w:numId="150" w16cid:durableId="193808348">
    <w:abstractNumId w:val="98"/>
  </w:num>
  <w:num w:numId="151" w16cid:durableId="836765838">
    <w:abstractNumId w:val="112"/>
  </w:num>
  <w:num w:numId="152" w16cid:durableId="942491437">
    <w:abstractNumId w:val="117"/>
  </w:num>
  <w:num w:numId="153" w16cid:durableId="1697189825">
    <w:abstractNumId w:val="173"/>
  </w:num>
  <w:num w:numId="154" w16cid:durableId="439685841">
    <w:abstractNumId w:val="10"/>
  </w:num>
  <w:num w:numId="155" w16cid:durableId="599724361">
    <w:abstractNumId w:val="161"/>
  </w:num>
  <w:num w:numId="156" w16cid:durableId="1363894414">
    <w:abstractNumId w:val="71"/>
  </w:num>
  <w:num w:numId="157" w16cid:durableId="2042777129">
    <w:abstractNumId w:val="132"/>
  </w:num>
  <w:num w:numId="158" w16cid:durableId="1310671959">
    <w:abstractNumId w:val="78"/>
  </w:num>
  <w:num w:numId="159" w16cid:durableId="1410344975">
    <w:abstractNumId w:val="47"/>
  </w:num>
  <w:num w:numId="160" w16cid:durableId="1885407698">
    <w:abstractNumId w:val="119"/>
  </w:num>
  <w:num w:numId="161" w16cid:durableId="228422976">
    <w:abstractNumId w:val="141"/>
  </w:num>
  <w:num w:numId="162" w16cid:durableId="2064063337">
    <w:abstractNumId w:val="24"/>
  </w:num>
  <w:num w:numId="163" w16cid:durableId="1310742476">
    <w:abstractNumId w:val="52"/>
  </w:num>
  <w:num w:numId="164" w16cid:durableId="40400291">
    <w:abstractNumId w:val="8"/>
  </w:num>
  <w:num w:numId="165" w16cid:durableId="1320574444">
    <w:abstractNumId w:val="28"/>
  </w:num>
  <w:num w:numId="166" w16cid:durableId="1724254395">
    <w:abstractNumId w:val="5"/>
  </w:num>
  <w:num w:numId="167" w16cid:durableId="446700940">
    <w:abstractNumId w:val="54"/>
  </w:num>
  <w:num w:numId="168" w16cid:durableId="767310354">
    <w:abstractNumId w:val="91"/>
  </w:num>
  <w:num w:numId="169" w16cid:durableId="375396223">
    <w:abstractNumId w:val="110"/>
  </w:num>
  <w:num w:numId="170" w16cid:durableId="718088673">
    <w:abstractNumId w:val="171"/>
  </w:num>
  <w:num w:numId="171" w16cid:durableId="121772178">
    <w:abstractNumId w:val="106"/>
  </w:num>
  <w:num w:numId="172" w16cid:durableId="450905381">
    <w:abstractNumId w:val="16"/>
  </w:num>
  <w:num w:numId="173" w16cid:durableId="1550075023">
    <w:abstractNumId w:val="137"/>
  </w:num>
  <w:num w:numId="174" w16cid:durableId="274557276">
    <w:abstractNumId w:val="153"/>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904A0"/>
    <w:rsid w:val="000B2A96"/>
    <w:rsid w:val="000B3B3B"/>
    <w:rsid w:val="000B7C65"/>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80C7C"/>
    <w:rsid w:val="00185385"/>
    <w:rsid w:val="0018630B"/>
    <w:rsid w:val="00192230"/>
    <w:rsid w:val="001970EA"/>
    <w:rsid w:val="001A0E96"/>
    <w:rsid w:val="001A5B5A"/>
    <w:rsid w:val="001B5E9A"/>
    <w:rsid w:val="001B6203"/>
    <w:rsid w:val="001C7112"/>
    <w:rsid w:val="001E1784"/>
    <w:rsid w:val="001E31CD"/>
    <w:rsid w:val="001E3774"/>
    <w:rsid w:val="001E6738"/>
    <w:rsid w:val="002012FC"/>
    <w:rsid w:val="002036C0"/>
    <w:rsid w:val="00204F49"/>
    <w:rsid w:val="00205B00"/>
    <w:rsid w:val="00205CCC"/>
    <w:rsid w:val="00211356"/>
    <w:rsid w:val="00214568"/>
    <w:rsid w:val="00237831"/>
    <w:rsid w:val="00240F23"/>
    <w:rsid w:val="00265F51"/>
    <w:rsid w:val="00276EFB"/>
    <w:rsid w:val="00280077"/>
    <w:rsid w:val="00280C8E"/>
    <w:rsid w:val="0029269F"/>
    <w:rsid w:val="002A6C33"/>
    <w:rsid w:val="002B036D"/>
    <w:rsid w:val="002B37F8"/>
    <w:rsid w:val="002B540C"/>
    <w:rsid w:val="002C2EE3"/>
    <w:rsid w:val="002C5C20"/>
    <w:rsid w:val="002D5133"/>
    <w:rsid w:val="002E3AAF"/>
    <w:rsid w:val="002E4490"/>
    <w:rsid w:val="002F0513"/>
    <w:rsid w:val="002F1B8C"/>
    <w:rsid w:val="002F4675"/>
    <w:rsid w:val="002F73F1"/>
    <w:rsid w:val="003169E9"/>
    <w:rsid w:val="003337C9"/>
    <w:rsid w:val="00340B2C"/>
    <w:rsid w:val="00344D16"/>
    <w:rsid w:val="00352A7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3F4758"/>
    <w:rsid w:val="004010B4"/>
    <w:rsid w:val="004033A2"/>
    <w:rsid w:val="00420614"/>
    <w:rsid w:val="004254AC"/>
    <w:rsid w:val="00442355"/>
    <w:rsid w:val="00442A21"/>
    <w:rsid w:val="00446A78"/>
    <w:rsid w:val="004511F8"/>
    <w:rsid w:val="00455A0A"/>
    <w:rsid w:val="004630B9"/>
    <w:rsid w:val="00464E15"/>
    <w:rsid w:val="00481746"/>
    <w:rsid w:val="00482F46"/>
    <w:rsid w:val="004A12DB"/>
    <w:rsid w:val="004A7A1A"/>
    <w:rsid w:val="004C20C0"/>
    <w:rsid w:val="004C5166"/>
    <w:rsid w:val="004C768A"/>
    <w:rsid w:val="004C7DC4"/>
    <w:rsid w:val="004D5912"/>
    <w:rsid w:val="004E013C"/>
    <w:rsid w:val="004E093D"/>
    <w:rsid w:val="004E4608"/>
    <w:rsid w:val="0051568A"/>
    <w:rsid w:val="00524839"/>
    <w:rsid w:val="00534D45"/>
    <w:rsid w:val="00563A0E"/>
    <w:rsid w:val="00583681"/>
    <w:rsid w:val="0058568B"/>
    <w:rsid w:val="00590B92"/>
    <w:rsid w:val="00597079"/>
    <w:rsid w:val="005A18C1"/>
    <w:rsid w:val="005A771B"/>
    <w:rsid w:val="005B0704"/>
    <w:rsid w:val="005C419F"/>
    <w:rsid w:val="005C620C"/>
    <w:rsid w:val="005C71D3"/>
    <w:rsid w:val="005D1D1D"/>
    <w:rsid w:val="005E2A0E"/>
    <w:rsid w:val="00637492"/>
    <w:rsid w:val="006407DC"/>
    <w:rsid w:val="00645A94"/>
    <w:rsid w:val="00647E8D"/>
    <w:rsid w:val="00653AE4"/>
    <w:rsid w:val="006541A7"/>
    <w:rsid w:val="00654A2C"/>
    <w:rsid w:val="0066778A"/>
    <w:rsid w:val="006A18CD"/>
    <w:rsid w:val="006A4A05"/>
    <w:rsid w:val="006A4D40"/>
    <w:rsid w:val="006A74B2"/>
    <w:rsid w:val="006B40E6"/>
    <w:rsid w:val="006B6807"/>
    <w:rsid w:val="006C42A0"/>
    <w:rsid w:val="006D3AA5"/>
    <w:rsid w:val="006E1F99"/>
    <w:rsid w:val="006E2E01"/>
    <w:rsid w:val="006E526F"/>
    <w:rsid w:val="006E6F08"/>
    <w:rsid w:val="006F1CA8"/>
    <w:rsid w:val="006F2D80"/>
    <w:rsid w:val="00710D88"/>
    <w:rsid w:val="00724326"/>
    <w:rsid w:val="007266B9"/>
    <w:rsid w:val="00732C90"/>
    <w:rsid w:val="00734840"/>
    <w:rsid w:val="0073798F"/>
    <w:rsid w:val="007416DA"/>
    <w:rsid w:val="0074390A"/>
    <w:rsid w:val="00752F3B"/>
    <w:rsid w:val="00766730"/>
    <w:rsid w:val="00772F94"/>
    <w:rsid w:val="007A1088"/>
    <w:rsid w:val="007A2E21"/>
    <w:rsid w:val="007A3B6C"/>
    <w:rsid w:val="007C32C0"/>
    <w:rsid w:val="007D3800"/>
    <w:rsid w:val="007D3954"/>
    <w:rsid w:val="007D6933"/>
    <w:rsid w:val="007E60A8"/>
    <w:rsid w:val="00801CEE"/>
    <w:rsid w:val="00802D28"/>
    <w:rsid w:val="0080707A"/>
    <w:rsid w:val="00811DE3"/>
    <w:rsid w:val="00820192"/>
    <w:rsid w:val="0082499D"/>
    <w:rsid w:val="00827F23"/>
    <w:rsid w:val="00836801"/>
    <w:rsid w:val="008566A4"/>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12635"/>
    <w:rsid w:val="009152F0"/>
    <w:rsid w:val="00916DAB"/>
    <w:rsid w:val="00924A42"/>
    <w:rsid w:val="00925B14"/>
    <w:rsid w:val="00926029"/>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540B"/>
    <w:rsid w:val="00A3182E"/>
    <w:rsid w:val="00A341DB"/>
    <w:rsid w:val="00A3541B"/>
    <w:rsid w:val="00A3668D"/>
    <w:rsid w:val="00A36C42"/>
    <w:rsid w:val="00A3743E"/>
    <w:rsid w:val="00A41662"/>
    <w:rsid w:val="00A4726A"/>
    <w:rsid w:val="00A730AA"/>
    <w:rsid w:val="00AA1DCD"/>
    <w:rsid w:val="00AA4A65"/>
    <w:rsid w:val="00AB6154"/>
    <w:rsid w:val="00AC0D71"/>
    <w:rsid w:val="00AE09A5"/>
    <w:rsid w:val="00AE524E"/>
    <w:rsid w:val="00AE5933"/>
    <w:rsid w:val="00AF7E83"/>
    <w:rsid w:val="00B1310B"/>
    <w:rsid w:val="00B135FE"/>
    <w:rsid w:val="00B43AE7"/>
    <w:rsid w:val="00B4408F"/>
    <w:rsid w:val="00B461ED"/>
    <w:rsid w:val="00B61CBD"/>
    <w:rsid w:val="00B64F25"/>
    <w:rsid w:val="00B91E9A"/>
    <w:rsid w:val="00BD0600"/>
    <w:rsid w:val="00BE0318"/>
    <w:rsid w:val="00BE35E3"/>
    <w:rsid w:val="00BE41AE"/>
    <w:rsid w:val="00BE645C"/>
    <w:rsid w:val="00C010A3"/>
    <w:rsid w:val="00C05512"/>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62E91"/>
    <w:rsid w:val="00D7272C"/>
    <w:rsid w:val="00D9165E"/>
    <w:rsid w:val="00D9383B"/>
    <w:rsid w:val="00D96805"/>
    <w:rsid w:val="00D97AAA"/>
    <w:rsid w:val="00DB1B5C"/>
    <w:rsid w:val="00DB31F5"/>
    <w:rsid w:val="00DB45A9"/>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91B93"/>
    <w:rsid w:val="00E96FBC"/>
    <w:rsid w:val="00EB48DC"/>
    <w:rsid w:val="00EC26F6"/>
    <w:rsid w:val="00EC5779"/>
    <w:rsid w:val="00EF147B"/>
    <w:rsid w:val="00EF4800"/>
    <w:rsid w:val="00F01F10"/>
    <w:rsid w:val="00F46D6C"/>
    <w:rsid w:val="00F478AA"/>
    <w:rsid w:val="00F51933"/>
    <w:rsid w:val="00F63081"/>
    <w:rsid w:val="00F85DB4"/>
    <w:rsid w:val="00F91F4B"/>
    <w:rsid w:val="00F945FD"/>
    <w:rsid w:val="00FA4560"/>
    <w:rsid w:val="00FD3DAC"/>
    <w:rsid w:val="00FD4B4A"/>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Heading7">
    <w:name w:val="heading 7"/>
    <w:basedOn w:val="Normal"/>
    <w:next w:val="Normal"/>
    <w:link w:val="Heading7Char"/>
    <w:uiPriority w:val="9"/>
    <w:semiHidden/>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2C2EE3"/>
    <w:rPr>
      <w:rFonts w:ascii="Arial" w:eastAsia="Arial" w:hAnsi="Arial" w:cs="Arial"/>
      <w:color w:val="434343"/>
      <w:sz w:val="28"/>
      <w:szCs w:val="28"/>
      <w:lang w:val="en-GB"/>
    </w:rPr>
  </w:style>
  <w:style w:type="numbering" w:customStyle="1" w:styleId="NoList1">
    <w:name w:val="No List1"/>
    <w:next w:val="NoList"/>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Header">
    <w:name w:val="header"/>
    <w:basedOn w:val="Normal"/>
    <w:link w:val="Head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C2EE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C2EE3"/>
    <w:rPr>
      <w:rFonts w:ascii="Times New Roman" w:eastAsia="Times New Roman" w:hAnsi="Times New Roman" w:cs="Times New Roman"/>
      <w:sz w:val="24"/>
      <w:szCs w:val="24"/>
      <w:lang w:val="en-US"/>
    </w:rPr>
  </w:style>
  <w:style w:type="character" w:styleId="Strong">
    <w:name w:val="Strong"/>
    <w:qFormat/>
    <w:rsid w:val="002C2EE3"/>
    <w:rPr>
      <w:b/>
      <w:bCs/>
    </w:rPr>
  </w:style>
  <w:style w:type="paragraph" w:styleId="BalloonText">
    <w:name w:val="Balloon Text"/>
    <w:basedOn w:val="Normal"/>
    <w:link w:val="BalloonTextChar"/>
    <w:rsid w:val="002C2EE3"/>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2C2EE3"/>
    <w:rPr>
      <w:rFonts w:ascii="Segoe UI" w:eastAsia="Times New Roman" w:hAnsi="Segoe UI" w:cs="Segoe UI"/>
      <w:sz w:val="18"/>
      <w:szCs w:val="18"/>
      <w:lang w:val="en-US"/>
    </w:rPr>
  </w:style>
  <w:style w:type="paragraph" w:styleId="ListParagraph">
    <w:name w:val="List Paragraph"/>
    <w:aliases w:val="Akapit z listą BS,Outlines a.b.c.,List_Paragraph,Multilevel para_II,Akapit z lista BS,body 2,List Paragraph1,Citation List,본문(내용),List Paragraph (numbered (a)),Normal bullet 2,Forth level,List1,List Paragraph11,Bullet,Header bold"/>
    <w:basedOn w:val="Normal"/>
    <w:link w:val="ListParagraphChar"/>
    <w:qFormat/>
    <w:rsid w:val="002C2EE3"/>
    <w:pPr>
      <w:spacing w:after="0" w:line="240" w:lineRule="auto"/>
      <w:ind w:left="720"/>
    </w:pPr>
    <w:rPr>
      <w:rFonts w:ascii="Calibri" w:eastAsia="Calibri" w:hAnsi="Calibri" w:cs="Calibri"/>
      <w:lang w:val="en-US"/>
    </w:rPr>
  </w:style>
  <w:style w:type="character" w:styleId="Hyperlink">
    <w:name w:val="Hyperlink"/>
    <w:uiPriority w:val="99"/>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
    <w:name w:val="Font de paragraf implicit"/>
    <w:rsid w:val="002C2EE3"/>
  </w:style>
  <w:style w:type="paragraph" w:customStyle="1" w:styleId="Listparagraf">
    <w:name w:val="Listă paragraf"/>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NoSpacing">
    <w:name w:val="No Spacing"/>
    <w:uiPriority w:val="1"/>
    <w:qFormat/>
    <w:rsid w:val="002C2EE3"/>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C2EE3"/>
    <w:rPr>
      <w:color w:val="954F72" w:themeColor="followedHyperlink"/>
      <w:u w:val="single"/>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DefaultParagraphFon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DefaultParagraphFont"/>
    <w:rsid w:val="002C2EE3"/>
    <w:rPr>
      <w:rFonts w:ascii="Verdana" w:hAnsi="Verdana" w:hint="default"/>
      <w:b/>
      <w:bCs/>
      <w:color w:val="8B0000"/>
      <w:sz w:val="20"/>
      <w:szCs w:val="20"/>
      <w:shd w:val="clear" w:color="auto" w:fill="FFFFFF"/>
    </w:rPr>
  </w:style>
  <w:style w:type="character" w:customStyle="1" w:styleId="spctbdy">
    <w:name w:val="s_pct_bdy"/>
    <w:basedOn w:val="DefaultParagraphFont"/>
    <w:rsid w:val="002C2EE3"/>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2C2EE3"/>
    <w:rPr>
      <w:rFonts w:ascii="Verdana" w:hAnsi="Verdana" w:hint="default"/>
      <w:b/>
      <w:bCs/>
      <w:color w:val="24689B"/>
      <w:sz w:val="21"/>
      <w:szCs w:val="21"/>
      <w:shd w:val="clear" w:color="auto" w:fill="FFFFFF"/>
    </w:rPr>
  </w:style>
  <w:style w:type="character" w:customStyle="1" w:styleId="slinbdy">
    <w:name w:val="s_lin_bdy"/>
    <w:basedOn w:val="DefaultParagraphFon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C2EE3"/>
  </w:style>
  <w:style w:type="character" w:customStyle="1" w:styleId="eop">
    <w:name w:val="eop"/>
    <w:basedOn w:val="DefaultParagraphFont"/>
    <w:rsid w:val="002C2EE3"/>
  </w:style>
  <w:style w:type="paragraph" w:styleId="NormalWeb">
    <w:name w:val="Normal (Web)"/>
    <w:basedOn w:val="Normal"/>
    <w:uiPriority w:val="99"/>
    <w:semiHidden/>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2C2EE3"/>
  </w:style>
  <w:style w:type="numbering" w:customStyle="1" w:styleId="NoList2">
    <w:name w:val="No List2"/>
    <w:next w:val="NoList"/>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NoList"/>
    <w:uiPriority w:val="99"/>
    <w:semiHidden/>
    <w:unhideWhenUsed/>
    <w:rsid w:val="00192230"/>
  </w:style>
  <w:style w:type="character" w:styleId="LineNumber">
    <w:name w:val="line number"/>
    <w:basedOn w:val="DefaultParagraphFont"/>
    <w:uiPriority w:val="99"/>
    <w:semiHidden/>
    <w:unhideWhenUsed/>
    <w:rsid w:val="00192230"/>
  </w:style>
  <w:style w:type="numbering" w:customStyle="1" w:styleId="NoList4">
    <w:name w:val="No List4"/>
    <w:next w:val="NoList"/>
    <w:uiPriority w:val="99"/>
    <w:semiHidden/>
    <w:unhideWhenUsed/>
    <w:rsid w:val="00180C7C"/>
  </w:style>
  <w:style w:type="character" w:customStyle="1" w:styleId="Heading7Char">
    <w:name w:val="Heading 7 Char"/>
    <w:basedOn w:val="DefaultParagraphFont"/>
    <w:link w:val="Heading7"/>
    <w:uiPriority w:val="9"/>
    <w:semiHidden/>
    <w:rsid w:val="00180C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80C7C"/>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5512"/>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body 2 Char,List Paragraph1 Char,Citation List Char,본문(내용) Char,List Paragraph (numbered (a)) Char,Normal bullet 2 Char"/>
    <w:link w:val="ListParagraph"/>
    <w:qFormat/>
    <w:rsid w:val="0073798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9</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Gabriela Moldovan</cp:lastModifiedBy>
  <cp:revision>31</cp:revision>
  <cp:lastPrinted>2023-08-28T08:38:00Z</cp:lastPrinted>
  <dcterms:created xsi:type="dcterms:W3CDTF">2023-08-04T09:21:00Z</dcterms:created>
  <dcterms:modified xsi:type="dcterms:W3CDTF">2023-09-01T08:54:00Z</dcterms:modified>
</cp:coreProperties>
</file>