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AE4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156A50D" w14:textId="0FCD3ED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54ACA">
        <w:rPr>
          <w:rFonts w:ascii="Montserrat" w:hAnsi="Montserrat"/>
          <w:b/>
          <w:bCs/>
          <w:noProof/>
          <w:lang w:val="ro-RO"/>
        </w:rPr>
        <w:t xml:space="preserve"> 168</w:t>
      </w:r>
    </w:p>
    <w:p w14:paraId="3406BED6" w14:textId="5FC5A00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54ACA">
        <w:rPr>
          <w:rFonts w:ascii="Montserrat" w:hAnsi="Montserrat"/>
          <w:b/>
          <w:bCs/>
          <w:noProof/>
          <w:lang w:val="ro-RO"/>
        </w:rPr>
        <w:t>12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1D3ECC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A2FBB14" w14:textId="77777777" w:rsidR="003F3BDC" w:rsidRPr="00F01E3D" w:rsidRDefault="007F38C1" w:rsidP="0081624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16241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16241">
        <w:rPr>
          <w:rFonts w:ascii="Montserrat" w:hAnsi="Montserrat"/>
          <w:b/>
          <w:bCs/>
          <w:lang w:val="ro-RO"/>
        </w:rPr>
        <w:t>DINU-ERHAN ROXANA</w:t>
      </w:r>
    </w:p>
    <w:p w14:paraId="5428C2D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191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90C6BF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E647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E32D2E4" wp14:editId="7ED1836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6EE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2C49BC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EDD1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EDC8364" wp14:editId="7CA9722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E8558C" w14:textId="77777777" w:rsidR="00F01E3D" w:rsidRDefault="00F01E3D">
    <w:r>
      <w:rPr>
        <w:noProof/>
        <w:lang w:val="en-US" w:bidi="he-IL"/>
      </w:rPr>
      <w:drawing>
        <wp:inline distT="0" distB="0" distL="0" distR="0" wp14:anchorId="0B8E73A2" wp14:editId="72F6B96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87D30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D1B41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6241"/>
    <w:rsid w:val="00817A3D"/>
    <w:rsid w:val="00827215"/>
    <w:rsid w:val="00854ACA"/>
    <w:rsid w:val="008632E4"/>
    <w:rsid w:val="00882EBB"/>
    <w:rsid w:val="0088527F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7AA31C"/>
  <w15:docId w15:val="{932CC4A4-C39A-4895-84D1-B8021A3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2021-04-05T06:15:00Z</dcterms:created>
  <dcterms:modified xsi:type="dcterms:W3CDTF">2021-04-19T10:25:00Z</dcterms:modified>
</cp:coreProperties>
</file>