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33FA7" w14:textId="17F2A096" w:rsidR="0042368E" w:rsidRPr="00C90437" w:rsidRDefault="0042368E" w:rsidP="0056793F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o-RO"/>
        </w:rPr>
      </w:pPr>
      <w:r w:rsidRPr="00C90437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 xml:space="preserve">ROMÂNIA </w:t>
      </w:r>
    </w:p>
    <w:p w14:paraId="590DE021" w14:textId="77777777" w:rsidR="0042368E" w:rsidRPr="00C90437" w:rsidRDefault="0042368E" w:rsidP="005679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C90437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>JUDEŢUL CLUJ</w:t>
      </w:r>
    </w:p>
    <w:p w14:paraId="045C3293" w14:textId="77777777" w:rsidR="00C95DA0" w:rsidRPr="00C90437" w:rsidRDefault="0042368E" w:rsidP="005679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C90437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>CONSILIUL JUDEŢEAN</w:t>
      </w:r>
    </w:p>
    <w:p w14:paraId="600CEA0C" w14:textId="77777777" w:rsidR="0012754A" w:rsidRPr="00C90437" w:rsidRDefault="0012754A" w:rsidP="005679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6A7BB47C" w14:textId="2207F02D" w:rsidR="0042368E" w:rsidRPr="00C90437" w:rsidRDefault="0042368E" w:rsidP="005679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</w:pPr>
      <w:r w:rsidRPr="00C90437"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  <w:t>H O T Ă R Â R E</w:t>
      </w:r>
    </w:p>
    <w:p w14:paraId="4D571660" w14:textId="77777777" w:rsidR="0056793F" w:rsidRPr="00C90437" w:rsidRDefault="00901282" w:rsidP="005679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hAnsi="Cambria"/>
          <w:b/>
          <w:bCs/>
          <w:sz w:val="24"/>
          <w:szCs w:val="24"/>
          <w:lang w:val="ro-RO"/>
        </w:rPr>
      </w:pPr>
      <w:bookmarkStart w:id="0" w:name="_GoBack"/>
      <w:r w:rsidRPr="00C90437">
        <w:rPr>
          <w:rFonts w:ascii="Cambria" w:hAnsi="Cambria"/>
          <w:b/>
          <w:bCs/>
          <w:sz w:val="24"/>
          <w:szCs w:val="24"/>
          <w:lang w:val="ro-RO"/>
        </w:rPr>
        <w:t xml:space="preserve">privind aprobarea achiziţionării de servicii juridice de consultanţă, </w:t>
      </w:r>
    </w:p>
    <w:p w14:paraId="26C7E8FE" w14:textId="3FEEF5C3" w:rsidR="0012754A" w:rsidRPr="00C90437" w:rsidRDefault="00901282" w:rsidP="005679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  <w:lang w:val="ro-RO"/>
        </w:rPr>
      </w:pPr>
      <w:r w:rsidRPr="00C90437">
        <w:rPr>
          <w:rFonts w:ascii="Cambria" w:hAnsi="Cambria"/>
          <w:b/>
          <w:bCs/>
          <w:sz w:val="24"/>
          <w:szCs w:val="24"/>
          <w:lang w:val="ro-RO"/>
        </w:rPr>
        <w:t xml:space="preserve">de asistenţă şi de reprezentare a </w:t>
      </w:r>
      <w:r w:rsidR="00721490" w:rsidRPr="00C90437">
        <w:rPr>
          <w:rFonts w:ascii="Cambria" w:hAnsi="Cambria"/>
          <w:b/>
          <w:bCs/>
          <w:sz w:val="24"/>
          <w:szCs w:val="24"/>
          <w:lang w:val="ro-RO"/>
        </w:rPr>
        <w:t xml:space="preserve">Teatrului de Păpuși </w:t>
      </w:r>
      <w:r w:rsidR="00063A72" w:rsidRPr="00C90437">
        <w:rPr>
          <w:rFonts w:ascii="Cambria" w:hAnsi="Cambria"/>
          <w:b/>
          <w:bCs/>
          <w:sz w:val="24"/>
          <w:szCs w:val="24"/>
          <w:lang w:val="ro-RO"/>
        </w:rPr>
        <w:t>„PUCK”</w:t>
      </w:r>
    </w:p>
    <w:bookmarkEnd w:id="0"/>
    <w:p w14:paraId="5E4219FC" w14:textId="77777777" w:rsidR="00FF4260" w:rsidRPr="00C90437" w:rsidRDefault="00FF4260" w:rsidP="005679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  <w:lang w:val="ro-RO"/>
        </w:rPr>
      </w:pPr>
    </w:p>
    <w:p w14:paraId="04F19523" w14:textId="77777777" w:rsidR="00CA1F4C" w:rsidRPr="00C90437" w:rsidRDefault="0042368E" w:rsidP="0056793F">
      <w:pPr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</w:pPr>
      <w:r w:rsidRPr="00C90437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ab/>
      </w:r>
      <w:r w:rsidRPr="00C90437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ab/>
      </w:r>
    </w:p>
    <w:p w14:paraId="28EBBDDA" w14:textId="2595BAC7" w:rsidR="00C92C3E" w:rsidRPr="00C90437" w:rsidRDefault="00CA1F4C" w:rsidP="0056793F">
      <w:pPr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/>
          <w:noProof/>
          <w:sz w:val="24"/>
          <w:szCs w:val="24"/>
          <w:lang w:val="ro-RO" w:eastAsia="ro-RO"/>
        </w:rPr>
      </w:pPr>
      <w:r w:rsidRPr="00C90437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ab/>
      </w:r>
      <w:r w:rsidRPr="00C90437">
        <w:rPr>
          <w:rFonts w:ascii="Cambria" w:eastAsia="Times New Roman" w:hAnsi="Cambria" w:cs="Times New Roman"/>
          <w:noProof/>
          <w:sz w:val="24"/>
          <w:szCs w:val="24"/>
          <w:lang w:val="ro-RO" w:eastAsia="ro-RO"/>
        </w:rPr>
        <w:tab/>
      </w:r>
      <w:r w:rsidR="00C92C3E" w:rsidRPr="00C90437">
        <w:rPr>
          <w:rFonts w:ascii="Cambria" w:hAnsi="Cambria"/>
          <w:noProof/>
          <w:sz w:val="24"/>
          <w:szCs w:val="24"/>
          <w:lang w:val="ro-RO" w:eastAsia="ro-RO"/>
        </w:rPr>
        <w:t>Consiliul Judeţean Cluj întrunit în şedinţă ordinară;</w:t>
      </w:r>
    </w:p>
    <w:p w14:paraId="2901FD6C" w14:textId="2D09493D" w:rsidR="0056793F" w:rsidRPr="00C90437" w:rsidRDefault="00C92C3E" w:rsidP="0056793F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</w:rPr>
      </w:pPr>
      <w:r w:rsidRPr="00C90437">
        <w:rPr>
          <w:rFonts w:ascii="Cambria" w:hAnsi="Cambria"/>
          <w:noProof/>
          <w:sz w:val="24"/>
          <w:szCs w:val="24"/>
          <w:lang w:val="ro-RO" w:eastAsia="ro-RO"/>
        </w:rPr>
        <w:t>Având în vedere Referatul de aprobare cu nr.</w:t>
      </w:r>
      <w:bookmarkStart w:id="1" w:name="_Hlk495411492"/>
      <w:r w:rsidR="009664FF" w:rsidRPr="00C90437">
        <w:rPr>
          <w:rFonts w:ascii="Cambria" w:hAnsi="Cambria"/>
          <w:noProof/>
          <w:sz w:val="24"/>
          <w:szCs w:val="24"/>
          <w:lang w:val="ro-RO" w:eastAsia="ro-RO"/>
        </w:rPr>
        <w:t xml:space="preserve"> </w:t>
      </w:r>
      <w:r w:rsidR="00721490" w:rsidRPr="00C90437">
        <w:rPr>
          <w:rFonts w:ascii="Cambria" w:eastAsia="Times New Roman" w:hAnsi="Cambria" w:cs="Times New Roman"/>
          <w:sz w:val="24"/>
          <w:szCs w:val="24"/>
          <w:lang w:val="ro-RO"/>
        </w:rPr>
        <w:t>20700</w:t>
      </w:r>
      <w:r w:rsidR="00E360C1" w:rsidRPr="00C90437">
        <w:rPr>
          <w:rFonts w:ascii="Cambria" w:eastAsia="Times New Roman" w:hAnsi="Cambria" w:cs="Times New Roman"/>
          <w:sz w:val="24"/>
          <w:szCs w:val="24"/>
          <w:lang w:val="ro-RO"/>
        </w:rPr>
        <w:t>/2020</w:t>
      </w:r>
      <w:r w:rsidR="00F11AFC" w:rsidRPr="00C90437">
        <w:rPr>
          <w:rFonts w:ascii="Cambria" w:eastAsia="Times New Roman" w:hAnsi="Cambria" w:cs="Times New Roman"/>
          <w:sz w:val="24"/>
          <w:szCs w:val="24"/>
          <w:lang w:val="ro-RO"/>
        </w:rPr>
        <w:t xml:space="preserve"> </w:t>
      </w:r>
      <w:bookmarkEnd w:id="1"/>
      <w:r w:rsidRPr="00C90437">
        <w:rPr>
          <w:rFonts w:ascii="Cambria" w:hAnsi="Cambria"/>
          <w:noProof/>
          <w:sz w:val="24"/>
          <w:szCs w:val="24"/>
          <w:lang w:val="ro-RO" w:eastAsia="ro-RO"/>
        </w:rPr>
        <w:t xml:space="preserve">la Proiectul de hotărâre </w:t>
      </w:r>
      <w:r w:rsidR="0056793F" w:rsidRPr="00C90437">
        <w:rPr>
          <w:rFonts w:ascii="Cambria" w:hAnsi="Cambria"/>
          <w:sz w:val="24"/>
          <w:szCs w:val="24"/>
        </w:rPr>
        <w:t xml:space="preserve">înregistrat cu nr. 169 din 19.08.2020 </w:t>
      </w:r>
      <w:r w:rsidR="00901282" w:rsidRPr="00C90437">
        <w:rPr>
          <w:rFonts w:ascii="Cambria" w:hAnsi="Cambria"/>
          <w:sz w:val="24"/>
          <w:szCs w:val="24"/>
          <w:lang w:val="ro-RO"/>
        </w:rPr>
        <w:t xml:space="preserve">privind aprobarea achiziţionării de servicii juridice de consultanţă, de asistenţă şi de reprezentare </w:t>
      </w:r>
      <w:r w:rsidR="008A2E24" w:rsidRPr="00C90437">
        <w:rPr>
          <w:rFonts w:ascii="Cambria" w:hAnsi="Cambria"/>
          <w:sz w:val="24"/>
          <w:szCs w:val="24"/>
          <w:lang w:val="ro-RO"/>
        </w:rPr>
        <w:t xml:space="preserve">a </w:t>
      </w:r>
      <w:r w:rsidR="00721490" w:rsidRPr="00C90437">
        <w:rPr>
          <w:rFonts w:ascii="Cambria" w:hAnsi="Cambria"/>
          <w:sz w:val="24"/>
          <w:szCs w:val="24"/>
          <w:lang w:val="ro-RO"/>
        </w:rPr>
        <w:t xml:space="preserve">Teatrului de Păpuși </w:t>
      </w:r>
      <w:r w:rsidR="00063A72" w:rsidRPr="00C90437">
        <w:rPr>
          <w:rFonts w:ascii="Cambria" w:hAnsi="Cambria"/>
          <w:sz w:val="24"/>
          <w:szCs w:val="24"/>
          <w:lang w:val="ro-RO"/>
        </w:rPr>
        <w:t>„PUCK”</w:t>
      </w:r>
      <w:r w:rsidRPr="00C90437">
        <w:rPr>
          <w:rFonts w:ascii="Cambria" w:hAnsi="Cambria"/>
          <w:noProof/>
          <w:sz w:val="24"/>
          <w:szCs w:val="24"/>
          <w:lang w:val="ro-RO" w:eastAsia="ro-RO"/>
        </w:rPr>
        <w:t xml:space="preserve">, propus de </w:t>
      </w:r>
      <w:r w:rsidR="00901282" w:rsidRPr="00C90437">
        <w:rPr>
          <w:rFonts w:ascii="Cambria" w:hAnsi="Cambria"/>
          <w:noProof/>
          <w:sz w:val="24"/>
          <w:szCs w:val="24"/>
          <w:lang w:val="ro-RO" w:eastAsia="ro-RO"/>
        </w:rPr>
        <w:t>P</w:t>
      </w:r>
      <w:r w:rsidRPr="00C90437">
        <w:rPr>
          <w:rFonts w:ascii="Cambria" w:hAnsi="Cambria"/>
          <w:noProof/>
          <w:sz w:val="24"/>
          <w:szCs w:val="24"/>
          <w:lang w:val="ro-RO" w:eastAsia="ro-RO"/>
        </w:rPr>
        <w:t xml:space="preserve">reşedintele Consiliului Judeţean Cluj, domnul </w:t>
      </w:r>
      <w:r w:rsidR="00901282" w:rsidRPr="00C90437">
        <w:rPr>
          <w:rFonts w:ascii="Cambria" w:hAnsi="Cambria"/>
          <w:noProof/>
          <w:sz w:val="24"/>
          <w:szCs w:val="24"/>
          <w:lang w:val="ro-RO" w:eastAsia="ro-RO"/>
        </w:rPr>
        <w:t>Alin Tișe</w:t>
      </w:r>
      <w:r w:rsidRPr="00C90437">
        <w:rPr>
          <w:rFonts w:ascii="Cambria" w:hAnsi="Cambria"/>
          <w:noProof/>
          <w:sz w:val="24"/>
          <w:szCs w:val="24"/>
          <w:lang w:val="ro-RO" w:eastAsia="ro-RO"/>
        </w:rPr>
        <w:t>, însoţit de Rapoartele compartimentelor de resort din cadrul aparatului de specialitate al Consiliului Judeţean Cluj cu nr</w:t>
      </w:r>
      <w:r w:rsidR="009664FF" w:rsidRPr="00C90437">
        <w:rPr>
          <w:rFonts w:ascii="Cambria" w:hAnsi="Cambria"/>
          <w:noProof/>
          <w:sz w:val="24"/>
          <w:szCs w:val="24"/>
          <w:lang w:val="ro-RO" w:eastAsia="ro-RO"/>
        </w:rPr>
        <w:t xml:space="preserve">. </w:t>
      </w:r>
      <w:r w:rsidR="00721490" w:rsidRPr="00C90437">
        <w:rPr>
          <w:rFonts w:ascii="Cambria" w:eastAsia="Times New Roman" w:hAnsi="Cambria" w:cs="Times New Roman"/>
          <w:sz w:val="24"/>
          <w:szCs w:val="24"/>
          <w:lang w:val="ro-RO"/>
        </w:rPr>
        <w:t>20700</w:t>
      </w:r>
      <w:r w:rsidR="00E360C1" w:rsidRPr="00C90437">
        <w:rPr>
          <w:rFonts w:ascii="Cambria" w:eastAsia="Times New Roman" w:hAnsi="Cambria" w:cs="Times New Roman"/>
          <w:sz w:val="24"/>
          <w:szCs w:val="24"/>
          <w:lang w:val="ro-RO"/>
        </w:rPr>
        <w:t>/2020</w:t>
      </w:r>
      <w:r w:rsidR="00901282" w:rsidRPr="00C90437">
        <w:rPr>
          <w:rFonts w:ascii="Cambria" w:eastAsia="Times New Roman" w:hAnsi="Cambria" w:cs="Times New Roman"/>
          <w:sz w:val="24"/>
          <w:szCs w:val="24"/>
          <w:lang w:val="ro-RO"/>
        </w:rPr>
        <w:t xml:space="preserve"> </w:t>
      </w:r>
      <w:bookmarkStart w:id="2" w:name="_Hlk49510049"/>
      <w:r w:rsidRPr="00C90437">
        <w:rPr>
          <w:rFonts w:ascii="Cambria" w:hAnsi="Cambria"/>
          <w:noProof/>
          <w:sz w:val="24"/>
          <w:szCs w:val="24"/>
          <w:lang w:val="ro-RO" w:eastAsia="ro-RO"/>
        </w:rPr>
        <w:t xml:space="preserve">şi </w:t>
      </w:r>
      <w:r w:rsidR="004B4B32" w:rsidRPr="00C90437">
        <w:rPr>
          <w:rFonts w:ascii="Cambria" w:hAnsi="Cambria"/>
          <w:noProof/>
          <w:sz w:val="24"/>
          <w:szCs w:val="24"/>
          <w:lang w:val="ro-RO" w:eastAsia="ro-RO"/>
        </w:rPr>
        <w:t xml:space="preserve">de </w:t>
      </w:r>
      <w:r w:rsidR="0056793F" w:rsidRPr="00C90437">
        <w:rPr>
          <w:rFonts w:ascii="Cambria" w:hAnsi="Cambria"/>
          <w:noProof/>
          <w:sz w:val="24"/>
          <w:szCs w:val="24"/>
        </w:rPr>
        <w:t xml:space="preserve">Avizul cu nr. </w:t>
      </w:r>
      <w:r w:rsidR="0056793F" w:rsidRPr="00C90437">
        <w:rPr>
          <w:rFonts w:ascii="Cambria" w:eastAsia="Times New Roman" w:hAnsi="Cambria" w:cs="Times New Roman"/>
          <w:sz w:val="24"/>
          <w:szCs w:val="24"/>
          <w:lang w:val="ro-RO"/>
        </w:rPr>
        <w:t>20700</w:t>
      </w:r>
      <w:r w:rsidR="0056793F" w:rsidRPr="00C90437">
        <w:rPr>
          <w:rFonts w:ascii="Cambria" w:hAnsi="Cambria"/>
          <w:sz w:val="24"/>
          <w:szCs w:val="24"/>
        </w:rPr>
        <w:t xml:space="preserve"> din </w:t>
      </w:r>
      <w:r w:rsidR="00461BC4" w:rsidRPr="00C90437">
        <w:rPr>
          <w:rFonts w:ascii="Cambria" w:hAnsi="Cambria"/>
          <w:noProof/>
          <w:sz w:val="24"/>
          <w:szCs w:val="24"/>
        </w:rPr>
        <w:t xml:space="preserve">24.08.2020 </w:t>
      </w:r>
      <w:r w:rsidR="0056793F" w:rsidRPr="00C90437">
        <w:rPr>
          <w:rFonts w:ascii="Cambria" w:hAnsi="Cambria"/>
          <w:noProof/>
          <w:sz w:val="24"/>
          <w:szCs w:val="24"/>
        </w:rPr>
        <w:t xml:space="preserve">adoptat de Comisia de specialitate cu nr. </w:t>
      </w:r>
      <w:r w:rsidR="00461BC4" w:rsidRPr="00C90437">
        <w:rPr>
          <w:rFonts w:ascii="Cambria" w:hAnsi="Cambria"/>
          <w:noProof/>
          <w:sz w:val="24"/>
          <w:szCs w:val="24"/>
        </w:rPr>
        <w:t>1</w:t>
      </w:r>
      <w:r w:rsidR="0056793F" w:rsidRPr="00C90437">
        <w:rPr>
          <w:rFonts w:ascii="Cambria" w:hAnsi="Cambria"/>
          <w:noProof/>
          <w:sz w:val="24"/>
          <w:szCs w:val="24"/>
        </w:rPr>
        <w:t>;</w:t>
      </w:r>
    </w:p>
    <w:bookmarkEnd w:id="2"/>
    <w:p w14:paraId="6888FCE0" w14:textId="03888FD1" w:rsidR="001C57B1" w:rsidRPr="00C90437" w:rsidRDefault="001C57B1" w:rsidP="0056793F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</w:rPr>
      </w:pPr>
      <w:r w:rsidRPr="00C90437">
        <w:rPr>
          <w:rFonts w:ascii="Cambria" w:hAnsi="Cambria"/>
          <w:noProof/>
          <w:sz w:val="24"/>
          <w:szCs w:val="24"/>
          <w:lang w:val="ro-RO" w:eastAsia="ro-RO"/>
        </w:rPr>
        <w:t xml:space="preserve">Având în vedere </w:t>
      </w:r>
      <w:r w:rsidR="00457E9E" w:rsidRPr="00C90437">
        <w:rPr>
          <w:rFonts w:ascii="Cambria" w:hAnsi="Cambria"/>
          <w:sz w:val="24"/>
          <w:szCs w:val="24"/>
          <w:lang w:val="ro-RO"/>
        </w:rPr>
        <w:t>a</w:t>
      </w:r>
      <w:r w:rsidRPr="00C90437">
        <w:rPr>
          <w:rFonts w:ascii="Cambria" w:hAnsi="Cambria"/>
          <w:sz w:val="24"/>
          <w:szCs w:val="24"/>
          <w:lang w:val="ro-RO"/>
        </w:rPr>
        <w:t xml:space="preserve">dresa </w:t>
      </w:r>
      <w:r w:rsidR="00721490" w:rsidRPr="00C90437">
        <w:rPr>
          <w:rFonts w:ascii="Cambria" w:hAnsi="Cambria"/>
          <w:sz w:val="24"/>
          <w:szCs w:val="24"/>
          <w:lang w:val="ro-RO"/>
        </w:rPr>
        <w:t xml:space="preserve">Teatrului de Păpuși </w:t>
      </w:r>
      <w:r w:rsidR="00063A72" w:rsidRPr="00C90437">
        <w:rPr>
          <w:rFonts w:ascii="Cambria" w:hAnsi="Cambria"/>
          <w:sz w:val="24"/>
          <w:szCs w:val="24"/>
          <w:lang w:val="ro-RO"/>
        </w:rPr>
        <w:t>„PUCK”</w:t>
      </w:r>
      <w:r w:rsidRPr="00C90437">
        <w:rPr>
          <w:rFonts w:ascii="Cambria" w:hAnsi="Cambria"/>
          <w:bCs/>
          <w:sz w:val="24"/>
          <w:szCs w:val="24"/>
          <w:lang w:val="ro-RO"/>
        </w:rPr>
        <w:t xml:space="preserve"> </w:t>
      </w:r>
      <w:r w:rsidR="002E665A" w:rsidRPr="00C90437">
        <w:rPr>
          <w:rFonts w:ascii="Cambria" w:hAnsi="Cambria"/>
          <w:bCs/>
          <w:sz w:val="24"/>
          <w:szCs w:val="24"/>
          <w:lang w:val="ro-RO"/>
        </w:rPr>
        <w:t xml:space="preserve"> </w:t>
      </w:r>
      <w:r w:rsidRPr="00C90437">
        <w:rPr>
          <w:rFonts w:ascii="Cambria" w:hAnsi="Cambria"/>
          <w:bCs/>
          <w:sz w:val="24"/>
          <w:szCs w:val="24"/>
          <w:lang w:val="ro-RO"/>
        </w:rPr>
        <w:t xml:space="preserve">nr. </w:t>
      </w:r>
      <w:r w:rsidR="00721490" w:rsidRPr="00C90437">
        <w:rPr>
          <w:rFonts w:ascii="Cambria" w:hAnsi="Cambria"/>
          <w:bCs/>
          <w:sz w:val="24"/>
          <w:szCs w:val="24"/>
          <w:lang w:val="ro-RO"/>
        </w:rPr>
        <w:t>341</w:t>
      </w:r>
      <w:r w:rsidR="00E360C1" w:rsidRPr="00C90437">
        <w:rPr>
          <w:rFonts w:ascii="Cambria" w:hAnsi="Cambria"/>
          <w:bCs/>
          <w:sz w:val="24"/>
          <w:szCs w:val="24"/>
          <w:lang w:val="ro-RO"/>
        </w:rPr>
        <w:t>/</w:t>
      </w:r>
      <w:r w:rsidR="00721490" w:rsidRPr="00C90437">
        <w:rPr>
          <w:rFonts w:ascii="Cambria" w:hAnsi="Cambria"/>
          <w:bCs/>
          <w:sz w:val="24"/>
          <w:szCs w:val="24"/>
          <w:lang w:val="ro-RO"/>
        </w:rPr>
        <w:t>17.06.2020</w:t>
      </w:r>
      <w:r w:rsidRPr="00C90437">
        <w:rPr>
          <w:rFonts w:ascii="Cambria" w:hAnsi="Cambria"/>
          <w:bCs/>
          <w:sz w:val="24"/>
          <w:szCs w:val="24"/>
          <w:lang w:val="ro-RO"/>
        </w:rPr>
        <w:t xml:space="preserve">, </w:t>
      </w:r>
      <w:r w:rsidRPr="00C90437">
        <w:rPr>
          <w:rFonts w:ascii="Cambria" w:hAnsi="Cambria"/>
          <w:sz w:val="24"/>
          <w:szCs w:val="24"/>
          <w:lang w:val="ro-RO"/>
        </w:rPr>
        <w:t xml:space="preserve">înregistrată la Consiliul Judeţean Cluj sub nr. </w:t>
      </w:r>
      <w:r w:rsidR="00721490" w:rsidRPr="00C90437">
        <w:rPr>
          <w:rFonts w:ascii="Cambria" w:hAnsi="Cambria"/>
          <w:sz w:val="24"/>
          <w:szCs w:val="24"/>
          <w:lang w:val="ro-RO"/>
        </w:rPr>
        <w:t>20700</w:t>
      </w:r>
      <w:r w:rsidR="00E360C1" w:rsidRPr="00C90437">
        <w:rPr>
          <w:rFonts w:ascii="Cambria" w:hAnsi="Cambria"/>
          <w:sz w:val="24"/>
          <w:szCs w:val="24"/>
          <w:lang w:val="ro-RO"/>
        </w:rPr>
        <w:t>/</w:t>
      </w:r>
      <w:r w:rsidR="00721490" w:rsidRPr="00C90437">
        <w:rPr>
          <w:rFonts w:ascii="Cambria" w:hAnsi="Cambria"/>
          <w:sz w:val="24"/>
          <w:szCs w:val="24"/>
          <w:lang w:val="ro-RO"/>
        </w:rPr>
        <w:t>18</w:t>
      </w:r>
      <w:r w:rsidR="00E360C1" w:rsidRPr="00C90437">
        <w:rPr>
          <w:rFonts w:ascii="Cambria" w:hAnsi="Cambria"/>
          <w:sz w:val="24"/>
          <w:szCs w:val="24"/>
          <w:lang w:val="ro-RO"/>
        </w:rPr>
        <w:t>.0</w:t>
      </w:r>
      <w:r w:rsidR="00721490" w:rsidRPr="00C90437">
        <w:rPr>
          <w:rFonts w:ascii="Cambria" w:hAnsi="Cambria"/>
          <w:sz w:val="24"/>
          <w:szCs w:val="24"/>
          <w:lang w:val="ro-RO"/>
        </w:rPr>
        <w:t>6</w:t>
      </w:r>
      <w:r w:rsidR="00E360C1" w:rsidRPr="00C90437">
        <w:rPr>
          <w:rFonts w:ascii="Cambria" w:hAnsi="Cambria"/>
          <w:sz w:val="24"/>
          <w:szCs w:val="24"/>
          <w:lang w:val="ro-RO"/>
        </w:rPr>
        <w:t>.2020</w:t>
      </w:r>
      <w:r w:rsidRPr="00C90437">
        <w:rPr>
          <w:rFonts w:ascii="Cambria" w:hAnsi="Cambria"/>
          <w:sz w:val="24"/>
          <w:szCs w:val="24"/>
          <w:lang w:val="ro-RO"/>
        </w:rPr>
        <w:t>;</w:t>
      </w:r>
    </w:p>
    <w:p w14:paraId="6A59FEB4" w14:textId="649BA9CE" w:rsidR="00901282" w:rsidRPr="00C90437" w:rsidRDefault="00901282" w:rsidP="0056793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Cambria" w:hAnsi="Cambria" w:cs="Cambria"/>
          <w:bCs/>
          <w:sz w:val="24"/>
          <w:szCs w:val="24"/>
          <w:lang w:val="ro-RO"/>
        </w:rPr>
      </w:pPr>
      <w:r w:rsidRPr="00C90437">
        <w:rPr>
          <w:rFonts w:ascii="Cambria" w:hAnsi="Cambria"/>
          <w:noProof/>
          <w:sz w:val="24"/>
          <w:szCs w:val="24"/>
          <w:lang w:val="ro-RO" w:eastAsia="ro-RO"/>
        </w:rPr>
        <w:t xml:space="preserve">Ținând cont de prevederile Hotărârii Consiliului Județean Cluj nr. 267/2017 </w:t>
      </w:r>
      <w:r w:rsidRPr="00C90437">
        <w:rPr>
          <w:rFonts w:ascii="Cambria" w:hAnsi="Cambria" w:cs="Cambria"/>
          <w:bCs/>
          <w:noProof/>
          <w:sz w:val="24"/>
          <w:szCs w:val="24"/>
          <w:lang w:val="ro-RO"/>
        </w:rPr>
        <w:t>privind</w:t>
      </w:r>
      <w:r w:rsidRPr="00C90437">
        <w:rPr>
          <w:rFonts w:ascii="Cambria" w:hAnsi="Cambria" w:cs="Cambria"/>
          <w:bCs/>
          <w:sz w:val="24"/>
          <w:szCs w:val="24"/>
          <w:lang w:val="ro-RO"/>
        </w:rPr>
        <w:t xml:space="preserve"> aprobarea unor măsuri în vederea achiziţionării serviciilor juridice de consultanţă, de asistenţă şi/sau de reprezentare</w:t>
      </w:r>
      <w:r w:rsidR="00457E9E" w:rsidRPr="00C90437">
        <w:rPr>
          <w:rFonts w:ascii="Cambria" w:hAnsi="Cambria" w:cs="Cambria"/>
          <w:bCs/>
          <w:sz w:val="24"/>
          <w:szCs w:val="24"/>
          <w:lang w:val="ro-RO"/>
        </w:rPr>
        <w:t>, cu modificările ulterioare</w:t>
      </w:r>
      <w:r w:rsidRPr="00C90437">
        <w:rPr>
          <w:rFonts w:ascii="Cambria" w:hAnsi="Cambria" w:cs="Cambria"/>
          <w:bCs/>
          <w:sz w:val="24"/>
          <w:szCs w:val="24"/>
          <w:lang w:val="ro-RO"/>
        </w:rPr>
        <w:t xml:space="preserve">; </w:t>
      </w:r>
    </w:p>
    <w:p w14:paraId="198D3DB9" w14:textId="77777777" w:rsidR="00C92C3E" w:rsidRPr="00C90437" w:rsidRDefault="00C92C3E" w:rsidP="0056793F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Cambria" w:hAnsi="Cambria"/>
          <w:sz w:val="24"/>
          <w:szCs w:val="24"/>
          <w:lang w:val="ro-RO" w:eastAsia="ro-RO" w:bidi="ne-NP"/>
        </w:rPr>
      </w:pPr>
      <w:r w:rsidRPr="00C90437">
        <w:rPr>
          <w:rFonts w:ascii="Cambria" w:hAnsi="Cambria"/>
          <w:sz w:val="24"/>
          <w:szCs w:val="24"/>
          <w:lang w:val="ro-RO" w:eastAsia="ro-RO" w:bidi="ne-NP"/>
        </w:rPr>
        <w:t>În conformitate cu prevederile:</w:t>
      </w:r>
    </w:p>
    <w:p w14:paraId="59A65259" w14:textId="77777777" w:rsidR="0056793F" w:rsidRPr="00C90437" w:rsidRDefault="00F77BA4" w:rsidP="0056793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C90437">
        <w:rPr>
          <w:rFonts w:ascii="Cambria" w:hAnsi="Cambria"/>
          <w:sz w:val="24"/>
          <w:szCs w:val="24"/>
          <w:lang w:val="ro-RO"/>
        </w:rPr>
        <w:t xml:space="preserve">art. 173 alin. (1) lit. </w:t>
      </w:r>
      <w:r w:rsidR="00457E9E" w:rsidRPr="00C90437">
        <w:rPr>
          <w:rFonts w:ascii="Cambria" w:hAnsi="Cambria"/>
          <w:sz w:val="24"/>
          <w:szCs w:val="24"/>
          <w:lang w:val="ro-RO"/>
        </w:rPr>
        <w:t>a</w:t>
      </w:r>
      <w:r w:rsidRPr="00C90437">
        <w:rPr>
          <w:rFonts w:ascii="Cambria" w:hAnsi="Cambria"/>
          <w:sz w:val="24"/>
          <w:szCs w:val="24"/>
          <w:lang w:val="ro-RO"/>
        </w:rPr>
        <w:t>)</w:t>
      </w:r>
      <w:r w:rsidR="00457E9E" w:rsidRPr="00C90437">
        <w:rPr>
          <w:rFonts w:ascii="Cambria" w:hAnsi="Cambria"/>
          <w:sz w:val="24"/>
          <w:szCs w:val="24"/>
          <w:lang w:val="ro-RO"/>
        </w:rPr>
        <w:t>,</w:t>
      </w:r>
      <w:r w:rsidRPr="00C90437">
        <w:rPr>
          <w:rFonts w:ascii="Cambria" w:hAnsi="Cambria"/>
          <w:sz w:val="24"/>
          <w:szCs w:val="24"/>
          <w:lang w:val="ro-RO"/>
        </w:rPr>
        <w:t xml:space="preserve"> alin. (5) lit. d)</w:t>
      </w:r>
      <w:r w:rsidR="00457E9E" w:rsidRPr="00C90437">
        <w:rPr>
          <w:rFonts w:ascii="Cambria" w:hAnsi="Cambria"/>
          <w:sz w:val="24"/>
          <w:szCs w:val="24"/>
          <w:lang w:val="ro-RO"/>
        </w:rPr>
        <w:t xml:space="preserve"> și alin. 6 lit. b)</w:t>
      </w:r>
      <w:r w:rsidRPr="00C90437">
        <w:rPr>
          <w:rFonts w:ascii="Cambria" w:hAnsi="Cambria"/>
          <w:sz w:val="24"/>
          <w:szCs w:val="24"/>
          <w:lang w:val="ro-RO"/>
        </w:rPr>
        <w:t xml:space="preserve"> din Ordonanța de </w:t>
      </w:r>
      <w:r w:rsidR="0056793F" w:rsidRPr="00C90437">
        <w:rPr>
          <w:rFonts w:ascii="Cambria" w:hAnsi="Cambria"/>
          <w:sz w:val="24"/>
          <w:szCs w:val="24"/>
          <w:lang w:val="ro-RO"/>
        </w:rPr>
        <w:t>u</w:t>
      </w:r>
      <w:r w:rsidRPr="00C90437">
        <w:rPr>
          <w:rFonts w:ascii="Cambria" w:hAnsi="Cambria"/>
          <w:sz w:val="24"/>
          <w:szCs w:val="24"/>
          <w:lang w:val="ro-RO"/>
        </w:rPr>
        <w:t xml:space="preserve">rgență a Guvernului nr. 57/2019 privind Codul </w:t>
      </w:r>
      <w:r w:rsidR="00B707D4" w:rsidRPr="00C90437">
        <w:rPr>
          <w:rFonts w:ascii="Cambria" w:hAnsi="Cambria"/>
          <w:sz w:val="24"/>
          <w:szCs w:val="24"/>
          <w:lang w:val="ro-RO"/>
        </w:rPr>
        <w:t>a</w:t>
      </w:r>
      <w:r w:rsidRPr="00C90437">
        <w:rPr>
          <w:rFonts w:ascii="Cambria" w:hAnsi="Cambria"/>
          <w:sz w:val="24"/>
          <w:szCs w:val="24"/>
          <w:lang w:val="ro-RO"/>
        </w:rPr>
        <w:t>dministrativ</w:t>
      </w:r>
      <w:r w:rsidR="00457E9E" w:rsidRPr="00C90437">
        <w:rPr>
          <w:rFonts w:ascii="Cambria" w:hAnsi="Cambria"/>
          <w:sz w:val="24"/>
          <w:szCs w:val="24"/>
          <w:lang w:val="ro-RO"/>
        </w:rPr>
        <w:t>,</w:t>
      </w:r>
      <w:r w:rsidRPr="00C90437">
        <w:rPr>
          <w:rFonts w:ascii="Cambria" w:hAnsi="Cambria"/>
          <w:sz w:val="24"/>
          <w:szCs w:val="24"/>
          <w:lang w:val="ro-RO"/>
        </w:rPr>
        <w:t xml:space="preserve"> cu modificările şi completările ulterioare;</w:t>
      </w:r>
    </w:p>
    <w:p w14:paraId="53365BF3" w14:textId="0ADCF4C1" w:rsidR="007C110D" w:rsidRPr="00C90437" w:rsidRDefault="00B6128E" w:rsidP="0056793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C90437">
        <w:rPr>
          <w:rFonts w:ascii="Cambria" w:hAnsi="Cambria"/>
          <w:sz w:val="24"/>
          <w:szCs w:val="24"/>
          <w:lang w:val="ro-RO"/>
        </w:rPr>
        <w:t xml:space="preserve">art. I din Ordonanţa de </w:t>
      </w:r>
      <w:r w:rsidR="0056793F" w:rsidRPr="00C90437">
        <w:rPr>
          <w:rFonts w:ascii="Cambria" w:hAnsi="Cambria"/>
          <w:sz w:val="24"/>
          <w:szCs w:val="24"/>
          <w:lang w:val="ro-RO"/>
        </w:rPr>
        <w:t>u</w:t>
      </w:r>
      <w:r w:rsidRPr="00C90437">
        <w:rPr>
          <w:rFonts w:ascii="Cambria" w:hAnsi="Cambria"/>
          <w:sz w:val="24"/>
          <w:szCs w:val="24"/>
          <w:lang w:val="ro-RO"/>
        </w:rPr>
        <w:t>rgenţă a Guvernului nr. 26/2012 privind unele măsuri de reducere a cheltuielilor publice şi întărirea disciplinei financiare şi de modificare şi completare a unor acte normative</w:t>
      </w:r>
      <w:r w:rsidR="00362132" w:rsidRPr="00C90437">
        <w:rPr>
          <w:rFonts w:ascii="Cambria" w:hAnsi="Cambria"/>
          <w:sz w:val="24"/>
          <w:szCs w:val="24"/>
          <w:lang w:val="ro-RO"/>
        </w:rPr>
        <w:t xml:space="preserve">, </w:t>
      </w:r>
      <w:r w:rsidR="00457E9E" w:rsidRPr="00C90437">
        <w:rPr>
          <w:rFonts w:ascii="Cambria" w:hAnsi="Cambria"/>
          <w:sz w:val="24"/>
          <w:szCs w:val="24"/>
          <w:lang w:val="ro-RO"/>
        </w:rPr>
        <w:t xml:space="preserve">aprobată prin Legea nr. 16/2013, </w:t>
      </w:r>
      <w:r w:rsidR="00362132" w:rsidRPr="00C90437">
        <w:rPr>
          <w:rFonts w:ascii="Cambria" w:hAnsi="Cambria"/>
          <w:sz w:val="24"/>
          <w:szCs w:val="24"/>
          <w:lang w:val="ro-RO"/>
        </w:rPr>
        <w:t>cu modificările şi completările ulterioare</w:t>
      </w:r>
      <w:r w:rsidR="00362132" w:rsidRPr="00C90437">
        <w:rPr>
          <w:rFonts w:ascii="Cambria" w:hAnsi="Cambria"/>
          <w:sz w:val="24"/>
          <w:szCs w:val="24"/>
          <w:lang w:val="ro-RO" w:eastAsia="ro-RO" w:bidi="ne-NP"/>
        </w:rPr>
        <w:t xml:space="preserve">;   </w:t>
      </w:r>
    </w:p>
    <w:p w14:paraId="6772647F" w14:textId="361E95E5" w:rsidR="00165766" w:rsidRPr="00C90437" w:rsidRDefault="007C110D" w:rsidP="0056793F">
      <w:pPr>
        <w:pStyle w:val="NoSpacing"/>
        <w:jc w:val="both"/>
        <w:rPr>
          <w:rFonts w:ascii="Cambria" w:hAnsi="Cambria"/>
          <w:lang w:val="ro-RO"/>
        </w:rPr>
      </w:pPr>
      <w:r w:rsidRPr="00C90437">
        <w:rPr>
          <w:rFonts w:ascii="Cambria" w:hAnsi="Cambria"/>
          <w:lang w:val="ro-RO"/>
        </w:rPr>
        <w:tab/>
      </w:r>
      <w:r w:rsidR="00165766" w:rsidRPr="00C90437">
        <w:rPr>
          <w:rFonts w:ascii="Cambria" w:hAnsi="Cambria"/>
          <w:lang w:val="ro-RO"/>
        </w:rPr>
        <w:t xml:space="preserve">Fiind îndeplinite prevederile cuprinse la art. 182 alin. (4), coroborate cu art. 136 și art. 139 din Ordonanța de </w:t>
      </w:r>
      <w:r w:rsidR="0056793F" w:rsidRPr="00C90437">
        <w:rPr>
          <w:rFonts w:ascii="Cambria" w:hAnsi="Cambria"/>
          <w:lang w:val="ro-RO"/>
        </w:rPr>
        <w:t>u</w:t>
      </w:r>
      <w:r w:rsidR="00165766" w:rsidRPr="00C90437">
        <w:rPr>
          <w:rFonts w:ascii="Cambria" w:hAnsi="Cambria"/>
          <w:lang w:val="ro-RO"/>
        </w:rPr>
        <w:t>rgență a Guvernului nr. 57/2019 privind Codul administrativ, cu modificările şi completările ulterioare;</w:t>
      </w:r>
    </w:p>
    <w:p w14:paraId="2A865991" w14:textId="3668F9AB" w:rsidR="00165766" w:rsidRPr="00C90437" w:rsidRDefault="00165766" w:rsidP="0056793F">
      <w:pPr>
        <w:pStyle w:val="NoSpacing"/>
        <w:ind w:firstLine="708"/>
        <w:jc w:val="both"/>
        <w:rPr>
          <w:rFonts w:ascii="Cambria" w:hAnsi="Cambria"/>
          <w:lang w:val="ro-RO"/>
        </w:rPr>
      </w:pPr>
      <w:r w:rsidRPr="00C90437">
        <w:rPr>
          <w:rFonts w:ascii="Cambria" w:hAnsi="Cambria"/>
          <w:lang w:val="ro-RO"/>
        </w:rPr>
        <w:t xml:space="preserve">În temeiul competențelor stabilite prin art. 182 alin. (1) și art. 196 alin. (1) lit. a) din Ordonanța de </w:t>
      </w:r>
      <w:r w:rsidR="0056793F" w:rsidRPr="00C90437">
        <w:rPr>
          <w:rFonts w:ascii="Cambria" w:hAnsi="Cambria"/>
          <w:lang w:val="ro-RO"/>
        </w:rPr>
        <w:t>u</w:t>
      </w:r>
      <w:r w:rsidRPr="00C90437">
        <w:rPr>
          <w:rFonts w:ascii="Cambria" w:hAnsi="Cambria"/>
          <w:lang w:val="ro-RO"/>
        </w:rPr>
        <w:t>rgență a Guvernului nr. 57/2019 privind Codul administrativ, cu modificările şi completările ulterioare;</w:t>
      </w:r>
    </w:p>
    <w:p w14:paraId="7F26EC0F" w14:textId="77777777" w:rsidR="00C92C3E" w:rsidRPr="00C90437" w:rsidRDefault="00C92C3E" w:rsidP="0056793F">
      <w:pPr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hAnsi="Cambria"/>
          <w:b/>
          <w:bCs/>
          <w:noProof/>
          <w:sz w:val="24"/>
          <w:szCs w:val="24"/>
          <w:lang w:val="ro-RO" w:eastAsia="ro-RO"/>
        </w:rPr>
      </w:pPr>
      <w:r w:rsidRPr="00C90437">
        <w:rPr>
          <w:rFonts w:ascii="Cambria" w:hAnsi="Cambria"/>
          <w:b/>
          <w:bCs/>
          <w:noProof/>
          <w:sz w:val="24"/>
          <w:szCs w:val="24"/>
          <w:lang w:val="ro-RO" w:eastAsia="ro-RO"/>
        </w:rPr>
        <w:t>hotărăşte:</w:t>
      </w:r>
    </w:p>
    <w:p w14:paraId="133AFA3B" w14:textId="77777777" w:rsidR="00374CA3" w:rsidRPr="00C90437" w:rsidRDefault="00374CA3" w:rsidP="0056793F">
      <w:pPr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hAnsi="Cambria"/>
          <w:b/>
          <w:bCs/>
          <w:noProof/>
          <w:sz w:val="24"/>
          <w:szCs w:val="24"/>
          <w:lang w:val="ro-RO" w:eastAsia="ro-RO"/>
        </w:rPr>
      </w:pPr>
    </w:p>
    <w:p w14:paraId="07DF04A0" w14:textId="743EE85D" w:rsidR="007700E7" w:rsidRPr="00C90437" w:rsidRDefault="00901282" w:rsidP="0056793F">
      <w:pPr>
        <w:spacing w:after="0" w:line="240" w:lineRule="auto"/>
        <w:ind w:firstLine="708"/>
        <w:contextualSpacing/>
        <w:jc w:val="both"/>
        <w:rPr>
          <w:rFonts w:ascii="Cambria" w:hAnsi="Cambria"/>
          <w:sz w:val="24"/>
          <w:szCs w:val="24"/>
          <w:lang w:val="ro-RO"/>
        </w:rPr>
      </w:pPr>
      <w:r w:rsidRPr="00C90437">
        <w:rPr>
          <w:rFonts w:ascii="Cambria" w:hAnsi="Cambria"/>
          <w:b/>
          <w:bCs/>
          <w:sz w:val="24"/>
          <w:szCs w:val="24"/>
          <w:lang w:val="ro-RO"/>
        </w:rPr>
        <w:t>Art. 1.</w:t>
      </w:r>
      <w:r w:rsidRPr="00C90437">
        <w:rPr>
          <w:rFonts w:ascii="Cambria" w:hAnsi="Cambria"/>
          <w:b/>
          <w:sz w:val="24"/>
          <w:szCs w:val="24"/>
          <w:lang w:val="ro-RO"/>
        </w:rPr>
        <w:t xml:space="preserve"> </w:t>
      </w:r>
      <w:bookmarkStart w:id="3" w:name="_Hlk48748455"/>
      <w:r w:rsidRPr="00C90437">
        <w:rPr>
          <w:rFonts w:ascii="Cambria" w:hAnsi="Cambria"/>
          <w:sz w:val="24"/>
          <w:szCs w:val="24"/>
          <w:lang w:val="ro-RO"/>
        </w:rPr>
        <w:t xml:space="preserve">Se aprobă </w:t>
      </w:r>
      <w:r w:rsidRPr="00C90437">
        <w:rPr>
          <w:rFonts w:ascii="Cambria" w:hAnsi="Cambria"/>
          <w:bCs/>
          <w:sz w:val="24"/>
          <w:szCs w:val="24"/>
          <w:lang w:val="ro-RO"/>
        </w:rPr>
        <w:t xml:space="preserve">achiziţionarea de servicii juridice de consultanţă, de asistenţă şi de reprezentare a </w:t>
      </w:r>
      <w:r w:rsidR="00552825" w:rsidRPr="00C90437">
        <w:rPr>
          <w:rFonts w:ascii="Cambria" w:hAnsi="Cambria"/>
          <w:sz w:val="24"/>
          <w:szCs w:val="24"/>
          <w:lang w:val="ro-RO"/>
        </w:rPr>
        <w:t xml:space="preserve">Teatrului de Păpuși </w:t>
      </w:r>
      <w:r w:rsidR="00063A72" w:rsidRPr="00C90437">
        <w:rPr>
          <w:rFonts w:ascii="Cambria" w:hAnsi="Cambria"/>
          <w:sz w:val="24"/>
          <w:szCs w:val="24"/>
          <w:lang w:val="ro-RO"/>
        </w:rPr>
        <w:t>„PUCK”</w:t>
      </w:r>
      <w:r w:rsidR="00457E9E" w:rsidRPr="00C90437">
        <w:rPr>
          <w:rFonts w:ascii="Cambria" w:hAnsi="Cambria"/>
          <w:sz w:val="24"/>
          <w:szCs w:val="24"/>
          <w:lang w:val="ro-RO"/>
        </w:rPr>
        <w:t xml:space="preserve"> în Dosarul nr. 598/117/2019 aflat pe rolul Tribunalului Cluj, până la soluționarea definitivă a acestuia</w:t>
      </w:r>
      <w:r w:rsidR="007700E7" w:rsidRPr="00C90437">
        <w:rPr>
          <w:rFonts w:ascii="Cambria" w:hAnsi="Cambria"/>
          <w:sz w:val="24"/>
          <w:szCs w:val="24"/>
          <w:lang w:val="ro-RO"/>
        </w:rPr>
        <w:t>.</w:t>
      </w:r>
      <w:bookmarkEnd w:id="3"/>
    </w:p>
    <w:p w14:paraId="2C65306C" w14:textId="77777777" w:rsidR="0056793F" w:rsidRPr="00C90437" w:rsidRDefault="0056793F" w:rsidP="0056793F">
      <w:pPr>
        <w:spacing w:after="0" w:line="240" w:lineRule="auto"/>
        <w:ind w:firstLine="708"/>
        <w:contextualSpacing/>
        <w:jc w:val="both"/>
        <w:rPr>
          <w:rFonts w:ascii="Cambria" w:hAnsi="Cambria"/>
          <w:sz w:val="24"/>
          <w:szCs w:val="24"/>
          <w:lang w:val="ro-RO"/>
        </w:rPr>
      </w:pPr>
    </w:p>
    <w:p w14:paraId="589E69CC" w14:textId="40FF63CB" w:rsidR="008A2E24" w:rsidRPr="00C90437" w:rsidRDefault="007700E7" w:rsidP="0056793F">
      <w:pPr>
        <w:spacing w:after="0" w:line="240" w:lineRule="auto"/>
        <w:ind w:firstLine="708"/>
        <w:contextualSpacing/>
        <w:jc w:val="both"/>
        <w:rPr>
          <w:rFonts w:ascii="Cambria" w:hAnsi="Cambria"/>
          <w:sz w:val="24"/>
          <w:szCs w:val="24"/>
          <w:lang w:val="ro-RO"/>
        </w:rPr>
      </w:pPr>
      <w:r w:rsidRPr="00C90437">
        <w:rPr>
          <w:rFonts w:ascii="Cambria" w:hAnsi="Cambria"/>
          <w:b/>
          <w:bCs/>
          <w:sz w:val="24"/>
          <w:szCs w:val="24"/>
          <w:lang w:val="ro-RO"/>
        </w:rPr>
        <w:t xml:space="preserve">Art. 2. </w:t>
      </w:r>
      <w:r w:rsidRPr="00C90437">
        <w:rPr>
          <w:rFonts w:ascii="Cambria" w:hAnsi="Cambria"/>
          <w:sz w:val="24"/>
          <w:szCs w:val="24"/>
          <w:lang w:val="ro-RO"/>
        </w:rPr>
        <w:t xml:space="preserve">Se aprobă </w:t>
      </w:r>
      <w:r w:rsidRPr="00C90437">
        <w:rPr>
          <w:rFonts w:ascii="Cambria" w:hAnsi="Cambria"/>
          <w:bCs/>
          <w:sz w:val="24"/>
          <w:szCs w:val="24"/>
          <w:lang w:val="ro-RO"/>
        </w:rPr>
        <w:t xml:space="preserve">achiziţionarea de servicii juridice de consultanţă, de asistenţă şi de reprezentare a </w:t>
      </w:r>
      <w:r w:rsidRPr="00C90437">
        <w:rPr>
          <w:rFonts w:ascii="Cambria" w:hAnsi="Cambria"/>
          <w:sz w:val="24"/>
          <w:szCs w:val="24"/>
          <w:lang w:val="ro-RO"/>
        </w:rPr>
        <w:t>Teatrului de Păpuși „PUCK” în Dosarul nr. 592/117/2020 aflat pe rolul Tribunalului Cluj, până la soluționarea definitivă a acestuia.</w:t>
      </w:r>
    </w:p>
    <w:p w14:paraId="20A4444E" w14:textId="77777777" w:rsidR="0056793F" w:rsidRPr="00C90437" w:rsidRDefault="0056793F" w:rsidP="0056793F">
      <w:pPr>
        <w:spacing w:after="0" w:line="240" w:lineRule="auto"/>
        <w:ind w:firstLine="708"/>
        <w:contextualSpacing/>
        <w:jc w:val="both"/>
        <w:rPr>
          <w:rFonts w:ascii="Cambria" w:hAnsi="Cambria"/>
          <w:b/>
          <w:bCs/>
          <w:sz w:val="24"/>
          <w:szCs w:val="24"/>
          <w:lang w:val="ro-RO"/>
        </w:rPr>
      </w:pPr>
    </w:p>
    <w:p w14:paraId="504D9212" w14:textId="2ABB038A" w:rsidR="00901282" w:rsidRPr="00C90437" w:rsidRDefault="007700E7" w:rsidP="0056793F">
      <w:pPr>
        <w:spacing w:after="0" w:line="240" w:lineRule="auto"/>
        <w:ind w:firstLine="708"/>
        <w:contextualSpacing/>
        <w:jc w:val="both"/>
        <w:rPr>
          <w:rFonts w:ascii="Cambria" w:hAnsi="Cambria" w:cs="Cambria"/>
          <w:noProof/>
          <w:sz w:val="24"/>
          <w:szCs w:val="24"/>
          <w:lang w:val="ro-RO"/>
        </w:rPr>
      </w:pPr>
      <w:r w:rsidRPr="00C90437">
        <w:rPr>
          <w:rFonts w:ascii="Cambria" w:hAnsi="Cambria"/>
          <w:b/>
          <w:bCs/>
          <w:sz w:val="24"/>
          <w:szCs w:val="24"/>
          <w:lang w:val="ro-RO"/>
        </w:rPr>
        <w:t xml:space="preserve">Art. 3.  </w:t>
      </w:r>
      <w:r w:rsidRPr="00C90437">
        <w:rPr>
          <w:rFonts w:ascii="Cambria" w:hAnsi="Cambria"/>
          <w:sz w:val="24"/>
          <w:szCs w:val="24"/>
          <w:lang w:val="ro-RO"/>
        </w:rPr>
        <w:t>Managerul</w:t>
      </w:r>
      <w:r w:rsidRPr="00C90437">
        <w:rPr>
          <w:rFonts w:ascii="Cambria" w:hAnsi="Cambria"/>
          <w:b/>
          <w:bCs/>
          <w:sz w:val="24"/>
          <w:szCs w:val="24"/>
          <w:lang w:val="ro-RO"/>
        </w:rPr>
        <w:t xml:space="preserve"> </w:t>
      </w:r>
      <w:r w:rsidRPr="00C90437">
        <w:rPr>
          <w:rFonts w:ascii="Cambria" w:hAnsi="Cambria" w:cs="Cambria"/>
          <w:sz w:val="24"/>
          <w:szCs w:val="24"/>
          <w:lang w:val="ro-RO"/>
        </w:rPr>
        <w:t>Teatrului de Păpuși ”Puck” va asigura a</w:t>
      </w:r>
      <w:r w:rsidR="00A63FB5" w:rsidRPr="00C90437">
        <w:rPr>
          <w:rFonts w:ascii="Cambria" w:hAnsi="Cambria" w:cs="Cambria"/>
          <w:sz w:val="24"/>
          <w:szCs w:val="24"/>
          <w:lang w:val="ro-RO"/>
        </w:rPr>
        <w:t xml:space="preserve">chiziționarea serviciilor juridice de consultanţă, de asistenţă şi/sau de reprezentare </w:t>
      </w:r>
      <w:r w:rsidRPr="00C90437">
        <w:rPr>
          <w:rFonts w:ascii="Cambria" w:hAnsi="Cambria" w:cs="Cambria"/>
          <w:sz w:val="24"/>
          <w:szCs w:val="24"/>
          <w:lang w:val="ro-RO"/>
        </w:rPr>
        <w:t xml:space="preserve">prevăzute la art. 1 și art. 2, cu respectarea </w:t>
      </w:r>
      <w:r w:rsidR="00A63FB5" w:rsidRPr="00C90437">
        <w:rPr>
          <w:rFonts w:ascii="Cambria" w:hAnsi="Cambria" w:cs="Cambria"/>
          <w:noProof/>
          <w:sz w:val="24"/>
          <w:szCs w:val="24"/>
          <w:lang w:val="ro-RO"/>
        </w:rPr>
        <w:t xml:space="preserve"> prevederilor legale</w:t>
      </w:r>
      <w:r w:rsidRPr="00C90437">
        <w:rPr>
          <w:rFonts w:ascii="Cambria" w:hAnsi="Cambria" w:cs="Cambria"/>
          <w:noProof/>
          <w:sz w:val="24"/>
          <w:szCs w:val="24"/>
          <w:lang w:val="ro-RO"/>
        </w:rPr>
        <w:t xml:space="preserve"> incidente</w:t>
      </w:r>
      <w:r w:rsidR="00BF7855" w:rsidRPr="00C90437">
        <w:rPr>
          <w:rFonts w:ascii="Cambria" w:hAnsi="Cambria" w:cs="Cambria"/>
          <w:noProof/>
          <w:sz w:val="24"/>
          <w:szCs w:val="24"/>
          <w:lang w:val="ro-RO"/>
        </w:rPr>
        <w:t>, precum și resursele financiare</w:t>
      </w:r>
      <w:r w:rsidRPr="00C90437">
        <w:rPr>
          <w:rFonts w:ascii="Cambria" w:hAnsi="Cambria" w:cs="Cambria"/>
          <w:noProof/>
          <w:sz w:val="24"/>
          <w:szCs w:val="24"/>
          <w:lang w:val="ro-RO"/>
        </w:rPr>
        <w:t xml:space="preserve"> </w:t>
      </w:r>
      <w:r w:rsidR="00CA1F4C" w:rsidRPr="00C90437">
        <w:rPr>
          <w:rFonts w:ascii="Cambria" w:hAnsi="Cambria" w:cs="Cambria"/>
          <w:noProof/>
          <w:sz w:val="24"/>
          <w:szCs w:val="24"/>
          <w:lang w:val="ro-RO"/>
        </w:rPr>
        <w:t>necesare achitării acestor servicii.</w:t>
      </w:r>
    </w:p>
    <w:p w14:paraId="6383953B" w14:textId="77777777" w:rsidR="0056793F" w:rsidRPr="00C90437" w:rsidRDefault="0056793F" w:rsidP="0056793F">
      <w:pPr>
        <w:spacing w:after="0" w:line="240" w:lineRule="auto"/>
        <w:ind w:firstLine="708"/>
        <w:contextualSpacing/>
        <w:jc w:val="both"/>
        <w:rPr>
          <w:rFonts w:ascii="Cambria" w:hAnsi="Cambria"/>
          <w:bCs/>
          <w:sz w:val="24"/>
          <w:szCs w:val="24"/>
          <w:lang w:val="ro-RO"/>
        </w:rPr>
      </w:pPr>
    </w:p>
    <w:p w14:paraId="4AE9AA02" w14:textId="50B74CDC" w:rsidR="00901282" w:rsidRPr="00C90437" w:rsidRDefault="00901282" w:rsidP="0056793F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o-RO"/>
        </w:rPr>
      </w:pPr>
      <w:r w:rsidRPr="00C90437">
        <w:rPr>
          <w:rFonts w:ascii="Cambria" w:hAnsi="Cambria"/>
          <w:sz w:val="24"/>
          <w:szCs w:val="24"/>
          <w:lang w:val="ro-RO"/>
        </w:rPr>
        <w:t xml:space="preserve">            </w:t>
      </w:r>
      <w:r w:rsidR="0067182C" w:rsidRPr="00C90437">
        <w:rPr>
          <w:rFonts w:ascii="Cambria" w:hAnsi="Cambria"/>
          <w:sz w:val="24"/>
          <w:szCs w:val="24"/>
          <w:lang w:val="ro-RO"/>
        </w:rPr>
        <w:t xml:space="preserve"> </w:t>
      </w:r>
      <w:r w:rsidRPr="00C90437">
        <w:rPr>
          <w:rFonts w:ascii="Cambria" w:hAnsi="Cambria"/>
          <w:b/>
          <w:sz w:val="24"/>
          <w:szCs w:val="24"/>
          <w:lang w:val="ro-RO"/>
        </w:rPr>
        <w:t xml:space="preserve">Art. </w:t>
      </w:r>
      <w:r w:rsidR="00CA1F4C" w:rsidRPr="00C90437">
        <w:rPr>
          <w:rFonts w:ascii="Cambria" w:hAnsi="Cambria"/>
          <w:b/>
          <w:sz w:val="24"/>
          <w:szCs w:val="24"/>
          <w:lang w:val="ro-RO"/>
        </w:rPr>
        <w:t>4</w:t>
      </w:r>
      <w:r w:rsidRPr="00C90437">
        <w:rPr>
          <w:rFonts w:ascii="Cambria" w:hAnsi="Cambria"/>
          <w:b/>
          <w:sz w:val="24"/>
          <w:szCs w:val="24"/>
          <w:lang w:val="ro-RO"/>
        </w:rPr>
        <w:t>.</w:t>
      </w:r>
      <w:r w:rsidRPr="00C90437">
        <w:rPr>
          <w:rFonts w:ascii="Cambria" w:hAnsi="Cambria"/>
          <w:b/>
          <w:bCs/>
          <w:sz w:val="24"/>
          <w:szCs w:val="24"/>
          <w:lang w:val="ro-RO"/>
        </w:rPr>
        <w:t xml:space="preserve"> </w:t>
      </w:r>
      <w:r w:rsidRPr="00C90437">
        <w:rPr>
          <w:rFonts w:ascii="Cambria" w:hAnsi="Cambria"/>
          <w:sz w:val="24"/>
          <w:szCs w:val="24"/>
          <w:lang w:val="ro-RO"/>
        </w:rPr>
        <w:t xml:space="preserve">Cu punerea în aplicare a prevederilor prezentei hotărâri se încredinţează Preşedintele Consiliului Judeţean Cluj prin </w:t>
      </w:r>
      <w:r w:rsidR="0006021A" w:rsidRPr="00C90437">
        <w:rPr>
          <w:rFonts w:ascii="Cambria" w:hAnsi="Cambria"/>
          <w:sz w:val="24"/>
          <w:szCs w:val="24"/>
          <w:lang w:val="ro-RO"/>
        </w:rPr>
        <w:t xml:space="preserve">Teatrul de Păpuși </w:t>
      </w:r>
      <w:r w:rsidR="00063A72" w:rsidRPr="00C90437">
        <w:rPr>
          <w:rFonts w:ascii="Cambria" w:hAnsi="Cambria"/>
          <w:sz w:val="24"/>
          <w:szCs w:val="24"/>
          <w:lang w:val="ro-RO"/>
        </w:rPr>
        <w:t>„PUCK”</w:t>
      </w:r>
      <w:r w:rsidR="0006021A" w:rsidRPr="00C90437">
        <w:rPr>
          <w:rFonts w:ascii="Cambria" w:hAnsi="Cambria"/>
          <w:sz w:val="24"/>
          <w:szCs w:val="24"/>
          <w:lang w:val="ro-RO"/>
        </w:rPr>
        <w:t>.</w:t>
      </w:r>
    </w:p>
    <w:p w14:paraId="230C73AF" w14:textId="77777777" w:rsidR="0056793F" w:rsidRPr="00C90437" w:rsidRDefault="0056793F" w:rsidP="0056793F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o-RO"/>
        </w:rPr>
      </w:pPr>
    </w:p>
    <w:p w14:paraId="012BF708" w14:textId="7ED68204" w:rsidR="007A08AA" w:rsidRPr="00C90437" w:rsidRDefault="00901282" w:rsidP="0056793F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o-RO"/>
        </w:rPr>
      </w:pPr>
      <w:r w:rsidRPr="00C90437">
        <w:rPr>
          <w:rFonts w:ascii="Cambria" w:hAnsi="Cambria"/>
          <w:b/>
          <w:bCs/>
          <w:sz w:val="24"/>
          <w:szCs w:val="24"/>
          <w:lang w:val="ro-RO"/>
        </w:rPr>
        <w:t xml:space="preserve">   </w:t>
      </w:r>
      <w:r w:rsidRPr="00C90437">
        <w:rPr>
          <w:rFonts w:ascii="Cambria" w:hAnsi="Cambria"/>
          <w:b/>
          <w:bCs/>
          <w:sz w:val="24"/>
          <w:szCs w:val="24"/>
          <w:lang w:val="ro-RO"/>
        </w:rPr>
        <w:tab/>
        <w:t xml:space="preserve">Art. </w:t>
      </w:r>
      <w:r w:rsidR="00CA1F4C" w:rsidRPr="00C90437">
        <w:rPr>
          <w:rFonts w:ascii="Cambria" w:hAnsi="Cambria"/>
          <w:b/>
          <w:bCs/>
          <w:sz w:val="24"/>
          <w:szCs w:val="24"/>
          <w:lang w:val="ro-RO"/>
        </w:rPr>
        <w:t>5</w:t>
      </w:r>
      <w:r w:rsidRPr="00C90437">
        <w:rPr>
          <w:rFonts w:ascii="Cambria" w:hAnsi="Cambria"/>
          <w:b/>
          <w:bCs/>
          <w:sz w:val="24"/>
          <w:szCs w:val="24"/>
          <w:lang w:val="ro-RO"/>
        </w:rPr>
        <w:t>.</w:t>
      </w:r>
      <w:r w:rsidR="00C92C3E" w:rsidRPr="00C90437">
        <w:rPr>
          <w:rFonts w:ascii="Cambria" w:hAnsi="Cambria"/>
          <w:noProof/>
          <w:sz w:val="24"/>
          <w:szCs w:val="24"/>
          <w:lang w:val="ro-RO" w:eastAsia="ro-RO"/>
        </w:rPr>
        <w:t xml:space="preserve"> Prezenta hotărâre se comunică prin intermediul secretarului</w:t>
      </w:r>
      <w:r w:rsidR="00EA1788" w:rsidRPr="00C90437">
        <w:rPr>
          <w:rFonts w:ascii="Cambria" w:hAnsi="Cambria"/>
          <w:noProof/>
          <w:sz w:val="24"/>
          <w:szCs w:val="24"/>
          <w:lang w:val="ro-RO" w:eastAsia="ro-RO"/>
        </w:rPr>
        <w:t xml:space="preserve"> general al</w:t>
      </w:r>
      <w:r w:rsidR="00C92C3E" w:rsidRPr="00C90437">
        <w:rPr>
          <w:rFonts w:ascii="Cambria" w:hAnsi="Cambria"/>
          <w:noProof/>
          <w:sz w:val="24"/>
          <w:szCs w:val="24"/>
          <w:lang w:val="ro-RO" w:eastAsia="ro-RO"/>
        </w:rPr>
        <w:t xml:space="preserve"> judeţului, în termenul prevăzut de lege, </w:t>
      </w:r>
      <w:r w:rsidR="0006021A" w:rsidRPr="00C90437">
        <w:rPr>
          <w:rFonts w:ascii="Cambria" w:hAnsi="Cambria"/>
          <w:sz w:val="24"/>
          <w:szCs w:val="24"/>
          <w:lang w:val="ro-RO"/>
        </w:rPr>
        <w:t xml:space="preserve">Teatrului de Păpuși </w:t>
      </w:r>
      <w:r w:rsidR="00063A72" w:rsidRPr="00C90437">
        <w:rPr>
          <w:rFonts w:ascii="Cambria" w:hAnsi="Cambria"/>
          <w:sz w:val="24"/>
          <w:szCs w:val="24"/>
          <w:lang w:val="ro-RO"/>
        </w:rPr>
        <w:t>„PUCK”</w:t>
      </w:r>
      <w:r w:rsidR="00AC1A93" w:rsidRPr="00C90437">
        <w:rPr>
          <w:rFonts w:ascii="Cambria" w:eastAsia="Calibri" w:hAnsi="Cambria" w:cs="Courier New"/>
          <w:sz w:val="24"/>
          <w:szCs w:val="24"/>
          <w:lang w:val="ro-RO" w:eastAsia="ro-RO"/>
        </w:rPr>
        <w:t xml:space="preserve">, </w:t>
      </w:r>
      <w:r w:rsidR="00C92C3E" w:rsidRPr="00C90437">
        <w:rPr>
          <w:rFonts w:ascii="Cambria" w:hAnsi="Cambria"/>
          <w:noProof/>
          <w:sz w:val="24"/>
          <w:szCs w:val="24"/>
          <w:lang w:val="ro-RO" w:eastAsia="ro-RO"/>
        </w:rPr>
        <w:t xml:space="preserve">precum şi Prefectului Judeţului Cluj </w:t>
      </w:r>
      <w:r w:rsidR="00C92C3E" w:rsidRPr="00C90437">
        <w:rPr>
          <w:rFonts w:ascii="Cambria" w:hAnsi="Cambria"/>
          <w:sz w:val="24"/>
          <w:szCs w:val="24"/>
          <w:lang w:val="ro-RO"/>
        </w:rPr>
        <w:t>şi se aduce la cunoştinţă publică prin afişare la sediul Consiliului Judeţean Cluj şi postare pe pagina de internet „www.cjcluj.ro".</w:t>
      </w:r>
    </w:p>
    <w:p w14:paraId="0646E126" w14:textId="6838256D" w:rsidR="00CA1F4C" w:rsidRPr="00C90437" w:rsidRDefault="00CA1F4C" w:rsidP="0056793F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o-RO"/>
        </w:rPr>
      </w:pPr>
    </w:p>
    <w:p w14:paraId="4D00B065" w14:textId="2E7BFED0" w:rsidR="00CA1F4C" w:rsidRPr="00C90437" w:rsidRDefault="00CA1F4C" w:rsidP="0056793F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o-RO"/>
        </w:rPr>
      </w:pPr>
    </w:p>
    <w:p w14:paraId="65EB4F85" w14:textId="0F5698FB" w:rsidR="00CA1F4C" w:rsidRPr="00C90437" w:rsidRDefault="00CA1F4C" w:rsidP="0056793F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o-RO"/>
        </w:rPr>
      </w:pPr>
    </w:p>
    <w:p w14:paraId="08378BBC" w14:textId="77777777" w:rsidR="00CA1F4C" w:rsidRPr="00C90437" w:rsidRDefault="00CA1F4C" w:rsidP="0056793F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o-RO"/>
        </w:rPr>
      </w:pPr>
    </w:p>
    <w:p w14:paraId="0EB09B64" w14:textId="46EFC9C2" w:rsidR="00AC1A93" w:rsidRPr="00C90437" w:rsidRDefault="00CE3AA2" w:rsidP="0056793F">
      <w:pPr>
        <w:spacing w:after="0" w:line="240" w:lineRule="auto"/>
        <w:ind w:left="5664" w:firstLine="708"/>
        <w:contextualSpacing/>
        <w:jc w:val="both"/>
        <w:rPr>
          <w:rFonts w:ascii="Cambria" w:hAnsi="Cambria"/>
          <w:b/>
          <w:sz w:val="24"/>
          <w:szCs w:val="24"/>
          <w:lang w:val="ro-RO"/>
        </w:rPr>
      </w:pPr>
      <w:r w:rsidRPr="00C90437">
        <w:rPr>
          <w:rFonts w:ascii="Cambria" w:hAnsi="Cambria"/>
          <w:b/>
          <w:sz w:val="24"/>
          <w:szCs w:val="24"/>
          <w:lang w:val="ro-RO"/>
        </w:rPr>
        <w:t xml:space="preserve">  </w:t>
      </w:r>
      <w:r w:rsidR="00AC1A93" w:rsidRPr="00C90437">
        <w:rPr>
          <w:rFonts w:ascii="Cambria" w:hAnsi="Cambria"/>
          <w:b/>
          <w:sz w:val="24"/>
          <w:szCs w:val="24"/>
          <w:lang w:val="ro-RO"/>
        </w:rPr>
        <w:t>Contrasemnează:</w:t>
      </w:r>
    </w:p>
    <w:p w14:paraId="2846089F" w14:textId="3FEE3E17" w:rsidR="00AC1A93" w:rsidRPr="00C90437" w:rsidRDefault="00AC1A93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  <w:r w:rsidRPr="00C90437">
        <w:rPr>
          <w:rFonts w:ascii="Cambria" w:hAnsi="Cambria"/>
          <w:sz w:val="24"/>
          <w:szCs w:val="24"/>
          <w:lang w:val="ro-RO"/>
        </w:rPr>
        <w:t xml:space="preserve">                   </w:t>
      </w:r>
      <w:r w:rsidRPr="00C90437">
        <w:rPr>
          <w:rFonts w:ascii="Cambria" w:hAnsi="Cambria"/>
          <w:b/>
          <w:sz w:val="24"/>
          <w:szCs w:val="24"/>
          <w:lang w:val="ro-RO"/>
        </w:rPr>
        <w:t>PREŞEDINTE</w:t>
      </w:r>
      <w:r w:rsidRPr="00C90437">
        <w:rPr>
          <w:rFonts w:ascii="Cambria" w:hAnsi="Cambria"/>
          <w:b/>
          <w:sz w:val="24"/>
          <w:szCs w:val="24"/>
          <w:lang w:val="ro-RO"/>
        </w:rPr>
        <w:tab/>
      </w:r>
      <w:r w:rsidRPr="00C90437">
        <w:rPr>
          <w:rFonts w:ascii="Cambria" w:hAnsi="Cambria"/>
          <w:sz w:val="24"/>
          <w:szCs w:val="24"/>
          <w:lang w:val="ro-RO"/>
        </w:rPr>
        <w:tab/>
        <w:t xml:space="preserve">                                     </w:t>
      </w:r>
      <w:r w:rsidRPr="00C90437">
        <w:rPr>
          <w:rFonts w:ascii="Cambria" w:hAnsi="Cambria"/>
          <w:b/>
          <w:sz w:val="24"/>
          <w:szCs w:val="24"/>
          <w:lang w:val="ro-RO"/>
        </w:rPr>
        <w:t xml:space="preserve">SECRETAR </w:t>
      </w:r>
      <w:r w:rsidR="00EA1788" w:rsidRPr="00C90437">
        <w:rPr>
          <w:rFonts w:ascii="Cambria" w:hAnsi="Cambria"/>
          <w:b/>
          <w:sz w:val="24"/>
          <w:szCs w:val="24"/>
          <w:lang w:val="ro-RO"/>
        </w:rPr>
        <w:t xml:space="preserve">GENERAL </w:t>
      </w:r>
      <w:r w:rsidRPr="00C90437">
        <w:rPr>
          <w:rFonts w:ascii="Cambria" w:hAnsi="Cambria"/>
          <w:b/>
          <w:sz w:val="24"/>
          <w:szCs w:val="24"/>
          <w:lang w:val="ro-RO"/>
        </w:rPr>
        <w:t>AL JUDEŢULUI,</w:t>
      </w:r>
    </w:p>
    <w:p w14:paraId="21C59112" w14:textId="01D139BF" w:rsidR="00AC1A93" w:rsidRPr="00C90437" w:rsidRDefault="0056793F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  <w:r w:rsidRPr="00C90437">
        <w:rPr>
          <w:rFonts w:ascii="Cambria" w:hAnsi="Cambria"/>
          <w:b/>
          <w:sz w:val="24"/>
          <w:szCs w:val="24"/>
          <w:lang w:val="ro-RO"/>
        </w:rPr>
        <w:t xml:space="preserve">                       Alin Tișe                                                                                  Simona Gaci</w:t>
      </w:r>
    </w:p>
    <w:p w14:paraId="335B1E71" w14:textId="5A0668EA" w:rsidR="00EC2B52" w:rsidRPr="00C90437" w:rsidRDefault="00EC2B52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42F3BAF0" w14:textId="55F867C3" w:rsidR="0006021A" w:rsidRPr="00C90437" w:rsidRDefault="0006021A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35B19415" w14:textId="788AC736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7F095DCC" w14:textId="25604CA1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7A687727" w14:textId="14B01BFD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432E8676" w14:textId="6AE936A1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0FE1AF8F" w14:textId="6018B82B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2F5E44CE" w14:textId="4E825DFD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7A5C93DD" w14:textId="4CA18723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6BCA1B4F" w14:textId="43869E7C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1E7ACD65" w14:textId="68266711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244CED0A" w14:textId="362E67C2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2D4F5020" w14:textId="56C19C83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5C9E32F7" w14:textId="3C1624B8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388B6B67" w14:textId="57A42FF9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50D15054" w14:textId="09037D70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65EFD9C6" w14:textId="3D826196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4DE69D78" w14:textId="2333E69A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19226BE7" w14:textId="58923B1B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7CF271DE" w14:textId="7C074389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3DB6E292" w14:textId="2C1EC1FF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33052E00" w14:textId="68C29216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0B6B38E7" w14:textId="2B72A067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678068E1" w14:textId="44447B4C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123ADA3E" w14:textId="76D348DF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229F96BD" w14:textId="5F6690B9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7CCAEEA8" w14:textId="52A1131A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0866A790" w14:textId="653704FE" w:rsidR="0056793F" w:rsidRPr="00C90437" w:rsidRDefault="0056793F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0AC781A2" w14:textId="22C4D2E9" w:rsidR="0056793F" w:rsidRPr="00C90437" w:rsidRDefault="0056793F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73DBEAD1" w14:textId="56CC3A47" w:rsidR="0056793F" w:rsidRPr="00C90437" w:rsidRDefault="0056793F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73E4946D" w14:textId="231F0340" w:rsidR="0056793F" w:rsidRPr="00C90437" w:rsidRDefault="0056793F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77CC6638" w14:textId="77777777" w:rsidR="0056793F" w:rsidRPr="00C90437" w:rsidRDefault="0056793F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0156CA6D" w14:textId="79A07A21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1C7A4F95" w14:textId="1B4BD56E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4747AFAF" w14:textId="242B946F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36EA2138" w14:textId="4F093257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2EDD1B02" w14:textId="7361E8AD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0E282398" w14:textId="34EA43AE" w:rsidR="00CA1F4C" w:rsidRPr="00C90437" w:rsidRDefault="00CA1F4C" w:rsidP="0056793F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ro-RO"/>
        </w:rPr>
      </w:pPr>
    </w:p>
    <w:p w14:paraId="4779706D" w14:textId="7E0E0CF8" w:rsidR="0056793F" w:rsidRPr="00C90437" w:rsidRDefault="0056793F" w:rsidP="0056793F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4"/>
          <w:szCs w:val="24"/>
          <w:lang w:val="fr-FR"/>
        </w:rPr>
      </w:pPr>
      <w:r w:rsidRPr="00C90437">
        <w:rPr>
          <w:rFonts w:ascii="Cambria" w:hAnsi="Cambria"/>
          <w:b/>
          <w:bCs/>
          <w:sz w:val="24"/>
          <w:szCs w:val="24"/>
          <w:lang w:val="fr-FR"/>
        </w:rPr>
        <w:t xml:space="preserve">Nr. 171 </w:t>
      </w:r>
      <w:proofErr w:type="spellStart"/>
      <w:r w:rsidRPr="00C90437">
        <w:rPr>
          <w:rFonts w:ascii="Cambria" w:hAnsi="Cambria"/>
          <w:b/>
          <w:bCs/>
          <w:sz w:val="24"/>
          <w:szCs w:val="24"/>
          <w:lang w:val="fr-FR"/>
        </w:rPr>
        <w:t>din</w:t>
      </w:r>
      <w:proofErr w:type="spellEnd"/>
      <w:r w:rsidRPr="00C90437">
        <w:rPr>
          <w:rFonts w:ascii="Cambria" w:hAnsi="Cambria"/>
          <w:b/>
          <w:bCs/>
          <w:sz w:val="24"/>
          <w:szCs w:val="24"/>
          <w:lang w:val="fr-FR"/>
        </w:rPr>
        <w:t xml:space="preserve"> 31 </w:t>
      </w:r>
      <w:proofErr w:type="spellStart"/>
      <w:r w:rsidRPr="00C90437">
        <w:rPr>
          <w:rFonts w:ascii="Cambria" w:hAnsi="Cambria"/>
          <w:b/>
          <w:bCs/>
          <w:sz w:val="24"/>
          <w:szCs w:val="24"/>
          <w:lang w:val="fr-FR"/>
        </w:rPr>
        <w:t>august</w:t>
      </w:r>
      <w:proofErr w:type="spellEnd"/>
      <w:r w:rsidRPr="00C90437">
        <w:rPr>
          <w:rFonts w:ascii="Cambria" w:hAnsi="Cambria"/>
          <w:b/>
          <w:bCs/>
          <w:sz w:val="24"/>
          <w:szCs w:val="24"/>
          <w:lang w:val="fr-FR"/>
        </w:rPr>
        <w:t xml:space="preserve"> 2020</w:t>
      </w:r>
    </w:p>
    <w:p w14:paraId="0544F464" w14:textId="1E47C17F" w:rsidR="007C110D" w:rsidRPr="00C90437" w:rsidRDefault="0056793F" w:rsidP="007D1BE0">
      <w:pPr>
        <w:spacing w:after="0" w:line="240" w:lineRule="auto"/>
        <w:jc w:val="both"/>
        <w:rPr>
          <w:rFonts w:ascii="Cambria" w:hAnsi="Cambria"/>
          <w:sz w:val="20"/>
          <w:szCs w:val="20"/>
          <w:lang w:val="ro-RO"/>
        </w:rPr>
      </w:pPr>
      <w:r w:rsidRPr="00C90437">
        <w:rPr>
          <w:rFonts w:ascii="Cambria" w:hAnsi="Cambria"/>
          <w:i/>
          <w:iCs/>
          <w:sz w:val="20"/>
          <w:szCs w:val="20"/>
        </w:rPr>
        <w:t xml:space="preserve">Prezenta hotărâre a fost adoptată cu </w:t>
      </w:r>
      <w:r w:rsidR="00CC4911" w:rsidRPr="00C90437">
        <w:rPr>
          <w:rFonts w:ascii="Cambria" w:hAnsi="Cambria"/>
          <w:i/>
          <w:iCs/>
          <w:sz w:val="20"/>
          <w:szCs w:val="20"/>
        </w:rPr>
        <w:t>23</w:t>
      </w:r>
      <w:r w:rsidRPr="00C90437">
        <w:rPr>
          <w:rFonts w:ascii="Cambria" w:hAnsi="Cambria"/>
          <w:i/>
          <w:iCs/>
          <w:sz w:val="20"/>
          <w:szCs w:val="20"/>
        </w:rPr>
        <w:t xml:space="preserve"> de voturi “pentru”</w:t>
      </w:r>
      <w:r w:rsidR="00CC4911" w:rsidRPr="00C90437">
        <w:rPr>
          <w:rFonts w:ascii="Cambria" w:hAnsi="Cambria"/>
          <w:i/>
          <w:iCs/>
          <w:sz w:val="20"/>
          <w:szCs w:val="20"/>
        </w:rPr>
        <w:t xml:space="preserve"> și 4 ”abțineri”</w:t>
      </w:r>
      <w:r w:rsidRPr="00C90437">
        <w:rPr>
          <w:rFonts w:ascii="Cambria" w:hAnsi="Cambria"/>
          <w:i/>
          <w:iCs/>
          <w:sz w:val="20"/>
          <w:szCs w:val="20"/>
        </w:rPr>
        <w:t xml:space="preserve">, fiind astfel respectate prevederile legale privind majoritatea de voturi necesară. </w:t>
      </w:r>
      <w:r w:rsidRPr="00C90437">
        <w:rPr>
          <w:rFonts w:ascii="Cambria" w:hAnsi="Cambria"/>
          <w:sz w:val="20"/>
          <w:szCs w:val="20"/>
          <w:lang w:val="ro-RO"/>
        </w:rPr>
        <w:t xml:space="preserve">                                        </w:t>
      </w:r>
    </w:p>
    <w:sectPr w:rsidR="007C110D" w:rsidRPr="00C90437" w:rsidSect="0056793F">
      <w:headerReference w:type="even" r:id="rId9"/>
      <w:headerReference w:type="default" r:id="rId10"/>
      <w:footerReference w:type="first" r:id="rId11"/>
      <w:pgSz w:w="12240" w:h="15840"/>
      <w:pgMar w:top="360" w:right="1260" w:bottom="360" w:left="1440" w:header="142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11270" w14:textId="77777777" w:rsidR="00D31111" w:rsidRDefault="00D31111">
      <w:pPr>
        <w:spacing w:after="0" w:line="240" w:lineRule="auto"/>
      </w:pPr>
      <w:r>
        <w:separator/>
      </w:r>
    </w:p>
  </w:endnote>
  <w:endnote w:type="continuationSeparator" w:id="0">
    <w:p w14:paraId="1D0EA651" w14:textId="77777777" w:rsidR="00D31111" w:rsidRDefault="00D3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AEDF7" w14:textId="77777777" w:rsidR="004E545B" w:rsidRDefault="00D31111">
    <w:pPr>
      <w:pStyle w:val="Footer"/>
    </w:pPr>
  </w:p>
  <w:p w14:paraId="10F7DF32" w14:textId="77777777" w:rsidR="004E545B" w:rsidRDefault="00D31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74CAA" w14:textId="77777777" w:rsidR="00D31111" w:rsidRDefault="00D31111">
      <w:pPr>
        <w:spacing w:after="0" w:line="240" w:lineRule="auto"/>
      </w:pPr>
      <w:r>
        <w:separator/>
      </w:r>
    </w:p>
  </w:footnote>
  <w:footnote w:type="continuationSeparator" w:id="0">
    <w:p w14:paraId="241FF70C" w14:textId="77777777" w:rsidR="00D31111" w:rsidRDefault="00D3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F6A7A" w14:textId="77777777" w:rsidR="004E545B" w:rsidRDefault="00D31111">
    <w:pPr>
      <w:pStyle w:val="Header"/>
      <w:jc w:val="center"/>
    </w:pPr>
  </w:p>
  <w:p w14:paraId="5184AD60" w14:textId="77777777" w:rsidR="004E545B" w:rsidRDefault="00D31111" w:rsidP="00C67A8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D565D" w14:textId="77777777" w:rsidR="004E545B" w:rsidRDefault="0042368E" w:rsidP="00D823A1">
    <w:pPr>
      <w:pStyle w:val="Header"/>
      <w:tabs>
        <w:tab w:val="clear" w:pos="4680"/>
        <w:tab w:val="clear" w:pos="9360"/>
        <w:tab w:val="left" w:pos="1485"/>
      </w:tabs>
    </w:pPr>
    <w:r w:rsidRPr="00CA198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1CC"/>
    <w:multiLevelType w:val="hybridMultilevel"/>
    <w:tmpl w:val="87CC03DA"/>
    <w:lvl w:ilvl="0" w:tplc="569C0394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F097FDB"/>
    <w:multiLevelType w:val="hybridMultilevel"/>
    <w:tmpl w:val="4FB094C4"/>
    <w:lvl w:ilvl="0" w:tplc="B74C4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F2718"/>
    <w:multiLevelType w:val="hybridMultilevel"/>
    <w:tmpl w:val="0BF2BD28"/>
    <w:lvl w:ilvl="0" w:tplc="0418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59B7ECF"/>
    <w:multiLevelType w:val="hybridMultilevel"/>
    <w:tmpl w:val="5468B57E"/>
    <w:lvl w:ilvl="0" w:tplc="1A385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825520"/>
    <w:multiLevelType w:val="hybridMultilevel"/>
    <w:tmpl w:val="A6FEE5FA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9305B39"/>
    <w:multiLevelType w:val="hybridMultilevel"/>
    <w:tmpl w:val="D28242D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AF2085"/>
    <w:multiLevelType w:val="hybridMultilevel"/>
    <w:tmpl w:val="BC2EB780"/>
    <w:lvl w:ilvl="0" w:tplc="2EBC31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F5C2A39"/>
    <w:multiLevelType w:val="hybridMultilevel"/>
    <w:tmpl w:val="1A00D2C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C1812"/>
    <w:multiLevelType w:val="hybridMultilevel"/>
    <w:tmpl w:val="5D920FE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B9578DF"/>
    <w:multiLevelType w:val="hybridMultilevel"/>
    <w:tmpl w:val="A9F81504"/>
    <w:lvl w:ilvl="0" w:tplc="96BA01AE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3C9F5F10"/>
    <w:multiLevelType w:val="hybridMultilevel"/>
    <w:tmpl w:val="A53466F4"/>
    <w:lvl w:ilvl="0" w:tplc="8668EC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360F2"/>
    <w:multiLevelType w:val="hybridMultilevel"/>
    <w:tmpl w:val="E54E9F78"/>
    <w:lvl w:ilvl="0" w:tplc="B74C4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A52A7"/>
    <w:multiLevelType w:val="hybridMultilevel"/>
    <w:tmpl w:val="3FBEC280"/>
    <w:lvl w:ilvl="0" w:tplc="5D1A29E8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5585200B"/>
    <w:multiLevelType w:val="hybridMultilevel"/>
    <w:tmpl w:val="D66C9710"/>
    <w:lvl w:ilvl="0" w:tplc="DCE6F1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CC678E"/>
    <w:multiLevelType w:val="hybridMultilevel"/>
    <w:tmpl w:val="11487EEA"/>
    <w:lvl w:ilvl="0" w:tplc="F53C8C34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6100185B"/>
    <w:multiLevelType w:val="hybridMultilevel"/>
    <w:tmpl w:val="EB22FD34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C3729"/>
    <w:multiLevelType w:val="hybridMultilevel"/>
    <w:tmpl w:val="E9201D62"/>
    <w:lvl w:ilvl="0" w:tplc="F208A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8246DF8"/>
    <w:multiLevelType w:val="hybridMultilevel"/>
    <w:tmpl w:val="FC34251A"/>
    <w:lvl w:ilvl="0" w:tplc="509CD9DA"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A202E15"/>
    <w:multiLevelType w:val="hybridMultilevel"/>
    <w:tmpl w:val="9CAC17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A6847"/>
    <w:multiLevelType w:val="hybridMultilevel"/>
    <w:tmpl w:val="AAF40514"/>
    <w:lvl w:ilvl="0" w:tplc="0818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3">
    <w:nsid w:val="704D1C65"/>
    <w:multiLevelType w:val="hybridMultilevel"/>
    <w:tmpl w:val="5A88A272"/>
    <w:lvl w:ilvl="0" w:tplc="2B802F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BFD5CB5"/>
    <w:multiLevelType w:val="hybridMultilevel"/>
    <w:tmpl w:val="6916E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7707A"/>
    <w:multiLevelType w:val="hybridMultilevel"/>
    <w:tmpl w:val="7C5EAC58"/>
    <w:lvl w:ilvl="0" w:tplc="8B2696A4">
      <w:start w:val="7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E112FD3"/>
    <w:multiLevelType w:val="hybridMultilevel"/>
    <w:tmpl w:val="DE867262"/>
    <w:lvl w:ilvl="0" w:tplc="0418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9"/>
  </w:num>
  <w:num w:numId="4">
    <w:abstractNumId w:val="5"/>
  </w:num>
  <w:num w:numId="5">
    <w:abstractNumId w:val="22"/>
  </w:num>
  <w:num w:numId="6">
    <w:abstractNumId w:val="12"/>
  </w:num>
  <w:num w:numId="7">
    <w:abstractNumId w:val="25"/>
  </w:num>
  <w:num w:numId="8">
    <w:abstractNumId w:val="8"/>
  </w:num>
  <w:num w:numId="9">
    <w:abstractNumId w:val="15"/>
  </w:num>
  <w:num w:numId="10">
    <w:abstractNumId w:val="0"/>
  </w:num>
  <w:num w:numId="11">
    <w:abstractNumId w:val="16"/>
  </w:num>
  <w:num w:numId="12">
    <w:abstractNumId w:val="18"/>
  </w:num>
  <w:num w:numId="13">
    <w:abstractNumId w:val="23"/>
  </w:num>
  <w:num w:numId="14">
    <w:abstractNumId w:val="3"/>
  </w:num>
  <w:num w:numId="15">
    <w:abstractNumId w:val="14"/>
  </w:num>
  <w:num w:numId="16">
    <w:abstractNumId w:val="6"/>
  </w:num>
  <w:num w:numId="17">
    <w:abstractNumId w:val="26"/>
  </w:num>
  <w:num w:numId="18">
    <w:abstractNumId w:val="13"/>
  </w:num>
  <w:num w:numId="19">
    <w:abstractNumId w:val="2"/>
  </w:num>
  <w:num w:numId="20">
    <w:abstractNumId w:val="11"/>
  </w:num>
  <w:num w:numId="21">
    <w:abstractNumId w:val="10"/>
  </w:num>
  <w:num w:numId="22">
    <w:abstractNumId w:val="4"/>
  </w:num>
  <w:num w:numId="23">
    <w:abstractNumId w:val="7"/>
  </w:num>
  <w:num w:numId="24">
    <w:abstractNumId w:val="9"/>
  </w:num>
  <w:num w:numId="25">
    <w:abstractNumId w:val="24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8E"/>
    <w:rsid w:val="0000140E"/>
    <w:rsid w:val="00021C3E"/>
    <w:rsid w:val="00030249"/>
    <w:rsid w:val="000314E0"/>
    <w:rsid w:val="000332CE"/>
    <w:rsid w:val="00045FAC"/>
    <w:rsid w:val="0006021A"/>
    <w:rsid w:val="000629B3"/>
    <w:rsid w:val="00063A72"/>
    <w:rsid w:val="000725B8"/>
    <w:rsid w:val="0007765E"/>
    <w:rsid w:val="00083F39"/>
    <w:rsid w:val="000905A6"/>
    <w:rsid w:val="00092C54"/>
    <w:rsid w:val="000B6EC5"/>
    <w:rsid w:val="000D45A8"/>
    <w:rsid w:val="000F316A"/>
    <w:rsid w:val="000F442E"/>
    <w:rsid w:val="000F47DA"/>
    <w:rsid w:val="00112592"/>
    <w:rsid w:val="001227C5"/>
    <w:rsid w:val="0012754A"/>
    <w:rsid w:val="00130771"/>
    <w:rsid w:val="00135CB2"/>
    <w:rsid w:val="001505D4"/>
    <w:rsid w:val="001572FD"/>
    <w:rsid w:val="00161605"/>
    <w:rsid w:val="0016540E"/>
    <w:rsid w:val="00165766"/>
    <w:rsid w:val="00166B24"/>
    <w:rsid w:val="00195A9F"/>
    <w:rsid w:val="001A56A4"/>
    <w:rsid w:val="001C070B"/>
    <w:rsid w:val="001C57B1"/>
    <w:rsid w:val="001D7618"/>
    <w:rsid w:val="0020181E"/>
    <w:rsid w:val="00202353"/>
    <w:rsid w:val="00215CE5"/>
    <w:rsid w:val="002163D7"/>
    <w:rsid w:val="0023759D"/>
    <w:rsid w:val="00255B73"/>
    <w:rsid w:val="00265137"/>
    <w:rsid w:val="00273E90"/>
    <w:rsid w:val="0027616F"/>
    <w:rsid w:val="00282235"/>
    <w:rsid w:val="00286D8F"/>
    <w:rsid w:val="002A0ACA"/>
    <w:rsid w:val="002A6ABD"/>
    <w:rsid w:val="002B42EA"/>
    <w:rsid w:val="002C17AD"/>
    <w:rsid w:val="002D1A6E"/>
    <w:rsid w:val="002D2A27"/>
    <w:rsid w:val="002D46B5"/>
    <w:rsid w:val="002E32AA"/>
    <w:rsid w:val="002E665A"/>
    <w:rsid w:val="002F5D6B"/>
    <w:rsid w:val="00323FEF"/>
    <w:rsid w:val="00325E78"/>
    <w:rsid w:val="00335BA8"/>
    <w:rsid w:val="0034492D"/>
    <w:rsid w:val="00352EA9"/>
    <w:rsid w:val="00357CAF"/>
    <w:rsid w:val="00362132"/>
    <w:rsid w:val="00374CA3"/>
    <w:rsid w:val="003836F6"/>
    <w:rsid w:val="00393191"/>
    <w:rsid w:val="003A0BAE"/>
    <w:rsid w:val="003A3C43"/>
    <w:rsid w:val="003B30D2"/>
    <w:rsid w:val="003B43DA"/>
    <w:rsid w:val="003B4D0F"/>
    <w:rsid w:val="003C3BE8"/>
    <w:rsid w:val="003C7B50"/>
    <w:rsid w:val="003D211A"/>
    <w:rsid w:val="003D6591"/>
    <w:rsid w:val="003E7E2B"/>
    <w:rsid w:val="00400764"/>
    <w:rsid w:val="004122D2"/>
    <w:rsid w:val="0042368E"/>
    <w:rsid w:val="00431523"/>
    <w:rsid w:val="00436D1C"/>
    <w:rsid w:val="0043727B"/>
    <w:rsid w:val="00440A26"/>
    <w:rsid w:val="00445F7B"/>
    <w:rsid w:val="00453E63"/>
    <w:rsid w:val="00457E9E"/>
    <w:rsid w:val="00461BC4"/>
    <w:rsid w:val="00487BC0"/>
    <w:rsid w:val="004A76A5"/>
    <w:rsid w:val="004B0288"/>
    <w:rsid w:val="004B4B32"/>
    <w:rsid w:val="004B5849"/>
    <w:rsid w:val="004C650D"/>
    <w:rsid w:val="004D1EFB"/>
    <w:rsid w:val="004D7379"/>
    <w:rsid w:val="004E3955"/>
    <w:rsid w:val="004E7F06"/>
    <w:rsid w:val="004F19B3"/>
    <w:rsid w:val="004F2521"/>
    <w:rsid w:val="00510941"/>
    <w:rsid w:val="0051100D"/>
    <w:rsid w:val="00520465"/>
    <w:rsid w:val="005260C9"/>
    <w:rsid w:val="005321FA"/>
    <w:rsid w:val="00540220"/>
    <w:rsid w:val="00545568"/>
    <w:rsid w:val="00546EFD"/>
    <w:rsid w:val="00552322"/>
    <w:rsid w:val="00552825"/>
    <w:rsid w:val="00563771"/>
    <w:rsid w:val="0056793F"/>
    <w:rsid w:val="0057005F"/>
    <w:rsid w:val="00584463"/>
    <w:rsid w:val="00585F57"/>
    <w:rsid w:val="0059340A"/>
    <w:rsid w:val="00593E09"/>
    <w:rsid w:val="005A1432"/>
    <w:rsid w:val="005B3A00"/>
    <w:rsid w:val="005B4113"/>
    <w:rsid w:val="005B52B8"/>
    <w:rsid w:val="005C3A1C"/>
    <w:rsid w:val="005C5286"/>
    <w:rsid w:val="005D3ED8"/>
    <w:rsid w:val="005E3D5C"/>
    <w:rsid w:val="0060241B"/>
    <w:rsid w:val="00605CE1"/>
    <w:rsid w:val="00635BB5"/>
    <w:rsid w:val="006616D3"/>
    <w:rsid w:val="0067182C"/>
    <w:rsid w:val="00680933"/>
    <w:rsid w:val="00685377"/>
    <w:rsid w:val="00687D15"/>
    <w:rsid w:val="00696835"/>
    <w:rsid w:val="006A7FE4"/>
    <w:rsid w:val="006B3E00"/>
    <w:rsid w:val="006B5018"/>
    <w:rsid w:val="006C07FD"/>
    <w:rsid w:val="006C70EE"/>
    <w:rsid w:val="006D1536"/>
    <w:rsid w:val="006E05E9"/>
    <w:rsid w:val="006E13AE"/>
    <w:rsid w:val="006E4B8A"/>
    <w:rsid w:val="00702CE7"/>
    <w:rsid w:val="00711BE0"/>
    <w:rsid w:val="00711DCC"/>
    <w:rsid w:val="00717B7F"/>
    <w:rsid w:val="00721490"/>
    <w:rsid w:val="007271D5"/>
    <w:rsid w:val="00730154"/>
    <w:rsid w:val="007338EB"/>
    <w:rsid w:val="0073419E"/>
    <w:rsid w:val="007367D7"/>
    <w:rsid w:val="0074137A"/>
    <w:rsid w:val="00743C79"/>
    <w:rsid w:val="00764434"/>
    <w:rsid w:val="007700E7"/>
    <w:rsid w:val="007956D6"/>
    <w:rsid w:val="007A08AA"/>
    <w:rsid w:val="007A3F45"/>
    <w:rsid w:val="007B06EA"/>
    <w:rsid w:val="007C110D"/>
    <w:rsid w:val="007C4DA2"/>
    <w:rsid w:val="007D1BE0"/>
    <w:rsid w:val="007D7998"/>
    <w:rsid w:val="00811A9D"/>
    <w:rsid w:val="008255F1"/>
    <w:rsid w:val="00834F66"/>
    <w:rsid w:val="00853035"/>
    <w:rsid w:val="00884039"/>
    <w:rsid w:val="00895E24"/>
    <w:rsid w:val="008966B0"/>
    <w:rsid w:val="008A2E24"/>
    <w:rsid w:val="008C2003"/>
    <w:rsid w:val="008C3EDF"/>
    <w:rsid w:val="008C7EA2"/>
    <w:rsid w:val="00901282"/>
    <w:rsid w:val="00932831"/>
    <w:rsid w:val="0093658F"/>
    <w:rsid w:val="00941D21"/>
    <w:rsid w:val="00944C72"/>
    <w:rsid w:val="0095745C"/>
    <w:rsid w:val="009664FF"/>
    <w:rsid w:val="0096744E"/>
    <w:rsid w:val="00971DFC"/>
    <w:rsid w:val="00974FC3"/>
    <w:rsid w:val="0098688A"/>
    <w:rsid w:val="009907FA"/>
    <w:rsid w:val="0099397C"/>
    <w:rsid w:val="009A2393"/>
    <w:rsid w:val="009A7D64"/>
    <w:rsid w:val="009D2358"/>
    <w:rsid w:val="00A06BC9"/>
    <w:rsid w:val="00A13B74"/>
    <w:rsid w:val="00A21A2F"/>
    <w:rsid w:val="00A22AF1"/>
    <w:rsid w:val="00A32F75"/>
    <w:rsid w:val="00A4578D"/>
    <w:rsid w:val="00A54F8B"/>
    <w:rsid w:val="00A63FB5"/>
    <w:rsid w:val="00A666D6"/>
    <w:rsid w:val="00A841A1"/>
    <w:rsid w:val="00A8566B"/>
    <w:rsid w:val="00A9752D"/>
    <w:rsid w:val="00A97CA4"/>
    <w:rsid w:val="00AA679E"/>
    <w:rsid w:val="00AC1A93"/>
    <w:rsid w:val="00AC1DA7"/>
    <w:rsid w:val="00AE783A"/>
    <w:rsid w:val="00AF705B"/>
    <w:rsid w:val="00B0136A"/>
    <w:rsid w:val="00B02F3E"/>
    <w:rsid w:val="00B14520"/>
    <w:rsid w:val="00B220C0"/>
    <w:rsid w:val="00B27A8F"/>
    <w:rsid w:val="00B30B72"/>
    <w:rsid w:val="00B405FE"/>
    <w:rsid w:val="00B5301A"/>
    <w:rsid w:val="00B54D98"/>
    <w:rsid w:val="00B57C56"/>
    <w:rsid w:val="00B6128E"/>
    <w:rsid w:val="00B707D4"/>
    <w:rsid w:val="00B76EB9"/>
    <w:rsid w:val="00B941CD"/>
    <w:rsid w:val="00B954C0"/>
    <w:rsid w:val="00B97B0B"/>
    <w:rsid w:val="00BB4EC8"/>
    <w:rsid w:val="00BC3F94"/>
    <w:rsid w:val="00BD7203"/>
    <w:rsid w:val="00BD7815"/>
    <w:rsid w:val="00BE655F"/>
    <w:rsid w:val="00BE6A9F"/>
    <w:rsid w:val="00BE7AC9"/>
    <w:rsid w:val="00BF103C"/>
    <w:rsid w:val="00BF1382"/>
    <w:rsid w:val="00BF60BC"/>
    <w:rsid w:val="00BF6260"/>
    <w:rsid w:val="00BF6F05"/>
    <w:rsid w:val="00BF7855"/>
    <w:rsid w:val="00C03C82"/>
    <w:rsid w:val="00C12FF0"/>
    <w:rsid w:val="00C33418"/>
    <w:rsid w:val="00C4237F"/>
    <w:rsid w:val="00C637EE"/>
    <w:rsid w:val="00C90437"/>
    <w:rsid w:val="00C92C3E"/>
    <w:rsid w:val="00C95DA0"/>
    <w:rsid w:val="00CA1F4C"/>
    <w:rsid w:val="00CA4CC2"/>
    <w:rsid w:val="00CC33F3"/>
    <w:rsid w:val="00CC4911"/>
    <w:rsid w:val="00CC4CD2"/>
    <w:rsid w:val="00CC7B10"/>
    <w:rsid w:val="00CD04CC"/>
    <w:rsid w:val="00CD4A18"/>
    <w:rsid w:val="00CD68A0"/>
    <w:rsid w:val="00CE3AA2"/>
    <w:rsid w:val="00D31111"/>
    <w:rsid w:val="00D33F61"/>
    <w:rsid w:val="00D40552"/>
    <w:rsid w:val="00D42045"/>
    <w:rsid w:val="00D5165A"/>
    <w:rsid w:val="00D6185A"/>
    <w:rsid w:val="00D73D4A"/>
    <w:rsid w:val="00D823A1"/>
    <w:rsid w:val="00D9193B"/>
    <w:rsid w:val="00DA4A08"/>
    <w:rsid w:val="00DA5C9D"/>
    <w:rsid w:val="00DB7649"/>
    <w:rsid w:val="00DC3E4B"/>
    <w:rsid w:val="00DC4AD4"/>
    <w:rsid w:val="00DF07F5"/>
    <w:rsid w:val="00DF56BD"/>
    <w:rsid w:val="00E14EA8"/>
    <w:rsid w:val="00E30A8A"/>
    <w:rsid w:val="00E30FD8"/>
    <w:rsid w:val="00E3596F"/>
    <w:rsid w:val="00E360C1"/>
    <w:rsid w:val="00E43936"/>
    <w:rsid w:val="00E56187"/>
    <w:rsid w:val="00E57234"/>
    <w:rsid w:val="00E5760B"/>
    <w:rsid w:val="00E6161B"/>
    <w:rsid w:val="00E64F52"/>
    <w:rsid w:val="00E65C52"/>
    <w:rsid w:val="00E755A5"/>
    <w:rsid w:val="00E81A8B"/>
    <w:rsid w:val="00E93D43"/>
    <w:rsid w:val="00EA1788"/>
    <w:rsid w:val="00EA2F46"/>
    <w:rsid w:val="00EB7C9C"/>
    <w:rsid w:val="00EC2B52"/>
    <w:rsid w:val="00ED0DEE"/>
    <w:rsid w:val="00ED56BF"/>
    <w:rsid w:val="00ED5A37"/>
    <w:rsid w:val="00EE0AF1"/>
    <w:rsid w:val="00EE45D2"/>
    <w:rsid w:val="00F03644"/>
    <w:rsid w:val="00F11AFC"/>
    <w:rsid w:val="00F11FA6"/>
    <w:rsid w:val="00F211F1"/>
    <w:rsid w:val="00F215FA"/>
    <w:rsid w:val="00F24F0E"/>
    <w:rsid w:val="00F425F6"/>
    <w:rsid w:val="00F471E5"/>
    <w:rsid w:val="00F51D43"/>
    <w:rsid w:val="00F52EDC"/>
    <w:rsid w:val="00F77155"/>
    <w:rsid w:val="00F77BA4"/>
    <w:rsid w:val="00F81BD7"/>
    <w:rsid w:val="00F92B08"/>
    <w:rsid w:val="00F970AB"/>
    <w:rsid w:val="00FA2A25"/>
    <w:rsid w:val="00FA2AC5"/>
    <w:rsid w:val="00FA390C"/>
    <w:rsid w:val="00FA7E75"/>
    <w:rsid w:val="00FB19DD"/>
    <w:rsid w:val="00FC44BF"/>
    <w:rsid w:val="00FC5790"/>
    <w:rsid w:val="00FD2CB3"/>
    <w:rsid w:val="00FD456B"/>
    <w:rsid w:val="00FD54F5"/>
    <w:rsid w:val="00FF4260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2D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7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2368E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ro-RO" w:eastAsia="ro-RO"/>
    </w:rPr>
  </w:style>
  <w:style w:type="character" w:customStyle="1" w:styleId="TitleChar">
    <w:name w:val="Title Char"/>
    <w:basedOn w:val="DefaultParagraphFont"/>
    <w:link w:val="Title"/>
    <w:uiPriority w:val="10"/>
    <w:rsid w:val="0042368E"/>
    <w:rPr>
      <w:rFonts w:ascii="Tahoma" w:eastAsia="Times New Roman" w:hAnsi="Tahoma" w:cs="Tahoma"/>
      <w:b/>
      <w:bCs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4236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236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42368E"/>
    <w:rPr>
      <w:rFonts w:ascii="Times New Roman" w:eastAsia="Times New Roman" w:hAnsi="Times New Roman" w:cs="Times New Roman"/>
      <w:sz w:val="28"/>
      <w:szCs w:val="20"/>
      <w:lang w:val="en-AU" w:eastAsia="ro-RO"/>
    </w:rPr>
  </w:style>
  <w:style w:type="paragraph" w:styleId="BodyText2">
    <w:name w:val="Body Text 2"/>
    <w:basedOn w:val="Normal"/>
    <w:link w:val="BodyText2Char"/>
    <w:uiPriority w:val="99"/>
    <w:rsid w:val="0042368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42368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link w:val="NoSpacingChar"/>
    <w:uiPriority w:val="1"/>
    <w:qFormat/>
    <w:rsid w:val="0042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368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368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4A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4AD4"/>
    <w:rPr>
      <w:sz w:val="16"/>
      <w:szCs w:val="16"/>
    </w:rPr>
  </w:style>
  <w:style w:type="paragraph" w:customStyle="1" w:styleId="CharChar2Char">
    <w:name w:val="Char Char2 Char"/>
    <w:basedOn w:val="Normal"/>
    <w:rsid w:val="00D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AF1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rsid w:val="006C07FD"/>
    <w:pPr>
      <w:suppressAutoHyphens/>
      <w:spacing w:after="0" w:line="240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4372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1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rsid w:val="009012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7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2368E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ro-RO" w:eastAsia="ro-RO"/>
    </w:rPr>
  </w:style>
  <w:style w:type="character" w:customStyle="1" w:styleId="TitleChar">
    <w:name w:val="Title Char"/>
    <w:basedOn w:val="DefaultParagraphFont"/>
    <w:link w:val="Title"/>
    <w:uiPriority w:val="10"/>
    <w:rsid w:val="0042368E"/>
    <w:rPr>
      <w:rFonts w:ascii="Tahoma" w:eastAsia="Times New Roman" w:hAnsi="Tahoma" w:cs="Tahoma"/>
      <w:b/>
      <w:bCs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4236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236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42368E"/>
    <w:rPr>
      <w:rFonts w:ascii="Times New Roman" w:eastAsia="Times New Roman" w:hAnsi="Times New Roman" w:cs="Times New Roman"/>
      <w:sz w:val="28"/>
      <w:szCs w:val="20"/>
      <w:lang w:val="en-AU" w:eastAsia="ro-RO"/>
    </w:rPr>
  </w:style>
  <w:style w:type="paragraph" w:styleId="BodyText2">
    <w:name w:val="Body Text 2"/>
    <w:basedOn w:val="Normal"/>
    <w:link w:val="BodyText2Char"/>
    <w:uiPriority w:val="99"/>
    <w:rsid w:val="0042368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42368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link w:val="NoSpacingChar"/>
    <w:uiPriority w:val="1"/>
    <w:qFormat/>
    <w:rsid w:val="0042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368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368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4A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4AD4"/>
    <w:rPr>
      <w:sz w:val="16"/>
      <w:szCs w:val="16"/>
    </w:rPr>
  </w:style>
  <w:style w:type="paragraph" w:customStyle="1" w:styleId="CharChar2Char">
    <w:name w:val="Char Char2 Char"/>
    <w:basedOn w:val="Normal"/>
    <w:rsid w:val="00D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AF1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rsid w:val="006C07FD"/>
    <w:pPr>
      <w:suppressAutoHyphens/>
      <w:spacing w:after="0" w:line="240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4372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1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rsid w:val="00901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B3EFB-40CB-41B9-98E9-9615BA40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Gaci</dc:creator>
  <cp:lastModifiedBy>Mihaela</cp:lastModifiedBy>
  <cp:revision>126</cp:revision>
  <cp:lastPrinted>2020-09-02T09:57:00Z</cp:lastPrinted>
  <dcterms:created xsi:type="dcterms:W3CDTF">2018-03-27T12:35:00Z</dcterms:created>
  <dcterms:modified xsi:type="dcterms:W3CDTF">2020-09-02T09:58:00Z</dcterms:modified>
</cp:coreProperties>
</file>