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79CAC2DE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627A98">
        <w:rPr>
          <w:rFonts w:ascii="Montserrat Light" w:hAnsi="Montserrat Light"/>
          <w:b/>
          <w:bCs/>
          <w:color w:val="000000"/>
        </w:rPr>
        <w:t>domnului</w:t>
      </w:r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DA1CA5">
        <w:rPr>
          <w:rFonts w:ascii="Montserrat Light" w:hAnsi="Montserrat Light"/>
          <w:b/>
          <w:color w:val="000000"/>
        </w:rPr>
        <w:t xml:space="preserve">SZEGEDI ANDREI 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429F112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2C4255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2C4255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DA1CA5">
        <w:rPr>
          <w:rFonts w:ascii="Montserrat Light" w:eastAsia="Times New Roman" w:hAnsi="Montserrat Light"/>
          <w:noProof/>
          <w:lang w:val="ro-RO" w:eastAsia="ro-RO"/>
        </w:rPr>
        <w:t>16154/10.04</w:t>
      </w:r>
      <w:r w:rsidR="00C11D1A" w:rsidRPr="002C4255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30CDAA3F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DA1CA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24/2021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DA1CA5" w:rsidRPr="00DA1CA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domnului SZEGEDI ANDREI în funcţia publică de execuție de consilier superior la Serviciul Administrație Publică, ATOP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5A06037C" w14:textId="7688B7E9" w:rsidR="00C11D1A" w:rsidRPr="005133FA" w:rsidRDefault="007A4E65" w:rsidP="005133F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="00C11D1A" w:rsidRPr="00FF54E6">
        <w:rPr>
          <w:rFonts w:ascii="Montserrat Light" w:hAnsi="Montserrat Light" w:cs="Courier New"/>
          <w:lang w:eastAsia="ro-MD"/>
        </w:rPr>
        <w:t>rt. I alin. (</w:t>
      </w:r>
      <w:r w:rsidR="00C11D1A">
        <w:rPr>
          <w:rFonts w:ascii="Montserrat Light" w:hAnsi="Montserrat Light" w:cs="Courier New"/>
          <w:lang w:eastAsia="ro-MD"/>
        </w:rPr>
        <w:t>3</w:t>
      </w:r>
      <w:r w:rsidR="00C11D1A" w:rsidRPr="00FF54E6">
        <w:rPr>
          <w:rFonts w:ascii="Montserrat Light" w:hAnsi="Montserrat Light" w:cs="Courier New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lang w:val="ro-MD"/>
        </w:rPr>
        <w:t>pentru modificarea şi completarea unor acte normative, precum şi pentru prorogarea unor termene</w:t>
      </w:r>
      <w:r w:rsidR="005133FA">
        <w:rPr>
          <w:rFonts w:ascii="Montserrat Light" w:eastAsiaTheme="minorHAnsi" w:hAnsi="Montserrat Light" w:cs="Courier New"/>
        </w:rPr>
        <w:t>,</w:t>
      </w:r>
      <w:r w:rsidR="005133FA" w:rsidRPr="005133FA">
        <w:rPr>
          <w:rFonts w:ascii="Montserrat Light" w:hAnsi="Montserrat Light"/>
          <w:color w:val="000000"/>
          <w:lang w:val="ro-RO"/>
        </w:rPr>
        <w:t xml:space="preserve"> </w:t>
      </w:r>
      <w:r w:rsidR="005133FA" w:rsidRPr="001E5848">
        <w:rPr>
          <w:rFonts w:ascii="Montserrat Light" w:hAnsi="Montserrat Light"/>
          <w:color w:val="000000"/>
          <w:lang w:val="ro-RO"/>
        </w:rPr>
        <w:t xml:space="preserve">cu </w:t>
      </w:r>
      <w:r w:rsidR="005133FA">
        <w:rPr>
          <w:rFonts w:ascii="Montserrat Light" w:hAnsi="Montserrat Light"/>
          <w:color w:val="000000"/>
          <w:lang w:val="ro-RO"/>
        </w:rPr>
        <w:t xml:space="preserve">modificările și </w:t>
      </w:r>
      <w:r w:rsidR="005133FA"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4707B88" w14:textId="760465FE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3E448D2C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627A98">
        <w:rPr>
          <w:rFonts w:ascii="Montserrat Light" w:hAnsi="Montserrat Light"/>
        </w:rPr>
        <w:t>Domnul</w:t>
      </w:r>
      <w:r w:rsidR="00802879">
        <w:rPr>
          <w:rFonts w:ascii="Montserrat Light" w:hAnsi="Montserrat Light"/>
        </w:rPr>
        <w:t xml:space="preserve"> </w:t>
      </w:r>
      <w:r w:rsidR="00DA1CA5">
        <w:rPr>
          <w:rFonts w:ascii="Montserrat Light" w:hAnsi="Montserrat Light"/>
          <w:bCs/>
          <w:color w:val="000000"/>
        </w:rPr>
        <w:t>SZEGEDI ANDREI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r w:rsidR="00B43B54" w:rsidRPr="00D121C7">
        <w:rPr>
          <w:rFonts w:ascii="Montserrat Light" w:hAnsi="Montserrat Light"/>
        </w:rPr>
        <w:t>având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E56A6B">
        <w:rPr>
          <w:rFonts w:ascii="Montserrat Light" w:hAnsi="Montserrat Light"/>
          <w:noProof/>
        </w:rPr>
        <w:t>3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E56A6B" w:rsidRPr="00E56A6B">
        <w:rPr>
          <w:rFonts w:ascii="Montserrat Light" w:hAnsi="Montserrat Light" w:cs="Calibri"/>
        </w:rPr>
        <w:t>Serviciul Administraţie Publică, ATOP din cadrul Direcției Administrație și Relații Publice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gradaţia </w:t>
      </w:r>
      <w:r w:rsidR="00E56A6B">
        <w:rPr>
          <w:rFonts w:ascii="Montserrat Light" w:hAnsi="Montserrat Light"/>
        </w:rPr>
        <w:t>4</w:t>
      </w:r>
      <w:r w:rsidR="00B43B54" w:rsidRPr="00D121C7">
        <w:rPr>
          <w:rFonts w:ascii="Montserrat Light" w:hAnsi="Montserrat Light"/>
        </w:rPr>
        <w:t xml:space="preserve"> corespunzătoare tranşei de vechime în muncă de</w:t>
      </w:r>
      <w:r w:rsidR="00CF5885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la 1</w:t>
      </w:r>
      <w:r w:rsidR="00E56A6B">
        <w:rPr>
          <w:rFonts w:ascii="Montserrat Light" w:hAnsi="Montserrat Light"/>
        </w:rPr>
        <w:t>5</w:t>
      </w:r>
      <w:r w:rsidR="00374660">
        <w:rPr>
          <w:rFonts w:ascii="Montserrat Light" w:hAnsi="Montserrat Light"/>
        </w:rPr>
        <w:t xml:space="preserve"> la </w:t>
      </w:r>
      <w:r w:rsidR="00E56A6B">
        <w:rPr>
          <w:rFonts w:ascii="Montserrat Light" w:hAnsi="Montserrat Light"/>
        </w:rPr>
        <w:t>20</w:t>
      </w:r>
      <w:r w:rsidR="007A4E6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E56A6B">
        <w:rPr>
          <w:rFonts w:ascii="Montserrat Light" w:hAnsi="Montserrat Light"/>
        </w:rPr>
        <w:t>5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3C80840F" w14:textId="3C520561" w:rsidR="00B43B54" w:rsidRPr="00C1121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7CAC3F4C" w:rsidR="00B43B54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E56A6B"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4C96721E" w14:textId="71FCC050" w:rsidR="00DD1E4A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C84C88">
        <w:rPr>
          <w:rFonts w:ascii="Montserrat Light" w:hAnsi="Montserrat Light"/>
          <w:bCs/>
        </w:rPr>
        <w:t>_______</w:t>
      </w:r>
      <w:r w:rsidRPr="00B43B54">
        <w:rPr>
          <w:rFonts w:ascii="Montserrat Light" w:hAnsi="Montserrat Light"/>
          <w:bCs/>
        </w:rPr>
        <w:t>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r w:rsidRPr="003D3EAD">
        <w:rPr>
          <w:rFonts w:ascii="Montserrat Light" w:hAnsi="Montserrat Light"/>
          <w:bCs/>
        </w:rPr>
        <w:t>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6E1D8F9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Umane,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627A98">
        <w:rPr>
          <w:rFonts w:ascii="Montserrat Light" w:hAnsi="Montserrat Light"/>
        </w:rPr>
        <w:t>domnului</w:t>
      </w:r>
      <w:r w:rsidR="00802879">
        <w:rPr>
          <w:rFonts w:ascii="Montserrat Light" w:hAnsi="Montserrat Light"/>
        </w:rPr>
        <w:t xml:space="preserve"> </w:t>
      </w:r>
      <w:r w:rsidR="00DA1CA5">
        <w:rPr>
          <w:rFonts w:ascii="Montserrat Light" w:hAnsi="Montserrat Light"/>
          <w:bCs/>
          <w:color w:val="000000"/>
        </w:rPr>
        <w:t xml:space="preserve">SZEGEDI ANDREI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5776D57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E14E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177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1E14E3">
        <w:rPr>
          <w:rFonts w:ascii="Montserrat Light" w:eastAsia="Times New Roman" w:hAnsi="Montserrat Light"/>
          <w:b/>
          <w:bCs/>
          <w:noProof/>
          <w:lang w:val="ro-RO" w:eastAsia="ro-RO"/>
        </w:rPr>
        <w:t>15 aprilie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14E3"/>
    <w:rsid w:val="001F261B"/>
    <w:rsid w:val="001F510A"/>
    <w:rsid w:val="002061D4"/>
    <w:rsid w:val="0020701A"/>
    <w:rsid w:val="00216EC9"/>
    <w:rsid w:val="00222EAD"/>
    <w:rsid w:val="00236C95"/>
    <w:rsid w:val="00240239"/>
    <w:rsid w:val="0024227E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255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74660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133FA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27A98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2080B"/>
    <w:rsid w:val="00727197"/>
    <w:rsid w:val="00730B2D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4E65"/>
    <w:rsid w:val="007A58A1"/>
    <w:rsid w:val="007B1D4C"/>
    <w:rsid w:val="007C15DF"/>
    <w:rsid w:val="007D2247"/>
    <w:rsid w:val="007D36E2"/>
    <w:rsid w:val="007E23CF"/>
    <w:rsid w:val="007E5284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519D"/>
    <w:rsid w:val="00856D10"/>
    <w:rsid w:val="008604F4"/>
    <w:rsid w:val="00860F17"/>
    <w:rsid w:val="0086110D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43BE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A159C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37C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84C88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CA5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085E"/>
    <w:rsid w:val="00E22071"/>
    <w:rsid w:val="00E239AE"/>
    <w:rsid w:val="00E27449"/>
    <w:rsid w:val="00E310AB"/>
    <w:rsid w:val="00E526F6"/>
    <w:rsid w:val="00E56A6B"/>
    <w:rsid w:val="00E601DE"/>
    <w:rsid w:val="00E6053C"/>
    <w:rsid w:val="00E61D62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D06"/>
    <w:rsid w:val="00FC1F65"/>
    <w:rsid w:val="00FC76E0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666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76</cp:revision>
  <cp:lastPrinted>2025-01-20T13:34:00Z</cp:lastPrinted>
  <dcterms:created xsi:type="dcterms:W3CDTF">2023-12-19T12:29:00Z</dcterms:created>
  <dcterms:modified xsi:type="dcterms:W3CDTF">2025-04-22T07:48:00Z</dcterms:modified>
</cp:coreProperties>
</file>