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257D" w14:textId="570ECC13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D I S P O Z I Ț I A   Nr.</w:t>
      </w:r>
      <w:r w:rsidR="001E1E4B">
        <w:rPr>
          <w:rFonts w:ascii="Montserrat" w:eastAsia="Arial" w:hAnsi="Montserrat" w:cs="Arial"/>
          <w:b/>
          <w:bCs/>
          <w:lang w:val="ro-RO"/>
        </w:rPr>
        <w:t xml:space="preserve"> 177</w:t>
      </w:r>
    </w:p>
    <w:p w14:paraId="6A6C04AC" w14:textId="4895AFF2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din</w:t>
      </w:r>
      <w:r w:rsidR="001E1E4B">
        <w:rPr>
          <w:rFonts w:ascii="Montserrat" w:eastAsia="Arial" w:hAnsi="Montserrat" w:cs="Arial"/>
          <w:b/>
          <w:bCs/>
          <w:lang w:val="ro-RO"/>
        </w:rPr>
        <w:t xml:space="preserve"> 13 aprilie </w:t>
      </w:r>
      <w:r w:rsidRPr="00E84C0A">
        <w:rPr>
          <w:rFonts w:ascii="Montserrat" w:eastAsia="Arial" w:hAnsi="Montserrat" w:cs="Arial"/>
          <w:b/>
          <w:bCs/>
          <w:lang w:val="ro-RO"/>
        </w:rPr>
        <w:t>202</w:t>
      </w:r>
      <w:r w:rsidR="00193DA0">
        <w:rPr>
          <w:rFonts w:ascii="Montserrat" w:eastAsia="Arial" w:hAnsi="Montserrat" w:cs="Arial"/>
          <w:b/>
          <w:bCs/>
          <w:lang w:val="ro-RO"/>
        </w:rPr>
        <w:t>1</w:t>
      </w:r>
    </w:p>
    <w:p w14:paraId="033C056D" w14:textId="78EF9902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>privind constatarea încetării de drept a contractului individual  de muncă</w:t>
      </w:r>
    </w:p>
    <w:p w14:paraId="30A8C698" w14:textId="41739560" w:rsidR="00BB4E98" w:rsidRPr="00E84C0A" w:rsidRDefault="00BB4E98" w:rsidP="00E84C0A">
      <w:pPr>
        <w:pStyle w:val="BodyTextIndent"/>
        <w:spacing w:after="0" w:line="276" w:lineRule="auto"/>
        <w:jc w:val="center"/>
        <w:rPr>
          <w:rFonts w:ascii="Montserrat" w:eastAsia="Arial" w:hAnsi="Montserrat" w:cs="Arial"/>
          <w:b/>
          <w:bCs/>
          <w:lang w:val="ro-RO"/>
        </w:rPr>
      </w:pPr>
      <w:r w:rsidRPr="00E84C0A">
        <w:rPr>
          <w:rFonts w:ascii="Montserrat" w:eastAsia="Arial" w:hAnsi="Montserrat" w:cs="Arial"/>
          <w:b/>
          <w:bCs/>
          <w:lang w:val="ro-RO"/>
        </w:rPr>
        <w:t xml:space="preserve">al </w:t>
      </w:r>
      <w:r w:rsidR="00FE6593">
        <w:rPr>
          <w:rFonts w:ascii="Montserrat" w:eastAsia="Arial" w:hAnsi="Montserrat" w:cs="Arial"/>
          <w:b/>
          <w:bCs/>
          <w:lang w:val="ro-RO"/>
        </w:rPr>
        <w:t>domnului</w:t>
      </w:r>
      <w:r w:rsidRPr="00E84C0A">
        <w:rPr>
          <w:rFonts w:ascii="Montserrat" w:eastAsia="Arial" w:hAnsi="Montserrat" w:cs="Arial"/>
          <w:b/>
          <w:bCs/>
          <w:lang w:val="ro-RO"/>
        </w:rPr>
        <w:t xml:space="preserve"> </w:t>
      </w:r>
      <w:r w:rsidR="00FE6593">
        <w:rPr>
          <w:rFonts w:ascii="Montserrat" w:eastAsia="Arial" w:hAnsi="Montserrat" w:cs="Arial"/>
          <w:b/>
          <w:bCs/>
          <w:lang w:val="ro-RO"/>
        </w:rPr>
        <w:t>POJAR IOAN-DOREL</w:t>
      </w:r>
    </w:p>
    <w:p w14:paraId="55D77E33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47115839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b/>
          <w:bCs/>
          <w:lang w:val="ro-RO"/>
        </w:rPr>
      </w:pPr>
    </w:p>
    <w:p w14:paraId="7F72598C" w14:textId="023C4F3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Președintele Consiliului Județean Cluj,</w:t>
      </w:r>
    </w:p>
    <w:p w14:paraId="60E23DB4" w14:textId="37FD4EFA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Analizând referatul nr. </w:t>
      </w:r>
      <w:r w:rsidR="00FE6593">
        <w:rPr>
          <w:rFonts w:ascii="Montserrat Light" w:eastAsia="Arial" w:hAnsi="Montserrat Light" w:cs="Arial"/>
          <w:lang w:val="ro-RO"/>
        </w:rPr>
        <w:t>13184</w:t>
      </w:r>
      <w:r w:rsidRPr="00E84C0A">
        <w:rPr>
          <w:rFonts w:ascii="Montserrat Light" w:eastAsia="Arial" w:hAnsi="Montserrat Light" w:cs="Arial"/>
          <w:lang w:val="ro-RO"/>
        </w:rPr>
        <w:t>/</w:t>
      </w:r>
      <w:r w:rsidR="00FE6593">
        <w:rPr>
          <w:rFonts w:ascii="Montserrat Light" w:eastAsia="Arial" w:hAnsi="Montserrat Light" w:cs="Arial"/>
          <w:lang w:val="ro-RO"/>
        </w:rPr>
        <w:t>2021</w:t>
      </w:r>
      <w:r w:rsidRPr="00E84C0A">
        <w:rPr>
          <w:rFonts w:ascii="Montserrat Light" w:eastAsia="Arial" w:hAnsi="Montserrat Light" w:cs="Arial"/>
          <w:lang w:val="ro-RO"/>
        </w:rPr>
        <w:t xml:space="preserve"> al Direcției Generale Buget-Finanțe, Resurse Umane privind constatarea încetării de drept a contractului individual de muncă încheiat pe durată determinată, al </w:t>
      </w:r>
      <w:r w:rsidR="00FE6593">
        <w:rPr>
          <w:rFonts w:ascii="Montserrat Light" w:eastAsia="Arial" w:hAnsi="Montserrat Light" w:cs="Arial"/>
          <w:lang w:val="ro-RO"/>
        </w:rPr>
        <w:t>domnului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="00FE6593">
        <w:rPr>
          <w:rFonts w:ascii="Montserrat Light" w:eastAsia="Arial" w:hAnsi="Montserrat Light" w:cs="Arial"/>
          <w:lang w:val="ro-RO"/>
        </w:rPr>
        <w:t>POJAR IOAN-DOREL</w:t>
      </w:r>
      <w:r w:rsidRPr="00E84C0A">
        <w:rPr>
          <w:rFonts w:ascii="Montserrat Light" w:eastAsia="Arial" w:hAnsi="Montserrat Light" w:cs="Arial"/>
          <w:lang w:val="ro-RO"/>
        </w:rPr>
        <w:t xml:space="preserve">, inspector de specialitate, gradul </w:t>
      </w:r>
      <w:bookmarkStart w:id="0" w:name="_Hlk68767256"/>
      <w:r w:rsidR="00FE6593">
        <w:rPr>
          <w:rFonts w:ascii="Montserrat Light" w:eastAsia="Arial" w:hAnsi="Montserrat Light" w:cs="Arial"/>
          <w:lang w:val="ro-RO"/>
        </w:rPr>
        <w:t>profesional II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bookmarkEnd w:id="0"/>
      <w:r w:rsidRPr="00E84C0A">
        <w:rPr>
          <w:rFonts w:ascii="Montserrat Light" w:eastAsia="Arial" w:hAnsi="Montserrat Light" w:cs="Arial"/>
          <w:lang w:val="ro-RO"/>
        </w:rPr>
        <w:t xml:space="preserve">la </w:t>
      </w:r>
      <w:r w:rsidR="00FE6593">
        <w:rPr>
          <w:rFonts w:ascii="Montserrat Light" w:eastAsia="Arial" w:hAnsi="Montserrat Light" w:cs="Arial"/>
          <w:lang w:val="ro-RO"/>
        </w:rPr>
        <w:t>Compartimentul Administrare și Funcționare</w:t>
      </w:r>
      <w:r w:rsidRPr="00E84C0A">
        <w:rPr>
          <w:rFonts w:ascii="Montserrat Light" w:eastAsia="Arial" w:hAnsi="Montserrat Light" w:cs="Arial"/>
          <w:lang w:val="ro-RO"/>
        </w:rPr>
        <w:t xml:space="preserve">, cu data de </w:t>
      </w:r>
      <w:r w:rsidR="006C4781">
        <w:rPr>
          <w:rFonts w:ascii="Montserrat Light" w:eastAsia="Arial" w:hAnsi="Montserrat Light" w:cs="Arial"/>
          <w:lang w:val="ro-RO"/>
        </w:rPr>
        <w:t>15.04.2021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B0017F">
        <w:rPr>
          <w:rFonts w:ascii="Montserrat Light" w:hAnsi="Montserrat Light"/>
          <w:lang w:val="ro-RO"/>
        </w:rPr>
        <w:t xml:space="preserve"> </w:t>
      </w:r>
      <w:r w:rsidR="00B0017F" w:rsidRPr="00E84C0A">
        <w:rPr>
          <w:rFonts w:ascii="Montserrat Light" w:hAnsi="Montserrat Light"/>
          <w:lang w:val="ro-RO"/>
        </w:rPr>
        <w:t>la data expirării termenului contractului individual de muncă încheiat pe durată determinată</w:t>
      </w:r>
      <w:r w:rsidR="002C407A">
        <w:rPr>
          <w:rFonts w:ascii="Montserrat Light" w:hAnsi="Montserrat Light"/>
          <w:lang w:val="ro-RO"/>
        </w:rPr>
        <w:t xml:space="preserve">, având în vedere reluarea activității de către doamna Dreve Mihaela-Alexandra, după concediul </w:t>
      </w:r>
      <w:r w:rsidR="002C407A" w:rsidRPr="00036D04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7490D83C" w14:textId="77777777" w:rsidR="006C4781" w:rsidRDefault="00BB4E98" w:rsidP="002C407A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Având în vedere</w:t>
      </w:r>
      <w:r w:rsidR="006C4781">
        <w:rPr>
          <w:rFonts w:ascii="Montserrat Light" w:eastAsia="Arial" w:hAnsi="Montserrat Light" w:cs="Arial"/>
          <w:lang w:val="ro-RO"/>
        </w:rPr>
        <w:t>:</w:t>
      </w:r>
    </w:p>
    <w:p w14:paraId="024D9FDE" w14:textId="7E5B9A3B" w:rsidR="006C4781" w:rsidRPr="00D66E4B" w:rsidRDefault="006C4781" w:rsidP="002C407A">
      <w:pPr>
        <w:pStyle w:val="BodyTextIndent"/>
        <w:numPr>
          <w:ilvl w:val="0"/>
          <w:numId w:val="8"/>
        </w:numPr>
        <w:tabs>
          <w:tab w:val="left" w:pos="993"/>
        </w:tabs>
        <w:spacing w:after="0"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>
        <w:rPr>
          <w:rFonts w:ascii="Montserrat Light" w:eastAsia="Arial" w:hAnsi="Montserrat Light" w:cs="Arial"/>
          <w:lang w:val="ro-RO"/>
        </w:rPr>
        <w:t xml:space="preserve">cererea nr. 10111/17.03.2021 prin care </w:t>
      </w:r>
      <w:r>
        <w:rPr>
          <w:rFonts w:ascii="Montserrat Light" w:hAnsi="Montserrat Light"/>
          <w:lang w:val="ro-RO"/>
        </w:rPr>
        <w:t xml:space="preserve">doamna Dreve Mihaela-Alexandra a informat conducerea Consiliului Județean privind reluarea activității sale cu data de </w:t>
      </w:r>
      <w:r w:rsidRPr="00D66E4B">
        <w:rPr>
          <w:rFonts w:ascii="Montserrat Light" w:hAnsi="Montserrat Light"/>
          <w:lang w:val="ro-RO"/>
        </w:rPr>
        <w:t>15.04.2021</w:t>
      </w:r>
    </w:p>
    <w:p w14:paraId="62660751" w14:textId="39F56548" w:rsidR="00BB4E98" w:rsidRPr="00E84C0A" w:rsidRDefault="00BB4E98" w:rsidP="002C407A">
      <w:pPr>
        <w:pStyle w:val="BodyTextIndent"/>
        <w:numPr>
          <w:ilvl w:val="0"/>
          <w:numId w:val="8"/>
        </w:numPr>
        <w:tabs>
          <w:tab w:val="left" w:pos="993"/>
        </w:tabs>
        <w:spacing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D66E4B">
        <w:rPr>
          <w:rFonts w:ascii="Montserrat Light" w:eastAsia="Arial" w:hAnsi="Montserrat Light" w:cs="Arial"/>
          <w:lang w:val="ro-RO"/>
        </w:rPr>
        <w:t xml:space="preserve">Dispoziția Președintelui </w:t>
      </w:r>
      <w:r w:rsidR="00D66E4B" w:rsidRPr="00D66E4B">
        <w:rPr>
          <w:rFonts w:ascii="Montserrat Light" w:eastAsia="Arial" w:hAnsi="Montserrat Light" w:cs="Arial"/>
          <w:lang w:val="ro-RO"/>
        </w:rPr>
        <w:t xml:space="preserve">Consiliului Județean Cluj </w:t>
      </w:r>
      <w:r w:rsidRPr="00D66E4B">
        <w:rPr>
          <w:rFonts w:ascii="Montserrat Light" w:eastAsia="Arial" w:hAnsi="Montserrat Light" w:cs="Arial"/>
          <w:lang w:val="ro-RO"/>
        </w:rPr>
        <w:t xml:space="preserve">nr. </w:t>
      </w:r>
      <w:r w:rsidR="00D66E4B" w:rsidRPr="00D66E4B">
        <w:rPr>
          <w:rFonts w:ascii="Montserrat Light" w:eastAsia="Arial" w:hAnsi="Montserrat Light" w:cs="Arial"/>
          <w:lang w:val="ro-RO"/>
        </w:rPr>
        <w:t>466</w:t>
      </w:r>
      <w:r w:rsidRPr="00D66E4B">
        <w:rPr>
          <w:rFonts w:ascii="Montserrat Light" w:eastAsia="Arial" w:hAnsi="Montserrat Light" w:cs="Arial"/>
          <w:lang w:val="ro-RO"/>
        </w:rPr>
        <w:t>/</w:t>
      </w:r>
      <w:r w:rsidR="00D66E4B" w:rsidRPr="00D66E4B">
        <w:rPr>
          <w:rFonts w:ascii="Montserrat Light" w:eastAsia="Arial" w:hAnsi="Montserrat Light" w:cs="Arial"/>
          <w:lang w:val="ro-RO"/>
        </w:rPr>
        <w:t>03.10.2019</w:t>
      </w:r>
      <w:r w:rsidRPr="00D66E4B">
        <w:rPr>
          <w:rFonts w:ascii="Montserrat Light" w:eastAsia="Arial" w:hAnsi="Montserrat Light" w:cs="Arial"/>
          <w:lang w:val="ro-RO"/>
        </w:rPr>
        <w:t xml:space="preserve"> </w:t>
      </w:r>
      <w:r w:rsidR="00D66E4B" w:rsidRPr="00D66E4B">
        <w:rPr>
          <w:rFonts w:ascii="Montserrat Light" w:eastAsia="Arial" w:hAnsi="Montserrat Light" w:cs="Arial"/>
          <w:lang w:val="ro-RO"/>
        </w:rPr>
        <w:t>încadrarea domnului</w:t>
      </w:r>
      <w:r w:rsidRPr="00D66E4B">
        <w:rPr>
          <w:rFonts w:ascii="Montserrat Light" w:eastAsia="Arial" w:hAnsi="Montserrat Light" w:cs="Arial"/>
          <w:lang w:val="ro-RO"/>
        </w:rPr>
        <w:t xml:space="preserve"> </w:t>
      </w:r>
      <w:r w:rsidR="00FE6593" w:rsidRPr="00D66E4B">
        <w:rPr>
          <w:rFonts w:ascii="Montserrat Light" w:eastAsia="Arial" w:hAnsi="Montserrat Light" w:cs="Arial"/>
          <w:lang w:val="ro-RO"/>
        </w:rPr>
        <w:t>POJAR IOAN-DOREL</w:t>
      </w:r>
      <w:r w:rsidR="00D66E4B" w:rsidRPr="00D66E4B">
        <w:rPr>
          <w:rFonts w:ascii="Montserrat Light" w:eastAsia="Arial" w:hAnsi="Montserrat Light" w:cs="Arial"/>
          <w:lang w:val="ro-RO"/>
        </w:rPr>
        <w:t xml:space="preserve"> pe funcția contractuală de </w:t>
      </w:r>
      <w:r w:rsidR="00D66E4B">
        <w:rPr>
          <w:rFonts w:ascii="Montserrat Light" w:eastAsia="Arial" w:hAnsi="Montserrat Light" w:cs="Arial"/>
          <w:lang w:val="ro-RO"/>
        </w:rPr>
        <w:t>execuție temporar vacantă de inspector de specialitate la Compartimentul Administrare și Funcționare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7F33A1F6" w14:textId="5E0F4B1A" w:rsidR="00BB4E98" w:rsidRPr="00E84C0A" w:rsidRDefault="00BB4E98" w:rsidP="002C407A">
      <w:pPr>
        <w:pStyle w:val="BodyTextIndent"/>
        <w:tabs>
          <w:tab w:val="left" w:pos="993"/>
        </w:tabs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În conformitate cu prevederile: </w:t>
      </w:r>
      <w:r w:rsidRPr="00E84C0A">
        <w:rPr>
          <w:rFonts w:ascii="Montserrat Light" w:eastAsia="Arial" w:hAnsi="Montserrat Light" w:cs="Arial"/>
          <w:lang w:val="ro-RO"/>
        </w:rPr>
        <w:tab/>
      </w:r>
    </w:p>
    <w:p w14:paraId="7AD95E03" w14:textId="423DE2CF" w:rsidR="00BB4E98" w:rsidRPr="00E84C0A" w:rsidRDefault="00BB4E98" w:rsidP="002C407A">
      <w:pPr>
        <w:pStyle w:val="BodyTextIndent"/>
        <w:numPr>
          <w:ilvl w:val="0"/>
          <w:numId w:val="7"/>
        </w:numPr>
        <w:tabs>
          <w:tab w:val="left" w:pos="993"/>
        </w:tabs>
        <w:spacing w:after="0"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art. 55 (a) şi 56 </w:t>
      </w:r>
      <w:r w:rsidR="006C4781">
        <w:rPr>
          <w:rFonts w:ascii="Montserrat Light" w:eastAsia="Arial" w:hAnsi="Montserrat Light" w:cs="Arial"/>
          <w:lang w:val="ro-RO"/>
        </w:rPr>
        <w:t>(</w:t>
      </w:r>
      <w:r w:rsidR="00297DBA">
        <w:rPr>
          <w:rFonts w:ascii="Montserrat Light" w:eastAsia="Arial" w:hAnsi="Montserrat Light" w:cs="Arial"/>
          <w:lang w:val="ro-RO"/>
        </w:rPr>
        <w:t>i</w:t>
      </w:r>
      <w:r w:rsidR="006C4781">
        <w:rPr>
          <w:rFonts w:ascii="Montserrat Light" w:eastAsia="Arial" w:hAnsi="Montserrat Light" w:cs="Arial"/>
          <w:lang w:val="ro-RO"/>
        </w:rPr>
        <w:t>)</w:t>
      </w:r>
      <w:r w:rsidRPr="00E84C0A">
        <w:rPr>
          <w:rFonts w:ascii="Montserrat Light" w:eastAsia="Arial" w:hAnsi="Montserrat Light" w:cs="Arial"/>
          <w:lang w:val="ro-RO"/>
        </w:rPr>
        <w:t xml:space="preserve"> din Legea nr. 53/2003, Codul muncii, republicată, cu modificările şi completările ulterioare;</w:t>
      </w:r>
    </w:p>
    <w:p w14:paraId="58649CA6" w14:textId="452CC065" w:rsidR="00B0017F" w:rsidRDefault="00B0017F" w:rsidP="002C407A">
      <w:pPr>
        <w:pStyle w:val="BodyTextIndent"/>
        <w:numPr>
          <w:ilvl w:val="0"/>
          <w:numId w:val="7"/>
        </w:numPr>
        <w:tabs>
          <w:tab w:val="left" w:pos="993"/>
        </w:tabs>
        <w:spacing w:after="0"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B0017F">
        <w:rPr>
          <w:rFonts w:ascii="Montserrat Light" w:eastAsia="Arial" w:hAnsi="Montserrat Light" w:cs="Arial"/>
          <w:lang w:val="ro-RO"/>
        </w:rPr>
        <w:t>art. 190 alin.(3), alin. (4), art. 191 alin. (1) lit. a) și alin. (2) lit. b), art. 538 din Ordonanța de Urgență a Guvernului nr. 57/2019 privind Codul administrativ, cu modificările și completările ulterioare</w:t>
      </w:r>
      <w:r w:rsidR="002D633E">
        <w:rPr>
          <w:rFonts w:ascii="Montserrat Light" w:eastAsia="Arial" w:hAnsi="Montserrat Light" w:cs="Arial"/>
          <w:lang w:val="ro-RO"/>
        </w:rPr>
        <w:t>;</w:t>
      </w:r>
    </w:p>
    <w:p w14:paraId="23A09A89" w14:textId="70762251" w:rsidR="00B0017F" w:rsidRPr="00B0017F" w:rsidRDefault="00BB4E98" w:rsidP="006C4781">
      <w:pPr>
        <w:pStyle w:val="BodyTextIndent"/>
        <w:numPr>
          <w:ilvl w:val="0"/>
          <w:numId w:val="7"/>
        </w:numPr>
        <w:tabs>
          <w:tab w:val="left" w:pos="993"/>
        </w:tabs>
        <w:spacing w:line="276" w:lineRule="auto"/>
        <w:ind w:left="284" w:firstLine="359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art. 1 alin. (1), art. 7 și art. 11 din Legea contenciosului administrativ nr. 554/2004, cu modificările și completările ulterioare;</w:t>
      </w:r>
    </w:p>
    <w:p w14:paraId="7FF25A6B" w14:textId="4A1E8D67" w:rsidR="00BB4E98" w:rsidRPr="00E84C0A" w:rsidRDefault="00BB4E98" w:rsidP="00B0017F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În temeiul competențelor stabilite prin art. 196 alin. (1) lit. b) din Ordonanța de urgență a Guvernului nr. 57/2019 privind Codul administrativ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B0017F">
        <w:rPr>
          <w:rFonts w:ascii="Montserrat Light" w:eastAsia="Arial" w:hAnsi="Montserrat Light" w:cs="Arial"/>
          <w:lang w:val="ro-RO"/>
        </w:rPr>
        <w:t xml:space="preserve"> cu modificările și completările ulterioare</w:t>
      </w:r>
      <w:r w:rsidRPr="00E84C0A">
        <w:rPr>
          <w:rFonts w:ascii="Montserrat Light" w:eastAsia="Arial" w:hAnsi="Montserrat Light" w:cs="Arial"/>
          <w:lang w:val="ro-RO"/>
        </w:rPr>
        <w:t>;</w:t>
      </w:r>
    </w:p>
    <w:p w14:paraId="0F83C39E" w14:textId="77777777" w:rsidR="00BB4E98" w:rsidRPr="00E84C0A" w:rsidRDefault="00BB4E98" w:rsidP="00BB4E98">
      <w:pPr>
        <w:pStyle w:val="BodyTextIndent"/>
        <w:spacing w:line="276" w:lineRule="auto"/>
        <w:jc w:val="center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>D I S P U N E :</w:t>
      </w:r>
    </w:p>
    <w:p w14:paraId="4CF44AE8" w14:textId="59C0304D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1. (1)</w:t>
      </w:r>
      <w:r w:rsidRPr="00E84C0A">
        <w:rPr>
          <w:rFonts w:ascii="Montserrat Light" w:eastAsia="Arial" w:hAnsi="Montserrat Light" w:cs="Arial"/>
          <w:lang w:val="ro-RO"/>
        </w:rPr>
        <w:t xml:space="preserve"> Cu data de </w:t>
      </w:r>
      <w:r w:rsidR="006C4781">
        <w:rPr>
          <w:rFonts w:ascii="Montserrat Light" w:eastAsia="Arial" w:hAnsi="Montserrat Light" w:cs="Arial"/>
          <w:lang w:val="ro-RO"/>
        </w:rPr>
        <w:t>15.04.2021</w:t>
      </w:r>
      <w:r w:rsidRPr="00E84C0A">
        <w:rPr>
          <w:rFonts w:ascii="Montserrat Light" w:eastAsia="Arial" w:hAnsi="Montserrat Light" w:cs="Arial"/>
          <w:lang w:val="ro-RO"/>
        </w:rPr>
        <w:t xml:space="preserve"> se constată încetarea de drept a contractului individual de muncă încheiat pe durată determinată al </w:t>
      </w:r>
      <w:r w:rsidR="00FE6593">
        <w:rPr>
          <w:rFonts w:ascii="Montserrat Light" w:eastAsia="Arial" w:hAnsi="Montserrat Light" w:cs="Arial"/>
          <w:lang w:val="ro-RO"/>
        </w:rPr>
        <w:t>domnului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="00FE6593">
        <w:rPr>
          <w:rFonts w:ascii="Montserrat Light" w:eastAsia="Arial" w:hAnsi="Montserrat Light" w:cs="Arial"/>
          <w:lang w:val="ro-RO"/>
        </w:rPr>
        <w:t>POJAR IOAN-DOREL</w:t>
      </w:r>
      <w:r w:rsidRPr="00E84C0A">
        <w:rPr>
          <w:rFonts w:ascii="Montserrat Light" w:eastAsia="Arial" w:hAnsi="Montserrat Light" w:cs="Arial"/>
          <w:lang w:val="ro-RO"/>
        </w:rPr>
        <w:t xml:space="preserve">, inspector de specialitate, </w:t>
      </w:r>
      <w:r w:rsidR="00B0017F" w:rsidRPr="00E84C0A">
        <w:rPr>
          <w:rFonts w:ascii="Montserrat Light" w:eastAsia="Arial" w:hAnsi="Montserrat Light" w:cs="Arial"/>
          <w:lang w:val="ro-RO"/>
        </w:rPr>
        <w:t xml:space="preserve">gradul </w:t>
      </w:r>
      <w:r w:rsidR="00FE6593">
        <w:rPr>
          <w:rFonts w:ascii="Montserrat Light" w:eastAsia="Arial" w:hAnsi="Montserrat Light" w:cs="Arial"/>
          <w:lang w:val="ro-RO"/>
        </w:rPr>
        <w:t>profesional II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lang w:val="ro-RO"/>
        </w:rPr>
        <w:t xml:space="preserve">la </w:t>
      </w:r>
      <w:r w:rsidR="00FE6593">
        <w:rPr>
          <w:rFonts w:ascii="Montserrat Light" w:eastAsia="Arial" w:hAnsi="Montserrat Light" w:cs="Arial"/>
          <w:lang w:val="ro-RO"/>
        </w:rPr>
        <w:t xml:space="preserve">Compartimentul Administrare și </w:t>
      </w:r>
      <w:r w:rsidR="00FE6593">
        <w:rPr>
          <w:rFonts w:ascii="Montserrat Light" w:eastAsia="Arial" w:hAnsi="Montserrat Light" w:cs="Arial"/>
          <w:lang w:val="ro-RO"/>
        </w:rPr>
        <w:lastRenderedPageBreak/>
        <w:t>Funcționare</w:t>
      </w:r>
      <w:r w:rsidRPr="00E84C0A">
        <w:rPr>
          <w:rFonts w:ascii="Montserrat Light" w:eastAsia="Arial" w:hAnsi="Montserrat Light" w:cs="Arial"/>
          <w:lang w:val="ro-RO"/>
        </w:rPr>
        <w:t xml:space="preserve"> din cadrul Consiliului Județean Cluj</w:t>
      </w:r>
      <w:r w:rsidR="00B0017F">
        <w:rPr>
          <w:rFonts w:ascii="Montserrat Light" w:eastAsia="Arial" w:hAnsi="Montserrat Light" w:cs="Arial"/>
          <w:lang w:val="ro-RO"/>
        </w:rPr>
        <w:t xml:space="preserve"> </w:t>
      </w:r>
      <w:r w:rsidR="00B0017F" w:rsidRPr="00E84C0A">
        <w:rPr>
          <w:rFonts w:ascii="Montserrat Light" w:hAnsi="Montserrat Light"/>
          <w:lang w:val="ro-RO"/>
        </w:rPr>
        <w:t>la data expirării termenului contractului individual de muncă încheiat pe durată determinată</w:t>
      </w:r>
      <w:r w:rsidRPr="00E84C0A">
        <w:rPr>
          <w:rFonts w:ascii="Montserrat Light" w:eastAsia="Arial" w:hAnsi="Montserrat Light" w:cs="Arial"/>
          <w:lang w:val="ro-RO"/>
        </w:rPr>
        <w:t>.</w:t>
      </w:r>
    </w:p>
    <w:p w14:paraId="52EA7D32" w14:textId="28286F76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b/>
          <w:bCs/>
          <w:lang w:val="ro-RO"/>
        </w:rPr>
        <w:t>(2)</w:t>
      </w:r>
      <w:r w:rsidRPr="00E84C0A">
        <w:rPr>
          <w:rFonts w:ascii="Montserrat Light" w:eastAsia="Arial" w:hAnsi="Montserrat Light" w:cs="Arial"/>
          <w:lang w:val="ro-RO"/>
        </w:rPr>
        <w:t xml:space="preserve"> Predarea lucrărilor și bunurilor care au fost încredințate </w:t>
      </w:r>
      <w:r w:rsidR="00FE6593">
        <w:rPr>
          <w:rFonts w:ascii="Montserrat Light" w:eastAsia="Arial" w:hAnsi="Montserrat Light" w:cs="Arial"/>
          <w:lang w:val="ro-RO"/>
        </w:rPr>
        <w:t>domnului</w:t>
      </w:r>
      <w:r w:rsidRPr="00E84C0A">
        <w:rPr>
          <w:rFonts w:ascii="Montserrat Light" w:eastAsia="Arial" w:hAnsi="Montserrat Light" w:cs="Arial"/>
          <w:lang w:val="ro-RO"/>
        </w:rPr>
        <w:t xml:space="preserve"> </w:t>
      </w:r>
      <w:r w:rsidR="00FE6593">
        <w:rPr>
          <w:rFonts w:ascii="Montserrat Light" w:eastAsia="Arial" w:hAnsi="Montserrat Light" w:cs="Arial"/>
          <w:lang w:val="ro-RO"/>
        </w:rPr>
        <w:t>POJAR IOAN-DOREL</w:t>
      </w:r>
      <w:r w:rsidRPr="00E84C0A">
        <w:rPr>
          <w:rFonts w:ascii="Montserrat Light" w:eastAsia="Arial" w:hAnsi="Montserrat Light" w:cs="Arial"/>
          <w:lang w:val="ro-RO"/>
        </w:rPr>
        <w:t xml:space="preserve"> în vederea exercitării atribuțiilor de serviciu, se va realiza până cel târziu în data 14.</w:t>
      </w:r>
      <w:r w:rsidR="006C4781">
        <w:rPr>
          <w:rFonts w:ascii="Montserrat Light" w:eastAsia="Arial" w:hAnsi="Montserrat Light" w:cs="Arial"/>
          <w:lang w:val="ro-RO"/>
        </w:rPr>
        <w:t>04</w:t>
      </w:r>
      <w:r w:rsidRPr="00E84C0A">
        <w:rPr>
          <w:rFonts w:ascii="Montserrat Light" w:eastAsia="Arial" w:hAnsi="Montserrat Light" w:cs="Arial"/>
          <w:lang w:val="ro-RO"/>
        </w:rPr>
        <w:t>.202</w:t>
      </w:r>
      <w:r w:rsidR="006C4781">
        <w:rPr>
          <w:rFonts w:ascii="Montserrat Light" w:eastAsia="Arial" w:hAnsi="Montserrat Light" w:cs="Arial"/>
          <w:lang w:val="ro-RO"/>
        </w:rPr>
        <w:t>1</w:t>
      </w:r>
      <w:r w:rsidRPr="00E84C0A">
        <w:rPr>
          <w:rFonts w:ascii="Montserrat Light" w:eastAsia="Arial" w:hAnsi="Montserrat Light" w:cs="Arial"/>
          <w:lang w:val="ro-RO"/>
        </w:rPr>
        <w:t>.</w:t>
      </w:r>
    </w:p>
    <w:p w14:paraId="08D1DBFB" w14:textId="77777777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2. (1)</w:t>
      </w:r>
      <w:r w:rsidRPr="00E84C0A">
        <w:rPr>
          <w:rFonts w:ascii="Montserrat Light" w:eastAsia="Arial" w:hAnsi="Montserrat Light" w:cs="Arial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5F0E67A" w14:textId="77777777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(2)</w:t>
      </w:r>
      <w:r w:rsidRPr="00E84C0A">
        <w:rPr>
          <w:rFonts w:ascii="Montserrat Light" w:eastAsia="Arial" w:hAnsi="Montserrat Light" w:cs="Arial"/>
          <w:lang w:val="ro-RO"/>
        </w:rPr>
        <w:t xml:space="preserve"> Prezenta dispoziție poate fi atacată la Tribunalul Cluj – Secția mixtă de contencios administrativ și fiscal, de conflicte de muncă și asigurări sociale  în termen de:</w:t>
      </w:r>
    </w:p>
    <w:p w14:paraId="35C6BC4C" w14:textId="77777777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a)</w:t>
      </w:r>
      <w:r w:rsidRPr="00E84C0A">
        <w:rPr>
          <w:rFonts w:ascii="Montserrat Light" w:eastAsia="Arial" w:hAnsi="Montserrat Light" w:cs="Arial"/>
          <w:lang w:val="ro-RO"/>
        </w:rPr>
        <w:t xml:space="preserve"> 6 luni, care se calculează conform art. 11 alin. (1) din Legea nr. 554/2004, cu modificările și completările ulterioare, </w:t>
      </w:r>
    </w:p>
    <w:p w14:paraId="243291B1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b)</w:t>
      </w:r>
      <w:r w:rsidRPr="00E84C0A">
        <w:rPr>
          <w:rFonts w:ascii="Montserrat Light" w:eastAsia="Arial" w:hAnsi="Montserrat Light" w:cs="Arial"/>
          <w:lang w:val="ro-RO"/>
        </w:rPr>
        <w:t xml:space="preserve"> un an de la data comunicării prezentei dispoziții, pentru motive temeinice.</w:t>
      </w:r>
    </w:p>
    <w:p w14:paraId="430C0439" w14:textId="77777777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>Art. 3.</w:t>
      </w:r>
      <w:r w:rsidRPr="00E84C0A">
        <w:rPr>
          <w:rFonts w:ascii="Montserrat Light" w:eastAsia="Arial" w:hAnsi="Montserrat Light" w:cs="Arial"/>
          <w:lang w:val="ro-RO"/>
        </w:rPr>
        <w:t xml:space="preserve"> Cu ducerea la îndeplinire și punerea în aplicare a prevederilor prezentei dispoziții se încredințează Direcția Generală Buget-Finanțe, Resurse Umane-Serviciul Resurse Umane.</w:t>
      </w:r>
    </w:p>
    <w:p w14:paraId="1F1F3927" w14:textId="490419EB" w:rsidR="00BB4E98" w:rsidRPr="00E84C0A" w:rsidRDefault="00BB4E98" w:rsidP="00BB4E98">
      <w:pPr>
        <w:pStyle w:val="BodyTextIndent"/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b/>
          <w:bCs/>
          <w:lang w:val="ro-RO"/>
        </w:rPr>
        <w:t xml:space="preserve">Art. 4. </w:t>
      </w:r>
      <w:r w:rsidRPr="00E84C0A">
        <w:rPr>
          <w:rFonts w:ascii="Montserrat Light" w:eastAsia="Arial" w:hAnsi="Montserrat Light" w:cs="Arial"/>
          <w:lang w:val="ro-RO"/>
        </w:rPr>
        <w:t xml:space="preserve">Prezenta dispoziție se </w:t>
      </w:r>
      <w:r w:rsidRPr="002D633E">
        <w:rPr>
          <w:rFonts w:ascii="Montserrat Light" w:eastAsia="Arial" w:hAnsi="Montserrat Light" w:cs="Arial"/>
          <w:lang w:val="ro-RO"/>
        </w:rPr>
        <w:t>comunică</w:t>
      </w:r>
      <w:r w:rsidR="00B0017F" w:rsidRPr="002D633E">
        <w:rPr>
          <w:rFonts w:ascii="Montserrat Light" w:hAnsi="Montserrat Light"/>
          <w:noProof/>
          <w:lang w:val="ro-RO"/>
        </w:rPr>
        <w:t xml:space="preserve"> prin e-mail,</w:t>
      </w:r>
      <w:r w:rsidR="00B0017F" w:rsidRPr="00024C5E">
        <w:rPr>
          <w:rFonts w:ascii="Montserrat Light" w:hAnsi="Montserrat Light"/>
          <w:noProof/>
          <w:lang w:val="ro-RO"/>
        </w:rPr>
        <w:t xml:space="preserve"> </w:t>
      </w:r>
      <w:r w:rsidR="00FE6593">
        <w:rPr>
          <w:rFonts w:ascii="Montserrat Light" w:eastAsia="Arial" w:hAnsi="Montserrat Light" w:cs="Arial"/>
          <w:lang w:val="ro-RO"/>
        </w:rPr>
        <w:t>domnului</w:t>
      </w:r>
      <w:r w:rsidR="00B0017F" w:rsidRPr="00E84C0A">
        <w:rPr>
          <w:rFonts w:ascii="Montserrat Light" w:eastAsia="Arial" w:hAnsi="Montserrat Light" w:cs="Arial"/>
          <w:lang w:val="ro-RO"/>
        </w:rPr>
        <w:t xml:space="preserve"> </w:t>
      </w:r>
      <w:r w:rsidR="00FE6593">
        <w:rPr>
          <w:rFonts w:ascii="Montserrat Light" w:eastAsia="Arial" w:hAnsi="Montserrat Light" w:cs="Arial"/>
          <w:lang w:val="ro-RO"/>
        </w:rPr>
        <w:t>POJAR IOAN-DOREL</w:t>
      </w:r>
      <w:r w:rsidR="00B0017F">
        <w:rPr>
          <w:rFonts w:ascii="Montserrat Light" w:eastAsia="Arial" w:hAnsi="Montserrat Light" w:cs="Arial"/>
          <w:lang w:val="ro-RO"/>
        </w:rPr>
        <w:t>,</w:t>
      </w:r>
      <w:r w:rsidR="00B0017F" w:rsidRPr="00E84C0A">
        <w:rPr>
          <w:rFonts w:ascii="Montserrat Light" w:eastAsia="Arial" w:hAnsi="Montserrat Light" w:cs="Arial"/>
          <w:lang w:val="ro-RO"/>
        </w:rPr>
        <w:t xml:space="preserve"> </w:t>
      </w:r>
      <w:r w:rsidRPr="00E84C0A">
        <w:rPr>
          <w:rFonts w:ascii="Montserrat Light" w:eastAsia="Arial" w:hAnsi="Montserrat Light" w:cs="Arial"/>
          <w:lang w:val="ro-RO"/>
        </w:rPr>
        <w:t>Direcției Generale Buget-Finanțe, Resurse Umane, precum și Prefectului Județului Cluj.</w:t>
      </w:r>
    </w:p>
    <w:p w14:paraId="0BE0552D" w14:textId="483E761E" w:rsidR="00BB4E98" w:rsidRPr="00E84C0A" w:rsidRDefault="00BB4E98" w:rsidP="00BB4E98">
      <w:pPr>
        <w:pStyle w:val="BodyTextIndent"/>
        <w:spacing w:line="276" w:lineRule="auto"/>
        <w:jc w:val="both"/>
        <w:rPr>
          <w:rFonts w:ascii="Montserrat Light" w:eastAsia="Arial" w:hAnsi="Montserrat Light" w:cs="Arial"/>
          <w:lang w:val="ro-RO"/>
        </w:rPr>
      </w:pPr>
      <w:r w:rsidRPr="00E84C0A">
        <w:rPr>
          <w:rFonts w:ascii="Montserrat Light" w:eastAsia="Arial" w:hAnsi="Montserrat Light" w:cs="Arial"/>
          <w:lang w:val="ro-RO"/>
        </w:rPr>
        <w:t xml:space="preserve">          </w:t>
      </w:r>
    </w:p>
    <w:p w14:paraId="4EE1FC07" w14:textId="39424102" w:rsidR="007A543D" w:rsidRPr="00E84C0A" w:rsidRDefault="007A543D" w:rsidP="00BB4E98">
      <w:pPr>
        <w:pStyle w:val="BodyTextIndent"/>
        <w:spacing w:line="276" w:lineRule="auto"/>
        <w:ind w:left="0"/>
        <w:jc w:val="both"/>
        <w:rPr>
          <w:rFonts w:ascii="Montserrat Light" w:hAnsi="Montserrat Light"/>
          <w:lang w:val="ro-RO"/>
        </w:rPr>
      </w:pPr>
      <w:r w:rsidRPr="00E84C0A">
        <w:rPr>
          <w:rFonts w:ascii="Montserrat Light" w:hAnsi="Montserrat Light"/>
          <w:lang w:val="ro-RO"/>
        </w:rPr>
        <w:t xml:space="preserve">.          </w:t>
      </w:r>
    </w:p>
    <w:p w14:paraId="24B45EB5" w14:textId="4E8E7E12" w:rsidR="006A0EF2" w:rsidRPr="00E84C0A" w:rsidRDefault="006A0EF2" w:rsidP="00BB4E98">
      <w:pPr>
        <w:autoSpaceDE w:val="0"/>
        <w:autoSpaceDN w:val="0"/>
        <w:adjustRightInd w:val="0"/>
        <w:ind w:right="1"/>
        <w:jc w:val="both"/>
        <w:rPr>
          <w:rFonts w:ascii="Montserrat Light" w:hAnsi="Montserrat Light" w:cs="Cambria"/>
          <w:lang w:val="ro-RO"/>
        </w:rPr>
      </w:pPr>
    </w:p>
    <w:p w14:paraId="36A21A6C" w14:textId="3D9A0A92" w:rsidR="006A0EF2" w:rsidRPr="00E84C0A" w:rsidRDefault="006A0EF2" w:rsidP="00BB4E98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E84C0A" w:rsidRDefault="00125F6A" w:rsidP="00BB4E98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E84C0A" w:rsidRDefault="00125F6A" w:rsidP="00BB4E98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E84C0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  <w:t xml:space="preserve">         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   </w:t>
      </w:r>
      <w:r w:rsidRPr="00E84C0A">
        <w:rPr>
          <w:rFonts w:ascii="Montserrat" w:hAnsi="Montserrat" w:cs="Cambria"/>
          <w:b/>
          <w:bCs/>
          <w:lang w:val="ro-RO"/>
        </w:rPr>
        <w:t xml:space="preserve">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</w:t>
      </w:r>
      <w:r w:rsidRPr="00E84C0A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E84C0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E84C0A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</w:r>
      <w:r w:rsidRPr="00E84C0A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E84C0A">
        <w:rPr>
          <w:rFonts w:ascii="Montserrat" w:hAnsi="Montserrat" w:cs="Cambria"/>
          <w:b/>
          <w:bCs/>
          <w:lang w:val="ro-RO"/>
        </w:rPr>
        <w:t xml:space="preserve">    </w:t>
      </w:r>
      <w:r w:rsidRPr="00E84C0A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4C97EE56" w:rsidR="00BB4E98" w:rsidRPr="00E84C0A" w:rsidRDefault="006A0EF2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E84C0A">
        <w:rPr>
          <w:rFonts w:ascii="Montserrat Light" w:hAnsi="Montserrat Light" w:cs="Cambria"/>
          <w:b/>
          <w:bCs/>
          <w:lang w:val="ro-RO"/>
        </w:rPr>
        <w:tab/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Alin </w:t>
      </w:r>
      <w:r w:rsidR="00064985" w:rsidRPr="00E84C0A">
        <w:rPr>
          <w:rFonts w:ascii="Montserrat Light" w:hAnsi="Montserrat Light" w:cs="Cambria"/>
          <w:b/>
          <w:bCs/>
          <w:lang w:val="ro-RO"/>
        </w:rPr>
        <w:t>Tișe</w:t>
      </w:r>
      <w:r w:rsidRPr="00E84C0A">
        <w:rPr>
          <w:rFonts w:ascii="Montserrat Light" w:hAnsi="Montserrat Light" w:cs="Cambria"/>
          <w:b/>
          <w:bCs/>
          <w:lang w:val="ro-RO"/>
        </w:rPr>
        <w:tab/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                       </w:t>
      </w:r>
      <w:r w:rsidRPr="00E84C0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="007F37A7" w:rsidRPr="00E84C0A">
        <w:rPr>
          <w:rFonts w:ascii="Montserrat Light" w:hAnsi="Montserrat Light" w:cs="Cambria"/>
          <w:b/>
          <w:bCs/>
          <w:lang w:val="ro-RO"/>
        </w:rPr>
        <w:t xml:space="preserve">    </w:t>
      </w:r>
      <w:r w:rsidR="006C33D8" w:rsidRPr="00E84C0A">
        <w:rPr>
          <w:rFonts w:ascii="Montserrat Light" w:hAnsi="Montserrat Light" w:cs="Cambria"/>
          <w:b/>
          <w:bCs/>
          <w:lang w:val="ro-RO"/>
        </w:rPr>
        <w:t xml:space="preserve"> </w:t>
      </w:r>
      <w:r w:rsidR="007F37A7" w:rsidRPr="00E84C0A">
        <w:rPr>
          <w:rFonts w:ascii="Montserrat Light" w:hAnsi="Montserrat Light" w:cs="Cambria"/>
          <w:b/>
          <w:bCs/>
          <w:lang w:val="ro-RO"/>
        </w:rPr>
        <w:t xml:space="preserve"> </w:t>
      </w:r>
      <w:r w:rsidRPr="00E84C0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E84C0A">
        <w:rPr>
          <w:rFonts w:ascii="Montserrat Light" w:hAnsi="Montserrat Light" w:cs="Cambria"/>
          <w:b/>
          <w:bCs/>
          <w:lang w:val="ro-RO"/>
        </w:rPr>
        <w:t xml:space="preserve">Gaci </w:t>
      </w:r>
      <w:r w:rsidRPr="00E84C0A">
        <w:rPr>
          <w:rFonts w:ascii="Montserrat Light" w:hAnsi="Montserrat Light" w:cs="Cambria"/>
          <w:b/>
          <w:bCs/>
          <w:lang w:val="ro-RO"/>
        </w:rPr>
        <w:t xml:space="preserve">  </w:t>
      </w:r>
    </w:p>
    <w:p w14:paraId="7B9F304E" w14:textId="2BEA3964" w:rsidR="00BB4E98" w:rsidRDefault="00BB4E98">
      <w:pPr>
        <w:rPr>
          <w:rFonts w:ascii="Montserrat Light" w:hAnsi="Montserrat Light" w:cs="Cambria"/>
          <w:b/>
          <w:bCs/>
          <w:lang w:val="ro-RO"/>
        </w:rPr>
      </w:pPr>
    </w:p>
    <w:sectPr w:rsidR="00BB4E98" w:rsidSect="006A0EF2">
      <w:headerReference w:type="default" r:id="rId8"/>
      <w:footerReference w:type="default" r:id="rId9"/>
      <w:pgSz w:w="11909" w:h="16834"/>
      <w:pgMar w:top="1440" w:right="1134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AEE87A">
          <wp:simplePos x="0" y="0"/>
          <wp:positionH relativeFrom="column">
            <wp:posOffset>3970655</wp:posOffset>
          </wp:positionH>
          <wp:positionV relativeFrom="paragraph">
            <wp:posOffset>-4556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FFE"/>
    <w:multiLevelType w:val="hybridMultilevel"/>
    <w:tmpl w:val="4D90EE84"/>
    <w:lvl w:ilvl="0" w:tplc="041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ACD6721"/>
    <w:multiLevelType w:val="hybridMultilevel"/>
    <w:tmpl w:val="3B9E732A"/>
    <w:lvl w:ilvl="0" w:tplc="0418000F">
      <w:start w:val="1"/>
      <w:numFmt w:val="decimal"/>
      <w:lvlText w:val="%1."/>
      <w:lvlJc w:val="left"/>
      <w:pPr>
        <w:ind w:left="1003" w:hanging="360"/>
      </w:p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3D41"/>
    <w:multiLevelType w:val="hybridMultilevel"/>
    <w:tmpl w:val="7320FD02"/>
    <w:lvl w:ilvl="0" w:tplc="0418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723" w:hanging="360"/>
      </w:pPr>
    </w:lvl>
    <w:lvl w:ilvl="2" w:tplc="0418001B" w:tentative="1">
      <w:start w:val="1"/>
      <w:numFmt w:val="lowerRoman"/>
      <w:lvlText w:val="%3."/>
      <w:lvlJc w:val="right"/>
      <w:pPr>
        <w:ind w:left="2443" w:hanging="180"/>
      </w:pPr>
    </w:lvl>
    <w:lvl w:ilvl="3" w:tplc="0418000F" w:tentative="1">
      <w:start w:val="1"/>
      <w:numFmt w:val="decimal"/>
      <w:lvlText w:val="%4."/>
      <w:lvlJc w:val="left"/>
      <w:pPr>
        <w:ind w:left="3163" w:hanging="360"/>
      </w:pPr>
    </w:lvl>
    <w:lvl w:ilvl="4" w:tplc="04180019" w:tentative="1">
      <w:start w:val="1"/>
      <w:numFmt w:val="lowerLetter"/>
      <w:lvlText w:val="%5."/>
      <w:lvlJc w:val="left"/>
      <w:pPr>
        <w:ind w:left="3883" w:hanging="360"/>
      </w:pPr>
    </w:lvl>
    <w:lvl w:ilvl="5" w:tplc="0418001B" w:tentative="1">
      <w:start w:val="1"/>
      <w:numFmt w:val="lowerRoman"/>
      <w:lvlText w:val="%6."/>
      <w:lvlJc w:val="right"/>
      <w:pPr>
        <w:ind w:left="4603" w:hanging="180"/>
      </w:pPr>
    </w:lvl>
    <w:lvl w:ilvl="6" w:tplc="0418000F" w:tentative="1">
      <w:start w:val="1"/>
      <w:numFmt w:val="decimal"/>
      <w:lvlText w:val="%7."/>
      <w:lvlJc w:val="left"/>
      <w:pPr>
        <w:ind w:left="5323" w:hanging="360"/>
      </w:pPr>
    </w:lvl>
    <w:lvl w:ilvl="7" w:tplc="04180019" w:tentative="1">
      <w:start w:val="1"/>
      <w:numFmt w:val="lowerLetter"/>
      <w:lvlText w:val="%8."/>
      <w:lvlJc w:val="left"/>
      <w:pPr>
        <w:ind w:left="6043" w:hanging="360"/>
      </w:pPr>
    </w:lvl>
    <w:lvl w:ilvl="8" w:tplc="04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F807765"/>
    <w:multiLevelType w:val="hybridMultilevel"/>
    <w:tmpl w:val="6D421B8E"/>
    <w:lvl w:ilvl="0" w:tplc="0418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C2E55"/>
    <w:rsid w:val="000D1152"/>
    <w:rsid w:val="000F5330"/>
    <w:rsid w:val="001077E9"/>
    <w:rsid w:val="00125F6A"/>
    <w:rsid w:val="00193DA0"/>
    <w:rsid w:val="001C6EA8"/>
    <w:rsid w:val="001D423E"/>
    <w:rsid w:val="001E1E4B"/>
    <w:rsid w:val="00204992"/>
    <w:rsid w:val="00273A87"/>
    <w:rsid w:val="00297DBA"/>
    <w:rsid w:val="002C407A"/>
    <w:rsid w:val="002D1C4B"/>
    <w:rsid w:val="002D633E"/>
    <w:rsid w:val="00300EE5"/>
    <w:rsid w:val="00322833"/>
    <w:rsid w:val="003456AB"/>
    <w:rsid w:val="003C2FFC"/>
    <w:rsid w:val="00534029"/>
    <w:rsid w:val="00553DF2"/>
    <w:rsid w:val="006A0EF2"/>
    <w:rsid w:val="006C33D8"/>
    <w:rsid w:val="006C4781"/>
    <w:rsid w:val="006D3D88"/>
    <w:rsid w:val="0072330E"/>
    <w:rsid w:val="00747110"/>
    <w:rsid w:val="007A543D"/>
    <w:rsid w:val="007F37A7"/>
    <w:rsid w:val="00832D7D"/>
    <w:rsid w:val="00847405"/>
    <w:rsid w:val="008929DE"/>
    <w:rsid w:val="009C550C"/>
    <w:rsid w:val="009F3C44"/>
    <w:rsid w:val="00A07EF5"/>
    <w:rsid w:val="00A47C9D"/>
    <w:rsid w:val="00A62583"/>
    <w:rsid w:val="00AC36B0"/>
    <w:rsid w:val="00B0017F"/>
    <w:rsid w:val="00B37F4F"/>
    <w:rsid w:val="00B92CA3"/>
    <w:rsid w:val="00BB2C53"/>
    <w:rsid w:val="00BB4E98"/>
    <w:rsid w:val="00BF0A05"/>
    <w:rsid w:val="00BF2C5D"/>
    <w:rsid w:val="00C32D2C"/>
    <w:rsid w:val="00C83F9F"/>
    <w:rsid w:val="00D15CBF"/>
    <w:rsid w:val="00D66E4B"/>
    <w:rsid w:val="00D85541"/>
    <w:rsid w:val="00DF583E"/>
    <w:rsid w:val="00E137E6"/>
    <w:rsid w:val="00E742A8"/>
    <w:rsid w:val="00E84C0A"/>
    <w:rsid w:val="00EA0219"/>
    <w:rsid w:val="00F7020D"/>
    <w:rsid w:val="00F73CEC"/>
    <w:rsid w:val="00FD6A18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4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4E98"/>
  </w:style>
  <w:style w:type="paragraph" w:styleId="NormalWeb">
    <w:name w:val="Normal (Web)"/>
    <w:basedOn w:val="Normal"/>
    <w:uiPriority w:val="99"/>
    <w:unhideWhenUsed/>
    <w:rsid w:val="00BB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532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46</cp:revision>
  <cp:lastPrinted>2021-04-13T08:16:00Z</cp:lastPrinted>
  <dcterms:created xsi:type="dcterms:W3CDTF">2020-10-14T16:28:00Z</dcterms:created>
  <dcterms:modified xsi:type="dcterms:W3CDTF">2021-04-15T13:32:00Z</dcterms:modified>
</cp:coreProperties>
</file>