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2787FC15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E24E7A">
        <w:rPr>
          <w:rFonts w:asciiTheme="majorHAnsi" w:hAnsiTheme="majorHAnsi"/>
          <w:b/>
          <w:bCs/>
          <w:sz w:val="24"/>
          <w:szCs w:val="24"/>
          <w:lang w:val="ro-RO"/>
        </w:rPr>
        <w:t xml:space="preserve"> 191</w:t>
      </w:r>
    </w:p>
    <w:p w14:paraId="18230DE1" w14:textId="09CE9E1C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E24E7A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4F1D23B3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72695E">
        <w:rPr>
          <w:rFonts w:asciiTheme="majorHAnsi" w:hAnsiTheme="majorHAnsi"/>
          <w:b/>
          <w:sz w:val="24"/>
          <w:szCs w:val="24"/>
        </w:rPr>
        <w:t>MOLDOVAN ANDRA-IOANA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82220FB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10</w:t>
      </w:r>
      <w:r w:rsidR="009057EF">
        <w:rPr>
          <w:rFonts w:asciiTheme="majorHAnsi" w:hAnsiTheme="majorHAnsi"/>
          <w:sz w:val="24"/>
          <w:szCs w:val="24"/>
        </w:rPr>
        <w:t>0</w:t>
      </w:r>
      <w:r w:rsidR="001247BA">
        <w:rPr>
          <w:rFonts w:asciiTheme="majorHAnsi" w:hAnsiTheme="majorHAnsi"/>
          <w:sz w:val="24"/>
          <w:szCs w:val="24"/>
        </w:rPr>
        <w:t>2</w:t>
      </w:r>
      <w:r w:rsidR="0072695E">
        <w:rPr>
          <w:rFonts w:asciiTheme="majorHAnsi" w:hAnsiTheme="majorHAnsi"/>
          <w:sz w:val="24"/>
          <w:szCs w:val="24"/>
        </w:rPr>
        <w:t>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72695E">
        <w:rPr>
          <w:rStyle w:val="Strong"/>
          <w:rFonts w:asciiTheme="majorHAnsi" w:hAnsiTheme="majorHAnsi" w:cs="Open Sans"/>
          <w:b w:val="0"/>
          <w:sz w:val="24"/>
          <w:szCs w:val="24"/>
        </w:rPr>
        <w:t>MOLDOVAN ANDRA-IOANA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6BA70C3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72695E">
        <w:rPr>
          <w:rStyle w:val="Strong"/>
          <w:rFonts w:asciiTheme="majorHAnsi" w:hAnsiTheme="majorHAnsi" w:cs="Open Sans"/>
          <w:b w:val="0"/>
          <w:sz w:val="24"/>
          <w:szCs w:val="24"/>
        </w:rPr>
        <w:t>MOLDOVAN ANDRA-IOANA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1247B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Serviciului Managementul Proiectelor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294A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02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97EB7D4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72695E">
        <w:rPr>
          <w:rStyle w:val="Strong"/>
          <w:rFonts w:asciiTheme="majorHAnsi" w:hAnsiTheme="majorHAnsi" w:cs="Open Sans"/>
          <w:b w:val="0"/>
          <w:sz w:val="24"/>
          <w:szCs w:val="24"/>
        </w:rPr>
        <w:t>MOLDOVAN ANDRA-IOANA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E5C9E32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2695E">
        <w:rPr>
          <w:rStyle w:val="Strong"/>
          <w:rFonts w:asciiTheme="majorHAnsi" w:hAnsiTheme="majorHAnsi" w:cs="Open Sans"/>
          <w:b w:val="0"/>
          <w:sz w:val="24"/>
          <w:szCs w:val="24"/>
        </w:rPr>
        <w:t>MOLDOVAN ANDRA-IOANA</w:t>
      </w:r>
      <w:r w:rsidR="00026F5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2077572F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72695E">
        <w:rPr>
          <w:rStyle w:val="Strong"/>
          <w:rFonts w:asciiTheme="majorHAnsi" w:hAnsiTheme="majorHAnsi" w:cs="Open Sans"/>
          <w:b w:val="0"/>
          <w:sz w:val="24"/>
          <w:szCs w:val="24"/>
        </w:rPr>
        <w:t>MOLDOVAN ANDRA-IOANA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1247BA">
        <w:rPr>
          <w:rFonts w:asciiTheme="majorHAnsi" w:hAnsiTheme="majorHAnsi"/>
          <w:sz w:val="24"/>
          <w:szCs w:val="24"/>
        </w:rPr>
        <w:t xml:space="preserve">doamna COMAN DIANA,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322545D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72695E">
        <w:rPr>
          <w:rStyle w:val="Strong"/>
          <w:rFonts w:asciiTheme="majorHAnsi" w:hAnsiTheme="majorHAnsi" w:cs="Open Sans"/>
          <w:b w:val="0"/>
          <w:sz w:val="24"/>
          <w:szCs w:val="24"/>
        </w:rPr>
        <w:t>MOLDOVAN ANDRA-IOANA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proofErr w:type="spellEnd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COMAN DIANA,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7BA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613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47AF0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24B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94A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767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95E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4E79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4E7A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0E9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C47564-33D9-45A5-8DC2-3C8982A2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781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2020-03-19T12:40:00Z</cp:lastPrinted>
  <dcterms:created xsi:type="dcterms:W3CDTF">2020-03-19T07:05:00Z</dcterms:created>
  <dcterms:modified xsi:type="dcterms:W3CDTF">2020-03-31T10:00:00Z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