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E883450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B25C0C">
        <w:rPr>
          <w:rFonts w:asciiTheme="majorHAnsi" w:hAnsiTheme="majorHAnsi"/>
          <w:b/>
          <w:bCs/>
          <w:sz w:val="24"/>
          <w:szCs w:val="24"/>
          <w:lang w:val="ro-RO"/>
        </w:rPr>
        <w:t xml:space="preserve"> 193</w:t>
      </w:r>
    </w:p>
    <w:p w14:paraId="18230DE1" w14:textId="6E82C2D8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B25C0C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DDD16B9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F953B1">
        <w:rPr>
          <w:rStyle w:val="Strong"/>
          <w:rFonts w:asciiTheme="majorHAnsi" w:hAnsiTheme="majorHAnsi" w:cs="Open Sans"/>
          <w:bCs w:val="0"/>
          <w:sz w:val="24"/>
          <w:szCs w:val="24"/>
        </w:rPr>
        <w:t>Grecu Gina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BD038DA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F953B1">
        <w:rPr>
          <w:rFonts w:asciiTheme="majorHAnsi" w:hAnsiTheme="majorHAnsi"/>
          <w:sz w:val="24"/>
          <w:szCs w:val="24"/>
        </w:rPr>
        <w:t>229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Grecu Gina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E6FEA32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Grecu Gina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Administrație Publică, ATOP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DD467A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06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.04.2020-1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0</w:t>
      </w:r>
      <w:r w:rsidR="00290F92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A721A0B" w14:textId="77777777" w:rsidR="00E91471" w:rsidRDefault="00E91471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3D07F751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F953B1">
        <w:rPr>
          <w:rFonts w:asciiTheme="majorHAnsi" w:hAnsiTheme="majorHAnsi"/>
          <w:bCs/>
          <w:sz w:val="24"/>
          <w:szCs w:val="24"/>
        </w:rPr>
        <w:t>Grecu Gina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34BB6640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1A594C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CA5ADC6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Grecu Gina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BBDF683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Grecu Gina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</w:t>
      </w:r>
      <w:r w:rsidR="00290F92">
        <w:rPr>
          <w:rFonts w:asciiTheme="majorHAnsi" w:hAnsiTheme="majorHAnsi"/>
          <w:sz w:val="24"/>
          <w:szCs w:val="24"/>
        </w:rPr>
        <w:t>Pintican Ionela-Maria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290F92">
        <w:rPr>
          <w:rFonts w:asciiTheme="majorHAnsi" w:hAnsiTheme="majorHAnsi"/>
          <w:sz w:val="24"/>
          <w:szCs w:val="24"/>
        </w:rPr>
        <w:t>Cîineanu Alina-Ligia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0B4047FF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953B1">
        <w:rPr>
          <w:rStyle w:val="Strong"/>
          <w:rFonts w:asciiTheme="majorHAnsi" w:hAnsiTheme="majorHAnsi" w:cs="Open Sans"/>
          <w:b w:val="0"/>
          <w:sz w:val="24"/>
          <w:szCs w:val="24"/>
        </w:rPr>
        <w:t>GRECU GINA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PINTICAN IONELA-MARIA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CF6FE4">
        <w:rPr>
          <w:rFonts w:asciiTheme="majorHAnsi" w:hAnsiTheme="majorHAnsi"/>
          <w:sz w:val="24"/>
          <w:szCs w:val="24"/>
        </w:rPr>
        <w:t>CIINEANU ALINA-LIGIA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94C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6BC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C0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AD3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67A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1471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3B1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777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2020-03-19T06:32:00Z</cp:lastPrinted>
  <dcterms:created xsi:type="dcterms:W3CDTF">2020-03-19T07:54:00Z</dcterms:created>
  <dcterms:modified xsi:type="dcterms:W3CDTF">2020-03-31T10:01:00Z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