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737027" w:rsidRDefault="00C211D7" w:rsidP="00A711DC">
      <w:pPr>
        <w:tabs>
          <w:tab w:val="left" w:pos="2160"/>
        </w:tabs>
        <w:spacing w:line="240" w:lineRule="auto"/>
        <w:ind w:left="180" w:right="180"/>
        <w:jc w:val="center"/>
        <w:rPr>
          <w:rFonts w:ascii="Montserrat" w:hAnsi="Montserrat" w:cs="Times New Roman"/>
          <w:lang w:val="ro-RO" w:eastAsia="ro-RO"/>
        </w:rPr>
      </w:pPr>
      <w:r w:rsidRPr="00737027">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F92A1E1" w14:textId="77777777" w:rsidR="004848A7" w:rsidRPr="00737027" w:rsidRDefault="004848A7" w:rsidP="00A711DC">
      <w:pPr>
        <w:spacing w:line="240" w:lineRule="auto"/>
        <w:jc w:val="center"/>
        <w:rPr>
          <w:rFonts w:ascii="Montserrat" w:hAnsi="Montserrat"/>
          <w:b/>
          <w:lang w:val="ro-RO"/>
        </w:rPr>
      </w:pPr>
    </w:p>
    <w:p w14:paraId="0235FA02" w14:textId="6BC3098F" w:rsidR="00AA4F36" w:rsidRPr="00737027" w:rsidRDefault="00AA4F36" w:rsidP="006517C6">
      <w:pPr>
        <w:spacing w:line="240" w:lineRule="auto"/>
        <w:jc w:val="center"/>
        <w:rPr>
          <w:rFonts w:ascii="Montserrat" w:hAnsi="Montserrat"/>
          <w:b/>
          <w:lang w:val="ro-RO"/>
        </w:rPr>
      </w:pPr>
      <w:r w:rsidRPr="00737027">
        <w:rPr>
          <w:rFonts w:ascii="Montserrat" w:hAnsi="Montserrat"/>
          <w:b/>
          <w:lang w:val="ro-RO"/>
        </w:rPr>
        <w:t>H O T Ă R Â R E</w:t>
      </w:r>
    </w:p>
    <w:p w14:paraId="62EB8281" w14:textId="2BBD86CE" w:rsidR="0068267A" w:rsidRPr="00737027" w:rsidRDefault="0068267A" w:rsidP="0068267A">
      <w:pPr>
        <w:pStyle w:val="Corptext2"/>
        <w:widowControl w:val="0"/>
        <w:spacing w:after="0" w:line="240" w:lineRule="auto"/>
        <w:ind w:left="426"/>
        <w:jc w:val="center"/>
        <w:rPr>
          <w:rFonts w:ascii="Montserrat Light" w:hAnsi="Montserrat Light" w:cs="Cambria"/>
          <w:b/>
          <w:noProof/>
          <w:sz w:val="22"/>
          <w:szCs w:val="22"/>
          <w:lang w:val="ro-RO"/>
        </w:rPr>
      </w:pPr>
      <w:r w:rsidRPr="00737027">
        <w:rPr>
          <w:rFonts w:ascii="Montserrat" w:hAnsi="Montserrat" w:cs="Cambria"/>
          <w:b/>
          <w:noProof/>
          <w:sz w:val="22"/>
          <w:szCs w:val="22"/>
          <w:lang w:val="ro-RO"/>
        </w:rPr>
        <w:t>privind exercitarea calității de autoritate publică tutelară la societățile Univers T S.A și Centrul Agro Transilvania S.A.</w:t>
      </w:r>
    </w:p>
    <w:p w14:paraId="7FFA69BF" w14:textId="77777777" w:rsidR="0068267A" w:rsidRPr="00737027" w:rsidRDefault="0068267A" w:rsidP="0068267A">
      <w:pPr>
        <w:spacing w:line="240" w:lineRule="auto"/>
        <w:ind w:left="426"/>
        <w:jc w:val="center"/>
        <w:rPr>
          <w:rFonts w:ascii="Montserrat Light" w:hAnsi="Montserrat Light" w:cs="Cambria"/>
          <w:b/>
          <w:noProof/>
          <w:lang w:val="ro-RO"/>
        </w:rPr>
      </w:pPr>
    </w:p>
    <w:p w14:paraId="44B7D140" w14:textId="77777777" w:rsidR="0068267A" w:rsidRPr="00737027" w:rsidRDefault="0068267A" w:rsidP="0068267A">
      <w:pPr>
        <w:spacing w:line="240" w:lineRule="auto"/>
        <w:ind w:left="426"/>
        <w:jc w:val="both"/>
        <w:rPr>
          <w:rFonts w:ascii="Montserrat Light" w:hAnsi="Montserrat Light"/>
          <w:noProof/>
          <w:lang w:val="ro-RO" w:eastAsia="ro-RO"/>
        </w:rPr>
      </w:pPr>
    </w:p>
    <w:p w14:paraId="5AE370AB" w14:textId="77777777" w:rsidR="0068267A" w:rsidRPr="00737027" w:rsidRDefault="0068267A" w:rsidP="006953E2">
      <w:pPr>
        <w:spacing w:line="240" w:lineRule="auto"/>
        <w:jc w:val="both"/>
        <w:rPr>
          <w:rFonts w:ascii="Montserrat Light" w:hAnsi="Montserrat Light"/>
          <w:noProof/>
          <w:lang w:val="ro-RO" w:eastAsia="ro-RO"/>
        </w:rPr>
      </w:pPr>
      <w:r w:rsidRPr="00737027">
        <w:rPr>
          <w:rFonts w:ascii="Montserrat Light" w:hAnsi="Montserrat Light"/>
          <w:noProof/>
          <w:lang w:val="ro-RO" w:eastAsia="ro-RO"/>
        </w:rPr>
        <w:t>Consiliul Judeţean Cluj întrunit în şedinţă ordinară;</w:t>
      </w:r>
    </w:p>
    <w:p w14:paraId="626649F4" w14:textId="77777777" w:rsidR="0068267A" w:rsidRPr="00737027" w:rsidRDefault="0068267A" w:rsidP="006953E2">
      <w:pPr>
        <w:spacing w:line="240" w:lineRule="auto"/>
        <w:jc w:val="both"/>
        <w:rPr>
          <w:rFonts w:ascii="Montserrat Light" w:hAnsi="Montserrat Light"/>
          <w:noProof/>
          <w:lang w:val="ro-RO" w:eastAsia="ro-RO"/>
        </w:rPr>
      </w:pPr>
      <w:r w:rsidRPr="00737027">
        <w:rPr>
          <w:rFonts w:ascii="Montserrat Light" w:hAnsi="Montserrat Light"/>
          <w:noProof/>
          <w:lang w:val="ro-RO" w:eastAsia="ro-RO"/>
        </w:rPr>
        <w:tab/>
      </w:r>
    </w:p>
    <w:p w14:paraId="092FFCD2" w14:textId="3252870A" w:rsidR="0068267A" w:rsidRPr="00737027" w:rsidRDefault="0068267A" w:rsidP="006953E2">
      <w:pPr>
        <w:pStyle w:val="Corptext2"/>
        <w:widowControl w:val="0"/>
        <w:spacing w:after="0" w:line="240" w:lineRule="auto"/>
        <w:jc w:val="both"/>
        <w:rPr>
          <w:rFonts w:ascii="Montserrat Light" w:hAnsi="Montserrat Light"/>
          <w:noProof/>
          <w:sz w:val="22"/>
          <w:szCs w:val="22"/>
          <w:lang w:val="ro-RO" w:eastAsia="ro-RO"/>
        </w:rPr>
      </w:pPr>
      <w:r w:rsidRPr="00737027">
        <w:rPr>
          <w:rFonts w:ascii="Montserrat Light" w:hAnsi="Montserrat Light"/>
          <w:noProof/>
          <w:sz w:val="22"/>
          <w:szCs w:val="22"/>
          <w:lang w:val="ro-RO" w:eastAsia="ro-RO"/>
        </w:rPr>
        <w:t>Având în vedere Proiectul de hotărâre înregistrat cu nr. 191 din 19.10.2023 privind exercitarea  calității de autoritate publică tutelară</w:t>
      </w:r>
      <w:r w:rsidRPr="00737027">
        <w:rPr>
          <w:rFonts w:ascii="Montserrat Light" w:hAnsi="Montserrat Light" w:cs="Cambria"/>
          <w:b/>
          <w:noProof/>
          <w:sz w:val="22"/>
          <w:szCs w:val="22"/>
          <w:lang w:val="ro-RO"/>
        </w:rPr>
        <w:t xml:space="preserve"> </w:t>
      </w:r>
      <w:r w:rsidRPr="00737027">
        <w:rPr>
          <w:rFonts w:ascii="Montserrat Light" w:hAnsi="Montserrat Light" w:cs="Cambria"/>
          <w:bCs/>
          <w:noProof/>
          <w:sz w:val="22"/>
          <w:szCs w:val="22"/>
          <w:lang w:val="ro-RO"/>
        </w:rPr>
        <w:t>la societățile U</w:t>
      </w:r>
      <w:r w:rsidR="006953E2" w:rsidRPr="00737027">
        <w:rPr>
          <w:rFonts w:ascii="Montserrat Light" w:hAnsi="Montserrat Light" w:cs="Cambria"/>
          <w:bCs/>
          <w:noProof/>
          <w:sz w:val="22"/>
          <w:szCs w:val="22"/>
          <w:lang w:val="ro-RO"/>
        </w:rPr>
        <w:t>nivers T S</w:t>
      </w:r>
      <w:r w:rsidRPr="00737027">
        <w:rPr>
          <w:rFonts w:ascii="Montserrat Light" w:hAnsi="Montserrat Light" w:cs="Cambria"/>
          <w:bCs/>
          <w:noProof/>
          <w:sz w:val="22"/>
          <w:szCs w:val="22"/>
          <w:lang w:val="ro-RO"/>
        </w:rPr>
        <w:t>.A</w:t>
      </w:r>
      <w:r w:rsidR="006953E2" w:rsidRPr="00737027">
        <w:rPr>
          <w:rFonts w:ascii="Montserrat Light" w:hAnsi="Montserrat Light" w:cs="Cambria"/>
          <w:bCs/>
          <w:noProof/>
          <w:sz w:val="22"/>
          <w:szCs w:val="22"/>
          <w:lang w:val="ro-RO"/>
        </w:rPr>
        <w:t>.</w:t>
      </w:r>
      <w:r w:rsidRPr="00737027">
        <w:rPr>
          <w:rFonts w:ascii="Montserrat Light" w:hAnsi="Montserrat Light" w:cs="Cambria"/>
          <w:bCs/>
          <w:noProof/>
          <w:sz w:val="22"/>
          <w:szCs w:val="22"/>
          <w:lang w:val="ro-RO"/>
        </w:rPr>
        <w:t xml:space="preserve"> și Centrul Agro Transilvania S.A.</w:t>
      </w:r>
      <w:r w:rsidRPr="00737027">
        <w:rPr>
          <w:rFonts w:ascii="Montserrat Light" w:hAnsi="Montserrat Light"/>
          <w:noProof/>
          <w:sz w:val="22"/>
          <w:szCs w:val="22"/>
          <w:lang w:val="ro-RO" w:eastAsia="ro-RO"/>
        </w:rPr>
        <w:t xml:space="preserve">, </w:t>
      </w:r>
      <w:r w:rsidRPr="00737027">
        <w:rPr>
          <w:rFonts w:ascii="Montserrat Light" w:hAnsi="Montserrat Light"/>
          <w:bCs/>
          <w:noProof/>
          <w:sz w:val="22"/>
          <w:szCs w:val="22"/>
          <w:lang w:val="ro-RO" w:eastAsia="ro-RO"/>
        </w:rPr>
        <w:t>p</w:t>
      </w:r>
      <w:r w:rsidRPr="00737027">
        <w:rPr>
          <w:rFonts w:ascii="Montserrat Light" w:hAnsi="Montserrat Light"/>
          <w:noProof/>
          <w:sz w:val="22"/>
          <w:szCs w:val="22"/>
          <w:lang w:val="ro-RO" w:eastAsia="ro-RO"/>
        </w:rPr>
        <w:t xml:space="preserve">ropus de Preşedintele Consiliului Judeţean Cluj, domnul Alin Tișe, care este însoţit de </w:t>
      </w:r>
      <w:r w:rsidRPr="00737027">
        <w:rPr>
          <w:rFonts w:ascii="Montserrat Light" w:hAnsi="Montserrat Light"/>
          <w:bCs/>
          <w:noProof/>
          <w:sz w:val="22"/>
          <w:szCs w:val="22"/>
          <w:lang w:val="ro-RO" w:eastAsia="ro-RO"/>
        </w:rPr>
        <w:t>R</w:t>
      </w:r>
      <w:r w:rsidRPr="00737027">
        <w:rPr>
          <w:rFonts w:ascii="Montserrat Light" w:hAnsi="Montserrat Light"/>
          <w:noProof/>
          <w:sz w:val="22"/>
          <w:szCs w:val="22"/>
          <w:lang w:val="ro-RO" w:eastAsia="ro-RO"/>
        </w:rPr>
        <w:t xml:space="preserve">eferatul de aprobare cu nr. 40985/16.10.2023; Raportul de specialitate întocmit de compartimentului de resort din cadrul aparatului de specialitate al Consiliului Judeţean Cluj cu nr. 40987/16.10.2023 şi de Avizul cu nr. 40985 din /16.10.2023 adoptat de Comisia de specialitate nr. </w:t>
      </w:r>
      <w:r w:rsidR="006953E2" w:rsidRPr="00737027">
        <w:rPr>
          <w:rFonts w:ascii="Montserrat Light" w:hAnsi="Montserrat Light"/>
          <w:noProof/>
          <w:sz w:val="22"/>
          <w:szCs w:val="22"/>
          <w:lang w:val="ro-RO" w:eastAsia="ro-RO"/>
        </w:rPr>
        <w:t>4,</w:t>
      </w:r>
      <w:r w:rsidRPr="00737027">
        <w:rPr>
          <w:rFonts w:ascii="Montserrat Light" w:hAnsi="Montserrat Light"/>
          <w:noProof/>
          <w:sz w:val="22"/>
          <w:szCs w:val="22"/>
          <w:lang w:val="ro-RO" w:eastAsia="ro-RO"/>
        </w:rPr>
        <w:t xml:space="preserve"> în conformitate cu prevederile art. 182 alin. (4) coroborat cu art. 136 din Ordonanța de urgență a Guvernului nr. 57/2019 privind Codul administrativ, cu  modificările și completările ulterioare; </w:t>
      </w:r>
    </w:p>
    <w:p w14:paraId="3A4184C9" w14:textId="77777777" w:rsidR="006953E2" w:rsidRPr="00737027" w:rsidRDefault="006953E2" w:rsidP="006953E2">
      <w:pPr>
        <w:suppressAutoHyphens/>
        <w:spacing w:line="240" w:lineRule="auto"/>
        <w:jc w:val="both"/>
        <w:rPr>
          <w:rFonts w:ascii="Montserrat Light" w:hAnsi="Montserrat Light" w:cs="Cambria"/>
          <w:iCs/>
          <w:noProof/>
          <w:lang w:val="ro-RO"/>
        </w:rPr>
      </w:pPr>
    </w:p>
    <w:p w14:paraId="5F66FC7C" w14:textId="77777777" w:rsidR="006953E2" w:rsidRPr="00737027" w:rsidRDefault="0068267A" w:rsidP="006953E2">
      <w:pPr>
        <w:suppressAutoHyphens/>
        <w:spacing w:line="240" w:lineRule="auto"/>
        <w:jc w:val="both"/>
        <w:rPr>
          <w:rFonts w:ascii="Montserrat Light" w:hAnsi="Montserrat Light" w:cs="Cambria"/>
          <w:iCs/>
          <w:noProof/>
          <w:lang w:val="ro-RO"/>
        </w:rPr>
      </w:pPr>
      <w:r w:rsidRPr="00737027">
        <w:rPr>
          <w:rFonts w:ascii="Montserrat Light" w:hAnsi="Montserrat Light" w:cs="Cambria"/>
          <w:iCs/>
          <w:noProof/>
          <w:lang w:val="ro-RO"/>
        </w:rPr>
        <w:t>Ținând cont de</w:t>
      </w:r>
      <w:r w:rsidR="006953E2" w:rsidRPr="00737027">
        <w:rPr>
          <w:rFonts w:ascii="Montserrat Light" w:hAnsi="Montserrat Light" w:cs="Cambria"/>
          <w:iCs/>
          <w:noProof/>
          <w:lang w:val="ro-RO"/>
        </w:rPr>
        <w:t xml:space="preserve"> </w:t>
      </w:r>
      <w:r w:rsidRPr="00737027">
        <w:rPr>
          <w:rFonts w:ascii="Montserrat Light" w:hAnsi="Montserrat Light" w:cs="Cambria"/>
          <w:iCs/>
          <w:noProof/>
          <w:lang w:val="ro-RO"/>
        </w:rPr>
        <w:t>Raportul de propuneri de nominalizare al Comisiei de selecție a administratorilor de la unele întreprinderi publice aflate sub autoritatea Consiliului Județean Cluj nr. 40.303/11.10.2023;</w:t>
      </w:r>
    </w:p>
    <w:p w14:paraId="1553F6F0" w14:textId="77777777" w:rsidR="006953E2" w:rsidRPr="00737027" w:rsidRDefault="006953E2" w:rsidP="006953E2">
      <w:pPr>
        <w:suppressAutoHyphens/>
        <w:spacing w:line="240" w:lineRule="auto"/>
        <w:jc w:val="both"/>
        <w:rPr>
          <w:rFonts w:ascii="Montserrat Light" w:hAnsi="Montserrat Light" w:cs="Cambria"/>
          <w:iCs/>
          <w:noProof/>
          <w:lang w:val="ro-RO"/>
        </w:rPr>
      </w:pPr>
    </w:p>
    <w:p w14:paraId="68A5C518" w14:textId="288E76F7" w:rsidR="0068267A" w:rsidRPr="00737027" w:rsidRDefault="0068267A" w:rsidP="006953E2">
      <w:pPr>
        <w:suppressAutoHyphens/>
        <w:spacing w:line="240" w:lineRule="auto"/>
        <w:jc w:val="both"/>
        <w:rPr>
          <w:rFonts w:ascii="Montserrat Light" w:hAnsi="Montserrat Light" w:cs="Cambria"/>
          <w:iCs/>
          <w:noProof/>
          <w:lang w:val="ro-RO"/>
        </w:rPr>
      </w:pPr>
      <w:r w:rsidRPr="00737027">
        <w:rPr>
          <w:rFonts w:ascii="Montserrat Light" w:hAnsi="Montserrat Light" w:cs="Cambria"/>
          <w:iCs/>
          <w:noProof/>
          <w:lang w:val="ro-RO"/>
        </w:rPr>
        <w:t>Luând în considerare prevederile</w:t>
      </w:r>
      <w:r w:rsidRPr="00737027">
        <w:rPr>
          <w:rFonts w:ascii="Montserrat Light" w:hAnsi="Montserrat Light" w:cs="Cambria"/>
          <w:b/>
          <w:bCs/>
          <w:iCs/>
          <w:noProof/>
          <w:lang w:val="ro-RO"/>
        </w:rPr>
        <w:t xml:space="preserve"> </w:t>
      </w:r>
      <w:r w:rsidRPr="00737027">
        <w:rPr>
          <w:rFonts w:ascii="Montserrat Light" w:hAnsi="Montserrat Light" w:cs="Cambria"/>
          <w:iCs/>
          <w:noProof/>
          <w:lang w:val="ro-RO"/>
        </w:rPr>
        <w:t>art. 123 – 140 și ale art. 142 -</w:t>
      </w:r>
      <w:r w:rsidR="006953E2" w:rsidRPr="00737027">
        <w:rPr>
          <w:rFonts w:ascii="Montserrat Light" w:hAnsi="Montserrat Light" w:cs="Cambria"/>
          <w:iCs/>
          <w:noProof/>
          <w:lang w:val="ro-RO"/>
        </w:rPr>
        <w:t xml:space="preserve"> </w:t>
      </w:r>
      <w:r w:rsidRPr="00737027">
        <w:rPr>
          <w:rFonts w:ascii="Montserrat Light" w:hAnsi="Montserrat Light" w:cs="Cambria"/>
          <w:iCs/>
          <w:noProof/>
          <w:lang w:val="ro-RO"/>
        </w:rPr>
        <w:t>153 din Regulamentul de organizare şi funcţionare a Consiliului Judeţean Cluj, aprobat prin Hotărârea Consiliului Judeţean Cluj nr. 170/2020</w:t>
      </w:r>
      <w:r w:rsidR="006953E2" w:rsidRPr="00737027">
        <w:rPr>
          <w:rFonts w:ascii="Montserrat Light" w:hAnsi="Montserrat Light" w:cs="Cambria"/>
          <w:iCs/>
          <w:noProof/>
          <w:lang w:val="ro-RO"/>
        </w:rPr>
        <w:t>, republicată</w:t>
      </w:r>
      <w:r w:rsidRPr="00737027">
        <w:rPr>
          <w:rFonts w:ascii="Montserrat Light" w:hAnsi="Montserrat Light" w:cs="Cambria"/>
          <w:iCs/>
          <w:noProof/>
          <w:lang w:val="ro-RO"/>
        </w:rPr>
        <w:t>;</w:t>
      </w:r>
    </w:p>
    <w:p w14:paraId="11481ECB" w14:textId="77777777" w:rsidR="006953E2" w:rsidRPr="00737027" w:rsidRDefault="006953E2" w:rsidP="0068267A">
      <w:pPr>
        <w:spacing w:line="240" w:lineRule="auto"/>
        <w:jc w:val="both"/>
        <w:rPr>
          <w:rFonts w:ascii="Montserrat Light" w:hAnsi="Montserrat Light"/>
          <w:iCs/>
          <w:noProof/>
          <w:lang w:val="ro-RO" w:eastAsia="ro-RO"/>
        </w:rPr>
      </w:pPr>
    </w:p>
    <w:p w14:paraId="3A870ECC" w14:textId="7DF09319" w:rsidR="0068267A" w:rsidRPr="00737027" w:rsidRDefault="0068267A" w:rsidP="0068267A">
      <w:pPr>
        <w:spacing w:line="240" w:lineRule="auto"/>
        <w:jc w:val="both"/>
        <w:rPr>
          <w:rFonts w:ascii="Montserrat Light" w:hAnsi="Montserrat Light"/>
          <w:iCs/>
          <w:noProof/>
          <w:lang w:val="ro-RO" w:eastAsia="ro-RO"/>
        </w:rPr>
      </w:pPr>
      <w:r w:rsidRPr="00737027">
        <w:rPr>
          <w:rFonts w:ascii="Montserrat Light" w:hAnsi="Montserrat Light"/>
          <w:iCs/>
          <w:noProof/>
          <w:lang w:val="ro-RO" w:eastAsia="ro-RO"/>
        </w:rPr>
        <w:t>În conformitate cu prevederile:</w:t>
      </w:r>
    </w:p>
    <w:p w14:paraId="6A4F8338" w14:textId="3D0FC4D2" w:rsidR="0068267A" w:rsidRPr="00737027" w:rsidRDefault="0068267A" w:rsidP="00737027">
      <w:pPr>
        <w:pStyle w:val="Listparagraf"/>
        <w:numPr>
          <w:ilvl w:val="0"/>
          <w:numId w:val="3"/>
        </w:numPr>
        <w:suppressAutoHyphens/>
        <w:autoSpaceDE w:val="0"/>
        <w:ind w:left="360"/>
        <w:jc w:val="both"/>
        <w:rPr>
          <w:rFonts w:ascii="Montserrat Light" w:hAnsi="Montserrat Light" w:cs="Cambria"/>
          <w:noProof/>
          <w:sz w:val="22"/>
          <w:szCs w:val="22"/>
          <w:lang w:val="ro-RO"/>
        </w:rPr>
      </w:pPr>
      <w:r w:rsidRPr="00737027">
        <w:rPr>
          <w:rFonts w:ascii="Montserrat Light" w:hAnsi="Montserrat Light" w:cs="Cambria"/>
          <w:noProof/>
          <w:sz w:val="22"/>
          <w:szCs w:val="22"/>
          <w:lang w:val="ro-RO"/>
        </w:rPr>
        <w:t xml:space="preserve">art. 173 alin. (1) lit. a) și 2 lit. d) din Ordonanța de </w:t>
      </w:r>
      <w:r w:rsidR="006953E2" w:rsidRPr="00737027">
        <w:rPr>
          <w:rFonts w:ascii="Montserrat Light" w:hAnsi="Montserrat Light" w:cs="Cambria"/>
          <w:noProof/>
          <w:sz w:val="22"/>
          <w:szCs w:val="22"/>
          <w:lang w:val="ro-RO"/>
        </w:rPr>
        <w:t>u</w:t>
      </w:r>
      <w:r w:rsidRPr="00737027">
        <w:rPr>
          <w:rFonts w:ascii="Montserrat Light" w:hAnsi="Montserrat Light" w:cs="Cambria"/>
          <w:noProof/>
          <w:sz w:val="22"/>
          <w:szCs w:val="22"/>
          <w:lang w:val="ro-RO"/>
        </w:rPr>
        <w:t>rgență a Guvernului nr. 57/2019 privind Codul administrativ,</w:t>
      </w:r>
      <w:r w:rsidRPr="00737027">
        <w:rPr>
          <w:rFonts w:ascii="Montserrat Light" w:hAnsi="Montserrat Light"/>
          <w:noProof/>
          <w:sz w:val="22"/>
          <w:szCs w:val="22"/>
          <w:lang w:val="ro-RO"/>
        </w:rPr>
        <w:t xml:space="preserve"> </w:t>
      </w:r>
      <w:r w:rsidRPr="00737027">
        <w:rPr>
          <w:rFonts w:ascii="Montserrat Light" w:hAnsi="Montserrat Light" w:cs="Cambria"/>
          <w:noProof/>
          <w:sz w:val="22"/>
          <w:szCs w:val="22"/>
          <w:lang w:val="ro-RO"/>
        </w:rPr>
        <w:t>cu modificările și completările ulterioare;</w:t>
      </w:r>
    </w:p>
    <w:p w14:paraId="0769F6C1" w14:textId="234CDDC6" w:rsidR="0068267A" w:rsidRPr="00737027" w:rsidRDefault="0068267A" w:rsidP="00737027">
      <w:pPr>
        <w:pStyle w:val="Listparagraf"/>
        <w:numPr>
          <w:ilvl w:val="0"/>
          <w:numId w:val="3"/>
        </w:numPr>
        <w:suppressAutoHyphens/>
        <w:autoSpaceDE w:val="0"/>
        <w:ind w:left="360"/>
        <w:jc w:val="both"/>
        <w:rPr>
          <w:rFonts w:ascii="Montserrat Light" w:hAnsi="Montserrat Light" w:cs="Cambria"/>
          <w:noProof/>
          <w:sz w:val="22"/>
          <w:szCs w:val="22"/>
          <w:lang w:val="ro-RO"/>
        </w:rPr>
      </w:pPr>
      <w:r w:rsidRPr="00737027">
        <w:rPr>
          <w:rFonts w:ascii="Montserrat Light" w:hAnsi="Montserrat Light" w:cs="Cambria"/>
          <w:noProof/>
          <w:sz w:val="22"/>
          <w:szCs w:val="22"/>
          <w:lang w:val="ro-RO"/>
        </w:rPr>
        <w:t>art. 2009</w:t>
      </w:r>
      <w:r w:rsidR="006953E2" w:rsidRPr="00737027">
        <w:rPr>
          <w:rFonts w:ascii="Montserrat Light" w:hAnsi="Montserrat Light" w:cs="Cambria"/>
          <w:noProof/>
          <w:sz w:val="22"/>
          <w:szCs w:val="22"/>
          <w:lang w:val="ro-RO"/>
        </w:rPr>
        <w:t xml:space="preserve"> </w:t>
      </w:r>
      <w:r w:rsidRPr="00737027">
        <w:rPr>
          <w:rFonts w:ascii="Montserrat Light" w:hAnsi="Montserrat Light" w:cs="Cambria"/>
          <w:noProof/>
          <w:sz w:val="22"/>
          <w:szCs w:val="22"/>
          <w:lang w:val="ro-RO"/>
        </w:rPr>
        <w:t>-</w:t>
      </w:r>
      <w:r w:rsidR="006953E2" w:rsidRPr="00737027">
        <w:rPr>
          <w:rFonts w:ascii="Montserrat Light" w:hAnsi="Montserrat Light" w:cs="Cambria"/>
          <w:noProof/>
          <w:sz w:val="22"/>
          <w:szCs w:val="22"/>
          <w:lang w:val="ro-RO"/>
        </w:rPr>
        <w:t xml:space="preserve"> </w:t>
      </w:r>
      <w:r w:rsidRPr="00737027">
        <w:rPr>
          <w:rFonts w:ascii="Montserrat Light" w:hAnsi="Montserrat Light" w:cs="Cambria"/>
          <w:noProof/>
          <w:sz w:val="22"/>
          <w:szCs w:val="22"/>
          <w:lang w:val="ro-RO"/>
        </w:rPr>
        <w:t>2042 din Legea privind Codul civil</w:t>
      </w:r>
      <w:r w:rsidR="006953E2" w:rsidRPr="00737027">
        <w:rPr>
          <w:rFonts w:ascii="Montserrat Light" w:hAnsi="Montserrat Light" w:cs="Cambria"/>
          <w:noProof/>
          <w:sz w:val="22"/>
          <w:szCs w:val="22"/>
          <w:lang w:val="ro-RO"/>
        </w:rPr>
        <w:t xml:space="preserve"> nr. 287/2009</w:t>
      </w:r>
      <w:r w:rsidRPr="00737027">
        <w:rPr>
          <w:rFonts w:ascii="Montserrat Light" w:hAnsi="Montserrat Light" w:cs="Cambria"/>
          <w:noProof/>
          <w:sz w:val="22"/>
          <w:szCs w:val="22"/>
          <w:lang w:val="ro-RO"/>
        </w:rPr>
        <w:t xml:space="preserve">, republicată, cu modificările şi completările ulterioare; </w:t>
      </w:r>
    </w:p>
    <w:p w14:paraId="072C03D0" w14:textId="77777777" w:rsidR="0068267A" w:rsidRPr="00737027" w:rsidRDefault="0068267A" w:rsidP="00737027">
      <w:pPr>
        <w:pStyle w:val="Listparagraf"/>
        <w:numPr>
          <w:ilvl w:val="0"/>
          <w:numId w:val="3"/>
        </w:numPr>
        <w:suppressAutoHyphens/>
        <w:autoSpaceDE w:val="0"/>
        <w:ind w:left="360"/>
        <w:jc w:val="both"/>
        <w:rPr>
          <w:rFonts w:ascii="Montserrat Light" w:hAnsi="Montserrat Light" w:cs="Cambria"/>
          <w:noProof/>
          <w:sz w:val="22"/>
          <w:szCs w:val="22"/>
          <w:lang w:val="ro-RO"/>
        </w:rPr>
      </w:pPr>
      <w:r w:rsidRPr="00737027">
        <w:rPr>
          <w:rFonts w:ascii="Montserrat Light" w:hAnsi="Montserrat Light" w:cs="Cambria"/>
          <w:noProof/>
          <w:sz w:val="22"/>
          <w:szCs w:val="22"/>
          <w:lang w:val="ro-RO"/>
        </w:rPr>
        <w:t xml:space="preserve">art. 137^1 alin. (1) din Legea privind societăţile nr. 31/1990, </w:t>
      </w:r>
      <w:bookmarkStart w:id="0" w:name="_Hlk77404661"/>
      <w:r w:rsidRPr="00737027">
        <w:rPr>
          <w:rFonts w:ascii="Montserrat Light" w:hAnsi="Montserrat Light" w:cs="Cambria"/>
          <w:noProof/>
          <w:sz w:val="22"/>
          <w:szCs w:val="22"/>
          <w:lang w:val="ro-RO"/>
        </w:rPr>
        <w:t xml:space="preserve">republicată, cu modificările şi completările ulterioare; </w:t>
      </w:r>
    </w:p>
    <w:p w14:paraId="3E9AF0CB" w14:textId="3CD60968" w:rsidR="0068267A" w:rsidRPr="00737027" w:rsidRDefault="0068267A" w:rsidP="00737027">
      <w:pPr>
        <w:pStyle w:val="Listparagraf"/>
        <w:numPr>
          <w:ilvl w:val="0"/>
          <w:numId w:val="3"/>
        </w:numPr>
        <w:suppressAutoHyphens/>
        <w:autoSpaceDE w:val="0"/>
        <w:ind w:left="360"/>
        <w:jc w:val="both"/>
        <w:rPr>
          <w:rFonts w:ascii="Montserrat Light" w:hAnsi="Montserrat Light" w:cs="Cambria"/>
          <w:noProof/>
          <w:sz w:val="22"/>
          <w:szCs w:val="22"/>
          <w:lang w:val="ro-RO"/>
        </w:rPr>
      </w:pPr>
      <w:r w:rsidRPr="00737027">
        <w:rPr>
          <w:rFonts w:ascii="Montserrat Light" w:eastAsia="Times New Roman" w:hAnsi="Montserrat Light" w:cs="Times New Roman"/>
          <w:noProof/>
          <w:sz w:val="22"/>
          <w:szCs w:val="22"/>
          <w:lang w:val="ro-RO"/>
        </w:rPr>
        <w:t>art. IX alin. (1) din Legea</w:t>
      </w:r>
      <w:r w:rsidRPr="00737027">
        <w:rPr>
          <w:rFonts w:ascii="Montserrat Light" w:eastAsia="Times New Roman" w:hAnsi="Montserrat Light" w:cs="Times New Roman"/>
          <w:b/>
          <w:bCs/>
          <w:noProof/>
          <w:sz w:val="22"/>
          <w:szCs w:val="22"/>
          <w:lang w:val="ro-RO"/>
        </w:rPr>
        <w:t xml:space="preserve"> </w:t>
      </w:r>
      <w:r w:rsidRPr="00737027">
        <w:rPr>
          <w:rFonts w:ascii="Montserrat Light" w:eastAsia="Times New Roman" w:hAnsi="Montserrat Light" w:cs="Times New Roman"/>
          <w:noProof/>
          <w:sz w:val="22"/>
          <w:szCs w:val="22"/>
          <w:lang w:val="ro-RO"/>
        </w:rPr>
        <w:t xml:space="preserve">pentru modificarea şi completarea </w:t>
      </w:r>
      <w:hyperlink w:history="1">
        <w:r w:rsidRPr="00737027">
          <w:rPr>
            <w:rFonts w:ascii="Montserrat Light" w:eastAsia="Times New Roman" w:hAnsi="Montserrat Light" w:cs="Times New Roman"/>
            <w:noProof/>
            <w:sz w:val="22"/>
            <w:szCs w:val="22"/>
            <w:lang w:val="ro-RO"/>
          </w:rPr>
          <w:t>Ordonanţei de urgenţă a Guvernului nr. 109/2011</w:t>
        </w:r>
      </w:hyperlink>
      <w:r w:rsidRPr="00737027">
        <w:rPr>
          <w:rFonts w:ascii="Montserrat Light" w:eastAsia="Times New Roman" w:hAnsi="Montserrat Light" w:cs="Times New Roman"/>
          <w:noProof/>
          <w:sz w:val="22"/>
          <w:szCs w:val="22"/>
          <w:lang w:val="ro-RO"/>
        </w:rPr>
        <w:t xml:space="preserve"> privind guvernanţa corporativă a întreprinderilor publice</w:t>
      </w:r>
      <w:r w:rsidR="00DF0915" w:rsidRPr="00737027">
        <w:rPr>
          <w:rFonts w:ascii="Montserrat Light" w:eastAsia="Times New Roman" w:hAnsi="Montserrat Light" w:cs="Times New Roman"/>
          <w:noProof/>
          <w:sz w:val="22"/>
          <w:szCs w:val="22"/>
          <w:lang w:val="ro-RO"/>
        </w:rPr>
        <w:t xml:space="preserve"> nr. 187/2023</w:t>
      </w:r>
      <w:r w:rsidRPr="00737027">
        <w:rPr>
          <w:rFonts w:ascii="Montserrat Light" w:hAnsi="Montserrat Light" w:cs="Cambria"/>
          <w:noProof/>
          <w:sz w:val="22"/>
          <w:szCs w:val="22"/>
          <w:lang w:val="ro-RO"/>
        </w:rPr>
        <w:t>;</w:t>
      </w:r>
    </w:p>
    <w:p w14:paraId="5914785B" w14:textId="2B65F7CA" w:rsidR="0068267A" w:rsidRPr="00737027" w:rsidRDefault="0068267A" w:rsidP="00737027">
      <w:pPr>
        <w:numPr>
          <w:ilvl w:val="0"/>
          <w:numId w:val="2"/>
        </w:numPr>
        <w:suppressAutoHyphens/>
        <w:autoSpaceDE w:val="0"/>
        <w:spacing w:line="240" w:lineRule="auto"/>
        <w:ind w:left="360"/>
        <w:jc w:val="both"/>
        <w:rPr>
          <w:rFonts w:ascii="Montserrat Light" w:hAnsi="Montserrat Light" w:cs="Cambria"/>
          <w:noProof/>
          <w:lang w:val="ro-RO"/>
        </w:rPr>
      </w:pPr>
      <w:bookmarkStart w:id="1" w:name="_Hlk13557324"/>
      <w:bookmarkEnd w:id="0"/>
      <w:r w:rsidRPr="00737027">
        <w:rPr>
          <w:rFonts w:ascii="Montserrat Light" w:eastAsia="Times New Roman" w:hAnsi="Montserrat Light" w:cs="Times New Roman"/>
          <w:noProof/>
          <w:lang w:val="ro-RO" w:eastAsia="ro-RO"/>
        </w:rPr>
        <w:t xml:space="preserve">Ordonanţei de </w:t>
      </w:r>
      <w:r w:rsidR="00DF0915" w:rsidRPr="00737027">
        <w:rPr>
          <w:rFonts w:ascii="Montserrat Light" w:eastAsia="Times New Roman" w:hAnsi="Montserrat Light" w:cs="Times New Roman"/>
          <w:noProof/>
          <w:lang w:val="ro-RO" w:eastAsia="ro-RO"/>
        </w:rPr>
        <w:t>u</w:t>
      </w:r>
      <w:r w:rsidRPr="00737027">
        <w:rPr>
          <w:rFonts w:ascii="Montserrat Light" w:eastAsia="Times New Roman" w:hAnsi="Montserrat Light" w:cs="Times New Roman"/>
          <w:noProof/>
          <w:lang w:val="ro-RO" w:eastAsia="ro-RO"/>
        </w:rPr>
        <w:t xml:space="preserve">rgenţă a Guvernului nr. </w:t>
      </w:r>
      <w:r w:rsidRPr="00737027">
        <w:rPr>
          <w:rFonts w:ascii="Montserrat Light" w:hAnsi="Montserrat Light" w:cs="Cambria"/>
          <w:noProof/>
          <w:lang w:val="ro-RO"/>
        </w:rPr>
        <w:t>109/2011 privind guvernanţa corporativă a întreprinderilor publice, aprobată prin Legea nr. 111/2016, cu modificările şi completările ulterioare;</w:t>
      </w:r>
    </w:p>
    <w:p w14:paraId="015A2862" w14:textId="77777777" w:rsidR="0068267A" w:rsidRPr="00737027" w:rsidRDefault="0068267A" w:rsidP="00737027">
      <w:pPr>
        <w:numPr>
          <w:ilvl w:val="0"/>
          <w:numId w:val="4"/>
        </w:numPr>
        <w:autoSpaceDE w:val="0"/>
        <w:autoSpaceDN w:val="0"/>
        <w:adjustRightInd w:val="0"/>
        <w:spacing w:line="240" w:lineRule="auto"/>
        <w:ind w:left="360"/>
        <w:jc w:val="both"/>
        <w:rPr>
          <w:rFonts w:ascii="Montserrat Light" w:eastAsia="Times New Roman" w:hAnsi="Montserrat Light" w:cs="Times New Roman"/>
          <w:noProof/>
          <w:lang w:val="ro-RO" w:eastAsia="ro-RO"/>
        </w:rPr>
      </w:pPr>
      <w:r w:rsidRPr="00737027">
        <w:rPr>
          <w:rFonts w:ascii="Montserrat Light" w:eastAsia="Times New Roman" w:hAnsi="Montserrat Light" w:cs="Times New Roman"/>
          <w:noProof/>
          <w:lang w:val="ro-RO" w:eastAsia="ro-RO"/>
        </w:rPr>
        <w:t>Hotărârii Guvernului nr. 722/2016 pentru aprobarea Normelor metodologice de aplicare a unor prevederi din Ordonanţa de urgenţă a Guvernului nr. 109/2011 privind guvernanţa corporativă a întreprinderilor publice cu modificările și completările ulterioare;</w:t>
      </w:r>
    </w:p>
    <w:p w14:paraId="7ACBEB99" w14:textId="77777777" w:rsidR="0068267A" w:rsidRPr="00737027" w:rsidRDefault="0068267A" w:rsidP="00737027">
      <w:pPr>
        <w:numPr>
          <w:ilvl w:val="0"/>
          <w:numId w:val="4"/>
        </w:numPr>
        <w:autoSpaceDE w:val="0"/>
        <w:autoSpaceDN w:val="0"/>
        <w:adjustRightInd w:val="0"/>
        <w:spacing w:line="240" w:lineRule="auto"/>
        <w:ind w:left="360"/>
        <w:jc w:val="both"/>
        <w:rPr>
          <w:rFonts w:ascii="Montserrat Light" w:eastAsia="Times New Roman" w:hAnsi="Montserrat Light" w:cs="Times New Roman"/>
          <w:noProof/>
          <w:lang w:val="ro-RO" w:eastAsia="ro-RO"/>
        </w:rPr>
      </w:pPr>
      <w:r w:rsidRPr="00737027">
        <w:rPr>
          <w:rFonts w:ascii="Montserrat Light" w:eastAsia="Times New Roman" w:hAnsi="Montserrat Light" w:cs="Times New Roman"/>
          <w:noProof/>
          <w:lang w:val="ro-RO" w:eastAsia="ro-RO"/>
        </w:rPr>
        <w:t>art. 4 – 5 din Hotărârea Guvernului nr. 639/2023 pentru aprobarea normelor metodologice de aplicare a Ordonanţei de urgenţă a Guvernului nr. 109/2011 privind guvernanţa corporativă a întreprinderilor publice;</w:t>
      </w:r>
    </w:p>
    <w:p w14:paraId="7C1A4F08" w14:textId="77777777" w:rsidR="0068267A" w:rsidRPr="00737027" w:rsidRDefault="0068267A" w:rsidP="00737027">
      <w:pPr>
        <w:numPr>
          <w:ilvl w:val="0"/>
          <w:numId w:val="4"/>
        </w:numPr>
        <w:suppressAutoHyphens/>
        <w:autoSpaceDE w:val="0"/>
        <w:spacing w:line="240" w:lineRule="auto"/>
        <w:ind w:left="360" w:hanging="425"/>
        <w:jc w:val="both"/>
        <w:rPr>
          <w:rFonts w:ascii="Montserrat Light" w:hAnsi="Montserrat Light"/>
          <w:noProof/>
          <w:lang w:val="ro-RO"/>
        </w:rPr>
      </w:pPr>
      <w:r w:rsidRPr="00737027">
        <w:rPr>
          <w:rFonts w:ascii="Montserrat Light" w:eastAsia="Times New Roman" w:hAnsi="Montserrat Light" w:cs="Times New Roman"/>
          <w:noProof/>
          <w:lang w:val="ro-RO" w:eastAsia="ro-RO"/>
        </w:rPr>
        <w:t xml:space="preserve">Hotărârii Consiliului Județean Cluj nr. 81/2021 </w:t>
      </w:r>
      <w:r w:rsidRPr="00737027">
        <w:rPr>
          <w:rFonts w:ascii="Montserrat Light" w:hAnsi="Montserrat Light"/>
          <w:noProof/>
          <w:lang w:val="ro-RO"/>
        </w:rPr>
        <w:t>privind unele măsuri referitoare la procedura de selecție a administratorilor întreprinderilor publice aflate sub autoritatea Consiliului Județean Cluj;</w:t>
      </w:r>
    </w:p>
    <w:p w14:paraId="1856D46E" w14:textId="77777777" w:rsidR="0068267A" w:rsidRPr="00737027" w:rsidRDefault="0068267A" w:rsidP="00737027">
      <w:pPr>
        <w:numPr>
          <w:ilvl w:val="0"/>
          <w:numId w:val="4"/>
        </w:numPr>
        <w:autoSpaceDE w:val="0"/>
        <w:autoSpaceDN w:val="0"/>
        <w:adjustRightInd w:val="0"/>
        <w:spacing w:line="240" w:lineRule="auto"/>
        <w:ind w:left="360"/>
        <w:jc w:val="both"/>
        <w:rPr>
          <w:rFonts w:ascii="Montserrat Light" w:eastAsia="Times New Roman" w:hAnsi="Montserrat Light" w:cs="Times New Roman"/>
          <w:noProof/>
          <w:lang w:val="ro-RO" w:eastAsia="ro-RO"/>
        </w:rPr>
      </w:pPr>
      <w:r w:rsidRPr="00737027">
        <w:rPr>
          <w:rFonts w:ascii="Montserrat Light" w:eastAsia="Times New Roman" w:hAnsi="Montserrat Light" w:cs="Times New Roman"/>
          <w:noProof/>
          <w:lang w:val="ro-RO" w:eastAsia="ro-RO"/>
        </w:rPr>
        <w:lastRenderedPageBreak/>
        <w:t>Hotărârii Consiliului Județean Cluj nr. 217/2021 privind declanșarea procedurii de selecție a membrilor consiliului de administrație de la unele întreprinderi publice aflate sub autoritatea Consiliului Județean Cluj;</w:t>
      </w:r>
    </w:p>
    <w:p w14:paraId="56203070" w14:textId="77777777" w:rsidR="0068267A" w:rsidRPr="00737027" w:rsidRDefault="0068267A" w:rsidP="00737027">
      <w:pPr>
        <w:numPr>
          <w:ilvl w:val="0"/>
          <w:numId w:val="4"/>
        </w:numPr>
        <w:autoSpaceDE w:val="0"/>
        <w:autoSpaceDN w:val="0"/>
        <w:adjustRightInd w:val="0"/>
        <w:spacing w:line="240" w:lineRule="auto"/>
        <w:ind w:left="360"/>
        <w:jc w:val="both"/>
        <w:rPr>
          <w:rFonts w:ascii="Montserrat Light" w:eastAsia="Times New Roman" w:hAnsi="Montserrat Light" w:cs="Times New Roman"/>
          <w:noProof/>
          <w:lang w:val="ro-RO" w:eastAsia="ro-RO"/>
        </w:rPr>
      </w:pPr>
      <w:r w:rsidRPr="00737027">
        <w:rPr>
          <w:rFonts w:ascii="Montserrat Light" w:eastAsia="Times New Roman" w:hAnsi="Montserrat Light" w:cs="Times New Roman"/>
          <w:noProof/>
          <w:lang w:val="ro-RO" w:eastAsia="ro-RO"/>
        </w:rPr>
        <w:t>Hotărârii Consiliului Județean Cluj nr. 247/2021 privind aprobarea unor documente necesare în cadrul procedurii de selecție a administratorilor de la unele întreprinderi publice aflate sub autoritatea Consiliului Județean Cluj;</w:t>
      </w:r>
    </w:p>
    <w:p w14:paraId="4E529AAF" w14:textId="77777777" w:rsidR="00DF0915" w:rsidRPr="00737027" w:rsidRDefault="0068267A" w:rsidP="00737027">
      <w:pPr>
        <w:numPr>
          <w:ilvl w:val="0"/>
          <w:numId w:val="4"/>
        </w:numPr>
        <w:autoSpaceDE w:val="0"/>
        <w:autoSpaceDN w:val="0"/>
        <w:adjustRightInd w:val="0"/>
        <w:spacing w:line="240" w:lineRule="auto"/>
        <w:ind w:left="360"/>
        <w:jc w:val="both"/>
        <w:rPr>
          <w:rFonts w:ascii="Montserrat Light" w:eastAsia="Times New Roman" w:hAnsi="Montserrat Light" w:cs="Times New Roman"/>
          <w:noProof/>
          <w:lang w:val="ro-RO" w:eastAsia="ro-RO"/>
        </w:rPr>
      </w:pPr>
      <w:r w:rsidRPr="00737027">
        <w:rPr>
          <w:rFonts w:ascii="Montserrat Light" w:eastAsia="Calibri" w:hAnsi="Montserrat Light" w:cs="Cambria"/>
          <w:noProof/>
          <w:lang w:val="ro-RO"/>
        </w:rPr>
        <w:t xml:space="preserve">Hotărârii Consiliului Județean Cluj nr. 55/2022 privind exercitarea calității de autoritate publică tutelară/acționar pentru consiliul de administrație/administrator al unor întreprinderi publice aflate sub autoritatea Consiliului Județean </w:t>
      </w:r>
      <w:r w:rsidRPr="00737027">
        <w:rPr>
          <w:rFonts w:ascii="Montserrat Light" w:eastAsia="Times New Roman" w:hAnsi="Montserrat Light" w:cs="Times New Roman"/>
          <w:noProof/>
          <w:lang w:val="ro-RO" w:eastAsia="ro-RO"/>
        </w:rPr>
        <w:t>Cluj;</w:t>
      </w:r>
      <w:bookmarkStart w:id="2" w:name="_Hlk148438147"/>
    </w:p>
    <w:p w14:paraId="10A61430" w14:textId="1978E76A" w:rsidR="0068267A" w:rsidRPr="00737027" w:rsidRDefault="0068267A" w:rsidP="00737027">
      <w:pPr>
        <w:numPr>
          <w:ilvl w:val="0"/>
          <w:numId w:val="4"/>
        </w:numPr>
        <w:autoSpaceDE w:val="0"/>
        <w:autoSpaceDN w:val="0"/>
        <w:adjustRightInd w:val="0"/>
        <w:spacing w:line="240" w:lineRule="auto"/>
        <w:ind w:left="360"/>
        <w:jc w:val="both"/>
        <w:rPr>
          <w:rFonts w:ascii="Montserrat Light" w:eastAsia="Times New Roman" w:hAnsi="Montserrat Light" w:cs="Times New Roman"/>
          <w:noProof/>
          <w:lang w:val="ro-RO" w:eastAsia="ro-RO"/>
        </w:rPr>
      </w:pPr>
      <w:r w:rsidRPr="00737027">
        <w:rPr>
          <w:rFonts w:ascii="Montserrat Light" w:eastAsia="Times New Roman" w:hAnsi="Montserrat Light" w:cs="Times New Roman"/>
          <w:noProof/>
          <w:lang w:val="ro-RO" w:eastAsia="ro-RO"/>
        </w:rPr>
        <w:t xml:space="preserve">Hotărârii Consiliului Județean Cluj nr. 189/2022 </w:t>
      </w:r>
      <w:bookmarkEnd w:id="2"/>
      <w:r w:rsidRPr="00737027">
        <w:rPr>
          <w:rFonts w:ascii="Montserrat Light" w:eastAsia="Times New Roman" w:hAnsi="Montserrat Light" w:cs="Times New Roman"/>
          <w:noProof/>
          <w:lang w:val="ro-RO" w:eastAsia="ro-RO"/>
        </w:rPr>
        <w:t>privind aprobarea indicatorilor de performanță financiari și nefinanciari pentru administratorii societății Univers T S.A.;</w:t>
      </w:r>
    </w:p>
    <w:p w14:paraId="4E6134AD" w14:textId="520508DC" w:rsidR="0068267A" w:rsidRPr="00737027" w:rsidRDefault="0068267A" w:rsidP="00737027">
      <w:pPr>
        <w:numPr>
          <w:ilvl w:val="0"/>
          <w:numId w:val="4"/>
        </w:numPr>
        <w:autoSpaceDE w:val="0"/>
        <w:autoSpaceDN w:val="0"/>
        <w:adjustRightInd w:val="0"/>
        <w:spacing w:line="240" w:lineRule="auto"/>
        <w:ind w:left="360"/>
        <w:jc w:val="both"/>
        <w:rPr>
          <w:rFonts w:ascii="Montserrat Light" w:eastAsia="Times New Roman" w:hAnsi="Montserrat Light" w:cs="Times New Roman"/>
          <w:noProof/>
          <w:lang w:val="ro-RO" w:eastAsia="ro-RO"/>
        </w:rPr>
      </w:pPr>
      <w:r w:rsidRPr="00737027">
        <w:rPr>
          <w:rFonts w:ascii="Montserrat Light" w:eastAsia="Times New Roman" w:hAnsi="Montserrat Light" w:cs="Times New Roman"/>
          <w:noProof/>
          <w:lang w:val="ro-RO" w:eastAsia="ro-RO"/>
        </w:rPr>
        <w:t>Hotărârii Consiliului Județean Cluj nr. 236/2022 privind acordarea unui mandat special reprezentantului Judeţului Cluj în Adunarea Generală a Acţionarilor la Centrul Agro Transilvania Cluj S.A. și TETAROM S.A., în vederea exercitării drepturilor de acţionar;</w:t>
      </w:r>
    </w:p>
    <w:p w14:paraId="022EB661" w14:textId="77777777" w:rsidR="0068267A" w:rsidRPr="00737027" w:rsidRDefault="0068267A" w:rsidP="00737027">
      <w:pPr>
        <w:numPr>
          <w:ilvl w:val="0"/>
          <w:numId w:val="4"/>
        </w:numPr>
        <w:autoSpaceDE w:val="0"/>
        <w:autoSpaceDN w:val="0"/>
        <w:adjustRightInd w:val="0"/>
        <w:spacing w:line="240" w:lineRule="auto"/>
        <w:ind w:left="360"/>
        <w:jc w:val="both"/>
        <w:rPr>
          <w:rFonts w:ascii="Montserrat Light" w:eastAsia="Times New Roman" w:hAnsi="Montserrat Light" w:cs="Times New Roman"/>
          <w:noProof/>
          <w:lang w:val="ro-RO" w:eastAsia="ro-RO"/>
        </w:rPr>
      </w:pPr>
      <w:r w:rsidRPr="00737027">
        <w:rPr>
          <w:rFonts w:ascii="Montserrat Light" w:eastAsia="Calibri" w:hAnsi="Montserrat Light" w:cs="Cambria"/>
          <w:noProof/>
          <w:lang w:val="ro-RO"/>
        </w:rPr>
        <w:t>Hotărârii Consiliului Județean Cluj nr. 119/2023 privind acordarea unui mandat special reprezentantului județului Cluj în Adunarea Generală a Acționarilor la Centrul Agro Transilvania Cluj SA, în vederea exercitării dreptului de acționar.</w:t>
      </w:r>
    </w:p>
    <w:p w14:paraId="5D821612" w14:textId="77777777" w:rsidR="00DF0915" w:rsidRPr="00737027" w:rsidRDefault="00DF0915" w:rsidP="00DF0915">
      <w:pPr>
        <w:spacing w:line="240" w:lineRule="auto"/>
        <w:jc w:val="both"/>
        <w:rPr>
          <w:rFonts w:ascii="Montserrat Light" w:hAnsi="Montserrat Light"/>
          <w:noProof/>
          <w:lang w:val="ro-RO" w:eastAsia="ro-RO"/>
        </w:rPr>
      </w:pPr>
    </w:p>
    <w:p w14:paraId="55175F6F" w14:textId="2631BF3C" w:rsidR="0068267A" w:rsidRPr="00737027" w:rsidRDefault="0068267A" w:rsidP="00DF0915">
      <w:pPr>
        <w:spacing w:line="240" w:lineRule="auto"/>
        <w:jc w:val="both"/>
        <w:rPr>
          <w:rFonts w:ascii="Montserrat Light" w:hAnsi="Montserrat Light"/>
          <w:noProof/>
          <w:lang w:val="ro-RO" w:eastAsia="ro-RO"/>
        </w:rPr>
      </w:pPr>
      <w:r w:rsidRPr="00737027">
        <w:rPr>
          <w:rFonts w:ascii="Montserrat Light" w:hAnsi="Montserrat Light"/>
          <w:noProof/>
          <w:lang w:val="ro-RO" w:eastAsia="ro-RO"/>
        </w:rPr>
        <w:t>În temeiul competențelor stabilite prin art. 182 alin. (1) și art. 196 alin. (1) lit. a) din Ordonanța de urgență a Guvernului nr. 57/2019 privind Codul administrativ, cu modificările și completările ulterioare;</w:t>
      </w:r>
    </w:p>
    <w:bookmarkEnd w:id="1"/>
    <w:p w14:paraId="7603705A" w14:textId="77777777" w:rsidR="00DF0915" w:rsidRPr="00737027" w:rsidRDefault="00DF0915" w:rsidP="0068267A">
      <w:pPr>
        <w:spacing w:line="240" w:lineRule="auto"/>
        <w:ind w:left="426" w:firstLine="24"/>
        <w:jc w:val="center"/>
        <w:rPr>
          <w:rFonts w:ascii="Montserrat Light" w:hAnsi="Montserrat Light"/>
          <w:b/>
          <w:bCs/>
          <w:noProof/>
          <w:lang w:val="ro-RO" w:eastAsia="ro-RO"/>
        </w:rPr>
      </w:pPr>
    </w:p>
    <w:p w14:paraId="480107AC" w14:textId="21813CBA" w:rsidR="0068267A" w:rsidRPr="00737027" w:rsidRDefault="0068267A" w:rsidP="0068267A">
      <w:pPr>
        <w:spacing w:line="240" w:lineRule="auto"/>
        <w:ind w:left="426" w:firstLine="24"/>
        <w:jc w:val="center"/>
        <w:rPr>
          <w:rFonts w:ascii="Montserrat Light" w:hAnsi="Montserrat Light"/>
          <w:b/>
          <w:bCs/>
          <w:noProof/>
          <w:lang w:val="ro-RO" w:eastAsia="ro-RO"/>
        </w:rPr>
      </w:pPr>
      <w:r w:rsidRPr="00737027">
        <w:rPr>
          <w:rFonts w:ascii="Montserrat Light" w:hAnsi="Montserrat Light"/>
          <w:b/>
          <w:bCs/>
          <w:noProof/>
          <w:lang w:val="ro-RO" w:eastAsia="ro-RO"/>
        </w:rPr>
        <w:t>hotărăşte:</w:t>
      </w:r>
    </w:p>
    <w:p w14:paraId="1EC21337" w14:textId="77777777" w:rsidR="00DF0915" w:rsidRPr="00737027" w:rsidRDefault="00DF0915" w:rsidP="00DF0915">
      <w:pPr>
        <w:autoSpaceDE w:val="0"/>
        <w:autoSpaceDN w:val="0"/>
        <w:adjustRightInd w:val="0"/>
        <w:spacing w:line="240" w:lineRule="auto"/>
        <w:jc w:val="both"/>
        <w:rPr>
          <w:rFonts w:ascii="Montserrat Light" w:hAnsi="Montserrat Light"/>
          <w:b/>
          <w:bCs/>
          <w:noProof/>
          <w:lang w:val="ro-RO" w:eastAsia="ro-RO"/>
        </w:rPr>
      </w:pPr>
    </w:p>
    <w:p w14:paraId="384DDBA7" w14:textId="59915E5E" w:rsidR="0068267A" w:rsidRPr="00737027" w:rsidRDefault="0068267A" w:rsidP="00DF0915">
      <w:pPr>
        <w:autoSpaceDE w:val="0"/>
        <w:autoSpaceDN w:val="0"/>
        <w:adjustRightInd w:val="0"/>
        <w:spacing w:line="240" w:lineRule="auto"/>
        <w:jc w:val="both"/>
        <w:rPr>
          <w:rFonts w:ascii="Montserrat Light" w:eastAsia="Times New Roman" w:hAnsi="Montserrat Light" w:cs="Times New Roman"/>
          <w:bCs/>
          <w:noProof/>
          <w:lang w:val="ro-RO" w:eastAsia="ro-RO"/>
        </w:rPr>
      </w:pPr>
      <w:r w:rsidRPr="00737027">
        <w:rPr>
          <w:rFonts w:ascii="Montserrat Light" w:eastAsia="Times New Roman" w:hAnsi="Montserrat Light" w:cs="Times New Roman"/>
          <w:b/>
          <w:bCs/>
          <w:noProof/>
          <w:lang w:val="ro-RO" w:eastAsia="ro-RO"/>
        </w:rPr>
        <w:t>Art. 1</w:t>
      </w:r>
      <w:bookmarkStart w:id="3" w:name="_Hlk493066446"/>
      <w:bookmarkStart w:id="4" w:name="_Hlk98405781"/>
      <w:r w:rsidR="00DF0915" w:rsidRPr="00737027">
        <w:rPr>
          <w:rFonts w:ascii="Montserrat Light" w:eastAsia="Times New Roman" w:hAnsi="Montserrat Light" w:cs="Times New Roman"/>
          <w:b/>
          <w:bCs/>
          <w:noProof/>
          <w:lang w:val="ro-RO" w:eastAsia="ro-RO"/>
        </w:rPr>
        <w:t>.</w:t>
      </w:r>
      <w:r w:rsidRPr="00737027">
        <w:rPr>
          <w:rFonts w:ascii="Montserrat Light" w:eastAsia="Times New Roman" w:hAnsi="Montserrat Light" w:cs="Times New Roman"/>
          <w:b/>
          <w:bCs/>
          <w:noProof/>
          <w:lang w:val="ro-RO" w:eastAsia="ro-RO"/>
        </w:rPr>
        <w:t xml:space="preserve"> (1) </w:t>
      </w:r>
      <w:r w:rsidRPr="00737027">
        <w:rPr>
          <w:rFonts w:ascii="Montserrat Light" w:eastAsia="Times New Roman" w:hAnsi="Montserrat Light" w:cs="Times New Roman"/>
          <w:bCs/>
          <w:noProof/>
          <w:lang w:val="ro-RO" w:eastAsia="ro-RO"/>
        </w:rPr>
        <w:t>Se numește</w:t>
      </w:r>
      <w:r w:rsidR="002C00D3" w:rsidRPr="00737027">
        <w:rPr>
          <w:rFonts w:ascii="Montserrat Light" w:eastAsia="Times New Roman" w:hAnsi="Montserrat Light" w:cs="Times New Roman"/>
          <w:bCs/>
          <w:noProof/>
          <w:lang w:val="ro-RO" w:eastAsia="ro-RO"/>
        </w:rPr>
        <w:t>,</w:t>
      </w:r>
      <w:r w:rsidRPr="00737027">
        <w:rPr>
          <w:rFonts w:ascii="Montserrat Light" w:eastAsia="Times New Roman" w:hAnsi="Montserrat Light" w:cs="Times New Roman"/>
          <w:bCs/>
          <w:noProof/>
          <w:lang w:val="ro-RO" w:eastAsia="ro-RO"/>
        </w:rPr>
        <w:t xml:space="preserve"> în calitate de administrato</w:t>
      </w:r>
      <w:bookmarkEnd w:id="3"/>
      <w:r w:rsidRPr="00737027">
        <w:rPr>
          <w:rFonts w:ascii="Montserrat Light" w:eastAsia="Times New Roman" w:hAnsi="Montserrat Light" w:cs="Times New Roman"/>
          <w:bCs/>
          <w:noProof/>
          <w:lang w:val="ro-RO" w:eastAsia="ro-RO"/>
        </w:rPr>
        <w:t xml:space="preserve">r </w:t>
      </w:r>
      <w:r w:rsidRPr="00737027">
        <w:rPr>
          <w:rFonts w:ascii="Montserrat Light" w:eastAsia="Times New Roman" w:hAnsi="Montserrat Light" w:cs="Times New Roman"/>
          <w:noProof/>
          <w:lang w:val="ro-RO" w:eastAsia="ro-RO"/>
        </w:rPr>
        <w:t>neexecutiv</w:t>
      </w:r>
      <w:r w:rsidRPr="00737027">
        <w:rPr>
          <w:rFonts w:ascii="Montserrat Light" w:eastAsia="Times New Roman" w:hAnsi="Montserrat Light" w:cs="Times New Roman"/>
          <w:bCs/>
          <w:noProof/>
          <w:lang w:val="ro-RO" w:eastAsia="ro-RO"/>
        </w:rPr>
        <w:t xml:space="preserve"> în Consiliul de </w:t>
      </w:r>
      <w:r w:rsidR="00DF0915" w:rsidRPr="00737027">
        <w:rPr>
          <w:rFonts w:ascii="Montserrat Light" w:eastAsia="Times New Roman" w:hAnsi="Montserrat Light" w:cs="Times New Roman"/>
          <w:bCs/>
          <w:noProof/>
          <w:lang w:val="ro-RO" w:eastAsia="ro-RO"/>
        </w:rPr>
        <w:t>a</w:t>
      </w:r>
      <w:r w:rsidRPr="00737027">
        <w:rPr>
          <w:rFonts w:ascii="Montserrat Light" w:eastAsia="Times New Roman" w:hAnsi="Montserrat Light" w:cs="Times New Roman"/>
          <w:bCs/>
          <w:noProof/>
          <w:lang w:val="ro-RO" w:eastAsia="ro-RO"/>
        </w:rPr>
        <w:t>dministrație al</w:t>
      </w:r>
      <w:r w:rsidRPr="00737027">
        <w:rPr>
          <w:rFonts w:ascii="Montserrat Light" w:eastAsia="Times New Roman" w:hAnsi="Montserrat Light" w:cs="Times New Roman"/>
          <w:noProof/>
          <w:lang w:val="ro-RO" w:eastAsia="ro-RO"/>
        </w:rPr>
        <w:t xml:space="preserve"> societătii Univers T S.A., </w:t>
      </w:r>
      <w:r w:rsidRPr="00737027">
        <w:rPr>
          <w:rFonts w:ascii="Montserrat Light" w:hAnsi="Montserrat Light"/>
          <w:bCs/>
          <w:noProof/>
          <w:lang w:val="ro-RO"/>
        </w:rPr>
        <w:t>doamna Feșnic Claudia Silvia</w:t>
      </w:r>
      <w:r w:rsidR="002C00D3" w:rsidRPr="00737027">
        <w:rPr>
          <w:rFonts w:ascii="Montserrat Light" w:hAnsi="Montserrat Light"/>
          <w:bCs/>
          <w:noProof/>
          <w:lang w:val="ro-RO"/>
        </w:rPr>
        <w:t xml:space="preserve">, </w:t>
      </w:r>
      <w:r w:rsidR="002C00D3" w:rsidRPr="00737027">
        <w:rPr>
          <w:rFonts w:ascii="Montserrat Light" w:eastAsia="Times New Roman" w:hAnsi="Montserrat Light" w:cs="Times New Roman"/>
          <w:noProof/>
          <w:lang w:val="ro-RO" w:eastAsia="ro-RO"/>
        </w:rPr>
        <w:t>de</w:t>
      </w:r>
      <w:r w:rsidR="002C00D3" w:rsidRPr="00737027">
        <w:rPr>
          <w:rFonts w:ascii="Montserrat Light" w:eastAsia="Times New Roman" w:hAnsi="Montserrat Light" w:cs="Times New Roman"/>
          <w:bCs/>
          <w:noProof/>
          <w:lang w:val="ro-RO" w:eastAsia="ro-RO"/>
        </w:rPr>
        <w:t xml:space="preserve"> la data semnării contractului până la data de 31.03.2026</w:t>
      </w:r>
      <w:r w:rsidRPr="00737027">
        <w:rPr>
          <w:rFonts w:ascii="Montserrat Light" w:hAnsi="Montserrat Light" w:cs="Courier New"/>
          <w:noProof/>
          <w:lang w:val="ro-RO"/>
        </w:rPr>
        <w:t>.</w:t>
      </w:r>
    </w:p>
    <w:p w14:paraId="1DF063AC" w14:textId="7DCD6059" w:rsidR="0068267A" w:rsidRPr="00737027" w:rsidRDefault="0068267A" w:rsidP="00DF0915">
      <w:pPr>
        <w:spacing w:line="240" w:lineRule="auto"/>
        <w:jc w:val="both"/>
        <w:rPr>
          <w:rFonts w:ascii="Montserrat Light" w:hAnsi="Montserrat Light"/>
          <w:noProof/>
          <w:lang w:val="ro-RO"/>
        </w:rPr>
      </w:pPr>
      <w:r w:rsidRPr="00737027">
        <w:rPr>
          <w:rFonts w:ascii="Montserrat Light" w:hAnsi="Montserrat Light"/>
          <w:b/>
          <w:noProof/>
          <w:lang w:val="ro-RO"/>
        </w:rPr>
        <w:t>(2)</w:t>
      </w:r>
      <w:r w:rsidRPr="00737027">
        <w:rPr>
          <w:rFonts w:ascii="Montserrat Light" w:hAnsi="Montserrat Light"/>
          <w:noProof/>
          <w:lang w:val="ro-RO"/>
        </w:rPr>
        <w:t xml:space="preserve"> Persoana prevăzută la alin. (1) încheie cu Consiliul Județean Cluj contract de mandat, conform modelului</w:t>
      </w:r>
      <w:r w:rsidR="002C00D3" w:rsidRPr="00737027">
        <w:rPr>
          <w:rFonts w:ascii="Montserrat Light" w:hAnsi="Montserrat Light"/>
          <w:noProof/>
          <w:lang w:val="ro-RO"/>
        </w:rPr>
        <w:t>-</w:t>
      </w:r>
      <w:r w:rsidRPr="00737027">
        <w:rPr>
          <w:rFonts w:ascii="Montserrat Light" w:hAnsi="Montserrat Light"/>
          <w:noProof/>
          <w:lang w:val="ro-RO"/>
        </w:rPr>
        <w:t xml:space="preserve">cadru aprobat </w:t>
      </w:r>
      <w:bookmarkStart w:id="5" w:name="_Hlk148433440"/>
      <w:r w:rsidRPr="00737027">
        <w:rPr>
          <w:rFonts w:ascii="Montserrat Light" w:hAnsi="Montserrat Light"/>
          <w:noProof/>
          <w:lang w:val="ro-RO"/>
        </w:rPr>
        <w:t>prin art. 5 alin. (3) din Hotărârea Consiliului Județean Cluj nr. 55/2022.</w:t>
      </w:r>
    </w:p>
    <w:bookmarkEnd w:id="5"/>
    <w:p w14:paraId="2A2C7455" w14:textId="4ECAE3BF" w:rsidR="0068267A" w:rsidRPr="00737027" w:rsidRDefault="0068267A" w:rsidP="00DF0915">
      <w:pPr>
        <w:tabs>
          <w:tab w:val="left" w:pos="1418"/>
        </w:tabs>
        <w:spacing w:line="240" w:lineRule="auto"/>
        <w:jc w:val="both"/>
        <w:rPr>
          <w:rFonts w:ascii="Montserrat Light" w:hAnsi="Montserrat Light"/>
          <w:noProof/>
          <w:lang w:val="ro-RO"/>
        </w:rPr>
      </w:pPr>
      <w:r w:rsidRPr="00737027">
        <w:rPr>
          <w:rFonts w:ascii="Montserrat Light" w:hAnsi="Montserrat Light"/>
          <w:b/>
          <w:noProof/>
          <w:lang w:val="ro-RO"/>
        </w:rPr>
        <w:t>(3)</w:t>
      </w:r>
      <w:r w:rsidRPr="00737027">
        <w:rPr>
          <w:rFonts w:ascii="Montserrat Light" w:hAnsi="Montserrat Light"/>
          <w:noProof/>
          <w:lang w:val="ro-RO"/>
        </w:rPr>
        <w:t xml:space="preserve"> Îndemnizația fixă lunară pentru remunerația de membru în Consiliul de </w:t>
      </w:r>
      <w:r w:rsidR="002C00D3" w:rsidRPr="00737027">
        <w:rPr>
          <w:rFonts w:ascii="Montserrat Light" w:hAnsi="Montserrat Light"/>
          <w:noProof/>
          <w:lang w:val="ro-RO"/>
        </w:rPr>
        <w:t>a</w:t>
      </w:r>
      <w:r w:rsidRPr="00737027">
        <w:rPr>
          <w:rFonts w:ascii="Montserrat Light" w:hAnsi="Montserrat Light"/>
          <w:noProof/>
          <w:lang w:val="ro-RO"/>
        </w:rPr>
        <w:t>dministrație al societății Univers T S.A. se stabilește în cuantumul aprobat prin art. 5 alin. (4) din Hotărârea Consiliului Județean Cluj nr. 55/2022.</w:t>
      </w:r>
    </w:p>
    <w:p w14:paraId="0677B939" w14:textId="77777777" w:rsidR="0068267A" w:rsidRPr="00737027" w:rsidRDefault="0068267A" w:rsidP="00DF0915">
      <w:pPr>
        <w:tabs>
          <w:tab w:val="left" w:pos="1418"/>
        </w:tabs>
        <w:spacing w:line="240" w:lineRule="auto"/>
        <w:jc w:val="both"/>
        <w:rPr>
          <w:rFonts w:ascii="Montserrat Light" w:hAnsi="Montserrat Light"/>
          <w:noProof/>
          <w:lang w:val="ro-RO"/>
        </w:rPr>
      </w:pPr>
      <w:r w:rsidRPr="00737027">
        <w:rPr>
          <w:rFonts w:ascii="Montserrat Light" w:hAnsi="Montserrat Light" w:cs="Courier New"/>
          <w:b/>
          <w:noProof/>
          <w:lang w:val="ro-RO"/>
        </w:rPr>
        <w:t>(4)</w:t>
      </w:r>
      <w:bookmarkStart w:id="6" w:name="_Hlk98492585"/>
      <w:r w:rsidRPr="00737027">
        <w:rPr>
          <w:rFonts w:ascii="Montserrat Light" w:hAnsi="Montserrat Light" w:cs="Courier New"/>
          <w:noProof/>
          <w:lang w:val="ro-RO"/>
        </w:rPr>
        <w:t xml:space="preserve"> </w:t>
      </w:r>
      <w:bookmarkStart w:id="7" w:name="_Hlk148438382"/>
      <w:bookmarkStart w:id="8" w:name="_Hlk148437987"/>
      <w:r w:rsidRPr="00737027">
        <w:rPr>
          <w:rFonts w:ascii="Montserrat Light" w:hAnsi="Montserrat Light"/>
          <w:noProof/>
          <w:lang w:val="ro-RO"/>
        </w:rPr>
        <w:t>Co</w:t>
      </w:r>
      <w:r w:rsidRPr="00737027">
        <w:rPr>
          <w:rFonts w:ascii="Montserrat Light" w:eastAsia="Calibri" w:hAnsi="Montserrat Light"/>
          <w:noProof/>
          <w:lang w:val="ro-RO"/>
        </w:rPr>
        <w:t xml:space="preserve">mponenta variabilă și parametrii de plată ai componentei variabile a remunerației </w:t>
      </w:r>
      <w:bookmarkEnd w:id="7"/>
      <w:r w:rsidRPr="00737027">
        <w:rPr>
          <w:rFonts w:ascii="Montserrat Light" w:eastAsia="Calibri" w:hAnsi="Montserrat Light"/>
          <w:noProof/>
          <w:lang w:val="ro-RO"/>
        </w:rPr>
        <w:t>se stabilesc conform reglementării aprobate prin art. 2 din Hotărârea Consiliului Județean Cluj nr. 189/2022.</w:t>
      </w:r>
    </w:p>
    <w:bookmarkEnd w:id="8"/>
    <w:p w14:paraId="3A09791A" w14:textId="77777777" w:rsidR="0068267A" w:rsidRPr="00737027" w:rsidRDefault="0068267A" w:rsidP="00DF0915">
      <w:pPr>
        <w:spacing w:line="240" w:lineRule="auto"/>
        <w:jc w:val="both"/>
        <w:rPr>
          <w:rFonts w:ascii="Montserrat Light" w:hAnsi="Montserrat Light" w:cs="Courier New"/>
          <w:noProof/>
          <w:lang w:val="ro-RO"/>
        </w:rPr>
      </w:pPr>
      <w:r w:rsidRPr="00737027">
        <w:rPr>
          <w:rFonts w:ascii="Montserrat Light" w:hAnsi="Montserrat Light"/>
          <w:b/>
          <w:noProof/>
          <w:lang w:val="ro-RO" w:eastAsia="ro-RO"/>
        </w:rPr>
        <w:t>(5)</w:t>
      </w:r>
      <w:r w:rsidRPr="00737027">
        <w:rPr>
          <w:rFonts w:ascii="Montserrat Light" w:hAnsi="Montserrat Light"/>
          <w:bCs/>
          <w:noProof/>
          <w:lang w:val="ro-RO" w:eastAsia="ro-RO"/>
        </w:rPr>
        <w:t xml:space="preserve"> Indicatorii de performanță financiari și nefinanciari, </w:t>
      </w:r>
      <w:bookmarkStart w:id="9" w:name="_Hlk148438766"/>
      <w:r w:rsidRPr="00737027">
        <w:rPr>
          <w:rFonts w:ascii="Montserrat Light" w:hAnsi="Montserrat Light"/>
          <w:bCs/>
          <w:noProof/>
          <w:lang w:val="ro-RO" w:eastAsia="ro-RO"/>
        </w:rPr>
        <w:t>precum și ponderile indicatorilor cheie de performanță</w:t>
      </w:r>
      <w:bookmarkEnd w:id="9"/>
      <w:r w:rsidRPr="00737027">
        <w:rPr>
          <w:rFonts w:ascii="Montserrat Light" w:hAnsi="Montserrat Light"/>
          <w:bCs/>
          <w:noProof/>
          <w:lang w:val="ro-RO" w:eastAsia="ro-RO"/>
        </w:rPr>
        <w:t xml:space="preserve">, </w:t>
      </w:r>
      <w:r w:rsidRPr="00737027">
        <w:rPr>
          <w:rFonts w:ascii="Montserrat Light" w:hAnsi="Montserrat Light" w:cs="Courier New"/>
          <w:noProof/>
          <w:lang w:val="ro-RO"/>
        </w:rPr>
        <w:t>pentru administratorul neexecutiv menționat la alin. (1),</w:t>
      </w:r>
      <w:r w:rsidRPr="00737027">
        <w:rPr>
          <w:rFonts w:ascii="Montserrat Light" w:hAnsi="Montserrat Light"/>
          <w:noProof/>
          <w:lang w:val="ro-RO"/>
        </w:rPr>
        <w:t xml:space="preserve"> se stabilesc conform reglementării aprobate prin art.  1 din Hotărârea Consiliului Județean Cluj nr. 189/2022 și</w:t>
      </w:r>
      <w:r w:rsidRPr="00737027">
        <w:rPr>
          <w:rFonts w:ascii="Montserrat Light" w:hAnsi="Montserrat Light"/>
          <w:b/>
          <w:bCs/>
          <w:noProof/>
          <w:lang w:val="ro-RO"/>
        </w:rPr>
        <w:t xml:space="preserve"> </w:t>
      </w:r>
      <w:r w:rsidRPr="00737027">
        <w:rPr>
          <w:rFonts w:ascii="Montserrat Light" w:hAnsi="Montserrat Light"/>
          <w:noProof/>
          <w:lang w:val="ro-RO"/>
        </w:rPr>
        <w:t>constituie anexă la contractul de mandat.</w:t>
      </w:r>
    </w:p>
    <w:bookmarkEnd w:id="6"/>
    <w:p w14:paraId="1877B988" w14:textId="5F882348" w:rsidR="0068267A" w:rsidRPr="00737027" w:rsidRDefault="0068267A" w:rsidP="00DF0915">
      <w:pPr>
        <w:autoSpaceDE w:val="0"/>
        <w:autoSpaceDN w:val="0"/>
        <w:adjustRightInd w:val="0"/>
        <w:spacing w:line="240" w:lineRule="auto"/>
        <w:jc w:val="both"/>
        <w:rPr>
          <w:rFonts w:ascii="Montserrat Light" w:hAnsi="Montserrat Light"/>
          <w:noProof/>
          <w:lang w:val="ro-RO"/>
        </w:rPr>
      </w:pPr>
      <w:r w:rsidRPr="00737027">
        <w:rPr>
          <w:rFonts w:ascii="Montserrat Light" w:hAnsi="Montserrat Light"/>
          <w:b/>
          <w:noProof/>
          <w:lang w:val="ro-RO"/>
        </w:rPr>
        <w:t xml:space="preserve">(6) </w:t>
      </w:r>
      <w:r w:rsidRPr="00737027">
        <w:rPr>
          <w:rFonts w:ascii="Montserrat Light" w:hAnsi="Montserrat Light"/>
          <w:noProof/>
          <w:lang w:val="ro-RO"/>
        </w:rPr>
        <w:t>Se mandatează domnul Marius Mînzat</w:t>
      </w:r>
      <w:r w:rsidR="002C00D3" w:rsidRPr="00737027">
        <w:rPr>
          <w:rFonts w:ascii="Montserrat Light" w:hAnsi="Montserrat Light"/>
          <w:noProof/>
          <w:lang w:val="ro-RO"/>
        </w:rPr>
        <w:t>- vicepreședinte al Consiliului Județean Cluj-</w:t>
      </w:r>
      <w:r w:rsidRPr="00737027">
        <w:rPr>
          <w:rFonts w:ascii="Montserrat Light" w:hAnsi="Montserrat Light"/>
          <w:noProof/>
          <w:lang w:val="ro-RO"/>
        </w:rPr>
        <w:t xml:space="preserve"> să semneze</w:t>
      </w:r>
      <w:r w:rsidR="002C00D3" w:rsidRPr="00737027">
        <w:rPr>
          <w:rFonts w:ascii="Montserrat Light" w:hAnsi="Montserrat Light"/>
          <w:noProof/>
          <w:lang w:val="ro-RO"/>
        </w:rPr>
        <w:t>,</w:t>
      </w:r>
      <w:r w:rsidRPr="00737027">
        <w:rPr>
          <w:rFonts w:ascii="Montserrat Light" w:hAnsi="Montserrat Light"/>
          <w:noProof/>
          <w:lang w:val="ro-RO"/>
        </w:rPr>
        <w:t xml:space="preserve"> în numele și pentru Consiliul Județean Cluj</w:t>
      </w:r>
      <w:r w:rsidR="002C00D3" w:rsidRPr="00737027">
        <w:rPr>
          <w:rFonts w:ascii="Montserrat Light" w:hAnsi="Montserrat Light"/>
          <w:noProof/>
          <w:lang w:val="ro-RO"/>
        </w:rPr>
        <w:t>,</w:t>
      </w:r>
      <w:r w:rsidRPr="00737027">
        <w:rPr>
          <w:rFonts w:ascii="Montserrat Light" w:hAnsi="Montserrat Light"/>
          <w:noProof/>
          <w:lang w:val="ro-RO"/>
        </w:rPr>
        <w:t xml:space="preserve"> contractul de mandat și actele adiționale la acesta.</w:t>
      </w:r>
    </w:p>
    <w:p w14:paraId="44155D23" w14:textId="77777777" w:rsidR="0068267A" w:rsidRPr="00737027" w:rsidRDefault="0068267A" w:rsidP="00DF0915">
      <w:pPr>
        <w:spacing w:line="240" w:lineRule="auto"/>
        <w:jc w:val="both"/>
        <w:rPr>
          <w:rFonts w:ascii="Montserrat Light" w:hAnsi="Montserrat Light"/>
          <w:noProof/>
          <w:lang w:val="ro-RO"/>
        </w:rPr>
      </w:pPr>
      <w:bookmarkStart w:id="10" w:name="_Hlk493789681"/>
      <w:bookmarkStart w:id="11" w:name="_Hlk493788893"/>
    </w:p>
    <w:p w14:paraId="02A2F38A" w14:textId="04BE6B55" w:rsidR="0068267A" w:rsidRPr="00737027" w:rsidRDefault="0068267A" w:rsidP="00DF0915">
      <w:pPr>
        <w:widowControl w:val="0"/>
        <w:spacing w:line="240" w:lineRule="auto"/>
        <w:jc w:val="both"/>
        <w:rPr>
          <w:rFonts w:ascii="Montserrat Light" w:hAnsi="Montserrat Light"/>
          <w:noProof/>
          <w:lang w:val="ro-RO"/>
        </w:rPr>
      </w:pPr>
      <w:bookmarkStart w:id="12" w:name="_Hlk98406222"/>
      <w:bookmarkStart w:id="13" w:name="_Hlk493789865"/>
      <w:bookmarkEnd w:id="4"/>
      <w:bookmarkEnd w:id="10"/>
      <w:r w:rsidRPr="00737027">
        <w:rPr>
          <w:rFonts w:ascii="Montserrat Light" w:hAnsi="Montserrat Light"/>
          <w:b/>
          <w:noProof/>
          <w:lang w:val="ro-RO" w:eastAsia="ro-RO"/>
        </w:rPr>
        <w:t>Art.</w:t>
      </w:r>
      <w:r w:rsidR="002C00D3" w:rsidRPr="00737027">
        <w:rPr>
          <w:rFonts w:ascii="Montserrat Light" w:hAnsi="Montserrat Light"/>
          <w:b/>
          <w:noProof/>
          <w:lang w:val="ro-RO" w:eastAsia="ro-RO"/>
        </w:rPr>
        <w:t xml:space="preserve"> </w:t>
      </w:r>
      <w:r w:rsidRPr="00737027">
        <w:rPr>
          <w:rFonts w:ascii="Montserrat Light" w:hAnsi="Montserrat Light"/>
          <w:b/>
          <w:noProof/>
          <w:lang w:val="ro-RO" w:eastAsia="ro-RO"/>
        </w:rPr>
        <w:t>2.</w:t>
      </w:r>
      <w:r w:rsidRPr="00737027">
        <w:rPr>
          <w:rFonts w:ascii="Montserrat Light" w:hAnsi="Montserrat Light"/>
          <w:bCs/>
          <w:noProof/>
          <w:lang w:val="ro-RO" w:eastAsia="ro-RO"/>
        </w:rPr>
        <w:t xml:space="preserve"> </w:t>
      </w:r>
      <w:r w:rsidRPr="00737027">
        <w:rPr>
          <w:rFonts w:ascii="Montserrat Light" w:eastAsia="Times New Roman" w:hAnsi="Montserrat Light" w:cs="Times New Roman"/>
          <w:bCs/>
          <w:noProof/>
          <w:lang w:val="ro-RO" w:eastAsia="ro-RO"/>
        </w:rPr>
        <w:t xml:space="preserve">Se acordă mandat special </w:t>
      </w:r>
      <w:r w:rsidRPr="00737027">
        <w:rPr>
          <w:rFonts w:ascii="Montserrat Light" w:hAnsi="Montserrat Light"/>
          <w:noProof/>
          <w:lang w:val="ro-RO"/>
        </w:rPr>
        <w:t xml:space="preserve">domnului Lörinczi Zoltán László, în calitate de reprezentant al </w:t>
      </w:r>
      <w:bookmarkStart w:id="14" w:name="_Hlk38974300"/>
      <w:r w:rsidRPr="00737027">
        <w:rPr>
          <w:rFonts w:ascii="Montserrat Light" w:hAnsi="Montserrat Light"/>
          <w:noProof/>
          <w:lang w:val="ro-RO"/>
        </w:rPr>
        <w:t xml:space="preserve">Județului Cluj în </w:t>
      </w:r>
      <w:bookmarkStart w:id="15" w:name="_Hlk148436854"/>
      <w:r w:rsidRPr="00737027">
        <w:rPr>
          <w:rFonts w:ascii="Montserrat Light" w:hAnsi="Montserrat Light"/>
          <w:noProof/>
          <w:lang w:val="ro-RO"/>
        </w:rPr>
        <w:t xml:space="preserve">Adunarea Generală a Acționarilor </w:t>
      </w:r>
      <w:bookmarkEnd w:id="15"/>
      <w:r w:rsidRPr="00737027">
        <w:rPr>
          <w:rFonts w:ascii="Montserrat Light" w:hAnsi="Montserrat Light"/>
          <w:noProof/>
          <w:lang w:val="ro-RO"/>
        </w:rPr>
        <w:t xml:space="preserve">la </w:t>
      </w:r>
      <w:bookmarkStart w:id="16" w:name="_Hlk84582001"/>
      <w:r w:rsidRPr="00737027">
        <w:rPr>
          <w:rFonts w:ascii="Montserrat Light" w:hAnsi="Montserrat Light"/>
          <w:noProof/>
          <w:lang w:val="ro-RO"/>
        </w:rPr>
        <w:t xml:space="preserve">Centrul Agro Transilvania Cluj </w:t>
      </w:r>
      <w:bookmarkEnd w:id="16"/>
      <w:r w:rsidRPr="00737027">
        <w:rPr>
          <w:rFonts w:ascii="Montserrat Light" w:hAnsi="Montserrat Light"/>
          <w:noProof/>
          <w:lang w:val="ro-RO"/>
        </w:rPr>
        <w:t>S.A.</w:t>
      </w:r>
      <w:bookmarkEnd w:id="14"/>
      <w:r w:rsidRPr="00737027">
        <w:rPr>
          <w:rFonts w:ascii="Montserrat Light" w:hAnsi="Montserrat Light"/>
          <w:noProof/>
          <w:lang w:val="ro-RO"/>
        </w:rPr>
        <w:t>, pentru</w:t>
      </w:r>
      <w:bookmarkStart w:id="17" w:name="_Hlk98406409"/>
      <w:bookmarkEnd w:id="12"/>
      <w:r w:rsidRPr="00737027">
        <w:rPr>
          <w:rFonts w:ascii="Montserrat Light" w:hAnsi="Montserrat Light"/>
          <w:noProof/>
          <w:lang w:val="ro-RO"/>
        </w:rPr>
        <w:t>:</w:t>
      </w:r>
    </w:p>
    <w:p w14:paraId="4065B738" w14:textId="156D5004" w:rsidR="0068267A" w:rsidRPr="00737027" w:rsidRDefault="0068267A" w:rsidP="00DF0915">
      <w:pPr>
        <w:widowControl w:val="0"/>
        <w:spacing w:line="240" w:lineRule="auto"/>
        <w:jc w:val="both"/>
        <w:rPr>
          <w:rFonts w:ascii="Montserrat Light" w:hAnsi="Montserrat Light"/>
          <w:bCs/>
          <w:noProof/>
          <w:lang w:val="ro-RO"/>
        </w:rPr>
      </w:pPr>
      <w:r w:rsidRPr="00737027">
        <w:rPr>
          <w:rFonts w:ascii="Montserrat Light" w:eastAsia="Times New Roman" w:hAnsi="Montserrat Light" w:cs="Times New Roman"/>
          <w:b/>
          <w:noProof/>
          <w:lang w:val="ro-RO" w:eastAsia="ro-RO"/>
        </w:rPr>
        <w:t xml:space="preserve">a) </w:t>
      </w:r>
      <w:r w:rsidRPr="00737027">
        <w:rPr>
          <w:rFonts w:ascii="Montserrat Light" w:eastAsia="Times New Roman" w:hAnsi="Montserrat Light" w:cs="Times New Roman"/>
          <w:bCs/>
          <w:noProof/>
          <w:lang w:val="ro-RO" w:eastAsia="ro-RO"/>
        </w:rPr>
        <w:t xml:space="preserve">propunerea şi desemnarea în calitate de administrator </w:t>
      </w:r>
      <w:r w:rsidRPr="00737027">
        <w:rPr>
          <w:rFonts w:ascii="Montserrat Light" w:eastAsia="Times New Roman" w:hAnsi="Montserrat Light" w:cs="Times New Roman"/>
          <w:noProof/>
          <w:lang w:val="ro-RO" w:eastAsia="ro-RO"/>
        </w:rPr>
        <w:t>neexecutiv</w:t>
      </w:r>
      <w:r w:rsidRPr="00737027">
        <w:rPr>
          <w:rFonts w:ascii="Montserrat Light" w:eastAsia="Times New Roman" w:hAnsi="Montserrat Light" w:cs="Times New Roman"/>
          <w:bCs/>
          <w:noProof/>
          <w:lang w:val="ro-RO" w:eastAsia="ro-RO"/>
        </w:rPr>
        <w:t xml:space="preserve"> în Consiliului de </w:t>
      </w:r>
      <w:r w:rsidR="002C00D3" w:rsidRPr="00737027">
        <w:rPr>
          <w:rFonts w:ascii="Montserrat Light" w:eastAsia="Times New Roman" w:hAnsi="Montserrat Light" w:cs="Times New Roman"/>
          <w:bCs/>
          <w:noProof/>
          <w:lang w:val="ro-RO" w:eastAsia="ro-RO"/>
        </w:rPr>
        <w:t>a</w:t>
      </w:r>
      <w:r w:rsidRPr="00737027">
        <w:rPr>
          <w:rFonts w:ascii="Montserrat Light" w:eastAsia="Times New Roman" w:hAnsi="Montserrat Light" w:cs="Times New Roman"/>
          <w:bCs/>
          <w:noProof/>
          <w:lang w:val="ro-RO" w:eastAsia="ro-RO"/>
        </w:rPr>
        <w:t>dministrație</w:t>
      </w:r>
      <w:r w:rsidR="002C00D3" w:rsidRPr="00737027">
        <w:rPr>
          <w:rFonts w:ascii="Montserrat Light" w:eastAsia="Times New Roman" w:hAnsi="Montserrat Light" w:cs="Times New Roman"/>
          <w:bCs/>
          <w:noProof/>
          <w:lang w:val="ro-RO" w:eastAsia="ro-RO"/>
        </w:rPr>
        <w:t xml:space="preserve"> al societății</w:t>
      </w:r>
      <w:r w:rsidR="002C00D3" w:rsidRPr="00737027">
        <w:rPr>
          <w:rFonts w:ascii="Montserrat Light" w:hAnsi="Montserrat Light"/>
          <w:noProof/>
          <w:lang w:val="ro-RO"/>
        </w:rPr>
        <w:t xml:space="preserve"> Centrul Agro Transilvania Cluj S.A.</w:t>
      </w:r>
      <w:r w:rsidRPr="00737027">
        <w:rPr>
          <w:rFonts w:ascii="Montserrat Light" w:eastAsia="Times New Roman" w:hAnsi="Montserrat Light" w:cs="Times New Roman"/>
          <w:bCs/>
          <w:noProof/>
          <w:lang w:val="ro-RO" w:eastAsia="ro-RO"/>
        </w:rPr>
        <w:t xml:space="preserve"> a </w:t>
      </w:r>
      <w:r w:rsidRPr="00737027">
        <w:rPr>
          <w:rFonts w:ascii="Montserrat Light" w:hAnsi="Montserrat Light"/>
          <w:bCs/>
          <w:noProof/>
          <w:lang w:val="ro-RO"/>
        </w:rPr>
        <w:t>domnului Vârva Gabriel,</w:t>
      </w:r>
      <w:r w:rsidRPr="00737027">
        <w:rPr>
          <w:rFonts w:ascii="Montserrat Light" w:eastAsia="Times New Roman" w:hAnsi="Montserrat Light" w:cs="Times New Roman"/>
          <w:bCs/>
          <w:noProof/>
          <w:lang w:val="ro-RO" w:eastAsia="ro-RO"/>
        </w:rPr>
        <w:t xml:space="preserve"> de la data semnării contractului până la data de 02.05.2026</w:t>
      </w:r>
      <w:bookmarkEnd w:id="17"/>
      <w:r w:rsidR="002C00D3" w:rsidRPr="00737027">
        <w:rPr>
          <w:rFonts w:ascii="Montserrat Light" w:eastAsia="Times New Roman" w:hAnsi="Montserrat Light" w:cs="Times New Roman"/>
          <w:bCs/>
          <w:noProof/>
          <w:lang w:val="ro-RO" w:eastAsia="ro-RO"/>
        </w:rPr>
        <w:t>;</w:t>
      </w:r>
    </w:p>
    <w:p w14:paraId="1932C121" w14:textId="4AF628F9" w:rsidR="0068267A" w:rsidRPr="00737027" w:rsidRDefault="0068267A" w:rsidP="00DF0915">
      <w:pPr>
        <w:tabs>
          <w:tab w:val="left" w:pos="851"/>
        </w:tabs>
        <w:spacing w:line="240" w:lineRule="auto"/>
        <w:jc w:val="both"/>
        <w:rPr>
          <w:rFonts w:ascii="Montserrat Light" w:eastAsia="Times New Roman" w:hAnsi="Montserrat Light" w:cs="Times New Roman"/>
          <w:bCs/>
          <w:noProof/>
          <w:lang w:val="ro-RO" w:eastAsia="ro-RO"/>
        </w:rPr>
      </w:pPr>
      <w:bookmarkStart w:id="18" w:name="_Hlk98751398"/>
      <w:bookmarkStart w:id="19" w:name="_Hlk98493167"/>
      <w:r w:rsidRPr="00737027">
        <w:rPr>
          <w:rFonts w:ascii="Montserrat Light" w:hAnsi="Montserrat Light"/>
          <w:b/>
          <w:bCs/>
          <w:noProof/>
          <w:lang w:val="ro-RO"/>
        </w:rPr>
        <w:t xml:space="preserve">b) </w:t>
      </w:r>
      <w:r w:rsidRPr="00737027">
        <w:rPr>
          <w:rFonts w:ascii="Montserrat Light" w:eastAsia="Times New Roman" w:hAnsi="Montserrat Light" w:cs="Times New Roman"/>
          <w:bCs/>
          <w:noProof/>
          <w:lang w:val="ro-RO" w:eastAsia="ro-RO"/>
        </w:rPr>
        <w:t>semnarea contractului de mandat conform modelului</w:t>
      </w:r>
      <w:r w:rsidR="002C00D3" w:rsidRPr="00737027">
        <w:rPr>
          <w:rFonts w:ascii="Montserrat Light" w:eastAsia="Times New Roman" w:hAnsi="Montserrat Light" w:cs="Times New Roman"/>
          <w:bCs/>
          <w:noProof/>
          <w:lang w:val="ro-RO" w:eastAsia="ro-RO"/>
        </w:rPr>
        <w:t>-</w:t>
      </w:r>
      <w:r w:rsidRPr="00737027">
        <w:rPr>
          <w:rFonts w:ascii="Montserrat Light" w:eastAsia="Times New Roman" w:hAnsi="Montserrat Light" w:cs="Times New Roman"/>
          <w:bCs/>
          <w:noProof/>
          <w:lang w:val="ro-RO" w:eastAsia="ro-RO"/>
        </w:rPr>
        <w:t>cadru aprobat de adunarea generală a acționarilor, în temeiul art. 4 lit. (c) din Hotărârea Consiliului Județean Cluj nr. 55/2022, care se încheie cu administratorul neexecutiv menționat la alin. (1);</w:t>
      </w:r>
    </w:p>
    <w:p w14:paraId="4B27DB0A" w14:textId="2A20154A" w:rsidR="0068267A" w:rsidRPr="00737027" w:rsidRDefault="0068267A" w:rsidP="00DF0915">
      <w:pPr>
        <w:pStyle w:val="Listparagraf"/>
        <w:tabs>
          <w:tab w:val="left" w:pos="851"/>
        </w:tabs>
        <w:ind w:left="0"/>
        <w:jc w:val="both"/>
        <w:rPr>
          <w:rFonts w:ascii="Montserrat Light" w:eastAsia="Times New Roman" w:hAnsi="Montserrat Light" w:cs="Times New Roman"/>
          <w:bCs/>
          <w:noProof/>
          <w:sz w:val="22"/>
          <w:szCs w:val="22"/>
          <w:lang w:val="ro-RO" w:eastAsia="ro-RO"/>
        </w:rPr>
      </w:pPr>
      <w:bookmarkStart w:id="20" w:name="_Hlk98764128"/>
      <w:r w:rsidRPr="00737027">
        <w:rPr>
          <w:rFonts w:ascii="Montserrat Light" w:eastAsia="Times New Roman" w:hAnsi="Montserrat Light" w:cs="Times New Roman"/>
          <w:b/>
          <w:noProof/>
          <w:sz w:val="22"/>
          <w:szCs w:val="22"/>
          <w:lang w:val="ro-RO" w:eastAsia="ro-RO"/>
        </w:rPr>
        <w:lastRenderedPageBreak/>
        <w:t xml:space="preserve">c) </w:t>
      </w:r>
      <w:r w:rsidRPr="00737027">
        <w:rPr>
          <w:rFonts w:ascii="Montserrat Light" w:eastAsia="Times New Roman" w:hAnsi="Montserrat Light" w:cs="Times New Roman"/>
          <w:bCs/>
          <w:noProof/>
          <w:sz w:val="22"/>
          <w:szCs w:val="22"/>
          <w:lang w:val="ro-RO" w:eastAsia="ro-RO"/>
        </w:rPr>
        <w:t xml:space="preserve">propunerea şi aprobarea remuneraţiei membrului </w:t>
      </w:r>
      <w:r w:rsidR="008235C5" w:rsidRPr="00737027">
        <w:rPr>
          <w:rFonts w:ascii="Montserrat Light" w:eastAsia="Times New Roman" w:hAnsi="Montserrat Light" w:cs="Times New Roman"/>
          <w:bCs/>
          <w:noProof/>
          <w:sz w:val="22"/>
          <w:szCs w:val="22"/>
          <w:lang w:val="ro-RO" w:eastAsia="ro-RO"/>
        </w:rPr>
        <w:t>în C</w:t>
      </w:r>
      <w:r w:rsidRPr="00737027">
        <w:rPr>
          <w:rFonts w:ascii="Montserrat Light" w:eastAsia="Times New Roman" w:hAnsi="Montserrat Light" w:cs="Times New Roman"/>
          <w:bCs/>
          <w:noProof/>
          <w:sz w:val="22"/>
          <w:szCs w:val="22"/>
          <w:lang w:val="ro-RO" w:eastAsia="ro-RO"/>
        </w:rPr>
        <w:t xml:space="preserve">onsiliului de administraţie </w:t>
      </w:r>
      <w:r w:rsidR="008235C5" w:rsidRPr="00737027">
        <w:rPr>
          <w:rFonts w:ascii="Montserrat Light" w:eastAsia="Times New Roman" w:hAnsi="Montserrat Light" w:cs="Times New Roman"/>
          <w:bCs/>
          <w:noProof/>
          <w:lang w:val="ro-RO" w:eastAsia="ro-RO"/>
        </w:rPr>
        <w:t>al societății</w:t>
      </w:r>
      <w:r w:rsidR="008235C5" w:rsidRPr="00737027">
        <w:rPr>
          <w:rFonts w:ascii="Montserrat Light" w:hAnsi="Montserrat Light"/>
          <w:noProof/>
          <w:sz w:val="22"/>
          <w:szCs w:val="22"/>
          <w:lang w:val="ro-RO"/>
        </w:rPr>
        <w:t xml:space="preserve"> Centrul Agro Transilvania Cluj S.A.</w:t>
      </w:r>
      <w:r w:rsidR="008235C5" w:rsidRPr="00737027">
        <w:rPr>
          <w:rFonts w:ascii="Montserrat Light" w:eastAsia="Times New Roman" w:hAnsi="Montserrat Light" w:cs="Times New Roman"/>
          <w:bCs/>
          <w:noProof/>
          <w:sz w:val="22"/>
          <w:szCs w:val="22"/>
          <w:lang w:val="ro-RO" w:eastAsia="ro-RO"/>
        </w:rPr>
        <w:t xml:space="preserve"> </w:t>
      </w:r>
      <w:r w:rsidRPr="00737027">
        <w:rPr>
          <w:rFonts w:ascii="Montserrat Light" w:eastAsia="Times New Roman" w:hAnsi="Montserrat Light" w:cs="Times New Roman"/>
          <w:bCs/>
          <w:noProof/>
          <w:sz w:val="22"/>
          <w:szCs w:val="22"/>
          <w:lang w:val="ro-RO" w:eastAsia="ro-RO"/>
        </w:rPr>
        <w:t>constând într-o indemnizaţie lunară fixă în cuantumul aprobat de adunarea generală a acționarilor, în temeiul art. 4 lit. a) din Hotărârea Consiliului Județean Cluj nr. 55/2022</w:t>
      </w:r>
      <w:bookmarkEnd w:id="20"/>
      <w:r w:rsidRPr="00737027">
        <w:rPr>
          <w:rFonts w:ascii="Montserrat Light" w:eastAsia="Times New Roman" w:hAnsi="Montserrat Light" w:cs="Times New Roman"/>
          <w:bCs/>
          <w:noProof/>
          <w:sz w:val="22"/>
          <w:szCs w:val="22"/>
          <w:lang w:val="ro-RO" w:eastAsia="ro-RO"/>
        </w:rPr>
        <w:t>;</w:t>
      </w:r>
    </w:p>
    <w:bookmarkEnd w:id="18"/>
    <w:p w14:paraId="530AF67C" w14:textId="2BDD922C" w:rsidR="0068267A" w:rsidRPr="00737027" w:rsidRDefault="0068267A" w:rsidP="00DF0915">
      <w:pPr>
        <w:spacing w:line="240" w:lineRule="auto"/>
        <w:jc w:val="both"/>
        <w:rPr>
          <w:rFonts w:ascii="Montserrat Light" w:hAnsi="Montserrat Light"/>
          <w:b/>
          <w:bCs/>
          <w:noProof/>
          <w:lang w:val="ro-RO"/>
        </w:rPr>
      </w:pPr>
      <w:r w:rsidRPr="00737027">
        <w:rPr>
          <w:rFonts w:ascii="Montserrat Light" w:hAnsi="Montserrat Light"/>
          <w:b/>
          <w:bCs/>
          <w:noProof/>
          <w:lang w:val="ro-RO"/>
        </w:rPr>
        <w:t xml:space="preserve">d) </w:t>
      </w:r>
      <w:r w:rsidRPr="00737027">
        <w:rPr>
          <w:rFonts w:ascii="Montserrat Light" w:hAnsi="Montserrat Light"/>
          <w:noProof/>
          <w:lang w:val="ro-RO"/>
        </w:rPr>
        <w:t>propunerea și aprobarea co</w:t>
      </w:r>
      <w:r w:rsidRPr="00737027">
        <w:rPr>
          <w:rFonts w:ascii="Montserrat Light" w:eastAsia="Calibri" w:hAnsi="Montserrat Light"/>
          <w:noProof/>
          <w:lang w:val="ro-RO"/>
        </w:rPr>
        <w:t>mponentei variabile și parametrilor de plată ai componentei variabile a remunerației conform reglementării aprobate prin art. 1 lit.</w:t>
      </w:r>
      <w:r w:rsidR="008235C5" w:rsidRPr="00737027">
        <w:rPr>
          <w:rFonts w:ascii="Montserrat Light" w:eastAsia="Calibri" w:hAnsi="Montserrat Light"/>
          <w:noProof/>
          <w:lang w:val="ro-RO"/>
        </w:rPr>
        <w:t xml:space="preserve"> </w:t>
      </w:r>
      <w:r w:rsidRPr="00737027">
        <w:rPr>
          <w:rFonts w:ascii="Montserrat Light" w:eastAsia="Calibri" w:hAnsi="Montserrat Light"/>
          <w:noProof/>
          <w:lang w:val="ro-RO"/>
        </w:rPr>
        <w:t>b) din Hotărârea Consiliului Județean Cluj nr. 236/2022;</w:t>
      </w:r>
    </w:p>
    <w:p w14:paraId="669EC371" w14:textId="6E3D771A" w:rsidR="0068267A" w:rsidRPr="00737027" w:rsidRDefault="0068267A" w:rsidP="00DF0915">
      <w:pPr>
        <w:spacing w:line="240" w:lineRule="auto"/>
        <w:jc w:val="both"/>
        <w:rPr>
          <w:rFonts w:ascii="Montserrat Light" w:hAnsi="Montserrat Light"/>
          <w:noProof/>
          <w:lang w:val="ro-RO"/>
        </w:rPr>
      </w:pPr>
      <w:r w:rsidRPr="00737027">
        <w:rPr>
          <w:rFonts w:ascii="Montserrat Light" w:hAnsi="Montserrat Light"/>
          <w:b/>
          <w:bCs/>
          <w:noProof/>
          <w:lang w:val="ro-RO"/>
        </w:rPr>
        <w:t>e)</w:t>
      </w:r>
      <w:r w:rsidRPr="00737027">
        <w:rPr>
          <w:rFonts w:ascii="Montserrat Light" w:hAnsi="Montserrat Light"/>
          <w:noProof/>
          <w:lang w:val="ro-RO"/>
        </w:rPr>
        <w:t xml:space="preserve"> propunerea şi aprobarea indicatorilor de performanţă financiari şi nefinanciari precum și a ponderilor indicatorilor cheie de performanță pentru administratorul neexecutiv menționat la lit.</w:t>
      </w:r>
      <w:r w:rsidR="008235C5" w:rsidRPr="00737027">
        <w:rPr>
          <w:rFonts w:ascii="Montserrat Light" w:hAnsi="Montserrat Light"/>
          <w:noProof/>
          <w:lang w:val="ro-RO"/>
        </w:rPr>
        <w:t xml:space="preserve"> </w:t>
      </w:r>
      <w:r w:rsidRPr="00737027">
        <w:rPr>
          <w:rFonts w:ascii="Montserrat Light" w:hAnsi="Montserrat Light"/>
          <w:noProof/>
          <w:lang w:val="ro-RO"/>
        </w:rPr>
        <w:t>a), în limitele aprobate prin art. 1 lit. (c) din Hotărârea Consiliului Județean Cluj nr. 236/2022</w:t>
      </w:r>
      <w:bookmarkEnd w:id="11"/>
      <w:bookmarkEnd w:id="13"/>
      <w:bookmarkEnd w:id="19"/>
      <w:r w:rsidRPr="00737027">
        <w:rPr>
          <w:rFonts w:ascii="Montserrat Light" w:hAnsi="Montserrat Light"/>
          <w:noProof/>
          <w:lang w:val="ro-RO"/>
        </w:rPr>
        <w:t>.</w:t>
      </w:r>
    </w:p>
    <w:p w14:paraId="73BCC26E" w14:textId="77777777" w:rsidR="0068267A" w:rsidRPr="00737027" w:rsidRDefault="0068267A" w:rsidP="00DF0915">
      <w:pPr>
        <w:spacing w:line="240" w:lineRule="auto"/>
        <w:jc w:val="both"/>
        <w:rPr>
          <w:rFonts w:ascii="Montserrat Light" w:hAnsi="Montserrat Light"/>
          <w:noProof/>
          <w:lang w:val="ro-RO"/>
        </w:rPr>
      </w:pPr>
    </w:p>
    <w:p w14:paraId="2B7BE3E2" w14:textId="55E9B49A" w:rsidR="0068267A" w:rsidRPr="00737027" w:rsidRDefault="0068267A" w:rsidP="00DF0915">
      <w:pPr>
        <w:spacing w:line="240" w:lineRule="auto"/>
        <w:jc w:val="both"/>
        <w:rPr>
          <w:rFonts w:ascii="Montserrat Light" w:hAnsi="Montserrat Light"/>
          <w:noProof/>
          <w:lang w:val="ro-RO"/>
        </w:rPr>
      </w:pPr>
      <w:r w:rsidRPr="00737027">
        <w:rPr>
          <w:rFonts w:ascii="Montserrat Light" w:hAnsi="Montserrat Light"/>
          <w:b/>
          <w:noProof/>
          <w:lang w:val="ro-RO" w:eastAsia="ro-RO"/>
        </w:rPr>
        <w:t>Art.</w:t>
      </w:r>
      <w:r w:rsidR="008235C5" w:rsidRPr="00737027">
        <w:rPr>
          <w:rFonts w:ascii="Montserrat Light" w:hAnsi="Montserrat Light"/>
          <w:b/>
          <w:noProof/>
          <w:lang w:val="ro-RO" w:eastAsia="ro-RO"/>
        </w:rPr>
        <w:t xml:space="preserve"> </w:t>
      </w:r>
      <w:r w:rsidRPr="00737027">
        <w:rPr>
          <w:rFonts w:ascii="Montserrat Light" w:hAnsi="Montserrat Light"/>
          <w:b/>
          <w:noProof/>
          <w:lang w:val="ro-RO" w:eastAsia="ro-RO"/>
        </w:rPr>
        <w:t>3.</w:t>
      </w:r>
      <w:r w:rsidRPr="00737027">
        <w:rPr>
          <w:rFonts w:ascii="Montserrat Light" w:hAnsi="Montserrat Light"/>
          <w:noProof/>
          <w:lang w:val="ro-RO" w:eastAsia="ro-RO"/>
        </w:rPr>
        <w:t xml:space="preserve"> Reprezentantul Judeţului Cluj în Adunarea Generală a Acţionarilor a societății Centrul Agro Transilvania Cluj S.A. va</w:t>
      </w:r>
      <w:r w:rsidRPr="00737027">
        <w:rPr>
          <w:rFonts w:ascii="Montserrat Light" w:eastAsia="Calibri" w:hAnsi="Montserrat Light"/>
          <w:noProof/>
          <w:lang w:val="ro-RO" w:eastAsia="ro-RO"/>
        </w:rPr>
        <w:t xml:space="preserve"> depune la Consiliul Judeţean Cluj, în termen de cel mult două zile lucrătoare de la data desfăşurării şedinţei A.G.A., copii conforme cu originalul ale hotărârilor adoptate şi  procesul verbal al şedinţei.</w:t>
      </w:r>
    </w:p>
    <w:p w14:paraId="4AE21A8F" w14:textId="77777777" w:rsidR="0068267A" w:rsidRPr="00737027" w:rsidRDefault="0068267A" w:rsidP="00DF0915">
      <w:pPr>
        <w:spacing w:line="240" w:lineRule="auto"/>
        <w:jc w:val="both"/>
        <w:rPr>
          <w:rFonts w:ascii="Montserrat Light" w:hAnsi="Montserrat Light"/>
          <w:noProof/>
          <w:lang w:val="ro-RO"/>
        </w:rPr>
      </w:pPr>
    </w:p>
    <w:p w14:paraId="5F21C866" w14:textId="5C6BACA1" w:rsidR="0068267A" w:rsidRPr="00737027" w:rsidRDefault="0068267A" w:rsidP="00DF0915">
      <w:pPr>
        <w:spacing w:line="240" w:lineRule="auto"/>
        <w:jc w:val="both"/>
        <w:rPr>
          <w:rFonts w:ascii="Montserrat Light" w:hAnsi="Montserrat Light"/>
          <w:bCs/>
          <w:noProof/>
          <w:lang w:val="ro-RO" w:eastAsia="ro-RO"/>
        </w:rPr>
      </w:pPr>
      <w:r w:rsidRPr="00737027">
        <w:rPr>
          <w:rFonts w:ascii="Montserrat Light" w:hAnsi="Montserrat Light"/>
          <w:b/>
          <w:noProof/>
          <w:lang w:val="ro-RO" w:eastAsia="ro-RO"/>
        </w:rPr>
        <w:t>Art.</w:t>
      </w:r>
      <w:r w:rsidR="008235C5" w:rsidRPr="00737027">
        <w:rPr>
          <w:rFonts w:ascii="Montserrat Light" w:hAnsi="Montserrat Light"/>
          <w:b/>
          <w:noProof/>
          <w:lang w:val="ro-RO" w:eastAsia="ro-RO"/>
        </w:rPr>
        <w:t xml:space="preserve"> </w:t>
      </w:r>
      <w:r w:rsidRPr="00737027">
        <w:rPr>
          <w:rFonts w:ascii="Montserrat Light" w:hAnsi="Montserrat Light"/>
          <w:b/>
          <w:noProof/>
          <w:lang w:val="ro-RO" w:eastAsia="ro-RO"/>
        </w:rPr>
        <w:t>4.</w:t>
      </w:r>
      <w:r w:rsidRPr="00737027">
        <w:rPr>
          <w:rFonts w:ascii="Montserrat Light" w:hAnsi="Montserrat Light"/>
          <w:noProof/>
          <w:lang w:val="ro-RO" w:eastAsia="ro-RO"/>
        </w:rPr>
        <w:t xml:space="preserve"> Cu punerea în aplicare a prevederilor prezentei hotărâri se încredinţează </w:t>
      </w:r>
      <w:r w:rsidR="008235C5" w:rsidRPr="00737027">
        <w:rPr>
          <w:rFonts w:ascii="Montserrat Light" w:hAnsi="Montserrat Light"/>
          <w:noProof/>
          <w:lang w:val="ro-RO" w:eastAsia="ro-RO"/>
        </w:rPr>
        <w:t xml:space="preserve">Preşedintele Consiliului Judeţean Cluj, prin </w:t>
      </w:r>
      <w:r w:rsidR="008235C5" w:rsidRPr="00737027">
        <w:rPr>
          <w:rFonts w:ascii="Montserrat Light" w:hAnsi="Montserrat Light"/>
          <w:noProof/>
          <w:lang w:val="ro-RO"/>
        </w:rPr>
        <w:t>Direcţia Generală Buget Resurse Umane</w:t>
      </w:r>
      <w:r w:rsidR="008235C5" w:rsidRPr="00737027">
        <w:rPr>
          <w:rFonts w:ascii="Montserrat Light" w:hAnsi="Montserrat Light"/>
          <w:noProof/>
          <w:lang w:val="ro-RO" w:eastAsia="ro-RO"/>
        </w:rPr>
        <w:t xml:space="preserve">, precum și </w:t>
      </w:r>
      <w:r w:rsidRPr="00737027">
        <w:rPr>
          <w:rFonts w:ascii="Montserrat Light" w:hAnsi="Montserrat Light"/>
          <w:noProof/>
          <w:lang w:val="ro-RO" w:eastAsia="ro-RO"/>
        </w:rPr>
        <w:t xml:space="preserve">reprezentantul Judeţului Cluj în Adunarea Generală a Acționarilor la societatea </w:t>
      </w:r>
      <w:r w:rsidRPr="00737027">
        <w:rPr>
          <w:rFonts w:ascii="Montserrat Light" w:hAnsi="Montserrat Light"/>
          <w:bCs/>
          <w:noProof/>
          <w:lang w:val="ro-RO" w:eastAsia="ro-RO"/>
        </w:rPr>
        <w:t>Centrul Agro Transilvania S.A.</w:t>
      </w:r>
      <w:r w:rsidR="008235C5" w:rsidRPr="00737027">
        <w:rPr>
          <w:rFonts w:ascii="Montserrat Light" w:hAnsi="Montserrat Light"/>
          <w:bCs/>
          <w:noProof/>
          <w:lang w:val="ro-RO" w:eastAsia="ro-RO"/>
        </w:rPr>
        <w:t>;</w:t>
      </w:r>
      <w:r w:rsidRPr="00737027">
        <w:rPr>
          <w:rFonts w:ascii="Montserrat Light" w:hAnsi="Montserrat Light"/>
          <w:bCs/>
          <w:noProof/>
          <w:lang w:val="ro-RO" w:eastAsia="ro-RO"/>
        </w:rPr>
        <w:t xml:space="preserve"> </w:t>
      </w:r>
      <w:r w:rsidRPr="00737027">
        <w:rPr>
          <w:rFonts w:ascii="Montserrat Light" w:hAnsi="Montserrat Light"/>
          <w:noProof/>
          <w:lang w:val="ro-RO" w:eastAsia="ro-RO"/>
        </w:rPr>
        <w:t>societ</w:t>
      </w:r>
      <w:r w:rsidR="008235C5" w:rsidRPr="00737027">
        <w:rPr>
          <w:rFonts w:ascii="Montserrat Light" w:hAnsi="Montserrat Light"/>
          <w:noProof/>
          <w:lang w:val="ro-RO" w:eastAsia="ro-RO"/>
        </w:rPr>
        <w:t>atea U</w:t>
      </w:r>
      <w:r w:rsidRPr="00737027">
        <w:rPr>
          <w:rFonts w:ascii="Montserrat Light" w:hAnsi="Montserrat Light"/>
          <w:bCs/>
          <w:noProof/>
          <w:lang w:val="ro-RO" w:eastAsia="ro-RO"/>
        </w:rPr>
        <w:t>nivers T S.A.</w:t>
      </w:r>
      <w:r w:rsidR="008235C5" w:rsidRPr="00737027">
        <w:rPr>
          <w:rFonts w:ascii="Montserrat Light" w:hAnsi="Montserrat Light"/>
          <w:bCs/>
          <w:noProof/>
          <w:lang w:val="ro-RO" w:eastAsia="ro-RO"/>
        </w:rPr>
        <w:t xml:space="preserve"> și societatea </w:t>
      </w:r>
      <w:r w:rsidRPr="00737027">
        <w:rPr>
          <w:rFonts w:ascii="Montserrat Light" w:hAnsi="Montserrat Light"/>
          <w:bCs/>
          <w:noProof/>
          <w:lang w:val="ro-RO" w:eastAsia="ro-RO"/>
        </w:rPr>
        <w:t>Centrul Agro Transilvania S.A</w:t>
      </w:r>
      <w:r w:rsidRPr="00737027">
        <w:rPr>
          <w:rFonts w:ascii="Montserrat Light" w:hAnsi="Montserrat Light"/>
          <w:noProof/>
          <w:lang w:val="ro-RO"/>
        </w:rPr>
        <w:t xml:space="preserve">. </w:t>
      </w:r>
    </w:p>
    <w:p w14:paraId="2E11D2D6" w14:textId="77777777" w:rsidR="0068267A" w:rsidRPr="00737027" w:rsidRDefault="0068267A" w:rsidP="00DF0915">
      <w:pPr>
        <w:spacing w:line="240" w:lineRule="auto"/>
        <w:jc w:val="both"/>
        <w:rPr>
          <w:rFonts w:ascii="Montserrat Light" w:hAnsi="Montserrat Light"/>
          <w:b/>
          <w:bCs/>
          <w:noProof/>
          <w:lang w:val="ro-RO" w:eastAsia="ro-RO"/>
        </w:rPr>
      </w:pPr>
    </w:p>
    <w:p w14:paraId="7CD23727" w14:textId="144071F7" w:rsidR="0068267A" w:rsidRPr="00737027" w:rsidRDefault="0068267A" w:rsidP="00DF0915">
      <w:pPr>
        <w:spacing w:line="240" w:lineRule="auto"/>
        <w:jc w:val="both"/>
        <w:rPr>
          <w:rFonts w:ascii="Montserrat Light" w:hAnsi="Montserrat Light"/>
          <w:noProof/>
          <w:lang w:val="ro-RO"/>
        </w:rPr>
      </w:pPr>
      <w:r w:rsidRPr="00737027">
        <w:rPr>
          <w:rFonts w:ascii="Montserrat Light" w:hAnsi="Montserrat Light"/>
          <w:b/>
          <w:bCs/>
          <w:noProof/>
          <w:lang w:val="ro-RO" w:eastAsia="ro-RO"/>
        </w:rPr>
        <w:t>Art.</w:t>
      </w:r>
      <w:r w:rsidR="008235C5" w:rsidRPr="00737027">
        <w:rPr>
          <w:rFonts w:ascii="Montserrat Light" w:hAnsi="Montserrat Light"/>
          <w:b/>
          <w:bCs/>
          <w:noProof/>
          <w:lang w:val="ro-RO" w:eastAsia="ro-RO"/>
        </w:rPr>
        <w:t xml:space="preserve"> </w:t>
      </w:r>
      <w:r w:rsidRPr="00737027">
        <w:rPr>
          <w:rFonts w:ascii="Montserrat Light" w:hAnsi="Montserrat Light"/>
          <w:b/>
          <w:bCs/>
          <w:noProof/>
          <w:lang w:val="ro-RO" w:eastAsia="ro-RO"/>
        </w:rPr>
        <w:t xml:space="preserve">5. </w:t>
      </w:r>
      <w:r w:rsidRPr="00737027">
        <w:rPr>
          <w:rFonts w:ascii="Montserrat Light" w:hAnsi="Montserrat Light"/>
          <w:noProof/>
          <w:lang w:val="ro-RO" w:eastAsia="ro-RO"/>
        </w:rPr>
        <w:t xml:space="preserve">Prezenta hotărâre se comunică </w:t>
      </w:r>
      <w:r w:rsidRPr="00737027">
        <w:rPr>
          <w:rFonts w:ascii="Montserrat Light" w:hAnsi="Montserrat Light"/>
          <w:noProof/>
          <w:lang w:val="ro-RO"/>
        </w:rPr>
        <w:t>Direcţiei Generale Buget</w:t>
      </w:r>
      <w:r w:rsidR="008235C5" w:rsidRPr="00737027">
        <w:rPr>
          <w:rFonts w:ascii="Montserrat Light" w:hAnsi="Montserrat Light"/>
          <w:noProof/>
          <w:lang w:val="ro-RO"/>
        </w:rPr>
        <w:t>-</w:t>
      </w:r>
      <w:r w:rsidR="00D8365C" w:rsidRPr="00737027">
        <w:rPr>
          <w:rFonts w:ascii="Montserrat Light" w:hAnsi="Montserrat Light"/>
          <w:noProof/>
          <w:lang w:val="ro-RO"/>
        </w:rPr>
        <w:t xml:space="preserve">Finanțe, </w:t>
      </w:r>
      <w:r w:rsidRPr="00737027">
        <w:rPr>
          <w:rFonts w:ascii="Montserrat Light" w:hAnsi="Montserrat Light"/>
          <w:noProof/>
          <w:lang w:val="ro-RO"/>
        </w:rPr>
        <w:t>Resurse Umane</w:t>
      </w:r>
      <w:r w:rsidR="00D8365C" w:rsidRPr="00737027">
        <w:rPr>
          <w:rFonts w:ascii="Montserrat Light" w:hAnsi="Montserrat Light"/>
          <w:noProof/>
          <w:lang w:val="ro-RO"/>
        </w:rPr>
        <w:t>;</w:t>
      </w:r>
      <w:r w:rsidRPr="00737027">
        <w:rPr>
          <w:rFonts w:ascii="Montserrat Light" w:hAnsi="Montserrat Light"/>
          <w:noProof/>
          <w:lang w:val="ro-RO"/>
        </w:rPr>
        <w:t xml:space="preserve"> societății Univers T S.A.</w:t>
      </w:r>
      <w:r w:rsidR="00D8365C" w:rsidRPr="00737027">
        <w:rPr>
          <w:rFonts w:ascii="Montserrat Light" w:hAnsi="Montserrat Light"/>
          <w:noProof/>
          <w:lang w:val="ro-RO"/>
        </w:rPr>
        <w:t>;</w:t>
      </w:r>
      <w:r w:rsidRPr="00737027">
        <w:rPr>
          <w:rFonts w:ascii="Montserrat Light" w:hAnsi="Montserrat Light"/>
          <w:noProof/>
          <w:lang w:val="ro-RO"/>
        </w:rPr>
        <w:t xml:space="preserve"> societății Centrul Agro Transilvania Cluj S.A.</w:t>
      </w:r>
      <w:r w:rsidR="00D8365C" w:rsidRPr="00737027">
        <w:rPr>
          <w:rFonts w:ascii="Montserrat Light" w:hAnsi="Montserrat Light"/>
          <w:noProof/>
          <w:lang w:val="ro-RO"/>
        </w:rPr>
        <w:t>;</w:t>
      </w:r>
      <w:r w:rsidRPr="00737027">
        <w:rPr>
          <w:rFonts w:ascii="Montserrat Light" w:hAnsi="Montserrat Light"/>
          <w:noProof/>
          <w:lang w:val="ro-RO"/>
        </w:rPr>
        <w:t xml:space="preserve">  persoanelor desemnate la art. 1 și art. 2, precum și Prefectului Județului Cluj și se aduce la cunoştinţă publică prin afișare la sediul Consiliului Județean Cluj şi prin postare pe pagina de internet </w:t>
      </w:r>
      <w:r w:rsidR="00D8365C" w:rsidRPr="00737027">
        <w:rPr>
          <w:rFonts w:ascii="Montserrat Light" w:hAnsi="Montserrat Light"/>
          <w:noProof/>
          <w:lang w:val="ro-RO"/>
        </w:rPr>
        <w:t>”</w:t>
      </w:r>
      <w:hyperlink r:id="rId9" w:history="1">
        <w:r w:rsidR="00D8365C" w:rsidRPr="00737027">
          <w:rPr>
            <w:rStyle w:val="Hyperlink"/>
            <w:rFonts w:ascii="Montserrat Light" w:hAnsi="Montserrat Light"/>
            <w:noProof/>
            <w:color w:val="auto"/>
            <w:u w:val="none"/>
            <w:lang w:val="ro-RO"/>
          </w:rPr>
          <w:t>www.cjcluj.ro</w:t>
        </w:r>
      </w:hyperlink>
      <w:r w:rsidR="00D8365C" w:rsidRPr="00737027">
        <w:rPr>
          <w:rFonts w:ascii="Montserrat Light" w:hAnsi="Montserrat Light"/>
          <w:noProof/>
          <w:lang w:val="ro-RO"/>
        </w:rPr>
        <w:t>”</w:t>
      </w:r>
      <w:r w:rsidRPr="00737027">
        <w:rPr>
          <w:rFonts w:ascii="Montserrat Light" w:hAnsi="Montserrat Light"/>
          <w:noProof/>
          <w:lang w:val="ro-RO"/>
        </w:rPr>
        <w:t>.</w:t>
      </w:r>
    </w:p>
    <w:p w14:paraId="279AC416" w14:textId="77777777" w:rsidR="0068267A" w:rsidRPr="00737027" w:rsidRDefault="0068267A" w:rsidP="00DF0915">
      <w:pPr>
        <w:spacing w:line="240" w:lineRule="auto"/>
        <w:jc w:val="both"/>
        <w:rPr>
          <w:rFonts w:ascii="Montserrat Light" w:hAnsi="Montserrat Light"/>
          <w:noProof/>
          <w:lang w:val="ro-RO"/>
        </w:rPr>
      </w:pPr>
    </w:p>
    <w:p w14:paraId="4DCC8736" w14:textId="77777777" w:rsidR="007246FE" w:rsidRPr="00737027" w:rsidRDefault="007246FE" w:rsidP="0068267A">
      <w:pPr>
        <w:spacing w:line="240" w:lineRule="auto"/>
        <w:jc w:val="center"/>
        <w:rPr>
          <w:rFonts w:ascii="Montserrat Light" w:hAnsi="Montserrat Light"/>
          <w:b/>
          <w:lang w:val="ro-RO"/>
        </w:rPr>
      </w:pPr>
    </w:p>
    <w:p w14:paraId="5C61DEEF" w14:textId="77777777" w:rsidR="007246FE" w:rsidRPr="00737027" w:rsidRDefault="007246FE" w:rsidP="006517C6">
      <w:pPr>
        <w:spacing w:line="240" w:lineRule="auto"/>
        <w:jc w:val="center"/>
        <w:rPr>
          <w:rFonts w:ascii="Montserrat" w:hAnsi="Montserrat"/>
          <w:b/>
          <w:lang w:val="ro-RO"/>
        </w:rPr>
      </w:pPr>
    </w:p>
    <w:p w14:paraId="20A51D3E" w14:textId="77777777" w:rsidR="007246FE" w:rsidRPr="00737027" w:rsidRDefault="007246FE" w:rsidP="006517C6">
      <w:pPr>
        <w:spacing w:line="240" w:lineRule="auto"/>
        <w:jc w:val="center"/>
        <w:rPr>
          <w:rFonts w:ascii="Montserrat" w:hAnsi="Montserrat"/>
          <w:b/>
          <w:lang w:val="ro-RO"/>
        </w:rPr>
      </w:pPr>
    </w:p>
    <w:p w14:paraId="75465A2A" w14:textId="320420D2" w:rsidR="0089755C" w:rsidRPr="00737027" w:rsidRDefault="0089755C" w:rsidP="0089755C">
      <w:pPr>
        <w:spacing w:line="240" w:lineRule="auto"/>
        <w:ind w:left="180"/>
        <w:jc w:val="both"/>
        <w:rPr>
          <w:rFonts w:ascii="Montserrat" w:hAnsi="Montserrat"/>
          <w:b/>
          <w:lang w:val="ro-RO" w:eastAsia="ro-RO"/>
        </w:rPr>
      </w:pPr>
      <w:r w:rsidRPr="00737027">
        <w:rPr>
          <w:rFonts w:ascii="Montserrat" w:hAnsi="Montserrat"/>
          <w:lang w:val="ro-RO" w:eastAsia="ro-RO"/>
        </w:rPr>
        <w:tab/>
        <w:t xml:space="preserve">                                                                                 </w:t>
      </w:r>
      <w:r w:rsidRPr="00737027">
        <w:rPr>
          <w:rFonts w:ascii="Montserrat" w:hAnsi="Montserrat"/>
          <w:b/>
          <w:lang w:val="ro-RO" w:eastAsia="ro-RO"/>
        </w:rPr>
        <w:t>Contrasemnează:</w:t>
      </w:r>
    </w:p>
    <w:p w14:paraId="26FDE88F" w14:textId="006C95D6" w:rsidR="0089755C" w:rsidRPr="00737027" w:rsidRDefault="0089755C" w:rsidP="0089755C">
      <w:pPr>
        <w:spacing w:line="240" w:lineRule="auto"/>
        <w:ind w:left="180"/>
        <w:jc w:val="both"/>
        <w:rPr>
          <w:rFonts w:ascii="Montserrat" w:hAnsi="Montserrat"/>
          <w:b/>
          <w:lang w:val="ro-RO" w:eastAsia="ro-RO"/>
        </w:rPr>
      </w:pPr>
      <w:r w:rsidRPr="00737027">
        <w:rPr>
          <w:rFonts w:ascii="Montserrat" w:hAnsi="Montserrat"/>
          <w:lang w:val="ro-RO" w:eastAsia="ro-RO"/>
        </w:rPr>
        <w:t xml:space="preserve">             </w:t>
      </w:r>
      <w:r w:rsidR="00140FF1" w:rsidRPr="00737027">
        <w:rPr>
          <w:rFonts w:ascii="Montserrat" w:hAnsi="Montserrat"/>
          <w:lang w:val="ro-RO" w:eastAsia="ro-RO"/>
        </w:rPr>
        <w:t xml:space="preserve"> </w:t>
      </w:r>
      <w:r w:rsidRPr="00737027">
        <w:rPr>
          <w:rFonts w:ascii="Montserrat" w:hAnsi="Montserrat"/>
          <w:lang w:val="ro-RO" w:eastAsia="ro-RO"/>
        </w:rPr>
        <w:t xml:space="preserve"> </w:t>
      </w:r>
      <w:r w:rsidR="00733061" w:rsidRPr="00737027">
        <w:rPr>
          <w:rFonts w:ascii="Montserrat" w:hAnsi="Montserrat"/>
          <w:lang w:val="ro-RO" w:eastAsia="ro-RO"/>
        </w:rPr>
        <w:t xml:space="preserve"> </w:t>
      </w:r>
      <w:r w:rsidR="007246FE" w:rsidRPr="00737027">
        <w:rPr>
          <w:rFonts w:ascii="Montserrat" w:hAnsi="Montserrat"/>
          <w:lang w:val="ro-RO" w:eastAsia="ro-RO"/>
        </w:rPr>
        <w:t xml:space="preserve"> </w:t>
      </w:r>
      <w:r w:rsidRPr="00737027">
        <w:rPr>
          <w:rFonts w:ascii="Montserrat" w:hAnsi="Montserrat"/>
          <w:b/>
          <w:lang w:val="ro-RO" w:eastAsia="ro-RO"/>
        </w:rPr>
        <w:t>PREŞEDINTE,</w:t>
      </w:r>
      <w:r w:rsidRPr="00737027">
        <w:rPr>
          <w:rFonts w:ascii="Montserrat" w:hAnsi="Montserrat"/>
          <w:b/>
          <w:lang w:val="ro-RO" w:eastAsia="ro-RO"/>
        </w:rPr>
        <w:tab/>
      </w:r>
      <w:r w:rsidRPr="00737027">
        <w:rPr>
          <w:rFonts w:ascii="Montserrat" w:hAnsi="Montserrat"/>
          <w:lang w:val="ro-RO" w:eastAsia="ro-RO"/>
        </w:rPr>
        <w:t xml:space="preserve">                </w:t>
      </w:r>
      <w:r w:rsidR="00733061" w:rsidRPr="00737027">
        <w:rPr>
          <w:rFonts w:ascii="Montserrat" w:hAnsi="Montserrat"/>
          <w:lang w:val="ro-RO" w:eastAsia="ro-RO"/>
        </w:rPr>
        <w:t xml:space="preserve">            </w:t>
      </w:r>
      <w:r w:rsidRPr="00737027">
        <w:rPr>
          <w:rFonts w:ascii="Montserrat" w:hAnsi="Montserrat"/>
          <w:lang w:val="ro-RO" w:eastAsia="ro-RO"/>
        </w:rPr>
        <w:t xml:space="preserve"> </w:t>
      </w:r>
      <w:r w:rsidRPr="00737027">
        <w:rPr>
          <w:rFonts w:ascii="Montserrat" w:hAnsi="Montserrat"/>
          <w:b/>
          <w:lang w:val="ro-RO" w:eastAsia="ro-RO"/>
        </w:rPr>
        <w:t>SECRETAR GENERAL AL JUDEŢULUI,</w:t>
      </w:r>
    </w:p>
    <w:p w14:paraId="75CF6D9E" w14:textId="1F36DF10" w:rsidR="0089755C" w:rsidRPr="00737027" w:rsidRDefault="0089755C" w:rsidP="0089755C">
      <w:pPr>
        <w:spacing w:line="240" w:lineRule="auto"/>
        <w:ind w:left="180"/>
        <w:jc w:val="both"/>
        <w:rPr>
          <w:rFonts w:ascii="Montserrat" w:hAnsi="Montserrat"/>
          <w:b/>
          <w:lang w:val="ro-RO" w:eastAsia="ro-RO"/>
        </w:rPr>
      </w:pPr>
      <w:r w:rsidRPr="00737027">
        <w:rPr>
          <w:rFonts w:ascii="Montserrat" w:hAnsi="Montserrat"/>
          <w:b/>
          <w:lang w:val="ro-RO" w:eastAsia="ro-RO"/>
        </w:rPr>
        <w:t xml:space="preserve">              </w:t>
      </w:r>
      <w:r w:rsidR="00E30681" w:rsidRPr="00737027">
        <w:rPr>
          <w:rFonts w:ascii="Montserrat" w:hAnsi="Montserrat"/>
          <w:b/>
          <w:lang w:val="ro-RO" w:eastAsia="ro-RO"/>
        </w:rPr>
        <w:t xml:space="preserve">  </w:t>
      </w:r>
      <w:r w:rsidRPr="00737027">
        <w:rPr>
          <w:rFonts w:ascii="Montserrat" w:hAnsi="Montserrat"/>
          <w:b/>
          <w:lang w:val="ro-RO" w:eastAsia="ro-RO"/>
        </w:rPr>
        <w:t xml:space="preserve">  </w:t>
      </w:r>
      <w:r w:rsidR="00F45FF9" w:rsidRPr="00737027">
        <w:rPr>
          <w:rFonts w:ascii="Montserrat" w:hAnsi="Montserrat"/>
          <w:b/>
          <w:lang w:val="ro-RO" w:eastAsia="ro-RO"/>
        </w:rPr>
        <w:t xml:space="preserve"> </w:t>
      </w:r>
      <w:r w:rsidRPr="00737027">
        <w:rPr>
          <w:rFonts w:ascii="Montserrat" w:hAnsi="Montserrat"/>
          <w:b/>
          <w:lang w:val="ro-RO" w:eastAsia="ro-RO"/>
        </w:rPr>
        <w:t xml:space="preserve">  Alin Tișe                                                            Simona Gaci</w:t>
      </w:r>
    </w:p>
    <w:p w14:paraId="1EE6C4EA" w14:textId="77777777" w:rsidR="001E73B1" w:rsidRPr="00737027" w:rsidRDefault="001E73B1" w:rsidP="00A711DC">
      <w:pPr>
        <w:spacing w:line="240" w:lineRule="auto"/>
        <w:ind w:left="180"/>
        <w:jc w:val="both"/>
        <w:rPr>
          <w:rFonts w:ascii="Montserrat" w:hAnsi="Montserrat"/>
          <w:b/>
          <w:lang w:val="ro-RO" w:eastAsia="ro-RO"/>
        </w:rPr>
      </w:pPr>
    </w:p>
    <w:p w14:paraId="35955126" w14:textId="77777777" w:rsidR="0023346D" w:rsidRPr="00737027" w:rsidRDefault="0023346D" w:rsidP="00A711DC">
      <w:pPr>
        <w:spacing w:line="240" w:lineRule="auto"/>
        <w:ind w:left="180"/>
        <w:jc w:val="both"/>
        <w:rPr>
          <w:rFonts w:ascii="Montserrat" w:hAnsi="Montserrat"/>
          <w:b/>
          <w:lang w:val="ro-RO" w:eastAsia="ro-RO"/>
        </w:rPr>
      </w:pPr>
    </w:p>
    <w:p w14:paraId="69835A9D" w14:textId="77777777" w:rsidR="007246FE" w:rsidRPr="00737027" w:rsidRDefault="007246FE" w:rsidP="00A711DC">
      <w:pPr>
        <w:spacing w:line="240" w:lineRule="auto"/>
        <w:ind w:left="180"/>
        <w:jc w:val="both"/>
        <w:rPr>
          <w:rFonts w:ascii="Montserrat" w:hAnsi="Montserrat"/>
          <w:b/>
          <w:lang w:val="ro-RO" w:eastAsia="ro-RO"/>
        </w:rPr>
      </w:pPr>
    </w:p>
    <w:p w14:paraId="4AE6EF65" w14:textId="77777777" w:rsidR="007246FE" w:rsidRPr="00737027" w:rsidRDefault="007246FE" w:rsidP="00A711DC">
      <w:pPr>
        <w:spacing w:line="240" w:lineRule="auto"/>
        <w:ind w:left="180"/>
        <w:jc w:val="both"/>
        <w:rPr>
          <w:rFonts w:ascii="Montserrat" w:hAnsi="Montserrat"/>
          <w:b/>
          <w:lang w:val="ro-RO" w:eastAsia="ro-RO"/>
        </w:rPr>
      </w:pPr>
    </w:p>
    <w:p w14:paraId="12B60ADB" w14:textId="77777777" w:rsidR="00D8365C" w:rsidRPr="00737027" w:rsidRDefault="00D8365C" w:rsidP="00A711DC">
      <w:pPr>
        <w:spacing w:line="240" w:lineRule="auto"/>
        <w:ind w:left="180"/>
        <w:jc w:val="both"/>
        <w:rPr>
          <w:rFonts w:ascii="Montserrat" w:hAnsi="Montserrat"/>
          <w:b/>
          <w:lang w:val="ro-RO" w:eastAsia="ro-RO"/>
        </w:rPr>
      </w:pPr>
    </w:p>
    <w:p w14:paraId="4C096EE2" w14:textId="77777777" w:rsidR="00D8365C" w:rsidRPr="00737027" w:rsidRDefault="00D8365C" w:rsidP="00A711DC">
      <w:pPr>
        <w:spacing w:line="240" w:lineRule="auto"/>
        <w:ind w:left="180"/>
        <w:jc w:val="both"/>
        <w:rPr>
          <w:rFonts w:ascii="Montserrat" w:hAnsi="Montserrat"/>
          <w:b/>
          <w:lang w:val="ro-RO" w:eastAsia="ro-RO"/>
        </w:rPr>
      </w:pPr>
    </w:p>
    <w:p w14:paraId="2915A403" w14:textId="77777777" w:rsidR="00D8365C" w:rsidRPr="00737027" w:rsidRDefault="00D8365C" w:rsidP="00A711DC">
      <w:pPr>
        <w:spacing w:line="240" w:lineRule="auto"/>
        <w:ind w:left="180"/>
        <w:jc w:val="both"/>
        <w:rPr>
          <w:rFonts w:ascii="Montserrat" w:hAnsi="Montserrat"/>
          <w:b/>
          <w:lang w:val="ro-RO" w:eastAsia="ro-RO"/>
        </w:rPr>
      </w:pPr>
    </w:p>
    <w:p w14:paraId="7FDAA214" w14:textId="77777777" w:rsidR="00D8365C" w:rsidRPr="00737027" w:rsidRDefault="00D8365C" w:rsidP="00A711DC">
      <w:pPr>
        <w:spacing w:line="240" w:lineRule="auto"/>
        <w:ind w:left="180"/>
        <w:jc w:val="both"/>
        <w:rPr>
          <w:rFonts w:ascii="Montserrat" w:hAnsi="Montserrat"/>
          <w:b/>
          <w:lang w:val="ro-RO" w:eastAsia="ro-RO"/>
        </w:rPr>
      </w:pPr>
    </w:p>
    <w:p w14:paraId="79A426FE" w14:textId="77777777" w:rsidR="00D8365C" w:rsidRPr="00737027" w:rsidRDefault="00D8365C" w:rsidP="00A711DC">
      <w:pPr>
        <w:spacing w:line="240" w:lineRule="auto"/>
        <w:ind w:left="180"/>
        <w:jc w:val="both"/>
        <w:rPr>
          <w:rFonts w:ascii="Montserrat" w:hAnsi="Montserrat"/>
          <w:b/>
          <w:lang w:val="ro-RO" w:eastAsia="ro-RO"/>
        </w:rPr>
      </w:pPr>
    </w:p>
    <w:p w14:paraId="1D326914" w14:textId="77777777" w:rsidR="00D8365C" w:rsidRPr="00737027" w:rsidRDefault="00D8365C" w:rsidP="00A711DC">
      <w:pPr>
        <w:spacing w:line="240" w:lineRule="auto"/>
        <w:ind w:left="180"/>
        <w:jc w:val="both"/>
        <w:rPr>
          <w:rFonts w:ascii="Montserrat" w:hAnsi="Montserrat"/>
          <w:b/>
          <w:lang w:val="ro-RO" w:eastAsia="ro-RO"/>
        </w:rPr>
      </w:pPr>
    </w:p>
    <w:p w14:paraId="3EEC8AFF" w14:textId="77777777" w:rsidR="00D8365C" w:rsidRPr="00737027" w:rsidRDefault="00D8365C" w:rsidP="00A711DC">
      <w:pPr>
        <w:spacing w:line="240" w:lineRule="auto"/>
        <w:ind w:left="180"/>
        <w:jc w:val="both"/>
        <w:rPr>
          <w:rFonts w:ascii="Montserrat" w:hAnsi="Montserrat"/>
          <w:b/>
          <w:lang w:val="ro-RO" w:eastAsia="ro-RO"/>
        </w:rPr>
      </w:pPr>
    </w:p>
    <w:p w14:paraId="12E80A00" w14:textId="77777777" w:rsidR="00D8365C" w:rsidRPr="00737027" w:rsidRDefault="00D8365C" w:rsidP="00A711DC">
      <w:pPr>
        <w:spacing w:line="240" w:lineRule="auto"/>
        <w:ind w:left="180"/>
        <w:jc w:val="both"/>
        <w:rPr>
          <w:rFonts w:ascii="Montserrat" w:hAnsi="Montserrat"/>
          <w:b/>
          <w:lang w:val="ro-RO" w:eastAsia="ro-RO"/>
        </w:rPr>
      </w:pPr>
    </w:p>
    <w:p w14:paraId="712780BD" w14:textId="77777777" w:rsidR="00D8365C" w:rsidRPr="00737027" w:rsidRDefault="00D8365C" w:rsidP="00A711DC">
      <w:pPr>
        <w:spacing w:line="240" w:lineRule="auto"/>
        <w:ind w:left="180"/>
        <w:jc w:val="both"/>
        <w:rPr>
          <w:rFonts w:ascii="Montserrat" w:hAnsi="Montserrat"/>
          <w:b/>
          <w:lang w:val="ro-RO" w:eastAsia="ro-RO"/>
        </w:rPr>
      </w:pPr>
    </w:p>
    <w:p w14:paraId="182EB018" w14:textId="77777777" w:rsidR="00D8365C" w:rsidRPr="00737027" w:rsidRDefault="00D8365C" w:rsidP="00A711DC">
      <w:pPr>
        <w:spacing w:line="240" w:lineRule="auto"/>
        <w:ind w:left="180"/>
        <w:jc w:val="both"/>
        <w:rPr>
          <w:rFonts w:ascii="Montserrat" w:hAnsi="Montserrat"/>
          <w:b/>
          <w:lang w:val="ro-RO" w:eastAsia="ro-RO"/>
        </w:rPr>
      </w:pPr>
    </w:p>
    <w:p w14:paraId="204A770E" w14:textId="77777777" w:rsidR="00D8365C" w:rsidRPr="00737027" w:rsidRDefault="00D8365C" w:rsidP="00A711DC">
      <w:pPr>
        <w:spacing w:line="240" w:lineRule="auto"/>
        <w:ind w:left="180"/>
        <w:jc w:val="both"/>
        <w:rPr>
          <w:rFonts w:ascii="Montserrat" w:hAnsi="Montserrat"/>
          <w:b/>
          <w:lang w:val="ro-RO" w:eastAsia="ro-RO"/>
        </w:rPr>
      </w:pPr>
    </w:p>
    <w:p w14:paraId="3AB1E37E" w14:textId="77777777" w:rsidR="007246FE" w:rsidRPr="00737027" w:rsidRDefault="007246FE" w:rsidP="00A711DC">
      <w:pPr>
        <w:spacing w:line="240" w:lineRule="auto"/>
        <w:ind w:left="180"/>
        <w:jc w:val="both"/>
        <w:rPr>
          <w:rFonts w:ascii="Montserrat" w:hAnsi="Montserrat"/>
          <w:b/>
          <w:lang w:val="ro-RO" w:eastAsia="ro-RO"/>
        </w:rPr>
      </w:pPr>
    </w:p>
    <w:p w14:paraId="71C3CD4F" w14:textId="77777777" w:rsidR="007246FE" w:rsidRPr="00737027" w:rsidRDefault="007246FE" w:rsidP="00A711DC">
      <w:pPr>
        <w:spacing w:line="240" w:lineRule="auto"/>
        <w:ind w:left="180"/>
        <w:jc w:val="both"/>
        <w:rPr>
          <w:rFonts w:ascii="Montserrat" w:hAnsi="Montserrat"/>
          <w:b/>
          <w:lang w:val="ro-RO" w:eastAsia="ro-RO"/>
        </w:rPr>
      </w:pPr>
    </w:p>
    <w:p w14:paraId="38ED9EFD" w14:textId="1ECC6F09" w:rsidR="00155018" w:rsidRPr="00737027" w:rsidRDefault="00155018" w:rsidP="00A711DC">
      <w:pPr>
        <w:autoSpaceDE w:val="0"/>
        <w:autoSpaceDN w:val="0"/>
        <w:adjustRightInd w:val="0"/>
        <w:spacing w:line="240" w:lineRule="auto"/>
        <w:ind w:left="180"/>
        <w:rPr>
          <w:rFonts w:ascii="Montserrat" w:hAnsi="Montserrat"/>
          <w:b/>
          <w:bCs/>
          <w:noProof/>
          <w:lang w:val="ro-RO" w:eastAsia="ro-RO"/>
        </w:rPr>
      </w:pPr>
      <w:r w:rsidRPr="00737027">
        <w:rPr>
          <w:rFonts w:ascii="Montserrat" w:hAnsi="Montserrat"/>
          <w:b/>
          <w:bCs/>
          <w:noProof/>
          <w:lang w:val="ro-RO" w:eastAsia="ro-RO"/>
        </w:rPr>
        <w:t>Nr.</w:t>
      </w:r>
      <w:r w:rsidR="0087719B" w:rsidRPr="00737027">
        <w:rPr>
          <w:rFonts w:ascii="Montserrat" w:hAnsi="Montserrat"/>
          <w:b/>
          <w:bCs/>
          <w:noProof/>
          <w:lang w:val="ro-RO" w:eastAsia="ro-RO"/>
        </w:rPr>
        <w:t xml:space="preserve"> </w:t>
      </w:r>
      <w:r w:rsidR="007F2B3B" w:rsidRPr="00737027">
        <w:rPr>
          <w:rFonts w:ascii="Montserrat" w:hAnsi="Montserrat"/>
          <w:b/>
          <w:bCs/>
          <w:noProof/>
          <w:lang w:val="ro-RO" w:eastAsia="ro-RO"/>
        </w:rPr>
        <w:t>19</w:t>
      </w:r>
      <w:r w:rsidR="00D4645E" w:rsidRPr="00737027">
        <w:rPr>
          <w:rFonts w:ascii="Montserrat" w:hAnsi="Montserrat"/>
          <w:b/>
          <w:bCs/>
          <w:noProof/>
          <w:lang w:val="ro-RO" w:eastAsia="ro-RO"/>
        </w:rPr>
        <w:t>8</w:t>
      </w:r>
      <w:r w:rsidRPr="00737027">
        <w:rPr>
          <w:rFonts w:ascii="Montserrat" w:hAnsi="Montserrat"/>
          <w:b/>
          <w:bCs/>
          <w:noProof/>
          <w:lang w:val="ro-RO" w:eastAsia="ro-RO"/>
        </w:rPr>
        <w:t xml:space="preserve"> din </w:t>
      </w:r>
      <w:r w:rsidR="00493DB5" w:rsidRPr="00737027">
        <w:rPr>
          <w:rFonts w:ascii="Montserrat" w:hAnsi="Montserrat"/>
          <w:b/>
          <w:bCs/>
          <w:noProof/>
          <w:lang w:val="ro-RO" w:eastAsia="ro-RO"/>
        </w:rPr>
        <w:t>31 octo</w:t>
      </w:r>
      <w:r w:rsidR="004848A7" w:rsidRPr="00737027">
        <w:rPr>
          <w:rFonts w:ascii="Montserrat" w:hAnsi="Montserrat"/>
          <w:b/>
          <w:bCs/>
          <w:noProof/>
          <w:lang w:val="ro-RO" w:eastAsia="ro-RO"/>
        </w:rPr>
        <w:t>mbri</w:t>
      </w:r>
      <w:r w:rsidR="00FA09EA" w:rsidRPr="00737027">
        <w:rPr>
          <w:rFonts w:ascii="Montserrat" w:hAnsi="Montserrat"/>
          <w:b/>
          <w:bCs/>
          <w:noProof/>
          <w:lang w:val="ro-RO" w:eastAsia="ro-RO"/>
        </w:rPr>
        <w:t>e</w:t>
      </w:r>
      <w:r w:rsidR="004848A7" w:rsidRPr="00737027">
        <w:rPr>
          <w:rFonts w:ascii="Montserrat" w:hAnsi="Montserrat"/>
          <w:b/>
          <w:bCs/>
          <w:noProof/>
          <w:lang w:val="ro-RO" w:eastAsia="ro-RO"/>
        </w:rPr>
        <w:t xml:space="preserve"> </w:t>
      </w:r>
      <w:r w:rsidRPr="00737027">
        <w:rPr>
          <w:rFonts w:ascii="Montserrat" w:hAnsi="Montserrat"/>
          <w:b/>
          <w:bCs/>
          <w:noProof/>
          <w:lang w:val="ro-RO" w:eastAsia="ro-RO"/>
        </w:rPr>
        <w:t>2023</w:t>
      </w:r>
    </w:p>
    <w:p w14:paraId="7AA63F19" w14:textId="1FE4CFAB" w:rsidR="0083705E" w:rsidRPr="00737027" w:rsidRDefault="00155018" w:rsidP="00A711DC">
      <w:pPr>
        <w:autoSpaceDE w:val="0"/>
        <w:autoSpaceDN w:val="0"/>
        <w:adjustRightInd w:val="0"/>
        <w:spacing w:line="240" w:lineRule="auto"/>
        <w:ind w:left="180"/>
        <w:jc w:val="both"/>
        <w:rPr>
          <w:rFonts w:ascii="Montserrat" w:hAnsi="Montserrat"/>
          <w:b/>
          <w:lang w:val="ro-RO" w:eastAsia="ro-RO"/>
        </w:rPr>
      </w:pPr>
      <w:bookmarkStart w:id="21" w:name="_Hlk117238163"/>
      <w:r w:rsidRPr="00737027">
        <w:rPr>
          <w:rFonts w:ascii="Montserrat Light" w:hAnsi="Montserrat Light"/>
          <w:i/>
          <w:iCs/>
          <w:sz w:val="18"/>
          <w:szCs w:val="18"/>
          <w:lang w:val="ro-RO" w:eastAsia="ro-RO"/>
        </w:rPr>
        <w:t xml:space="preserve">Prezenta hotărâre a fost adoptată cu </w:t>
      </w:r>
      <w:r w:rsidR="00C46CF4" w:rsidRPr="00737027">
        <w:rPr>
          <w:rFonts w:ascii="Montserrat Light" w:hAnsi="Montserrat Light"/>
          <w:i/>
          <w:iCs/>
          <w:sz w:val="18"/>
          <w:szCs w:val="18"/>
          <w:lang w:val="ro-RO" w:eastAsia="ro-RO"/>
        </w:rPr>
        <w:t>29</w:t>
      </w:r>
      <w:r w:rsidR="006C26C6" w:rsidRPr="00737027">
        <w:rPr>
          <w:rFonts w:ascii="Montserrat Light" w:hAnsi="Montserrat Light"/>
          <w:i/>
          <w:iCs/>
          <w:sz w:val="18"/>
          <w:szCs w:val="18"/>
          <w:lang w:val="ro-RO" w:eastAsia="ro-RO"/>
        </w:rPr>
        <w:t xml:space="preserve"> </w:t>
      </w:r>
      <w:r w:rsidR="00230464" w:rsidRPr="00737027">
        <w:rPr>
          <w:rFonts w:ascii="Montserrat Light" w:hAnsi="Montserrat Light"/>
          <w:i/>
          <w:iCs/>
          <w:sz w:val="18"/>
          <w:szCs w:val="18"/>
          <w:lang w:val="ro-RO" w:eastAsia="ro-RO"/>
        </w:rPr>
        <w:t>de</w:t>
      </w:r>
      <w:r w:rsidRPr="00737027">
        <w:rPr>
          <w:rFonts w:ascii="Montserrat Light" w:hAnsi="Montserrat Light"/>
          <w:i/>
          <w:iCs/>
          <w:sz w:val="18"/>
          <w:szCs w:val="18"/>
          <w:lang w:val="ro-RO" w:eastAsia="ro-RO"/>
        </w:rPr>
        <w:t xml:space="preserve"> voturi “pentru”</w:t>
      </w:r>
      <w:r w:rsidR="000F12E5" w:rsidRPr="00737027">
        <w:rPr>
          <w:rFonts w:ascii="Montserrat Light" w:hAnsi="Montserrat Light"/>
          <w:i/>
          <w:iCs/>
          <w:sz w:val="18"/>
          <w:szCs w:val="18"/>
          <w:lang w:val="ro-RO" w:eastAsia="ro-RO"/>
        </w:rPr>
        <w:t>,</w:t>
      </w:r>
      <w:r w:rsidR="0063655D" w:rsidRPr="00737027">
        <w:rPr>
          <w:rFonts w:ascii="Montserrat Light" w:hAnsi="Montserrat Light"/>
          <w:i/>
          <w:iCs/>
          <w:sz w:val="18"/>
          <w:szCs w:val="18"/>
          <w:lang w:val="ro-RO" w:eastAsia="ro-RO"/>
        </w:rPr>
        <w:t xml:space="preserve"> </w:t>
      </w:r>
      <w:r w:rsidR="00885195" w:rsidRPr="00737027">
        <w:rPr>
          <w:rFonts w:ascii="Montserrat Light" w:hAnsi="Montserrat Light"/>
          <w:i/>
          <w:iCs/>
          <w:sz w:val="18"/>
          <w:szCs w:val="18"/>
          <w:lang w:val="ro-RO" w:eastAsia="ro-RO"/>
        </w:rPr>
        <w:t xml:space="preserve">iar </w:t>
      </w:r>
      <w:r w:rsidR="00C46CF4" w:rsidRPr="00737027">
        <w:rPr>
          <w:rFonts w:ascii="Montserrat Light" w:hAnsi="Montserrat Light"/>
          <w:i/>
          <w:iCs/>
          <w:sz w:val="18"/>
          <w:szCs w:val="18"/>
          <w:lang w:val="ro-RO" w:eastAsia="ro-RO"/>
        </w:rPr>
        <w:t>cinci</w:t>
      </w:r>
      <w:r w:rsidR="00885195" w:rsidRPr="00737027">
        <w:rPr>
          <w:rFonts w:ascii="Montserrat Light" w:hAnsi="Montserrat Light"/>
          <w:i/>
          <w:iCs/>
          <w:sz w:val="18"/>
          <w:szCs w:val="18"/>
          <w:lang w:val="ro-RO" w:eastAsia="ro-RO"/>
        </w:rPr>
        <w:t xml:space="preserve"> membri ai Consiliului județean nu au votat, </w:t>
      </w:r>
      <w:r w:rsidRPr="00737027">
        <w:rPr>
          <w:rFonts w:ascii="Montserrat Light" w:hAnsi="Montserrat Light"/>
          <w:i/>
          <w:iCs/>
          <w:sz w:val="18"/>
          <w:szCs w:val="18"/>
          <w:lang w:val="ro-RO" w:eastAsia="ro-RO"/>
        </w:rPr>
        <w:t>fiind astfel respectate prevederile legale privind majoritatea de voturi necesară.</w:t>
      </w:r>
      <w:r w:rsidRPr="00737027">
        <w:rPr>
          <w:rFonts w:ascii="Montserrat Light" w:hAnsi="Montserrat Light"/>
          <w:b/>
          <w:bCs/>
          <w:i/>
          <w:iCs/>
          <w:noProof/>
          <w:sz w:val="18"/>
          <w:szCs w:val="18"/>
          <w:vertAlign w:val="superscript"/>
          <w:lang w:val="ro-RO" w:eastAsia="ro-RO"/>
        </w:rPr>
        <w:t xml:space="preserve"> </w:t>
      </w:r>
      <w:r w:rsidRPr="00737027">
        <w:rPr>
          <w:rFonts w:ascii="Montserrat Light" w:hAnsi="Montserrat Light"/>
          <w:b/>
          <w:bCs/>
          <w:i/>
          <w:iCs/>
          <w:noProof/>
          <w:sz w:val="18"/>
          <w:szCs w:val="18"/>
          <w:lang w:val="ro-RO" w:eastAsia="ro-RO"/>
        </w:rPr>
        <w:t xml:space="preserve"> </w:t>
      </w:r>
      <w:bookmarkEnd w:id="21"/>
    </w:p>
    <w:sectPr w:rsidR="0083705E" w:rsidRPr="00737027" w:rsidSect="0087719B">
      <w:footerReference w:type="default" r:id="rId10"/>
      <w:pgSz w:w="12240" w:h="15840"/>
      <w:pgMar w:top="450" w:right="810" w:bottom="90" w:left="207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EE"/>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96C35"/>
    <w:multiLevelType w:val="hybridMultilevel"/>
    <w:tmpl w:val="0E588138"/>
    <w:lvl w:ilvl="0" w:tplc="0818000B">
      <w:start w:val="1"/>
      <w:numFmt w:val="bullet"/>
      <w:lvlText w:val=""/>
      <w:lvlJc w:val="left"/>
      <w:pPr>
        <w:ind w:left="928"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16cid:durableId="73204482">
    <w:abstractNumId w:val="3"/>
  </w:num>
  <w:num w:numId="2" w16cid:durableId="66270110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4774129">
    <w:abstractNumId w:val="1"/>
  </w:num>
  <w:num w:numId="4" w16cid:durableId="50629266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10F85"/>
    <w:rsid w:val="000114C5"/>
    <w:rsid w:val="000125AF"/>
    <w:rsid w:val="000169B6"/>
    <w:rsid w:val="00020220"/>
    <w:rsid w:val="000205AC"/>
    <w:rsid w:val="00021068"/>
    <w:rsid w:val="000216E1"/>
    <w:rsid w:val="000277AD"/>
    <w:rsid w:val="00036109"/>
    <w:rsid w:val="00037F33"/>
    <w:rsid w:val="0004019E"/>
    <w:rsid w:val="00043541"/>
    <w:rsid w:val="00043A18"/>
    <w:rsid w:val="0004432B"/>
    <w:rsid w:val="00046A0E"/>
    <w:rsid w:val="00046BC1"/>
    <w:rsid w:val="0004708E"/>
    <w:rsid w:val="0004711F"/>
    <w:rsid w:val="00047953"/>
    <w:rsid w:val="00050E93"/>
    <w:rsid w:val="0005119E"/>
    <w:rsid w:val="000515BE"/>
    <w:rsid w:val="00051CCB"/>
    <w:rsid w:val="00053DB0"/>
    <w:rsid w:val="00054892"/>
    <w:rsid w:val="000603C9"/>
    <w:rsid w:val="000627BD"/>
    <w:rsid w:val="000630F2"/>
    <w:rsid w:val="00065D80"/>
    <w:rsid w:val="0007145F"/>
    <w:rsid w:val="00073966"/>
    <w:rsid w:val="000755D0"/>
    <w:rsid w:val="00075C07"/>
    <w:rsid w:val="00077CC0"/>
    <w:rsid w:val="00082019"/>
    <w:rsid w:val="00082A75"/>
    <w:rsid w:val="000867D2"/>
    <w:rsid w:val="000901A7"/>
    <w:rsid w:val="0009179C"/>
    <w:rsid w:val="00092DF9"/>
    <w:rsid w:val="000A1578"/>
    <w:rsid w:val="000A16F4"/>
    <w:rsid w:val="000A3688"/>
    <w:rsid w:val="000A39B5"/>
    <w:rsid w:val="000A7847"/>
    <w:rsid w:val="000B136B"/>
    <w:rsid w:val="000B2274"/>
    <w:rsid w:val="000B3DD4"/>
    <w:rsid w:val="000B522C"/>
    <w:rsid w:val="000B661A"/>
    <w:rsid w:val="000C0F8E"/>
    <w:rsid w:val="000C1BDD"/>
    <w:rsid w:val="000C339C"/>
    <w:rsid w:val="000C3CF1"/>
    <w:rsid w:val="000C4EB2"/>
    <w:rsid w:val="000C4F8F"/>
    <w:rsid w:val="000C5144"/>
    <w:rsid w:val="000C5FC0"/>
    <w:rsid w:val="000C5FFB"/>
    <w:rsid w:val="000C6706"/>
    <w:rsid w:val="000C77C9"/>
    <w:rsid w:val="000D1D72"/>
    <w:rsid w:val="000D3C97"/>
    <w:rsid w:val="000D429E"/>
    <w:rsid w:val="000D4F7A"/>
    <w:rsid w:val="000D7427"/>
    <w:rsid w:val="000E04D5"/>
    <w:rsid w:val="000E17D3"/>
    <w:rsid w:val="000E3B12"/>
    <w:rsid w:val="000E4505"/>
    <w:rsid w:val="000F12E5"/>
    <w:rsid w:val="000F1718"/>
    <w:rsid w:val="000F1F9F"/>
    <w:rsid w:val="000F6169"/>
    <w:rsid w:val="000F74C3"/>
    <w:rsid w:val="00100699"/>
    <w:rsid w:val="00101532"/>
    <w:rsid w:val="001027D9"/>
    <w:rsid w:val="001057D9"/>
    <w:rsid w:val="00106A0A"/>
    <w:rsid w:val="00107A7D"/>
    <w:rsid w:val="001109C7"/>
    <w:rsid w:val="00113F52"/>
    <w:rsid w:val="00121AF5"/>
    <w:rsid w:val="001228E8"/>
    <w:rsid w:val="00124D0C"/>
    <w:rsid w:val="00124ED2"/>
    <w:rsid w:val="001259B6"/>
    <w:rsid w:val="0012678A"/>
    <w:rsid w:val="00130E0A"/>
    <w:rsid w:val="001310E5"/>
    <w:rsid w:val="001315ED"/>
    <w:rsid w:val="001320C5"/>
    <w:rsid w:val="001328E2"/>
    <w:rsid w:val="0013340C"/>
    <w:rsid w:val="00133661"/>
    <w:rsid w:val="001372C2"/>
    <w:rsid w:val="00137A1B"/>
    <w:rsid w:val="00140FF1"/>
    <w:rsid w:val="00142564"/>
    <w:rsid w:val="00142BEC"/>
    <w:rsid w:val="0014396C"/>
    <w:rsid w:val="0014509C"/>
    <w:rsid w:val="00147993"/>
    <w:rsid w:val="00155018"/>
    <w:rsid w:val="00161A2C"/>
    <w:rsid w:val="0016544D"/>
    <w:rsid w:val="001654AA"/>
    <w:rsid w:val="00165E03"/>
    <w:rsid w:val="00166D68"/>
    <w:rsid w:val="00167299"/>
    <w:rsid w:val="001705EA"/>
    <w:rsid w:val="00171331"/>
    <w:rsid w:val="00173C2E"/>
    <w:rsid w:val="001747B8"/>
    <w:rsid w:val="00175FC9"/>
    <w:rsid w:val="001764C7"/>
    <w:rsid w:val="00181D43"/>
    <w:rsid w:val="001821B8"/>
    <w:rsid w:val="00183532"/>
    <w:rsid w:val="00183E2A"/>
    <w:rsid w:val="00184AC2"/>
    <w:rsid w:val="00190A92"/>
    <w:rsid w:val="00191F84"/>
    <w:rsid w:val="001923B0"/>
    <w:rsid w:val="001A0269"/>
    <w:rsid w:val="001A2AF1"/>
    <w:rsid w:val="001A6B65"/>
    <w:rsid w:val="001B6373"/>
    <w:rsid w:val="001B703F"/>
    <w:rsid w:val="001C3628"/>
    <w:rsid w:val="001C42AE"/>
    <w:rsid w:val="001C480F"/>
    <w:rsid w:val="001C4CA0"/>
    <w:rsid w:val="001C7AB0"/>
    <w:rsid w:val="001D08BA"/>
    <w:rsid w:val="001D0F39"/>
    <w:rsid w:val="001D218D"/>
    <w:rsid w:val="001D239F"/>
    <w:rsid w:val="001D7443"/>
    <w:rsid w:val="001D7844"/>
    <w:rsid w:val="001D7A2B"/>
    <w:rsid w:val="001E09DA"/>
    <w:rsid w:val="001E6A0B"/>
    <w:rsid w:val="001E73B1"/>
    <w:rsid w:val="001E7D99"/>
    <w:rsid w:val="001F10D7"/>
    <w:rsid w:val="001F220E"/>
    <w:rsid w:val="001F23C2"/>
    <w:rsid w:val="001F24E3"/>
    <w:rsid w:val="001F53CF"/>
    <w:rsid w:val="002048DD"/>
    <w:rsid w:val="00204A3F"/>
    <w:rsid w:val="00207C9C"/>
    <w:rsid w:val="00207F5C"/>
    <w:rsid w:val="00211E30"/>
    <w:rsid w:val="00212155"/>
    <w:rsid w:val="00213184"/>
    <w:rsid w:val="00216042"/>
    <w:rsid w:val="00216E4A"/>
    <w:rsid w:val="00221130"/>
    <w:rsid w:val="002226C3"/>
    <w:rsid w:val="00225F9F"/>
    <w:rsid w:val="00230464"/>
    <w:rsid w:val="0023131B"/>
    <w:rsid w:val="002314D8"/>
    <w:rsid w:val="00232C9C"/>
    <w:rsid w:val="00233399"/>
    <w:rsid w:val="0023346D"/>
    <w:rsid w:val="00236596"/>
    <w:rsid w:val="00242597"/>
    <w:rsid w:val="00244F1F"/>
    <w:rsid w:val="002469F8"/>
    <w:rsid w:val="002473D7"/>
    <w:rsid w:val="00250558"/>
    <w:rsid w:val="0025293F"/>
    <w:rsid w:val="002577D1"/>
    <w:rsid w:val="002651B5"/>
    <w:rsid w:val="002654DF"/>
    <w:rsid w:val="00267329"/>
    <w:rsid w:val="00267F98"/>
    <w:rsid w:val="00270143"/>
    <w:rsid w:val="00270516"/>
    <w:rsid w:val="002711C3"/>
    <w:rsid w:val="00271993"/>
    <w:rsid w:val="00272BE1"/>
    <w:rsid w:val="00272EED"/>
    <w:rsid w:val="00272FBF"/>
    <w:rsid w:val="002750A4"/>
    <w:rsid w:val="00275F7D"/>
    <w:rsid w:val="0027661F"/>
    <w:rsid w:val="002840CB"/>
    <w:rsid w:val="00286A8A"/>
    <w:rsid w:val="00290893"/>
    <w:rsid w:val="00293E1B"/>
    <w:rsid w:val="00294A3F"/>
    <w:rsid w:val="00295D3B"/>
    <w:rsid w:val="0029664A"/>
    <w:rsid w:val="002A19EB"/>
    <w:rsid w:val="002A36ED"/>
    <w:rsid w:val="002A42DA"/>
    <w:rsid w:val="002A6689"/>
    <w:rsid w:val="002A7C1F"/>
    <w:rsid w:val="002B1179"/>
    <w:rsid w:val="002B1733"/>
    <w:rsid w:val="002B435D"/>
    <w:rsid w:val="002B5133"/>
    <w:rsid w:val="002C00D3"/>
    <w:rsid w:val="002C1DDC"/>
    <w:rsid w:val="002C3691"/>
    <w:rsid w:val="002C7FB3"/>
    <w:rsid w:val="002D1021"/>
    <w:rsid w:val="002D1A5D"/>
    <w:rsid w:val="002D2D51"/>
    <w:rsid w:val="002D5894"/>
    <w:rsid w:val="002D6AFC"/>
    <w:rsid w:val="002E2699"/>
    <w:rsid w:val="002E29FB"/>
    <w:rsid w:val="002E4243"/>
    <w:rsid w:val="002E54C3"/>
    <w:rsid w:val="002E667F"/>
    <w:rsid w:val="002F0AA4"/>
    <w:rsid w:val="002F1C98"/>
    <w:rsid w:val="002F30C7"/>
    <w:rsid w:val="002F33E8"/>
    <w:rsid w:val="002F4A68"/>
    <w:rsid w:val="002F5187"/>
    <w:rsid w:val="002F6D07"/>
    <w:rsid w:val="002F71C4"/>
    <w:rsid w:val="002F7963"/>
    <w:rsid w:val="00300301"/>
    <w:rsid w:val="00301AAB"/>
    <w:rsid w:val="003020E1"/>
    <w:rsid w:val="00302DB6"/>
    <w:rsid w:val="00303267"/>
    <w:rsid w:val="00304B83"/>
    <w:rsid w:val="00304DDA"/>
    <w:rsid w:val="003057E1"/>
    <w:rsid w:val="00306939"/>
    <w:rsid w:val="003105BE"/>
    <w:rsid w:val="00311173"/>
    <w:rsid w:val="00312F7D"/>
    <w:rsid w:val="00314591"/>
    <w:rsid w:val="00315697"/>
    <w:rsid w:val="003214F4"/>
    <w:rsid w:val="0033390C"/>
    <w:rsid w:val="00333AC6"/>
    <w:rsid w:val="00336D91"/>
    <w:rsid w:val="00337C97"/>
    <w:rsid w:val="00340BAC"/>
    <w:rsid w:val="003432CF"/>
    <w:rsid w:val="00346AA0"/>
    <w:rsid w:val="00347D00"/>
    <w:rsid w:val="0035351B"/>
    <w:rsid w:val="00353653"/>
    <w:rsid w:val="0035373F"/>
    <w:rsid w:val="00353B76"/>
    <w:rsid w:val="00354FD6"/>
    <w:rsid w:val="0035589E"/>
    <w:rsid w:val="003566D2"/>
    <w:rsid w:val="003635ED"/>
    <w:rsid w:val="00365191"/>
    <w:rsid w:val="00365BDB"/>
    <w:rsid w:val="0038086A"/>
    <w:rsid w:val="00380A11"/>
    <w:rsid w:val="00381633"/>
    <w:rsid w:val="00381BC2"/>
    <w:rsid w:val="00382536"/>
    <w:rsid w:val="00383E41"/>
    <w:rsid w:val="00385993"/>
    <w:rsid w:val="00392D1D"/>
    <w:rsid w:val="0039372D"/>
    <w:rsid w:val="003957B3"/>
    <w:rsid w:val="003972FB"/>
    <w:rsid w:val="003A1819"/>
    <w:rsid w:val="003A1820"/>
    <w:rsid w:val="003A20CB"/>
    <w:rsid w:val="003A71C3"/>
    <w:rsid w:val="003B1442"/>
    <w:rsid w:val="003B218C"/>
    <w:rsid w:val="003B2D40"/>
    <w:rsid w:val="003B3D66"/>
    <w:rsid w:val="003B6596"/>
    <w:rsid w:val="003C1B32"/>
    <w:rsid w:val="003C2842"/>
    <w:rsid w:val="003C3EFC"/>
    <w:rsid w:val="003C4AE6"/>
    <w:rsid w:val="003C4D41"/>
    <w:rsid w:val="003C59BC"/>
    <w:rsid w:val="003C7C54"/>
    <w:rsid w:val="003D0A23"/>
    <w:rsid w:val="003D1158"/>
    <w:rsid w:val="003D30E2"/>
    <w:rsid w:val="003D3A85"/>
    <w:rsid w:val="003D4825"/>
    <w:rsid w:val="003D57D5"/>
    <w:rsid w:val="003D6EDF"/>
    <w:rsid w:val="003D7E60"/>
    <w:rsid w:val="003E194B"/>
    <w:rsid w:val="003E3609"/>
    <w:rsid w:val="003E51F7"/>
    <w:rsid w:val="003E5288"/>
    <w:rsid w:val="003E533B"/>
    <w:rsid w:val="003E589F"/>
    <w:rsid w:val="003F1D13"/>
    <w:rsid w:val="003F32BA"/>
    <w:rsid w:val="003F65B8"/>
    <w:rsid w:val="004007BF"/>
    <w:rsid w:val="00402558"/>
    <w:rsid w:val="00403390"/>
    <w:rsid w:val="00403600"/>
    <w:rsid w:val="004052DD"/>
    <w:rsid w:val="00410CD0"/>
    <w:rsid w:val="00411C2A"/>
    <w:rsid w:val="00413207"/>
    <w:rsid w:val="004149A3"/>
    <w:rsid w:val="004175C8"/>
    <w:rsid w:val="00420A71"/>
    <w:rsid w:val="00422B6A"/>
    <w:rsid w:val="00423964"/>
    <w:rsid w:val="00423ECB"/>
    <w:rsid w:val="00425884"/>
    <w:rsid w:val="0042688A"/>
    <w:rsid w:val="00427E30"/>
    <w:rsid w:val="0043252D"/>
    <w:rsid w:val="0043654F"/>
    <w:rsid w:val="004367FC"/>
    <w:rsid w:val="0044192D"/>
    <w:rsid w:val="00442266"/>
    <w:rsid w:val="004432EE"/>
    <w:rsid w:val="004448F9"/>
    <w:rsid w:val="00445DCA"/>
    <w:rsid w:val="004562D4"/>
    <w:rsid w:val="00457B41"/>
    <w:rsid w:val="004605D4"/>
    <w:rsid w:val="00462506"/>
    <w:rsid w:val="00463CB3"/>
    <w:rsid w:val="004648C5"/>
    <w:rsid w:val="0047106E"/>
    <w:rsid w:val="004721B0"/>
    <w:rsid w:val="00472DC4"/>
    <w:rsid w:val="004734F4"/>
    <w:rsid w:val="004749A4"/>
    <w:rsid w:val="004754A4"/>
    <w:rsid w:val="00475ECB"/>
    <w:rsid w:val="00476427"/>
    <w:rsid w:val="00480FCC"/>
    <w:rsid w:val="00481E67"/>
    <w:rsid w:val="00482031"/>
    <w:rsid w:val="004848A7"/>
    <w:rsid w:val="00490C35"/>
    <w:rsid w:val="00491552"/>
    <w:rsid w:val="0049379A"/>
    <w:rsid w:val="00493DB5"/>
    <w:rsid w:val="00494921"/>
    <w:rsid w:val="0049615A"/>
    <w:rsid w:val="004A44C6"/>
    <w:rsid w:val="004A5CBB"/>
    <w:rsid w:val="004A6E09"/>
    <w:rsid w:val="004A72C2"/>
    <w:rsid w:val="004B092A"/>
    <w:rsid w:val="004B25AA"/>
    <w:rsid w:val="004B3D5C"/>
    <w:rsid w:val="004B3DBF"/>
    <w:rsid w:val="004C0570"/>
    <w:rsid w:val="004C06AD"/>
    <w:rsid w:val="004C070F"/>
    <w:rsid w:val="004C1849"/>
    <w:rsid w:val="004C3ABD"/>
    <w:rsid w:val="004C6F30"/>
    <w:rsid w:val="004D087B"/>
    <w:rsid w:val="004D0DF8"/>
    <w:rsid w:val="004D340D"/>
    <w:rsid w:val="004D3E2F"/>
    <w:rsid w:val="004D68D0"/>
    <w:rsid w:val="004D7694"/>
    <w:rsid w:val="004D772C"/>
    <w:rsid w:val="004D7FD5"/>
    <w:rsid w:val="004E0335"/>
    <w:rsid w:val="004E04E7"/>
    <w:rsid w:val="004E3FE8"/>
    <w:rsid w:val="004E4BB3"/>
    <w:rsid w:val="004F0101"/>
    <w:rsid w:val="004F3306"/>
    <w:rsid w:val="00504BE2"/>
    <w:rsid w:val="00504BF2"/>
    <w:rsid w:val="00504E7C"/>
    <w:rsid w:val="00506FE6"/>
    <w:rsid w:val="00510AA8"/>
    <w:rsid w:val="00512F17"/>
    <w:rsid w:val="0051453C"/>
    <w:rsid w:val="005201CD"/>
    <w:rsid w:val="00520F22"/>
    <w:rsid w:val="00520FBE"/>
    <w:rsid w:val="00522093"/>
    <w:rsid w:val="0052293B"/>
    <w:rsid w:val="00525450"/>
    <w:rsid w:val="00526B4B"/>
    <w:rsid w:val="00527CCD"/>
    <w:rsid w:val="00532E05"/>
    <w:rsid w:val="00533806"/>
    <w:rsid w:val="00537F0D"/>
    <w:rsid w:val="005401E0"/>
    <w:rsid w:val="00540DC8"/>
    <w:rsid w:val="005419F2"/>
    <w:rsid w:val="00541EC7"/>
    <w:rsid w:val="00544668"/>
    <w:rsid w:val="00546AE4"/>
    <w:rsid w:val="0055141C"/>
    <w:rsid w:val="00552C90"/>
    <w:rsid w:val="0055668E"/>
    <w:rsid w:val="005576D0"/>
    <w:rsid w:val="00557909"/>
    <w:rsid w:val="0055791B"/>
    <w:rsid w:val="005607CE"/>
    <w:rsid w:val="005629ED"/>
    <w:rsid w:val="005643CA"/>
    <w:rsid w:val="00566B49"/>
    <w:rsid w:val="005702F2"/>
    <w:rsid w:val="00570720"/>
    <w:rsid w:val="005718E4"/>
    <w:rsid w:val="005718F3"/>
    <w:rsid w:val="005723F6"/>
    <w:rsid w:val="00575833"/>
    <w:rsid w:val="0058068D"/>
    <w:rsid w:val="005806E8"/>
    <w:rsid w:val="00581D97"/>
    <w:rsid w:val="00587D18"/>
    <w:rsid w:val="005917D2"/>
    <w:rsid w:val="00593A46"/>
    <w:rsid w:val="00594F0F"/>
    <w:rsid w:val="005A025F"/>
    <w:rsid w:val="005A4F35"/>
    <w:rsid w:val="005A50F7"/>
    <w:rsid w:val="005A6ACC"/>
    <w:rsid w:val="005A795E"/>
    <w:rsid w:val="005B02A1"/>
    <w:rsid w:val="005B23C1"/>
    <w:rsid w:val="005B418D"/>
    <w:rsid w:val="005B4637"/>
    <w:rsid w:val="005C0BD2"/>
    <w:rsid w:val="005C295C"/>
    <w:rsid w:val="005D1C79"/>
    <w:rsid w:val="005D438F"/>
    <w:rsid w:val="005D4952"/>
    <w:rsid w:val="005D55AE"/>
    <w:rsid w:val="005D5DDE"/>
    <w:rsid w:val="005E085C"/>
    <w:rsid w:val="005E16F4"/>
    <w:rsid w:val="005E1774"/>
    <w:rsid w:val="005E46C6"/>
    <w:rsid w:val="005E4942"/>
    <w:rsid w:val="005E5564"/>
    <w:rsid w:val="005E73D7"/>
    <w:rsid w:val="005E7608"/>
    <w:rsid w:val="005E7CE2"/>
    <w:rsid w:val="005F2926"/>
    <w:rsid w:val="005F3D94"/>
    <w:rsid w:val="005F68E0"/>
    <w:rsid w:val="005F6F4C"/>
    <w:rsid w:val="005F73F3"/>
    <w:rsid w:val="005F7FC7"/>
    <w:rsid w:val="0060029D"/>
    <w:rsid w:val="00605EDE"/>
    <w:rsid w:val="00607BE6"/>
    <w:rsid w:val="006174FC"/>
    <w:rsid w:val="00621447"/>
    <w:rsid w:val="00621C87"/>
    <w:rsid w:val="00625179"/>
    <w:rsid w:val="006259A6"/>
    <w:rsid w:val="00626827"/>
    <w:rsid w:val="006324C0"/>
    <w:rsid w:val="00633C28"/>
    <w:rsid w:val="006356BA"/>
    <w:rsid w:val="0063655D"/>
    <w:rsid w:val="00637ABF"/>
    <w:rsid w:val="00637F8E"/>
    <w:rsid w:val="006464C4"/>
    <w:rsid w:val="00646C55"/>
    <w:rsid w:val="00646E03"/>
    <w:rsid w:val="00647078"/>
    <w:rsid w:val="0065136D"/>
    <w:rsid w:val="006517C6"/>
    <w:rsid w:val="0065220F"/>
    <w:rsid w:val="00656208"/>
    <w:rsid w:val="006573A6"/>
    <w:rsid w:val="00657813"/>
    <w:rsid w:val="00657950"/>
    <w:rsid w:val="00661F5B"/>
    <w:rsid w:val="00662BF1"/>
    <w:rsid w:val="00664BC4"/>
    <w:rsid w:val="006672F8"/>
    <w:rsid w:val="00672124"/>
    <w:rsid w:val="006734E7"/>
    <w:rsid w:val="00673D93"/>
    <w:rsid w:val="00674D32"/>
    <w:rsid w:val="006757AF"/>
    <w:rsid w:val="00681BBE"/>
    <w:rsid w:val="0068267A"/>
    <w:rsid w:val="00685C24"/>
    <w:rsid w:val="00687110"/>
    <w:rsid w:val="0068749E"/>
    <w:rsid w:val="00694845"/>
    <w:rsid w:val="006953E2"/>
    <w:rsid w:val="00695A77"/>
    <w:rsid w:val="006964FA"/>
    <w:rsid w:val="006967B5"/>
    <w:rsid w:val="006A3147"/>
    <w:rsid w:val="006A34AE"/>
    <w:rsid w:val="006A3501"/>
    <w:rsid w:val="006A7038"/>
    <w:rsid w:val="006A7DCA"/>
    <w:rsid w:val="006B0733"/>
    <w:rsid w:val="006B5E55"/>
    <w:rsid w:val="006B6BD2"/>
    <w:rsid w:val="006C1820"/>
    <w:rsid w:val="006C26C6"/>
    <w:rsid w:val="006C5C6B"/>
    <w:rsid w:val="006C6DC6"/>
    <w:rsid w:val="006D3423"/>
    <w:rsid w:val="006D42E6"/>
    <w:rsid w:val="006D464D"/>
    <w:rsid w:val="006D7258"/>
    <w:rsid w:val="006D7499"/>
    <w:rsid w:val="006D76F5"/>
    <w:rsid w:val="006E25D7"/>
    <w:rsid w:val="006E41AF"/>
    <w:rsid w:val="006E4BA8"/>
    <w:rsid w:val="006E4D9B"/>
    <w:rsid w:val="006E61D6"/>
    <w:rsid w:val="006F1613"/>
    <w:rsid w:val="006F2489"/>
    <w:rsid w:val="006F6BD8"/>
    <w:rsid w:val="007016E2"/>
    <w:rsid w:val="00704150"/>
    <w:rsid w:val="0070421C"/>
    <w:rsid w:val="00705BE2"/>
    <w:rsid w:val="0070774F"/>
    <w:rsid w:val="00707F2F"/>
    <w:rsid w:val="00710D59"/>
    <w:rsid w:val="0071786E"/>
    <w:rsid w:val="00722E93"/>
    <w:rsid w:val="007246FE"/>
    <w:rsid w:val="0072524F"/>
    <w:rsid w:val="00725E7C"/>
    <w:rsid w:val="00727EE3"/>
    <w:rsid w:val="007322F2"/>
    <w:rsid w:val="0073284B"/>
    <w:rsid w:val="00733061"/>
    <w:rsid w:val="007333F9"/>
    <w:rsid w:val="00736466"/>
    <w:rsid w:val="00737027"/>
    <w:rsid w:val="0073730B"/>
    <w:rsid w:val="00743230"/>
    <w:rsid w:val="00747AB9"/>
    <w:rsid w:val="007520A2"/>
    <w:rsid w:val="00752727"/>
    <w:rsid w:val="00754D42"/>
    <w:rsid w:val="007550CD"/>
    <w:rsid w:val="0075734A"/>
    <w:rsid w:val="007575AE"/>
    <w:rsid w:val="007627D3"/>
    <w:rsid w:val="007669EC"/>
    <w:rsid w:val="0077081B"/>
    <w:rsid w:val="00774BC0"/>
    <w:rsid w:val="007751F0"/>
    <w:rsid w:val="007756AB"/>
    <w:rsid w:val="00776D9E"/>
    <w:rsid w:val="00777355"/>
    <w:rsid w:val="0078029C"/>
    <w:rsid w:val="0078098A"/>
    <w:rsid w:val="00781CB0"/>
    <w:rsid w:val="00781F39"/>
    <w:rsid w:val="00782798"/>
    <w:rsid w:val="00782C6B"/>
    <w:rsid w:val="007836B0"/>
    <w:rsid w:val="00785B13"/>
    <w:rsid w:val="00785C72"/>
    <w:rsid w:val="00792AB3"/>
    <w:rsid w:val="007973D7"/>
    <w:rsid w:val="007A1967"/>
    <w:rsid w:val="007A23E4"/>
    <w:rsid w:val="007A3F4A"/>
    <w:rsid w:val="007A54E1"/>
    <w:rsid w:val="007B1146"/>
    <w:rsid w:val="007B135E"/>
    <w:rsid w:val="007B38E6"/>
    <w:rsid w:val="007B4022"/>
    <w:rsid w:val="007B44CE"/>
    <w:rsid w:val="007B6349"/>
    <w:rsid w:val="007B7652"/>
    <w:rsid w:val="007C2F58"/>
    <w:rsid w:val="007C464A"/>
    <w:rsid w:val="007C4870"/>
    <w:rsid w:val="007E08DD"/>
    <w:rsid w:val="007E09F8"/>
    <w:rsid w:val="007E616A"/>
    <w:rsid w:val="007F2B3B"/>
    <w:rsid w:val="007F54AE"/>
    <w:rsid w:val="008038D2"/>
    <w:rsid w:val="00803B80"/>
    <w:rsid w:val="00804654"/>
    <w:rsid w:val="00805DA9"/>
    <w:rsid w:val="00810EF0"/>
    <w:rsid w:val="00813785"/>
    <w:rsid w:val="008156FC"/>
    <w:rsid w:val="00817DB2"/>
    <w:rsid w:val="00821377"/>
    <w:rsid w:val="008235C5"/>
    <w:rsid w:val="0082424B"/>
    <w:rsid w:val="00824588"/>
    <w:rsid w:val="00825909"/>
    <w:rsid w:val="00825C23"/>
    <w:rsid w:val="00826A7D"/>
    <w:rsid w:val="00830B11"/>
    <w:rsid w:val="00831EA6"/>
    <w:rsid w:val="00833CDB"/>
    <w:rsid w:val="008355A5"/>
    <w:rsid w:val="0083705E"/>
    <w:rsid w:val="00840698"/>
    <w:rsid w:val="00841737"/>
    <w:rsid w:val="008423EE"/>
    <w:rsid w:val="00845E92"/>
    <w:rsid w:val="00847770"/>
    <w:rsid w:val="0084782A"/>
    <w:rsid w:val="00851485"/>
    <w:rsid w:val="008543D6"/>
    <w:rsid w:val="00854575"/>
    <w:rsid w:val="008554A9"/>
    <w:rsid w:val="00855EE6"/>
    <w:rsid w:val="00856B96"/>
    <w:rsid w:val="00856E2B"/>
    <w:rsid w:val="00857612"/>
    <w:rsid w:val="00863F47"/>
    <w:rsid w:val="00866EE2"/>
    <w:rsid w:val="008671A6"/>
    <w:rsid w:val="00867B3D"/>
    <w:rsid w:val="00870820"/>
    <w:rsid w:val="00871A9D"/>
    <w:rsid w:val="008725C4"/>
    <w:rsid w:val="00873C9D"/>
    <w:rsid w:val="00874C50"/>
    <w:rsid w:val="0087719B"/>
    <w:rsid w:val="008772AF"/>
    <w:rsid w:val="00877CBA"/>
    <w:rsid w:val="00880044"/>
    <w:rsid w:val="00880801"/>
    <w:rsid w:val="00885195"/>
    <w:rsid w:val="00885828"/>
    <w:rsid w:val="008869B4"/>
    <w:rsid w:val="00887DBD"/>
    <w:rsid w:val="0089025E"/>
    <w:rsid w:val="0089299B"/>
    <w:rsid w:val="00893B0D"/>
    <w:rsid w:val="00896524"/>
    <w:rsid w:val="0089755C"/>
    <w:rsid w:val="008A081A"/>
    <w:rsid w:val="008A4005"/>
    <w:rsid w:val="008A45BE"/>
    <w:rsid w:val="008A5C06"/>
    <w:rsid w:val="008A5CE8"/>
    <w:rsid w:val="008A793B"/>
    <w:rsid w:val="008B04C1"/>
    <w:rsid w:val="008B1DA9"/>
    <w:rsid w:val="008B4A11"/>
    <w:rsid w:val="008B68C1"/>
    <w:rsid w:val="008B74A3"/>
    <w:rsid w:val="008C1A86"/>
    <w:rsid w:val="008C2A98"/>
    <w:rsid w:val="008C4EC5"/>
    <w:rsid w:val="008C6556"/>
    <w:rsid w:val="008C7CE5"/>
    <w:rsid w:val="008C7EBB"/>
    <w:rsid w:val="008D649E"/>
    <w:rsid w:val="008E2CAF"/>
    <w:rsid w:val="008E597F"/>
    <w:rsid w:val="008E7151"/>
    <w:rsid w:val="008E71A3"/>
    <w:rsid w:val="008E7EA9"/>
    <w:rsid w:val="008F7089"/>
    <w:rsid w:val="008F730A"/>
    <w:rsid w:val="008F75E0"/>
    <w:rsid w:val="00901907"/>
    <w:rsid w:val="00902942"/>
    <w:rsid w:val="00910683"/>
    <w:rsid w:val="00910B8C"/>
    <w:rsid w:val="00913BC8"/>
    <w:rsid w:val="00913E32"/>
    <w:rsid w:val="0091412B"/>
    <w:rsid w:val="00914C7E"/>
    <w:rsid w:val="00914F40"/>
    <w:rsid w:val="00916803"/>
    <w:rsid w:val="00916818"/>
    <w:rsid w:val="00920451"/>
    <w:rsid w:val="009204E5"/>
    <w:rsid w:val="00920C78"/>
    <w:rsid w:val="00924EDA"/>
    <w:rsid w:val="00930EAF"/>
    <w:rsid w:val="00931EB0"/>
    <w:rsid w:val="00934B3C"/>
    <w:rsid w:val="0094279B"/>
    <w:rsid w:val="009437F2"/>
    <w:rsid w:val="0095149D"/>
    <w:rsid w:val="00953F17"/>
    <w:rsid w:val="009542BA"/>
    <w:rsid w:val="0095667C"/>
    <w:rsid w:val="00957A47"/>
    <w:rsid w:val="0096048E"/>
    <w:rsid w:val="0096118D"/>
    <w:rsid w:val="00963F8A"/>
    <w:rsid w:val="00965A27"/>
    <w:rsid w:val="009676AF"/>
    <w:rsid w:val="00967BDE"/>
    <w:rsid w:val="00971AA0"/>
    <w:rsid w:val="009720F7"/>
    <w:rsid w:val="0097218E"/>
    <w:rsid w:val="00972720"/>
    <w:rsid w:val="00972F7F"/>
    <w:rsid w:val="009737E5"/>
    <w:rsid w:val="00973A1C"/>
    <w:rsid w:val="00977D2F"/>
    <w:rsid w:val="00980ADE"/>
    <w:rsid w:val="00981850"/>
    <w:rsid w:val="0098633C"/>
    <w:rsid w:val="00990203"/>
    <w:rsid w:val="009908BE"/>
    <w:rsid w:val="00990A32"/>
    <w:rsid w:val="00994EBD"/>
    <w:rsid w:val="00996857"/>
    <w:rsid w:val="00996E33"/>
    <w:rsid w:val="009A116C"/>
    <w:rsid w:val="009A45F0"/>
    <w:rsid w:val="009A5924"/>
    <w:rsid w:val="009A6363"/>
    <w:rsid w:val="009A7B48"/>
    <w:rsid w:val="009B3EA5"/>
    <w:rsid w:val="009B529E"/>
    <w:rsid w:val="009B615B"/>
    <w:rsid w:val="009B649D"/>
    <w:rsid w:val="009D6A0C"/>
    <w:rsid w:val="009D6D5F"/>
    <w:rsid w:val="009D7533"/>
    <w:rsid w:val="009E3884"/>
    <w:rsid w:val="009E550B"/>
    <w:rsid w:val="009E56DD"/>
    <w:rsid w:val="009E727D"/>
    <w:rsid w:val="009F094F"/>
    <w:rsid w:val="009F5563"/>
    <w:rsid w:val="009F6CF4"/>
    <w:rsid w:val="009F6FD5"/>
    <w:rsid w:val="009F784A"/>
    <w:rsid w:val="00A046AA"/>
    <w:rsid w:val="00A05CBA"/>
    <w:rsid w:val="00A10812"/>
    <w:rsid w:val="00A16CE8"/>
    <w:rsid w:val="00A170E5"/>
    <w:rsid w:val="00A17251"/>
    <w:rsid w:val="00A17391"/>
    <w:rsid w:val="00A21659"/>
    <w:rsid w:val="00A23FB1"/>
    <w:rsid w:val="00A2546A"/>
    <w:rsid w:val="00A30FCF"/>
    <w:rsid w:val="00A32CD9"/>
    <w:rsid w:val="00A37174"/>
    <w:rsid w:val="00A40235"/>
    <w:rsid w:val="00A41CD5"/>
    <w:rsid w:val="00A44822"/>
    <w:rsid w:val="00A44968"/>
    <w:rsid w:val="00A453A5"/>
    <w:rsid w:val="00A47399"/>
    <w:rsid w:val="00A60B6E"/>
    <w:rsid w:val="00A61FD3"/>
    <w:rsid w:val="00A64CD6"/>
    <w:rsid w:val="00A655A5"/>
    <w:rsid w:val="00A66F0D"/>
    <w:rsid w:val="00A67905"/>
    <w:rsid w:val="00A702A3"/>
    <w:rsid w:val="00A710DC"/>
    <w:rsid w:val="00A711DC"/>
    <w:rsid w:val="00A71F15"/>
    <w:rsid w:val="00A80DD5"/>
    <w:rsid w:val="00A81278"/>
    <w:rsid w:val="00A82311"/>
    <w:rsid w:val="00A823DD"/>
    <w:rsid w:val="00A8304C"/>
    <w:rsid w:val="00A837BC"/>
    <w:rsid w:val="00A847EB"/>
    <w:rsid w:val="00A869E8"/>
    <w:rsid w:val="00A947C6"/>
    <w:rsid w:val="00A9545C"/>
    <w:rsid w:val="00AA0039"/>
    <w:rsid w:val="00AA0692"/>
    <w:rsid w:val="00AA0835"/>
    <w:rsid w:val="00AA20D9"/>
    <w:rsid w:val="00AA4F36"/>
    <w:rsid w:val="00AA5E1E"/>
    <w:rsid w:val="00AA6B86"/>
    <w:rsid w:val="00AA6F77"/>
    <w:rsid w:val="00AB1360"/>
    <w:rsid w:val="00AB258D"/>
    <w:rsid w:val="00AB2A5D"/>
    <w:rsid w:val="00AB34CA"/>
    <w:rsid w:val="00AB35DC"/>
    <w:rsid w:val="00AB5787"/>
    <w:rsid w:val="00AB5B06"/>
    <w:rsid w:val="00AB69F4"/>
    <w:rsid w:val="00AB7C38"/>
    <w:rsid w:val="00AB7C39"/>
    <w:rsid w:val="00AB7EA1"/>
    <w:rsid w:val="00AC10EA"/>
    <w:rsid w:val="00AC1A56"/>
    <w:rsid w:val="00AC2B5C"/>
    <w:rsid w:val="00AC2E1D"/>
    <w:rsid w:val="00AC39C9"/>
    <w:rsid w:val="00AC5481"/>
    <w:rsid w:val="00AD16B6"/>
    <w:rsid w:val="00AD2EBE"/>
    <w:rsid w:val="00AD5601"/>
    <w:rsid w:val="00AE0848"/>
    <w:rsid w:val="00AE0E47"/>
    <w:rsid w:val="00AE2148"/>
    <w:rsid w:val="00AE37C2"/>
    <w:rsid w:val="00AE4DE1"/>
    <w:rsid w:val="00AE4EB7"/>
    <w:rsid w:val="00AF3593"/>
    <w:rsid w:val="00AF4CB9"/>
    <w:rsid w:val="00AF58C2"/>
    <w:rsid w:val="00AF6CDF"/>
    <w:rsid w:val="00AF6F60"/>
    <w:rsid w:val="00B00D50"/>
    <w:rsid w:val="00B021C5"/>
    <w:rsid w:val="00B04A16"/>
    <w:rsid w:val="00B106B2"/>
    <w:rsid w:val="00B11EAB"/>
    <w:rsid w:val="00B17ED2"/>
    <w:rsid w:val="00B20544"/>
    <w:rsid w:val="00B22F8F"/>
    <w:rsid w:val="00B2338E"/>
    <w:rsid w:val="00B27468"/>
    <w:rsid w:val="00B303FE"/>
    <w:rsid w:val="00B316AC"/>
    <w:rsid w:val="00B323AF"/>
    <w:rsid w:val="00B331A3"/>
    <w:rsid w:val="00B363FC"/>
    <w:rsid w:val="00B41CAF"/>
    <w:rsid w:val="00B420E0"/>
    <w:rsid w:val="00B42E0F"/>
    <w:rsid w:val="00B44CA7"/>
    <w:rsid w:val="00B46A01"/>
    <w:rsid w:val="00B47483"/>
    <w:rsid w:val="00B53A5F"/>
    <w:rsid w:val="00B53F1F"/>
    <w:rsid w:val="00B54102"/>
    <w:rsid w:val="00B56C8F"/>
    <w:rsid w:val="00B60816"/>
    <w:rsid w:val="00B60972"/>
    <w:rsid w:val="00B645FE"/>
    <w:rsid w:val="00B64B47"/>
    <w:rsid w:val="00B654DF"/>
    <w:rsid w:val="00B65518"/>
    <w:rsid w:val="00B65D84"/>
    <w:rsid w:val="00B668FF"/>
    <w:rsid w:val="00B72187"/>
    <w:rsid w:val="00B724EE"/>
    <w:rsid w:val="00B7311B"/>
    <w:rsid w:val="00B80E74"/>
    <w:rsid w:val="00B85875"/>
    <w:rsid w:val="00B85B19"/>
    <w:rsid w:val="00B85DDE"/>
    <w:rsid w:val="00B9422A"/>
    <w:rsid w:val="00B95590"/>
    <w:rsid w:val="00B9679D"/>
    <w:rsid w:val="00B97570"/>
    <w:rsid w:val="00B97EA1"/>
    <w:rsid w:val="00BA2CE6"/>
    <w:rsid w:val="00BB042F"/>
    <w:rsid w:val="00BB1C3D"/>
    <w:rsid w:val="00BB5323"/>
    <w:rsid w:val="00BB73BC"/>
    <w:rsid w:val="00BC1C74"/>
    <w:rsid w:val="00BC2C75"/>
    <w:rsid w:val="00BC304E"/>
    <w:rsid w:val="00BC36CF"/>
    <w:rsid w:val="00BC47EC"/>
    <w:rsid w:val="00BC7AF5"/>
    <w:rsid w:val="00BD2D82"/>
    <w:rsid w:val="00BD3978"/>
    <w:rsid w:val="00BD5545"/>
    <w:rsid w:val="00BE0E61"/>
    <w:rsid w:val="00BE3319"/>
    <w:rsid w:val="00BE43F1"/>
    <w:rsid w:val="00BE4C05"/>
    <w:rsid w:val="00BE58EC"/>
    <w:rsid w:val="00BE5D51"/>
    <w:rsid w:val="00BE6D22"/>
    <w:rsid w:val="00BE7081"/>
    <w:rsid w:val="00BF3687"/>
    <w:rsid w:val="00BF3B1C"/>
    <w:rsid w:val="00BF5EC9"/>
    <w:rsid w:val="00BF5F37"/>
    <w:rsid w:val="00C01B3C"/>
    <w:rsid w:val="00C063DC"/>
    <w:rsid w:val="00C122BA"/>
    <w:rsid w:val="00C1348E"/>
    <w:rsid w:val="00C142C1"/>
    <w:rsid w:val="00C14848"/>
    <w:rsid w:val="00C15521"/>
    <w:rsid w:val="00C211D7"/>
    <w:rsid w:val="00C23CCE"/>
    <w:rsid w:val="00C2617F"/>
    <w:rsid w:val="00C263B4"/>
    <w:rsid w:val="00C3078E"/>
    <w:rsid w:val="00C30DE6"/>
    <w:rsid w:val="00C31BE8"/>
    <w:rsid w:val="00C40067"/>
    <w:rsid w:val="00C418CE"/>
    <w:rsid w:val="00C4207F"/>
    <w:rsid w:val="00C45D1D"/>
    <w:rsid w:val="00C46CF4"/>
    <w:rsid w:val="00C47005"/>
    <w:rsid w:val="00C50C3D"/>
    <w:rsid w:val="00C518A0"/>
    <w:rsid w:val="00C5276F"/>
    <w:rsid w:val="00C56FA5"/>
    <w:rsid w:val="00C6054A"/>
    <w:rsid w:val="00C63020"/>
    <w:rsid w:val="00C6374D"/>
    <w:rsid w:val="00C63F8C"/>
    <w:rsid w:val="00C641AF"/>
    <w:rsid w:val="00C677D4"/>
    <w:rsid w:val="00C748A5"/>
    <w:rsid w:val="00C75E9D"/>
    <w:rsid w:val="00C8022B"/>
    <w:rsid w:val="00C818A2"/>
    <w:rsid w:val="00C82315"/>
    <w:rsid w:val="00C82BC2"/>
    <w:rsid w:val="00C8476A"/>
    <w:rsid w:val="00C875AB"/>
    <w:rsid w:val="00C87B56"/>
    <w:rsid w:val="00C9220A"/>
    <w:rsid w:val="00C93DDA"/>
    <w:rsid w:val="00C94F81"/>
    <w:rsid w:val="00C9574C"/>
    <w:rsid w:val="00C95CB5"/>
    <w:rsid w:val="00C96BE9"/>
    <w:rsid w:val="00C971BC"/>
    <w:rsid w:val="00C97463"/>
    <w:rsid w:val="00CA297A"/>
    <w:rsid w:val="00CA4266"/>
    <w:rsid w:val="00CA4D30"/>
    <w:rsid w:val="00CA4D85"/>
    <w:rsid w:val="00CA5CA2"/>
    <w:rsid w:val="00CB079F"/>
    <w:rsid w:val="00CB3FA0"/>
    <w:rsid w:val="00CB4FED"/>
    <w:rsid w:val="00CB5F76"/>
    <w:rsid w:val="00CB6D4A"/>
    <w:rsid w:val="00CC0940"/>
    <w:rsid w:val="00CC327B"/>
    <w:rsid w:val="00CC37A2"/>
    <w:rsid w:val="00CC3BCC"/>
    <w:rsid w:val="00CC5ACC"/>
    <w:rsid w:val="00CD06D0"/>
    <w:rsid w:val="00CD25DD"/>
    <w:rsid w:val="00CD32A2"/>
    <w:rsid w:val="00CD4754"/>
    <w:rsid w:val="00CD4FC3"/>
    <w:rsid w:val="00CD5667"/>
    <w:rsid w:val="00CD6473"/>
    <w:rsid w:val="00CE0253"/>
    <w:rsid w:val="00CE0B0D"/>
    <w:rsid w:val="00CE0DCE"/>
    <w:rsid w:val="00CE314F"/>
    <w:rsid w:val="00CE5801"/>
    <w:rsid w:val="00CE5900"/>
    <w:rsid w:val="00CE6310"/>
    <w:rsid w:val="00CE7B69"/>
    <w:rsid w:val="00CE7D42"/>
    <w:rsid w:val="00CF6EA4"/>
    <w:rsid w:val="00CF7471"/>
    <w:rsid w:val="00D00F94"/>
    <w:rsid w:val="00D0159C"/>
    <w:rsid w:val="00D015EA"/>
    <w:rsid w:val="00D030FE"/>
    <w:rsid w:val="00D03643"/>
    <w:rsid w:val="00D03932"/>
    <w:rsid w:val="00D04ADC"/>
    <w:rsid w:val="00D05DBD"/>
    <w:rsid w:val="00D102D0"/>
    <w:rsid w:val="00D108A1"/>
    <w:rsid w:val="00D14BAB"/>
    <w:rsid w:val="00D161D5"/>
    <w:rsid w:val="00D20610"/>
    <w:rsid w:val="00D20CDC"/>
    <w:rsid w:val="00D24451"/>
    <w:rsid w:val="00D30DB3"/>
    <w:rsid w:val="00D30FB6"/>
    <w:rsid w:val="00D31982"/>
    <w:rsid w:val="00D320B2"/>
    <w:rsid w:val="00D322E5"/>
    <w:rsid w:val="00D3279A"/>
    <w:rsid w:val="00D34A29"/>
    <w:rsid w:val="00D37D6F"/>
    <w:rsid w:val="00D419DB"/>
    <w:rsid w:val="00D448B5"/>
    <w:rsid w:val="00D45F62"/>
    <w:rsid w:val="00D46046"/>
    <w:rsid w:val="00D4645E"/>
    <w:rsid w:val="00D46512"/>
    <w:rsid w:val="00D501F8"/>
    <w:rsid w:val="00D5214E"/>
    <w:rsid w:val="00D538A6"/>
    <w:rsid w:val="00D5413B"/>
    <w:rsid w:val="00D63765"/>
    <w:rsid w:val="00D6397B"/>
    <w:rsid w:val="00D64805"/>
    <w:rsid w:val="00D65876"/>
    <w:rsid w:val="00D66E29"/>
    <w:rsid w:val="00D66E37"/>
    <w:rsid w:val="00D676DB"/>
    <w:rsid w:val="00D70E87"/>
    <w:rsid w:val="00D7149E"/>
    <w:rsid w:val="00D7370B"/>
    <w:rsid w:val="00D73CF8"/>
    <w:rsid w:val="00D74664"/>
    <w:rsid w:val="00D75F89"/>
    <w:rsid w:val="00D77A96"/>
    <w:rsid w:val="00D805AE"/>
    <w:rsid w:val="00D8365C"/>
    <w:rsid w:val="00D86275"/>
    <w:rsid w:val="00D90CC5"/>
    <w:rsid w:val="00D92138"/>
    <w:rsid w:val="00D929A4"/>
    <w:rsid w:val="00D9499E"/>
    <w:rsid w:val="00D95799"/>
    <w:rsid w:val="00D97B6F"/>
    <w:rsid w:val="00DA0416"/>
    <w:rsid w:val="00DA253B"/>
    <w:rsid w:val="00DA6826"/>
    <w:rsid w:val="00DA6C9A"/>
    <w:rsid w:val="00DC0E9B"/>
    <w:rsid w:val="00DC29F7"/>
    <w:rsid w:val="00DC3D2D"/>
    <w:rsid w:val="00DC5834"/>
    <w:rsid w:val="00DC5A3A"/>
    <w:rsid w:val="00DC702C"/>
    <w:rsid w:val="00DD08BB"/>
    <w:rsid w:val="00DD09A7"/>
    <w:rsid w:val="00DD501C"/>
    <w:rsid w:val="00DD6F73"/>
    <w:rsid w:val="00DE1577"/>
    <w:rsid w:val="00DE20F2"/>
    <w:rsid w:val="00DE38A3"/>
    <w:rsid w:val="00DE439A"/>
    <w:rsid w:val="00DE4578"/>
    <w:rsid w:val="00DE541C"/>
    <w:rsid w:val="00DE6C0E"/>
    <w:rsid w:val="00DE7217"/>
    <w:rsid w:val="00DE7BC8"/>
    <w:rsid w:val="00DF0915"/>
    <w:rsid w:val="00DF2E87"/>
    <w:rsid w:val="00DF3726"/>
    <w:rsid w:val="00DF7E4E"/>
    <w:rsid w:val="00E014C9"/>
    <w:rsid w:val="00E01904"/>
    <w:rsid w:val="00E01E23"/>
    <w:rsid w:val="00E037FC"/>
    <w:rsid w:val="00E06D2B"/>
    <w:rsid w:val="00E07991"/>
    <w:rsid w:val="00E11AB1"/>
    <w:rsid w:val="00E11CD7"/>
    <w:rsid w:val="00E13114"/>
    <w:rsid w:val="00E13701"/>
    <w:rsid w:val="00E148CA"/>
    <w:rsid w:val="00E14935"/>
    <w:rsid w:val="00E14A68"/>
    <w:rsid w:val="00E16E67"/>
    <w:rsid w:val="00E20852"/>
    <w:rsid w:val="00E22157"/>
    <w:rsid w:val="00E24EFF"/>
    <w:rsid w:val="00E30681"/>
    <w:rsid w:val="00E342CA"/>
    <w:rsid w:val="00E3459F"/>
    <w:rsid w:val="00E34D12"/>
    <w:rsid w:val="00E361F0"/>
    <w:rsid w:val="00E369FE"/>
    <w:rsid w:val="00E37AAB"/>
    <w:rsid w:val="00E40772"/>
    <w:rsid w:val="00E40EBB"/>
    <w:rsid w:val="00E42225"/>
    <w:rsid w:val="00E4292F"/>
    <w:rsid w:val="00E4406D"/>
    <w:rsid w:val="00E445F9"/>
    <w:rsid w:val="00E4760F"/>
    <w:rsid w:val="00E50776"/>
    <w:rsid w:val="00E524A6"/>
    <w:rsid w:val="00E55266"/>
    <w:rsid w:val="00E562C2"/>
    <w:rsid w:val="00E567C4"/>
    <w:rsid w:val="00E60B46"/>
    <w:rsid w:val="00E61BE8"/>
    <w:rsid w:val="00E62239"/>
    <w:rsid w:val="00E62FA5"/>
    <w:rsid w:val="00E632D8"/>
    <w:rsid w:val="00E638C2"/>
    <w:rsid w:val="00E65045"/>
    <w:rsid w:val="00E72117"/>
    <w:rsid w:val="00E73326"/>
    <w:rsid w:val="00E73A52"/>
    <w:rsid w:val="00E74852"/>
    <w:rsid w:val="00E758A0"/>
    <w:rsid w:val="00E75CD7"/>
    <w:rsid w:val="00E82881"/>
    <w:rsid w:val="00E863D5"/>
    <w:rsid w:val="00E86C7B"/>
    <w:rsid w:val="00E879AC"/>
    <w:rsid w:val="00E9245F"/>
    <w:rsid w:val="00E94A75"/>
    <w:rsid w:val="00E977DD"/>
    <w:rsid w:val="00EA0B37"/>
    <w:rsid w:val="00EA102D"/>
    <w:rsid w:val="00EA2DED"/>
    <w:rsid w:val="00EB0527"/>
    <w:rsid w:val="00EB2280"/>
    <w:rsid w:val="00EB5638"/>
    <w:rsid w:val="00EB79C2"/>
    <w:rsid w:val="00EC073E"/>
    <w:rsid w:val="00EC16D2"/>
    <w:rsid w:val="00ED3461"/>
    <w:rsid w:val="00ED3EEF"/>
    <w:rsid w:val="00ED40FD"/>
    <w:rsid w:val="00ED4487"/>
    <w:rsid w:val="00EE0576"/>
    <w:rsid w:val="00EE3537"/>
    <w:rsid w:val="00EE52A8"/>
    <w:rsid w:val="00EE5BAE"/>
    <w:rsid w:val="00EE66D2"/>
    <w:rsid w:val="00EF023F"/>
    <w:rsid w:val="00EF36BE"/>
    <w:rsid w:val="00EF3C26"/>
    <w:rsid w:val="00EF3F86"/>
    <w:rsid w:val="00EF4C8E"/>
    <w:rsid w:val="00EF57CC"/>
    <w:rsid w:val="00EF62E2"/>
    <w:rsid w:val="00F03758"/>
    <w:rsid w:val="00F0382F"/>
    <w:rsid w:val="00F05027"/>
    <w:rsid w:val="00F0502C"/>
    <w:rsid w:val="00F0561F"/>
    <w:rsid w:val="00F0687D"/>
    <w:rsid w:val="00F1153C"/>
    <w:rsid w:val="00F11DBF"/>
    <w:rsid w:val="00F13632"/>
    <w:rsid w:val="00F1411F"/>
    <w:rsid w:val="00F142FC"/>
    <w:rsid w:val="00F165FD"/>
    <w:rsid w:val="00F17AAB"/>
    <w:rsid w:val="00F17D73"/>
    <w:rsid w:val="00F207A1"/>
    <w:rsid w:val="00F24A8C"/>
    <w:rsid w:val="00F25290"/>
    <w:rsid w:val="00F25E7F"/>
    <w:rsid w:val="00F26137"/>
    <w:rsid w:val="00F30BA1"/>
    <w:rsid w:val="00F32359"/>
    <w:rsid w:val="00F34046"/>
    <w:rsid w:val="00F3415E"/>
    <w:rsid w:val="00F36390"/>
    <w:rsid w:val="00F40344"/>
    <w:rsid w:val="00F40ABF"/>
    <w:rsid w:val="00F40EBD"/>
    <w:rsid w:val="00F43B05"/>
    <w:rsid w:val="00F45F24"/>
    <w:rsid w:val="00F45FF9"/>
    <w:rsid w:val="00F47268"/>
    <w:rsid w:val="00F47309"/>
    <w:rsid w:val="00F50D6D"/>
    <w:rsid w:val="00F51018"/>
    <w:rsid w:val="00F51473"/>
    <w:rsid w:val="00F51BB0"/>
    <w:rsid w:val="00F52AFA"/>
    <w:rsid w:val="00F52BED"/>
    <w:rsid w:val="00F53A14"/>
    <w:rsid w:val="00F55139"/>
    <w:rsid w:val="00F55499"/>
    <w:rsid w:val="00F57417"/>
    <w:rsid w:val="00F60A63"/>
    <w:rsid w:val="00F61483"/>
    <w:rsid w:val="00F62E9A"/>
    <w:rsid w:val="00F66C8B"/>
    <w:rsid w:val="00F7150E"/>
    <w:rsid w:val="00F71F3E"/>
    <w:rsid w:val="00F73134"/>
    <w:rsid w:val="00F753F8"/>
    <w:rsid w:val="00F7648C"/>
    <w:rsid w:val="00F81CE8"/>
    <w:rsid w:val="00F82720"/>
    <w:rsid w:val="00F8399B"/>
    <w:rsid w:val="00F84F30"/>
    <w:rsid w:val="00F85752"/>
    <w:rsid w:val="00F85A38"/>
    <w:rsid w:val="00F8607F"/>
    <w:rsid w:val="00F867D7"/>
    <w:rsid w:val="00F868D3"/>
    <w:rsid w:val="00F87556"/>
    <w:rsid w:val="00F92726"/>
    <w:rsid w:val="00F96D83"/>
    <w:rsid w:val="00F97928"/>
    <w:rsid w:val="00FA09EA"/>
    <w:rsid w:val="00FA3AE4"/>
    <w:rsid w:val="00FA4B01"/>
    <w:rsid w:val="00FA6FE8"/>
    <w:rsid w:val="00FB0003"/>
    <w:rsid w:val="00FB0261"/>
    <w:rsid w:val="00FB0D2E"/>
    <w:rsid w:val="00FB2B0A"/>
    <w:rsid w:val="00FB2F36"/>
    <w:rsid w:val="00FB71B8"/>
    <w:rsid w:val="00FC1FBC"/>
    <w:rsid w:val="00FC52C4"/>
    <w:rsid w:val="00FC5E82"/>
    <w:rsid w:val="00FD08B4"/>
    <w:rsid w:val="00FD43C8"/>
    <w:rsid w:val="00FD6F43"/>
    <w:rsid w:val="00FE685E"/>
    <w:rsid w:val="00FE6C25"/>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4586</TotalTime>
  <Pages>3</Pages>
  <Words>1322</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319</cp:revision>
  <cp:lastPrinted>2023-11-01T09:23:00Z</cp:lastPrinted>
  <dcterms:created xsi:type="dcterms:W3CDTF">2022-10-20T06:08:00Z</dcterms:created>
  <dcterms:modified xsi:type="dcterms:W3CDTF">2023-11-01T09:24:00Z</dcterms:modified>
</cp:coreProperties>
</file>