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CE7C" w14:textId="1D16A50A"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 xml:space="preserve">                                                                                                 Anexa</w:t>
      </w:r>
      <w:r w:rsidR="00F046EB">
        <w:rPr>
          <w:rFonts w:ascii="Montserrat Light" w:hAnsi="Montserrat Light"/>
          <w:noProof/>
        </w:rPr>
        <w:t xml:space="preserve"> nr. 2</w:t>
      </w:r>
    </w:p>
    <w:p w14:paraId="7F615B23" w14:textId="0B6DE962"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 xml:space="preserve">                                                                                        </w:t>
      </w:r>
      <w:r w:rsidR="00315A86" w:rsidRPr="00A13222">
        <w:rPr>
          <w:rFonts w:ascii="Montserrat Light" w:hAnsi="Montserrat Light"/>
          <w:noProof/>
        </w:rPr>
        <w:t xml:space="preserve">         </w:t>
      </w:r>
      <w:r w:rsidRPr="00A13222">
        <w:rPr>
          <w:rFonts w:ascii="Montserrat Light" w:hAnsi="Montserrat Light"/>
          <w:noProof/>
        </w:rPr>
        <w:t>La Dispozi</w:t>
      </w:r>
      <w:r w:rsidR="00674EF3" w:rsidRPr="00A13222">
        <w:rPr>
          <w:rFonts w:ascii="Montserrat Light" w:hAnsi="Montserrat Light"/>
          <w:noProof/>
        </w:rPr>
        <w:t>ț</w:t>
      </w:r>
      <w:r w:rsidRPr="00A13222">
        <w:rPr>
          <w:rFonts w:ascii="Montserrat Light" w:hAnsi="Montserrat Light"/>
          <w:noProof/>
        </w:rPr>
        <w:t>ia nr</w:t>
      </w:r>
      <w:r w:rsidR="00F046EB">
        <w:rPr>
          <w:rFonts w:ascii="Montserrat Light" w:hAnsi="Montserrat Light"/>
          <w:noProof/>
        </w:rPr>
        <w:t xml:space="preserve">. </w:t>
      </w:r>
      <w:r w:rsidR="00522626">
        <w:rPr>
          <w:rFonts w:ascii="Montserrat Light" w:hAnsi="Montserrat Light"/>
          <w:noProof/>
        </w:rPr>
        <w:t>198/2021</w:t>
      </w:r>
    </w:p>
    <w:p w14:paraId="54F243BA"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p>
    <w:p w14:paraId="6D1D13B4" w14:textId="77777777" w:rsidR="00F50705" w:rsidRPr="00A13222" w:rsidRDefault="00F50705" w:rsidP="00971B3A">
      <w:pPr>
        <w:autoSpaceDE w:val="0"/>
        <w:autoSpaceDN w:val="0"/>
        <w:adjustRightInd w:val="0"/>
        <w:spacing w:after="0" w:line="240" w:lineRule="auto"/>
        <w:ind w:left="284" w:firstLine="284"/>
        <w:jc w:val="center"/>
        <w:rPr>
          <w:rFonts w:ascii="Montserrat Light" w:hAnsi="Montserrat Light"/>
          <w:b/>
          <w:noProof/>
        </w:rPr>
      </w:pPr>
      <w:r w:rsidRPr="00A13222">
        <w:rPr>
          <w:rFonts w:ascii="Montserrat Light" w:hAnsi="Montserrat Light"/>
          <w:b/>
          <w:noProof/>
        </w:rPr>
        <w:t>CAIET DE OBIECTIVE</w:t>
      </w:r>
    </w:p>
    <w:p w14:paraId="0F89D821" w14:textId="77777777" w:rsidR="00F50705" w:rsidRPr="00A13222" w:rsidRDefault="00F50705" w:rsidP="00971B3A">
      <w:pPr>
        <w:autoSpaceDE w:val="0"/>
        <w:autoSpaceDN w:val="0"/>
        <w:adjustRightInd w:val="0"/>
        <w:spacing w:after="0" w:line="240" w:lineRule="auto"/>
        <w:ind w:left="284" w:firstLine="284"/>
        <w:jc w:val="center"/>
        <w:rPr>
          <w:rFonts w:ascii="Montserrat Light" w:hAnsi="Montserrat Light"/>
          <w:b/>
          <w:noProof/>
        </w:rPr>
      </w:pPr>
      <w:r w:rsidRPr="00A13222">
        <w:rPr>
          <w:rFonts w:ascii="Montserrat Light" w:hAnsi="Montserrat Light"/>
          <w:noProof/>
        </w:rPr>
        <w:t xml:space="preserve">pentru </w:t>
      </w:r>
      <w:r w:rsidR="008C2AC0" w:rsidRPr="00A13222">
        <w:rPr>
          <w:rFonts w:ascii="Montserrat Light" w:hAnsi="Montserrat Light"/>
          <w:noProof/>
        </w:rPr>
        <w:t>întocmirea</w:t>
      </w:r>
      <w:r w:rsidRPr="00A13222">
        <w:rPr>
          <w:rFonts w:ascii="Montserrat Light" w:hAnsi="Montserrat Light"/>
          <w:noProof/>
        </w:rPr>
        <w:t xml:space="preserve"> proiectului de management </w:t>
      </w:r>
      <w:r w:rsidR="008C2AC0" w:rsidRPr="00A13222">
        <w:rPr>
          <w:rFonts w:ascii="Montserrat Light" w:hAnsi="Montserrat Light"/>
          <w:noProof/>
        </w:rPr>
        <w:t xml:space="preserve">în vederea asigurării managementului la </w:t>
      </w:r>
      <w:r w:rsidR="00D90DF9" w:rsidRPr="00A13222">
        <w:rPr>
          <w:rFonts w:ascii="Montserrat Light" w:hAnsi="Montserrat Light"/>
          <w:b/>
          <w:noProof/>
        </w:rPr>
        <w:t>Revista „Művelődés”</w:t>
      </w:r>
    </w:p>
    <w:p w14:paraId="363527A8" w14:textId="77777777" w:rsidR="00F50705" w:rsidRPr="00A13222" w:rsidRDefault="00F50705" w:rsidP="00971B3A">
      <w:pPr>
        <w:autoSpaceDE w:val="0"/>
        <w:autoSpaceDN w:val="0"/>
        <w:adjustRightInd w:val="0"/>
        <w:spacing w:after="0" w:line="240" w:lineRule="auto"/>
        <w:ind w:left="284" w:firstLine="284"/>
        <w:jc w:val="center"/>
        <w:rPr>
          <w:rFonts w:ascii="Montserrat Light" w:hAnsi="Montserrat Light"/>
          <w:noProof/>
        </w:rPr>
      </w:pPr>
    </w:p>
    <w:p w14:paraId="303F1E51" w14:textId="720D5D6E" w:rsidR="00F50705" w:rsidRPr="00A13222" w:rsidRDefault="00F50705" w:rsidP="00971B3A">
      <w:pPr>
        <w:autoSpaceDE w:val="0"/>
        <w:autoSpaceDN w:val="0"/>
        <w:adjustRightInd w:val="0"/>
        <w:spacing w:after="0" w:line="240" w:lineRule="auto"/>
        <w:ind w:left="284" w:firstLine="284"/>
        <w:jc w:val="center"/>
        <w:rPr>
          <w:rFonts w:ascii="Montserrat Light" w:hAnsi="Montserrat Light"/>
          <w:noProof/>
        </w:rPr>
      </w:pPr>
      <w:r w:rsidRPr="00A13222">
        <w:rPr>
          <w:rFonts w:ascii="Montserrat Light" w:hAnsi="Montserrat Light"/>
          <w:noProof/>
        </w:rPr>
        <w:t>Perioada de management este de</w:t>
      </w:r>
      <w:r w:rsidR="00F93411" w:rsidRPr="00A13222">
        <w:rPr>
          <w:rFonts w:ascii="Montserrat Light" w:hAnsi="Montserrat Light"/>
          <w:noProof/>
        </w:rPr>
        <w:t xml:space="preserve"> </w:t>
      </w:r>
      <w:r w:rsidR="007052EE" w:rsidRPr="0041728D">
        <w:rPr>
          <w:rFonts w:ascii="Montserrat Light" w:hAnsi="Montserrat Light"/>
          <w:noProof/>
        </w:rPr>
        <w:t>4</w:t>
      </w:r>
      <w:r w:rsidR="00F93411" w:rsidRPr="0041728D">
        <w:rPr>
          <w:rFonts w:ascii="Montserrat Light" w:hAnsi="Montserrat Light"/>
          <w:noProof/>
        </w:rPr>
        <w:t xml:space="preserve"> </w:t>
      </w:r>
      <w:r w:rsidRPr="0041728D">
        <w:rPr>
          <w:rFonts w:ascii="Montserrat Light" w:hAnsi="Montserrat Light"/>
          <w:noProof/>
        </w:rPr>
        <w:t xml:space="preserve">ani, începând cu </w:t>
      </w:r>
      <w:r w:rsidR="00F93411" w:rsidRPr="0041728D">
        <w:rPr>
          <w:rFonts w:ascii="Montserrat Light" w:hAnsi="Montserrat Light"/>
          <w:b/>
          <w:bCs/>
          <w:noProof/>
        </w:rPr>
        <w:t>1.0</w:t>
      </w:r>
      <w:r w:rsidR="00D90DF9" w:rsidRPr="0041728D">
        <w:rPr>
          <w:rFonts w:ascii="Montserrat Light" w:hAnsi="Montserrat Light"/>
          <w:b/>
          <w:bCs/>
          <w:noProof/>
        </w:rPr>
        <w:t>7</w:t>
      </w:r>
      <w:r w:rsidR="00F93411" w:rsidRPr="0041728D">
        <w:rPr>
          <w:rFonts w:ascii="Montserrat Light" w:hAnsi="Montserrat Light"/>
          <w:b/>
          <w:bCs/>
          <w:noProof/>
        </w:rPr>
        <w:t>.20</w:t>
      </w:r>
      <w:r w:rsidR="00A13222" w:rsidRPr="0041728D">
        <w:rPr>
          <w:rFonts w:ascii="Montserrat Light" w:hAnsi="Montserrat Light"/>
          <w:b/>
          <w:bCs/>
          <w:noProof/>
        </w:rPr>
        <w:t>21</w:t>
      </w:r>
    </w:p>
    <w:p w14:paraId="007ACB71" w14:textId="77777777" w:rsidR="00A11BDE" w:rsidRPr="00A13222" w:rsidRDefault="00A11BDE" w:rsidP="00957DF8">
      <w:pPr>
        <w:autoSpaceDE w:val="0"/>
        <w:autoSpaceDN w:val="0"/>
        <w:adjustRightInd w:val="0"/>
        <w:spacing w:after="0" w:line="240" w:lineRule="auto"/>
        <w:ind w:firstLine="706"/>
        <w:jc w:val="both"/>
        <w:rPr>
          <w:rFonts w:ascii="Montserrat Light" w:hAnsi="Montserrat Light"/>
          <w:noProof/>
        </w:rPr>
      </w:pPr>
    </w:p>
    <w:p w14:paraId="01DB6281" w14:textId="77777777" w:rsidR="00F50705" w:rsidRPr="00A13222" w:rsidRDefault="00A11BDE" w:rsidP="00957DF8">
      <w:pPr>
        <w:numPr>
          <w:ilvl w:val="0"/>
          <w:numId w:val="5"/>
        </w:numPr>
        <w:tabs>
          <w:tab w:val="num" w:pos="426"/>
          <w:tab w:val="num" w:pos="1134"/>
        </w:tabs>
        <w:spacing w:after="0" w:line="240" w:lineRule="auto"/>
        <w:ind w:left="0" w:firstLine="706"/>
        <w:jc w:val="both"/>
        <w:rPr>
          <w:rFonts w:ascii="Montserrat Light" w:hAnsi="Montserrat Light"/>
          <w:b/>
          <w:noProof/>
        </w:rPr>
      </w:pPr>
      <w:r w:rsidRPr="00A13222">
        <w:rPr>
          <w:rFonts w:ascii="Montserrat Light" w:hAnsi="Montserrat Light"/>
          <w:b/>
          <w:noProof/>
        </w:rPr>
        <w:t>T</w:t>
      </w:r>
      <w:r w:rsidR="00F50705" w:rsidRPr="00A13222">
        <w:rPr>
          <w:rFonts w:ascii="Montserrat Light" w:hAnsi="Montserrat Light"/>
          <w:b/>
          <w:noProof/>
        </w:rPr>
        <w:t>ipul institu</w:t>
      </w:r>
      <w:r w:rsidR="003F63A6" w:rsidRPr="00A13222">
        <w:rPr>
          <w:rFonts w:ascii="Montserrat Light" w:hAnsi="Montserrat Light"/>
          <w:b/>
          <w:noProof/>
        </w:rPr>
        <w:t>ț</w:t>
      </w:r>
      <w:r w:rsidR="00F50705" w:rsidRPr="00A13222">
        <w:rPr>
          <w:rFonts w:ascii="Montserrat Light" w:hAnsi="Montserrat Light"/>
          <w:b/>
          <w:noProof/>
        </w:rPr>
        <w:t xml:space="preserve">iei publice de cultură, </w:t>
      </w:r>
      <w:r w:rsidR="00F50705" w:rsidRPr="00A13222">
        <w:rPr>
          <w:rFonts w:ascii="Montserrat Light" w:hAnsi="Montserrat Light"/>
          <w:noProof/>
        </w:rPr>
        <w:t xml:space="preserve">denumită în continuare </w:t>
      </w:r>
      <w:r w:rsidR="00F50705" w:rsidRPr="00A13222">
        <w:rPr>
          <w:rFonts w:ascii="Montserrat Light" w:hAnsi="Montserrat Light"/>
          <w:i/>
          <w:noProof/>
        </w:rPr>
        <w:t>institu</w:t>
      </w:r>
      <w:r w:rsidR="00F93411" w:rsidRPr="00A13222">
        <w:rPr>
          <w:rFonts w:ascii="Montserrat Light" w:hAnsi="Montserrat Light"/>
          <w:i/>
          <w:noProof/>
        </w:rPr>
        <w:t>ț</w:t>
      </w:r>
      <w:r w:rsidR="00F50705" w:rsidRPr="00A13222">
        <w:rPr>
          <w:rFonts w:ascii="Montserrat Light" w:hAnsi="Montserrat Light"/>
          <w:i/>
          <w:noProof/>
        </w:rPr>
        <w:t>ia</w:t>
      </w:r>
      <w:r w:rsidR="00F93411" w:rsidRPr="00A13222">
        <w:rPr>
          <w:rFonts w:ascii="Montserrat Light" w:hAnsi="Montserrat Light"/>
          <w:noProof/>
        </w:rPr>
        <w:t>,</w:t>
      </w:r>
      <w:r w:rsidR="00F50705" w:rsidRPr="00A13222">
        <w:rPr>
          <w:rFonts w:ascii="Montserrat Light" w:hAnsi="Montserrat Light"/>
          <w:b/>
          <w:noProof/>
        </w:rPr>
        <w:t xml:space="preserve"> </w:t>
      </w:r>
      <w:r w:rsidR="00FE2DD7" w:rsidRPr="00A13222">
        <w:rPr>
          <w:rFonts w:ascii="Montserrat Light" w:hAnsi="Montserrat Light"/>
          <w:b/>
          <w:noProof/>
        </w:rPr>
        <w:t>Revista „Művelődés”</w:t>
      </w:r>
      <w:r w:rsidR="00F50705" w:rsidRPr="00A13222">
        <w:rPr>
          <w:rFonts w:ascii="Montserrat Light" w:hAnsi="Montserrat Light"/>
          <w:b/>
          <w:bCs/>
          <w:noProof/>
        </w:rPr>
        <w:t>.</w:t>
      </w:r>
    </w:p>
    <w:p w14:paraId="585EA809" w14:textId="77777777" w:rsidR="00F50705" w:rsidRPr="00A13222" w:rsidRDefault="00F50705" w:rsidP="00957DF8">
      <w:pPr>
        <w:autoSpaceDE w:val="0"/>
        <w:autoSpaceDN w:val="0"/>
        <w:adjustRightInd w:val="0"/>
        <w:spacing w:after="0" w:line="240" w:lineRule="auto"/>
        <w:ind w:firstLine="706"/>
        <w:jc w:val="both"/>
        <w:rPr>
          <w:rFonts w:ascii="Montserrat Light" w:hAnsi="Montserrat Light"/>
          <w:noProof/>
        </w:rPr>
      </w:pPr>
      <w:r w:rsidRPr="00A13222">
        <w:rPr>
          <w:rFonts w:ascii="Montserrat Light" w:hAnsi="Montserrat Light"/>
          <w:noProof/>
        </w:rPr>
        <w:t xml:space="preserve">În temeiul </w:t>
      </w:r>
      <w:r w:rsidR="009B5E2C" w:rsidRPr="00A13222">
        <w:rPr>
          <w:rFonts w:ascii="Montserrat Light" w:hAnsi="Montserrat Light"/>
          <w:noProof/>
        </w:rPr>
        <w:t>HCJ Cluj nr.191/23 septembrie 2</w:t>
      </w:r>
      <w:r w:rsidR="009B5E2C" w:rsidRPr="00A13222">
        <w:rPr>
          <w:rFonts w:ascii="Montserrat Light" w:hAnsi="Montserrat Light"/>
          <w:noProof/>
          <w:lang w:val="en-US"/>
        </w:rPr>
        <w:t>008</w:t>
      </w:r>
      <w:r w:rsidRPr="00A13222">
        <w:rPr>
          <w:rFonts w:ascii="Montserrat Light" w:hAnsi="Montserrat Light"/>
          <w:noProof/>
        </w:rPr>
        <w:t xml:space="preserve">, </w:t>
      </w:r>
      <w:r w:rsidR="00FE2DD7" w:rsidRPr="00A13222">
        <w:rPr>
          <w:rFonts w:ascii="Montserrat Light" w:hAnsi="Montserrat Light"/>
          <w:bCs/>
          <w:noProof/>
        </w:rPr>
        <w:t xml:space="preserve">Revista </w:t>
      </w:r>
      <w:r w:rsidR="00957DF8" w:rsidRPr="00A13222">
        <w:rPr>
          <w:rFonts w:ascii="Montserrat Light" w:hAnsi="Montserrat Light"/>
          <w:bCs/>
          <w:noProof/>
        </w:rPr>
        <w:t>„</w:t>
      </w:r>
      <w:r w:rsidR="00FE2DD7" w:rsidRPr="00A13222">
        <w:rPr>
          <w:rFonts w:ascii="Montserrat Light" w:hAnsi="Montserrat Light"/>
          <w:noProof/>
        </w:rPr>
        <w:t>Művelődés”</w:t>
      </w:r>
      <w:r w:rsidRPr="00A13222">
        <w:rPr>
          <w:rFonts w:ascii="Montserrat Light" w:hAnsi="Montserrat Light"/>
          <w:b/>
          <w:bCs/>
          <w:noProof/>
        </w:rPr>
        <w:t xml:space="preserve"> </w:t>
      </w:r>
      <w:r w:rsidRPr="00A13222">
        <w:rPr>
          <w:rFonts w:ascii="Montserrat Light" w:hAnsi="Montserrat Light"/>
          <w:noProof/>
        </w:rPr>
        <w:t>funcţionează în subordinea Consiliului Judeţean Cluj</w:t>
      </w:r>
      <w:r w:rsidR="00E50A05" w:rsidRPr="00A13222">
        <w:rPr>
          <w:rFonts w:ascii="Montserrat Light" w:hAnsi="Montserrat Light"/>
          <w:noProof/>
        </w:rPr>
        <w:t>,</w:t>
      </w:r>
      <w:r w:rsidRPr="00A13222">
        <w:rPr>
          <w:rFonts w:ascii="Montserrat Light" w:hAnsi="Montserrat Light"/>
          <w:noProof/>
        </w:rPr>
        <w:t xml:space="preserve"> ca institu</w:t>
      </w:r>
      <w:r w:rsidR="00E50A05" w:rsidRPr="00A13222">
        <w:rPr>
          <w:rFonts w:ascii="Montserrat Light" w:hAnsi="Montserrat Light"/>
          <w:noProof/>
        </w:rPr>
        <w:t>ț</w:t>
      </w:r>
      <w:r w:rsidR="009B5E2C" w:rsidRPr="00A13222">
        <w:rPr>
          <w:rFonts w:ascii="Montserrat Light" w:hAnsi="Montserrat Light"/>
          <w:noProof/>
        </w:rPr>
        <w:t>ie de cultură cu personalitate juridică.</w:t>
      </w:r>
      <w:r w:rsidRPr="00A13222">
        <w:rPr>
          <w:rFonts w:ascii="Montserrat Light" w:hAnsi="Montserrat Light"/>
          <w:noProof/>
        </w:rPr>
        <w:t xml:space="preserve"> </w:t>
      </w:r>
    </w:p>
    <w:p w14:paraId="426136F3" w14:textId="77777777" w:rsidR="00F50705" w:rsidRPr="00A13222" w:rsidRDefault="00F50705" w:rsidP="00957DF8">
      <w:pPr>
        <w:tabs>
          <w:tab w:val="left" w:pos="1134"/>
        </w:tabs>
        <w:autoSpaceDE w:val="0"/>
        <w:autoSpaceDN w:val="0"/>
        <w:adjustRightInd w:val="0"/>
        <w:spacing w:after="0" w:line="240" w:lineRule="auto"/>
        <w:ind w:firstLine="706"/>
        <w:jc w:val="both"/>
        <w:rPr>
          <w:rFonts w:ascii="Montserrat Light" w:hAnsi="Montserrat Light"/>
          <w:noProof/>
        </w:rPr>
      </w:pPr>
      <w:r w:rsidRPr="00A13222">
        <w:rPr>
          <w:rFonts w:ascii="Montserrat Light" w:hAnsi="Montserrat Light"/>
          <w:noProof/>
        </w:rPr>
        <w:t xml:space="preserve">Finanţarea </w:t>
      </w:r>
      <w:r w:rsidR="00FE2DD7" w:rsidRPr="00A13222">
        <w:rPr>
          <w:rFonts w:ascii="Montserrat Light" w:hAnsi="Montserrat Light"/>
          <w:bCs/>
          <w:noProof/>
        </w:rPr>
        <w:t xml:space="preserve">Revistei </w:t>
      </w:r>
      <w:r w:rsidR="00957DF8" w:rsidRPr="00A13222">
        <w:rPr>
          <w:rFonts w:ascii="Montserrat Light" w:hAnsi="Montserrat Light"/>
          <w:bCs/>
          <w:noProof/>
        </w:rPr>
        <w:t>„</w:t>
      </w:r>
      <w:r w:rsidR="00FE2DD7" w:rsidRPr="00A13222">
        <w:rPr>
          <w:rFonts w:ascii="Montserrat Light" w:hAnsi="Montserrat Light"/>
          <w:noProof/>
        </w:rPr>
        <w:t>Művelődés”</w:t>
      </w:r>
      <w:r w:rsidR="00FE2DD7" w:rsidRPr="00A13222">
        <w:rPr>
          <w:rFonts w:ascii="Montserrat Light" w:hAnsi="Montserrat Light"/>
          <w:b/>
          <w:bCs/>
          <w:noProof/>
        </w:rPr>
        <w:t xml:space="preserve"> </w:t>
      </w:r>
      <w:r w:rsidRPr="00A13222">
        <w:rPr>
          <w:rFonts w:ascii="Montserrat Light" w:hAnsi="Montserrat Light"/>
          <w:noProof/>
        </w:rPr>
        <w:t>se realizează din subvenţii acordate de la bugetul Judeţului Cluj, venituri proprii din vân</w:t>
      </w:r>
      <w:r w:rsidR="00674EF3" w:rsidRPr="00A13222">
        <w:rPr>
          <w:rFonts w:ascii="Montserrat Light" w:hAnsi="Montserrat Light"/>
          <w:noProof/>
        </w:rPr>
        <w:t>z</w:t>
      </w:r>
      <w:r w:rsidRPr="00A13222">
        <w:rPr>
          <w:rFonts w:ascii="Montserrat Light" w:hAnsi="Montserrat Light"/>
          <w:noProof/>
        </w:rPr>
        <w:t xml:space="preserve">area </w:t>
      </w:r>
      <w:r w:rsidR="009B5E2C" w:rsidRPr="00A13222">
        <w:rPr>
          <w:rFonts w:ascii="Montserrat Light" w:hAnsi="Montserrat Light"/>
          <w:noProof/>
        </w:rPr>
        <w:t>revistei,</w:t>
      </w:r>
      <w:r w:rsidRPr="00A13222">
        <w:rPr>
          <w:rFonts w:ascii="Montserrat Light" w:hAnsi="Montserrat Light"/>
          <w:noProof/>
        </w:rPr>
        <w:t xml:space="preserve"> precum </w:t>
      </w:r>
      <w:r w:rsidR="00674EF3" w:rsidRPr="00A13222">
        <w:rPr>
          <w:rFonts w:ascii="Montserrat Light" w:hAnsi="Montserrat Light"/>
          <w:noProof/>
        </w:rPr>
        <w:t>ș</w:t>
      </w:r>
      <w:r w:rsidRPr="00A13222">
        <w:rPr>
          <w:rFonts w:ascii="Montserrat Light" w:hAnsi="Montserrat Light"/>
          <w:noProof/>
        </w:rPr>
        <w:t>i din alte surse, potrivit prevederilor legale în vigoare.</w:t>
      </w:r>
    </w:p>
    <w:p w14:paraId="2685D30F" w14:textId="77777777" w:rsidR="00F50705" w:rsidRPr="00A13222" w:rsidRDefault="00F50705" w:rsidP="00957DF8">
      <w:pPr>
        <w:spacing w:after="0" w:line="240" w:lineRule="auto"/>
        <w:ind w:firstLine="706"/>
        <w:jc w:val="both"/>
        <w:rPr>
          <w:rFonts w:ascii="Montserrat Light" w:hAnsi="Montserrat Light"/>
          <w:noProof/>
        </w:rPr>
      </w:pPr>
      <w:r w:rsidRPr="00A13222">
        <w:rPr>
          <w:rFonts w:ascii="Montserrat Light" w:hAnsi="Montserrat Light"/>
          <w:b/>
          <w:noProof/>
        </w:rPr>
        <w:tab/>
      </w:r>
      <w:r w:rsidRPr="00A13222">
        <w:rPr>
          <w:rFonts w:ascii="Montserrat Light" w:hAnsi="Montserrat Light"/>
          <w:noProof/>
        </w:rPr>
        <w:t xml:space="preserve">Conform </w:t>
      </w:r>
      <w:r w:rsidR="00B66A03" w:rsidRPr="00A13222">
        <w:rPr>
          <w:rFonts w:ascii="Montserrat Light" w:hAnsi="Montserrat Light"/>
          <w:noProof/>
        </w:rPr>
        <w:t>Regulamentului de organizare și funcționare al</w:t>
      </w:r>
      <w:r w:rsidRPr="00A13222">
        <w:rPr>
          <w:rFonts w:ascii="Montserrat Light" w:hAnsi="Montserrat Light"/>
          <w:noProof/>
        </w:rPr>
        <w:t xml:space="preserve"> instituţiei, obiectivele principale ale </w:t>
      </w:r>
      <w:r w:rsidR="00B66A03" w:rsidRPr="00A13222">
        <w:rPr>
          <w:rFonts w:ascii="Montserrat Light" w:hAnsi="Montserrat Light"/>
          <w:noProof/>
        </w:rPr>
        <w:t xml:space="preserve">acesteia </w:t>
      </w:r>
      <w:r w:rsidRPr="00A13222">
        <w:rPr>
          <w:rFonts w:ascii="Montserrat Light" w:hAnsi="Montserrat Light"/>
          <w:noProof/>
        </w:rPr>
        <w:t>sunt:</w:t>
      </w:r>
    </w:p>
    <w:p w14:paraId="76FEA490" w14:textId="0D732BCE"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Editarea lunar</w:t>
      </w:r>
      <w:r w:rsidR="003A0730" w:rsidRPr="00A13222">
        <w:rPr>
          <w:rFonts w:ascii="Montserrat Light" w:hAnsi="Montserrat Light"/>
        </w:rPr>
        <w:t xml:space="preserve">ă a revistei, în limba maghiară </w:t>
      </w:r>
      <w:r w:rsidRPr="00A13222">
        <w:rPr>
          <w:rFonts w:ascii="Montserrat Light" w:hAnsi="Montserrat Light"/>
        </w:rPr>
        <w:t>(</w:t>
      </w:r>
      <w:r w:rsidR="003E211B">
        <w:rPr>
          <w:rFonts w:ascii="Montserrat Light" w:hAnsi="Montserrat Light"/>
        </w:rPr>
        <w:t xml:space="preserve"> </w:t>
      </w:r>
      <w:r w:rsidRPr="00A13222">
        <w:rPr>
          <w:rFonts w:ascii="Montserrat Light" w:hAnsi="Montserrat Light"/>
        </w:rPr>
        <w:t xml:space="preserve"> minim 600 de exemplare).</w:t>
      </w:r>
    </w:p>
    <w:p w14:paraId="21FC1868"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Editarea de cărţi pentru conştientizarea valorilor culturale ale populaţiei maghiare din Ro</w:t>
      </w:r>
      <w:r w:rsidRPr="00A13222">
        <w:rPr>
          <w:rFonts w:ascii="Montserrat Light" w:hAnsi="Montserrat Light"/>
        </w:rPr>
        <w:softHyphen/>
        <w:t xml:space="preserve">mânia, cu precădere </w:t>
      </w:r>
      <w:r w:rsidR="00957DF8" w:rsidRPr="00A13222">
        <w:rPr>
          <w:rFonts w:ascii="Montserrat Light" w:hAnsi="Montserrat Light"/>
        </w:rPr>
        <w:t xml:space="preserve">ale celor </w:t>
      </w:r>
      <w:r w:rsidRPr="00A13222">
        <w:rPr>
          <w:rFonts w:ascii="Montserrat Light" w:hAnsi="Montserrat Light"/>
        </w:rPr>
        <w:t>lega</w:t>
      </w:r>
      <w:r w:rsidR="00957DF8" w:rsidRPr="00A13222">
        <w:rPr>
          <w:rFonts w:ascii="Montserrat Light" w:hAnsi="Montserrat Light"/>
        </w:rPr>
        <w:t>te</w:t>
      </w:r>
      <w:r w:rsidR="003A0730" w:rsidRPr="00A13222">
        <w:rPr>
          <w:rFonts w:ascii="Montserrat Light" w:hAnsi="Montserrat Light"/>
        </w:rPr>
        <w:t xml:space="preserve"> de oraşul şi judeţul Cluj.</w:t>
      </w:r>
    </w:p>
    <w:p w14:paraId="5F411D6E"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Realizarea unor suplimente tematice legate de unele eveni</w:t>
      </w:r>
      <w:r w:rsidRPr="00A13222">
        <w:rPr>
          <w:rFonts w:ascii="Montserrat Light" w:hAnsi="Montserrat Light"/>
        </w:rPr>
        <w:softHyphen/>
        <w:t>men</w:t>
      </w:r>
      <w:r w:rsidRPr="00A13222">
        <w:rPr>
          <w:rFonts w:ascii="Montserrat Light" w:hAnsi="Montserrat Light"/>
        </w:rPr>
        <w:softHyphen/>
        <w:t>te culturale şi ma</w:t>
      </w:r>
      <w:r w:rsidRPr="00A13222">
        <w:rPr>
          <w:rFonts w:ascii="Montserrat Light" w:hAnsi="Montserrat Light"/>
        </w:rPr>
        <w:softHyphen/>
        <w:t>ni</w:t>
      </w:r>
      <w:r w:rsidRPr="00A13222">
        <w:rPr>
          <w:rFonts w:ascii="Montserrat Light" w:hAnsi="Montserrat Light"/>
        </w:rPr>
        <w:softHyphen/>
        <w:t>fes</w:t>
      </w:r>
      <w:r w:rsidRPr="00A13222">
        <w:rPr>
          <w:rFonts w:ascii="Montserrat Light" w:hAnsi="Montserrat Light"/>
        </w:rPr>
        <w:softHyphen/>
        <w:t>tări ştiinţifice, literare şi artistice</w:t>
      </w:r>
      <w:r w:rsidR="00C0168D" w:rsidRPr="00A13222">
        <w:rPr>
          <w:rFonts w:ascii="Montserrat Light" w:hAnsi="Montserrat Light"/>
        </w:rPr>
        <w:t>, sau promovarea culturii maghiare a an</w:t>
      </w:r>
      <w:r w:rsidR="005539F2" w:rsidRPr="00A13222">
        <w:rPr>
          <w:rFonts w:ascii="Montserrat Light" w:hAnsi="Montserrat Light"/>
        </w:rPr>
        <w:t>umitor regiuni</w:t>
      </w:r>
      <w:r w:rsidR="00C0168D" w:rsidRPr="00A13222">
        <w:rPr>
          <w:rFonts w:ascii="Montserrat Light" w:hAnsi="Montserrat Light"/>
        </w:rPr>
        <w:t xml:space="preserve"> din țară</w:t>
      </w:r>
      <w:r w:rsidRPr="00A13222">
        <w:rPr>
          <w:rFonts w:ascii="Montserrat Light" w:hAnsi="Montserrat Light"/>
        </w:rPr>
        <w:t>;</w:t>
      </w:r>
    </w:p>
    <w:p w14:paraId="6012E205" w14:textId="77777777" w:rsidR="004A4781" w:rsidRPr="00A13222" w:rsidRDefault="004A4781" w:rsidP="00957DF8">
      <w:pPr>
        <w:numPr>
          <w:ilvl w:val="0"/>
          <w:numId w:val="23"/>
        </w:numPr>
        <w:spacing w:after="0" w:line="240" w:lineRule="auto"/>
        <w:ind w:left="0" w:firstLine="706"/>
        <w:jc w:val="both"/>
        <w:rPr>
          <w:rFonts w:ascii="Montserrat Light" w:hAnsi="Montserrat Light"/>
        </w:rPr>
      </w:pPr>
      <w:r w:rsidRPr="00A13222">
        <w:rPr>
          <w:rFonts w:ascii="Montserrat Light" w:hAnsi="Montserrat Light"/>
        </w:rPr>
        <w:t>Promovarea şi încurajarea schimbului de idei, opinii şi comentarii privind activitatea culturală şi artistică, circulaţia interetnică a valo</w:t>
      </w:r>
      <w:r w:rsidRPr="00A13222">
        <w:rPr>
          <w:rFonts w:ascii="Montserrat Light" w:hAnsi="Montserrat Light"/>
        </w:rPr>
        <w:softHyphen/>
        <w:t>ri</w:t>
      </w:r>
      <w:r w:rsidRPr="00A13222">
        <w:rPr>
          <w:rFonts w:ascii="Montserrat Light" w:hAnsi="Montserrat Light"/>
        </w:rPr>
        <w:softHyphen/>
        <w:t>lor culturale,</w:t>
      </w:r>
    </w:p>
    <w:p w14:paraId="4F75CA95" w14:textId="77777777" w:rsidR="004A4781" w:rsidRPr="00A13222" w:rsidRDefault="004A4781" w:rsidP="00957DF8">
      <w:pPr>
        <w:numPr>
          <w:ilvl w:val="0"/>
          <w:numId w:val="23"/>
        </w:numPr>
        <w:spacing w:after="0" w:line="240" w:lineRule="auto"/>
        <w:ind w:left="0" w:firstLine="706"/>
        <w:jc w:val="both"/>
        <w:rPr>
          <w:rStyle w:val="tli1"/>
          <w:rFonts w:ascii="Montserrat Light" w:hAnsi="Montserrat Light"/>
        </w:rPr>
      </w:pPr>
      <w:r w:rsidRPr="00A13222">
        <w:rPr>
          <w:rFonts w:ascii="Montserrat Light" w:hAnsi="Montserrat Light"/>
        </w:rPr>
        <w:t>Apropierea de cititor</w:t>
      </w:r>
      <w:r w:rsidR="00957DF8" w:rsidRPr="00A13222">
        <w:rPr>
          <w:rFonts w:ascii="Montserrat Light" w:hAnsi="Montserrat Light"/>
        </w:rPr>
        <w:t>i</w:t>
      </w:r>
      <w:r w:rsidRPr="00A13222">
        <w:rPr>
          <w:rFonts w:ascii="Montserrat Light" w:hAnsi="Montserrat Light"/>
        </w:rPr>
        <w:t xml:space="preserve"> prin modalităţi distincte de adresare</w:t>
      </w:r>
      <w:r w:rsidR="00957DF8" w:rsidRPr="00A13222">
        <w:rPr>
          <w:rFonts w:ascii="Montserrat Light" w:hAnsi="Montserrat Light"/>
        </w:rPr>
        <w:t>,</w:t>
      </w:r>
      <w:r w:rsidRPr="00A13222">
        <w:rPr>
          <w:rFonts w:ascii="Montserrat Light" w:hAnsi="Montserrat Light"/>
        </w:rPr>
        <w:t xml:space="preserve"> în funcţie de specificul proiectelor şi</w:t>
      </w:r>
      <w:r w:rsidR="00957DF8" w:rsidRPr="00A13222">
        <w:rPr>
          <w:rFonts w:ascii="Montserrat Light" w:hAnsi="Montserrat Light"/>
        </w:rPr>
        <w:t xml:space="preserve"> publicului ţintă.</w:t>
      </w:r>
    </w:p>
    <w:p w14:paraId="74E99E20" w14:textId="77777777" w:rsidR="00F50705" w:rsidRPr="00A13222" w:rsidRDefault="00F50705" w:rsidP="00957DF8">
      <w:pPr>
        <w:pStyle w:val="Titlu3"/>
        <w:tabs>
          <w:tab w:val="left" w:pos="1134"/>
        </w:tabs>
        <w:ind w:firstLine="706"/>
        <w:jc w:val="both"/>
        <w:rPr>
          <w:rFonts w:ascii="Montserrat Light" w:hAnsi="Montserrat Light"/>
          <w:b w:val="0"/>
          <w:noProof/>
          <w:color w:val="auto"/>
          <w:sz w:val="22"/>
          <w:szCs w:val="22"/>
        </w:rPr>
      </w:pPr>
      <w:r w:rsidRPr="00A13222">
        <w:rPr>
          <w:rFonts w:ascii="Montserrat Light" w:hAnsi="Montserrat Light"/>
          <w:b w:val="0"/>
          <w:noProof/>
          <w:color w:val="auto"/>
          <w:sz w:val="22"/>
          <w:szCs w:val="22"/>
        </w:rPr>
        <w:t>În acest sens</w:t>
      </w:r>
      <w:r w:rsidRPr="00A13222">
        <w:rPr>
          <w:rFonts w:ascii="Montserrat Light" w:hAnsi="Montserrat Light"/>
          <w:noProof/>
          <w:color w:val="auto"/>
          <w:sz w:val="22"/>
          <w:szCs w:val="22"/>
        </w:rPr>
        <w:t xml:space="preserve">, </w:t>
      </w:r>
      <w:r w:rsidR="00E50A05" w:rsidRPr="00A13222">
        <w:rPr>
          <w:rFonts w:ascii="Montserrat Light" w:hAnsi="Montserrat Light"/>
          <w:b w:val="0"/>
          <w:i/>
          <w:noProof/>
          <w:color w:val="auto"/>
          <w:sz w:val="22"/>
          <w:szCs w:val="22"/>
        </w:rPr>
        <w:t>instituția</w:t>
      </w:r>
      <w:r w:rsidR="00E50A05" w:rsidRPr="00A13222">
        <w:rPr>
          <w:rFonts w:ascii="Montserrat Light" w:hAnsi="Montserrat Light"/>
          <w:b w:val="0"/>
          <w:noProof/>
          <w:color w:val="auto"/>
          <w:sz w:val="22"/>
          <w:szCs w:val="22"/>
        </w:rPr>
        <w:t xml:space="preserve"> </w:t>
      </w:r>
      <w:r w:rsidRPr="00A13222">
        <w:rPr>
          <w:rFonts w:ascii="Montserrat Light" w:hAnsi="Montserrat Light"/>
          <w:b w:val="0"/>
          <w:noProof/>
          <w:color w:val="auto"/>
          <w:sz w:val="22"/>
          <w:szCs w:val="22"/>
        </w:rPr>
        <w:t>urmăre</w:t>
      </w:r>
      <w:r w:rsidR="002C15FC" w:rsidRPr="00A13222">
        <w:rPr>
          <w:rFonts w:ascii="Montserrat Light" w:hAnsi="Montserrat Light"/>
          <w:b w:val="0"/>
          <w:noProof/>
          <w:color w:val="auto"/>
          <w:sz w:val="22"/>
          <w:szCs w:val="22"/>
        </w:rPr>
        <w:t>ș</w:t>
      </w:r>
      <w:r w:rsidRPr="00A13222">
        <w:rPr>
          <w:rFonts w:ascii="Montserrat Light" w:hAnsi="Montserrat Light"/>
          <w:b w:val="0"/>
          <w:noProof/>
          <w:color w:val="auto"/>
          <w:sz w:val="22"/>
          <w:szCs w:val="22"/>
        </w:rPr>
        <w:t>te cu consecvenţă:</w:t>
      </w:r>
    </w:p>
    <w:p w14:paraId="41643653"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 xml:space="preserve">a) redactarea și editarea revistei </w:t>
      </w:r>
      <w:r w:rsidRPr="00A13222">
        <w:rPr>
          <w:rFonts w:ascii="Montserrat Light" w:hAnsi="Montserrat Light"/>
          <w:lang w:val="ro-RO"/>
        </w:rPr>
        <w:t>„Művelődés”</w:t>
      </w:r>
      <w:r w:rsidRPr="00A13222">
        <w:rPr>
          <w:rFonts w:ascii="Montserrat Light" w:hAnsi="Montserrat Light"/>
          <w:color w:val="000000"/>
          <w:lang w:val="ro-RO"/>
        </w:rPr>
        <w:t>, în limba maghiară, cu accent pe realităţile din Transilvania, având o difuzare regională și naţională;</w:t>
      </w:r>
    </w:p>
    <w:p w14:paraId="3C84DC01"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b) redactarea și editarea de cărţi, suplimente, pliante, broşuri, almanahuri, în limba maghiară şi în alte limbi, străine în domeniul folclorului, etnografiei, istoriei locale;</w:t>
      </w:r>
    </w:p>
    <w:p w14:paraId="4FF8E1A3"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c) iniţierea, organizarea şi participarea la manifestări culturale şi ştiinţifice, locale, naţionale și internaționale;</w:t>
      </w:r>
    </w:p>
    <w:p w14:paraId="19F50ACD"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 xml:space="preserve">d) colaborarea cu oameni de cultură </w:t>
      </w:r>
      <w:r w:rsidR="00957DF8" w:rsidRPr="00A13222">
        <w:rPr>
          <w:rFonts w:ascii="Montserrat Light" w:hAnsi="Montserrat Light"/>
          <w:color w:val="000000"/>
          <w:lang w:val="ro-RO"/>
        </w:rPr>
        <w:t xml:space="preserve">și specialiști din diverse domenii, </w:t>
      </w:r>
      <w:r w:rsidRPr="00A13222">
        <w:rPr>
          <w:rFonts w:ascii="Montserrat Light" w:hAnsi="Montserrat Light"/>
          <w:color w:val="000000"/>
          <w:lang w:val="ro-RO"/>
        </w:rPr>
        <w:t>din România şi din străinătate, în vederea promovării valorilor culturale autentice ale Transilvaniei;</w:t>
      </w:r>
    </w:p>
    <w:p w14:paraId="68AC131E"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e) încurajarea şi sprijinirea creaţiei originale, promovarea şi susţinerea tiner</w:t>
      </w:r>
      <w:r w:rsidR="00957DF8" w:rsidRPr="00A13222">
        <w:rPr>
          <w:rFonts w:ascii="Montserrat Light" w:hAnsi="Montserrat Light"/>
          <w:color w:val="000000"/>
          <w:lang w:val="ro-RO"/>
        </w:rPr>
        <w:t xml:space="preserve">elor </w:t>
      </w:r>
      <w:r w:rsidRPr="00A13222">
        <w:rPr>
          <w:rFonts w:ascii="Montserrat Light" w:hAnsi="Montserrat Light"/>
          <w:color w:val="000000"/>
          <w:lang w:val="ro-RO"/>
        </w:rPr>
        <w:t>talent</w:t>
      </w:r>
      <w:r w:rsidR="00957DF8" w:rsidRPr="00A13222">
        <w:rPr>
          <w:rFonts w:ascii="Montserrat Light" w:hAnsi="Montserrat Light"/>
          <w:color w:val="000000"/>
          <w:lang w:val="ro-RO"/>
        </w:rPr>
        <w:t>e</w:t>
      </w:r>
      <w:r w:rsidRPr="00A13222">
        <w:rPr>
          <w:rFonts w:ascii="Montserrat Light" w:hAnsi="Montserrat Light"/>
          <w:color w:val="000000"/>
          <w:lang w:val="ro-RO"/>
        </w:rPr>
        <w:t>;</w:t>
      </w:r>
    </w:p>
    <w:p w14:paraId="2C664C07"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 xml:space="preserve">f) recuperarea </w:t>
      </w:r>
      <w:r w:rsidR="00957DF8" w:rsidRPr="00A13222">
        <w:rPr>
          <w:rFonts w:ascii="Montserrat Light" w:hAnsi="Montserrat Light"/>
          <w:color w:val="000000"/>
          <w:lang w:val="ro-RO"/>
        </w:rPr>
        <w:t>de</w:t>
      </w:r>
      <w:r w:rsidRPr="00A13222">
        <w:rPr>
          <w:rFonts w:ascii="Montserrat Light" w:hAnsi="Montserrat Light"/>
          <w:color w:val="000000"/>
          <w:lang w:val="ro-RO"/>
        </w:rPr>
        <w:t xml:space="preserve"> valori culturale ale diasporei maghiare, prin publicarea </w:t>
      </w:r>
      <w:r w:rsidR="00957DF8" w:rsidRPr="00A13222">
        <w:rPr>
          <w:rFonts w:ascii="Montserrat Light" w:hAnsi="Montserrat Light"/>
          <w:color w:val="000000"/>
          <w:lang w:val="ro-RO"/>
        </w:rPr>
        <w:t>de</w:t>
      </w:r>
      <w:r w:rsidRPr="00A13222">
        <w:rPr>
          <w:rFonts w:ascii="Montserrat Light" w:hAnsi="Montserrat Light"/>
          <w:color w:val="000000"/>
          <w:lang w:val="ro-RO"/>
        </w:rPr>
        <w:t xml:space="preserve"> articole în revistă, respectiv redactarea unor numere sau suplimente tematice, redactare de cărți în această temă;</w:t>
      </w:r>
    </w:p>
    <w:p w14:paraId="6B7F721F"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lang w:val="ro-RO"/>
        </w:rPr>
      </w:pPr>
      <w:r w:rsidRPr="00A13222">
        <w:rPr>
          <w:rFonts w:ascii="Montserrat Light" w:hAnsi="Montserrat Light"/>
          <w:color w:val="000000"/>
          <w:lang w:val="ro-RO"/>
        </w:rPr>
        <w:t>g) perpetuarea spiritualităţii transilvane, ca spaţiu de interculturalitate (în revistă vor fi dedicate pagini unor autori de origine maghiară, română, germană şi de alte etnii din România</w:t>
      </w:r>
      <w:r w:rsidR="00957DF8" w:rsidRPr="00A13222">
        <w:rPr>
          <w:rFonts w:ascii="Montserrat Light" w:hAnsi="Montserrat Light"/>
          <w:color w:val="000000"/>
          <w:lang w:val="ro-RO"/>
        </w:rPr>
        <w:t xml:space="preserve"> și din afara ei</w:t>
      </w:r>
      <w:r w:rsidRPr="00A13222">
        <w:rPr>
          <w:rFonts w:ascii="Montserrat Light" w:hAnsi="Montserrat Light"/>
          <w:color w:val="000000"/>
          <w:lang w:val="ro-RO"/>
        </w:rPr>
        <w:t>);</w:t>
      </w:r>
    </w:p>
    <w:p w14:paraId="1349F757"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h) sincronizarea cu valorile culturii universale, prin traduceri, studii, eseuri, interviuri cu personalităţi culturale din întreaga lume;</w:t>
      </w:r>
    </w:p>
    <w:p w14:paraId="17A2839F"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i) promovarea rezultatelor obținute de sociologia culturii, prezentarea multitudinii cultelor religioase din Transilvania;</w:t>
      </w:r>
    </w:p>
    <w:p w14:paraId="50A03B62"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j) revista poate să lanseze concursuri, respectiv întreceri culturale și să acorde premii;</w:t>
      </w:r>
    </w:p>
    <w:p w14:paraId="2E130987" w14:textId="77777777" w:rsidR="00025ED6" w:rsidRPr="00A13222" w:rsidRDefault="00025ED6" w:rsidP="00957DF8">
      <w:pPr>
        <w:pStyle w:val="Listparagraf"/>
        <w:shd w:val="clear" w:color="auto" w:fill="FFFFFF"/>
        <w:spacing w:after="0" w:line="240" w:lineRule="auto"/>
        <w:ind w:left="0" w:firstLine="706"/>
        <w:jc w:val="both"/>
        <w:rPr>
          <w:rFonts w:ascii="Montserrat Light" w:hAnsi="Montserrat Light"/>
          <w:color w:val="000000"/>
          <w:lang w:val="ro-RO"/>
        </w:rPr>
      </w:pPr>
      <w:r w:rsidRPr="00A13222">
        <w:rPr>
          <w:rFonts w:ascii="Montserrat Light" w:hAnsi="Montserrat Light"/>
          <w:color w:val="000000"/>
          <w:lang w:val="ro-RO"/>
        </w:rPr>
        <w:t xml:space="preserve">k) revista sprijină activitatea organizatorilor vieții culturale populare în mediul urban și rural. </w:t>
      </w:r>
    </w:p>
    <w:p w14:paraId="2B613B3D" w14:textId="77777777" w:rsidR="00FE2DD7" w:rsidRPr="00A13222" w:rsidRDefault="00FE2DD7" w:rsidP="00957DF8">
      <w:pPr>
        <w:autoSpaceDE w:val="0"/>
        <w:autoSpaceDN w:val="0"/>
        <w:adjustRightInd w:val="0"/>
        <w:spacing w:after="0" w:line="240" w:lineRule="auto"/>
        <w:ind w:firstLine="706"/>
        <w:jc w:val="both"/>
        <w:rPr>
          <w:rFonts w:ascii="Montserrat Light" w:hAnsi="Montserrat Light"/>
          <w:noProof/>
        </w:rPr>
      </w:pPr>
    </w:p>
    <w:p w14:paraId="4C2A59AB" w14:textId="77777777" w:rsidR="00F50705" w:rsidRPr="00A13222" w:rsidRDefault="00F50705" w:rsidP="00957DF8">
      <w:pPr>
        <w:tabs>
          <w:tab w:val="left" w:pos="0"/>
          <w:tab w:val="left" w:pos="1134"/>
        </w:tabs>
        <w:spacing w:after="0" w:line="240" w:lineRule="auto"/>
        <w:ind w:firstLine="706"/>
        <w:jc w:val="both"/>
        <w:rPr>
          <w:rFonts w:ascii="Montserrat Light" w:hAnsi="Montserrat Light"/>
          <w:b/>
          <w:noProof/>
        </w:rPr>
      </w:pPr>
      <w:r w:rsidRPr="00A13222">
        <w:rPr>
          <w:rFonts w:ascii="Montserrat Light" w:hAnsi="Montserrat Light"/>
          <w:b/>
          <w:noProof/>
        </w:rPr>
        <w:t xml:space="preserve">II. </w:t>
      </w:r>
      <w:r w:rsidRPr="00A13222">
        <w:rPr>
          <w:rFonts w:ascii="Montserrat Light" w:hAnsi="Montserrat Light"/>
          <w:b/>
          <w:noProof/>
        </w:rPr>
        <w:tab/>
        <w:t>Misiunea instituţiei</w:t>
      </w:r>
    </w:p>
    <w:p w14:paraId="0FBECC0B" w14:textId="77777777" w:rsidR="009D5529" w:rsidRPr="00A13222" w:rsidRDefault="009D5529" w:rsidP="00957DF8">
      <w:pPr>
        <w:spacing w:after="0" w:line="240" w:lineRule="auto"/>
        <w:ind w:firstLine="706"/>
        <w:jc w:val="both"/>
        <w:rPr>
          <w:rFonts w:ascii="Montserrat Light" w:hAnsi="Montserrat Light"/>
        </w:rPr>
      </w:pPr>
      <w:r w:rsidRPr="00A13222">
        <w:rPr>
          <w:rFonts w:ascii="Montserrat Light" w:hAnsi="Montserrat Light"/>
        </w:rPr>
        <w:t xml:space="preserve">Revista </w:t>
      </w:r>
      <w:r w:rsidR="00957DF8" w:rsidRPr="00A13222">
        <w:rPr>
          <w:rFonts w:ascii="Montserrat Light" w:hAnsi="Montserrat Light"/>
        </w:rPr>
        <w:t>„Művelődés”</w:t>
      </w:r>
      <w:r w:rsidRPr="00A13222">
        <w:rPr>
          <w:rFonts w:ascii="Montserrat Light" w:hAnsi="Montserrat Light"/>
        </w:rPr>
        <w:t xml:space="preserve"> este  o revistă de cultură, în limba maghiară, care asigură valorificarea potenţialului cultural, educativ şi artistic, în special al populaţiei maghiare, din judeţul Cluj prin informaţii, evaluări şi comentarii critice a activităţii instituţiilor culturale şi a producţiilor de carte precum şi stimularea creaţiei artistice prin descoperirea şi promovarea de noi talente.</w:t>
      </w:r>
    </w:p>
    <w:p w14:paraId="25A66A16" w14:textId="77777777" w:rsidR="00957DF8" w:rsidRPr="00A13222" w:rsidRDefault="00957DF8" w:rsidP="00957DF8">
      <w:pPr>
        <w:spacing w:after="0" w:line="240" w:lineRule="auto"/>
        <w:ind w:firstLine="706"/>
        <w:jc w:val="both"/>
        <w:rPr>
          <w:rFonts w:ascii="Montserrat Light" w:hAnsi="Montserrat Light"/>
        </w:rPr>
      </w:pPr>
    </w:p>
    <w:p w14:paraId="7C408848" w14:textId="77777777" w:rsidR="00F50705" w:rsidRPr="00A13222" w:rsidRDefault="00F50705" w:rsidP="00957DF8">
      <w:pPr>
        <w:tabs>
          <w:tab w:val="left" w:pos="1134"/>
        </w:tabs>
        <w:spacing w:after="0" w:line="240" w:lineRule="auto"/>
        <w:ind w:firstLine="706"/>
        <w:jc w:val="both"/>
        <w:rPr>
          <w:rStyle w:val="tli1"/>
          <w:rFonts w:ascii="Montserrat Light" w:hAnsi="Montserrat Light"/>
          <w:b/>
          <w:noProof/>
        </w:rPr>
      </w:pPr>
      <w:r w:rsidRPr="00A13222">
        <w:rPr>
          <w:rStyle w:val="tli1"/>
          <w:rFonts w:ascii="Montserrat Light" w:hAnsi="Montserrat Light"/>
          <w:b/>
          <w:noProof/>
        </w:rPr>
        <w:t xml:space="preserve">III. </w:t>
      </w:r>
      <w:r w:rsidRPr="00A13222">
        <w:rPr>
          <w:rStyle w:val="tli1"/>
          <w:rFonts w:ascii="Montserrat Light" w:hAnsi="Montserrat Light"/>
          <w:b/>
          <w:noProof/>
        </w:rPr>
        <w:tab/>
        <w:t>Date privind evolu</w:t>
      </w:r>
      <w:r w:rsidR="003F63A6" w:rsidRPr="00A13222">
        <w:rPr>
          <w:rStyle w:val="tli1"/>
          <w:rFonts w:ascii="Montserrat Light" w:hAnsi="Montserrat Light"/>
          <w:b/>
          <w:noProof/>
        </w:rPr>
        <w:t>ț</w:t>
      </w:r>
      <w:r w:rsidRPr="00A13222">
        <w:rPr>
          <w:rStyle w:val="tli1"/>
          <w:rFonts w:ascii="Montserrat Light" w:hAnsi="Montserrat Light"/>
          <w:b/>
          <w:noProof/>
        </w:rPr>
        <w:t xml:space="preserve">iile economice </w:t>
      </w:r>
      <w:r w:rsidR="002C15FC" w:rsidRPr="00A13222">
        <w:rPr>
          <w:rStyle w:val="tli1"/>
          <w:rFonts w:ascii="Montserrat Light" w:hAnsi="Montserrat Light"/>
          <w:b/>
          <w:noProof/>
        </w:rPr>
        <w:t>ș</w:t>
      </w:r>
      <w:r w:rsidRPr="00A13222">
        <w:rPr>
          <w:rStyle w:val="tli1"/>
          <w:rFonts w:ascii="Montserrat Light" w:hAnsi="Montserrat Light"/>
          <w:b/>
          <w:noProof/>
        </w:rPr>
        <w:t>i socio-culturale specifice comunită</w:t>
      </w:r>
      <w:r w:rsidR="003F63A6" w:rsidRPr="00A13222">
        <w:rPr>
          <w:rStyle w:val="tli1"/>
          <w:rFonts w:ascii="Montserrat Light" w:hAnsi="Montserrat Light"/>
          <w:b/>
          <w:noProof/>
        </w:rPr>
        <w:t>ț</w:t>
      </w:r>
      <w:r w:rsidRPr="00A13222">
        <w:rPr>
          <w:rStyle w:val="tli1"/>
          <w:rFonts w:ascii="Montserrat Light" w:hAnsi="Montserrat Light"/>
          <w:b/>
          <w:noProof/>
        </w:rPr>
        <w:t>ii în care institu</w:t>
      </w:r>
      <w:r w:rsidR="003F63A6" w:rsidRPr="00A13222">
        <w:rPr>
          <w:rStyle w:val="tli1"/>
          <w:rFonts w:ascii="Montserrat Light" w:hAnsi="Montserrat Light"/>
          <w:b/>
          <w:noProof/>
        </w:rPr>
        <w:t>ț</w:t>
      </w:r>
      <w:r w:rsidRPr="00A13222">
        <w:rPr>
          <w:rStyle w:val="tli1"/>
          <w:rFonts w:ascii="Montserrat Light" w:hAnsi="Montserrat Light"/>
          <w:b/>
          <w:noProof/>
        </w:rPr>
        <w:t>ia î</w:t>
      </w:r>
      <w:r w:rsidR="002C15FC" w:rsidRPr="00A13222">
        <w:rPr>
          <w:rStyle w:val="tli1"/>
          <w:rFonts w:ascii="Montserrat Light" w:hAnsi="Montserrat Light"/>
          <w:b/>
          <w:noProof/>
        </w:rPr>
        <w:t>ș</w:t>
      </w:r>
      <w:r w:rsidRPr="00A13222">
        <w:rPr>
          <w:rStyle w:val="tli1"/>
          <w:rFonts w:ascii="Montserrat Light" w:hAnsi="Montserrat Light"/>
          <w:b/>
          <w:noProof/>
        </w:rPr>
        <w:t>i desfă</w:t>
      </w:r>
      <w:r w:rsidR="002C15FC" w:rsidRPr="00A13222">
        <w:rPr>
          <w:rStyle w:val="tli1"/>
          <w:rFonts w:ascii="Montserrat Light" w:hAnsi="Montserrat Light"/>
          <w:b/>
          <w:noProof/>
        </w:rPr>
        <w:t>ș</w:t>
      </w:r>
      <w:r w:rsidR="003F63A6" w:rsidRPr="00A13222">
        <w:rPr>
          <w:rStyle w:val="tli1"/>
          <w:rFonts w:ascii="Montserrat Light" w:hAnsi="Montserrat Light"/>
          <w:b/>
          <w:noProof/>
        </w:rPr>
        <w:t>o</w:t>
      </w:r>
      <w:r w:rsidRPr="00A13222">
        <w:rPr>
          <w:rStyle w:val="tli1"/>
          <w:rFonts w:ascii="Montserrat Light" w:hAnsi="Montserrat Light"/>
          <w:b/>
          <w:noProof/>
        </w:rPr>
        <w:t xml:space="preserve">ară activitatea </w:t>
      </w:r>
    </w:p>
    <w:p w14:paraId="52B93E7F" w14:textId="77777777" w:rsidR="008C7157" w:rsidRPr="00A13222" w:rsidRDefault="008C7157" w:rsidP="00957DF8">
      <w:pPr>
        <w:spacing w:after="0" w:line="240" w:lineRule="auto"/>
        <w:ind w:firstLine="706"/>
        <w:jc w:val="both"/>
        <w:rPr>
          <w:rFonts w:ascii="Montserrat Light" w:hAnsi="Montserrat Light"/>
        </w:rPr>
      </w:pPr>
      <w:r w:rsidRPr="00A13222">
        <w:rPr>
          <w:rFonts w:ascii="Montserrat Light" w:hAnsi="Montserrat Light"/>
        </w:rPr>
        <w:t>Clujul este unul dintre principalele centre culturale ale ţării, cu un număr mare de instituţii culturale</w:t>
      </w:r>
      <w:r w:rsidR="005307E1" w:rsidRPr="00A13222">
        <w:rPr>
          <w:rFonts w:ascii="Montserrat Light" w:hAnsi="Montserrat Light"/>
        </w:rPr>
        <w:t>,</w:t>
      </w:r>
      <w:r w:rsidRPr="00A13222">
        <w:rPr>
          <w:rFonts w:ascii="Montserrat Light" w:hAnsi="Montserrat Light"/>
        </w:rPr>
        <w:t xml:space="preserve"> care asigură o ofertă culturală permanentă. Printre instituţiile publice de cultură se numără</w:t>
      </w:r>
      <w:r w:rsidRPr="00A13222">
        <w:rPr>
          <w:rFonts w:ascii="Montserrat Light" w:hAnsi="Montserrat Light"/>
          <w:b/>
        </w:rPr>
        <w:t>:</w:t>
      </w:r>
      <w:r w:rsidRPr="00A13222">
        <w:rPr>
          <w:rFonts w:ascii="Montserrat Light" w:hAnsi="Montserrat Light"/>
        </w:rPr>
        <w:t xml:space="preserve"> Teatrul Naţional „Lucian Blaga”, Opera Română de Stat, Teatrul Maghiar de Stat, Opera Maghiară, Filarmonica de stat „Transilvania”, Teatrul de Păpuşi „Puck” precum şi  muzee, biblioteci publice şi cele ale centrelor culturale străine.</w:t>
      </w:r>
    </w:p>
    <w:p w14:paraId="588CDE11" w14:textId="7CECA064" w:rsidR="00963B88" w:rsidRPr="0041728D" w:rsidRDefault="008C7157" w:rsidP="0041728D">
      <w:pPr>
        <w:widowControl w:val="0"/>
        <w:autoSpaceDE w:val="0"/>
        <w:autoSpaceDN w:val="0"/>
        <w:adjustRightInd w:val="0"/>
        <w:spacing w:after="0" w:line="240" w:lineRule="auto"/>
        <w:ind w:firstLine="706"/>
        <w:jc w:val="both"/>
        <w:rPr>
          <w:rFonts w:ascii="Montserrat Light" w:hAnsi="Montserrat Light"/>
          <w:color w:val="000000"/>
        </w:rPr>
      </w:pPr>
      <w:r w:rsidRPr="00A13222">
        <w:rPr>
          <w:rFonts w:ascii="Montserrat Light" w:hAnsi="Montserrat Light"/>
          <w:color w:val="000000"/>
        </w:rPr>
        <w:t>Viaţa culturală îşi găseşte un loc de desfăşurare şi în revistele culturale cu tradiţie îndelungată</w:t>
      </w:r>
      <w:r w:rsidR="005307E1" w:rsidRPr="00A13222">
        <w:rPr>
          <w:rFonts w:ascii="Montserrat Light" w:hAnsi="Montserrat Light"/>
          <w:color w:val="000000"/>
        </w:rPr>
        <w:t>,</w:t>
      </w:r>
      <w:r w:rsidRPr="00A13222">
        <w:rPr>
          <w:rFonts w:ascii="Montserrat Light" w:hAnsi="Montserrat Light"/>
          <w:color w:val="000000"/>
        </w:rPr>
        <w:t xml:space="preserve"> precum „Tribuna”, </w:t>
      </w:r>
      <w:r w:rsidRPr="0041728D">
        <w:rPr>
          <w:rFonts w:ascii="Montserrat Light" w:hAnsi="Montserrat Light"/>
          <w:color w:val="000000"/>
        </w:rPr>
        <w:t xml:space="preserve">„Apostrof” „Steaua”, </w:t>
      </w:r>
      <w:r w:rsidR="005307E1" w:rsidRPr="0041728D">
        <w:rPr>
          <w:rFonts w:ascii="Montserrat Light" w:hAnsi="Montserrat Light"/>
          <w:color w:val="000000"/>
        </w:rPr>
        <w:t>„</w:t>
      </w:r>
      <w:r w:rsidRPr="0041728D">
        <w:rPr>
          <w:rFonts w:ascii="Montserrat Light" w:hAnsi="Montserrat Light"/>
        </w:rPr>
        <w:t>Korunk</w:t>
      </w:r>
      <w:r w:rsidR="005307E1" w:rsidRPr="0041728D">
        <w:rPr>
          <w:rFonts w:ascii="Montserrat Light" w:hAnsi="Montserrat Light"/>
        </w:rPr>
        <w:t>”</w:t>
      </w:r>
      <w:r w:rsidRPr="0041728D">
        <w:rPr>
          <w:rFonts w:ascii="Montserrat Light" w:hAnsi="Montserrat Light"/>
        </w:rPr>
        <w:t xml:space="preserve">, </w:t>
      </w:r>
      <w:r w:rsidR="005307E1" w:rsidRPr="0041728D">
        <w:rPr>
          <w:rFonts w:ascii="Montserrat Light" w:hAnsi="Montserrat Light"/>
        </w:rPr>
        <w:t>„</w:t>
      </w:r>
      <w:r w:rsidRPr="0041728D">
        <w:rPr>
          <w:rFonts w:ascii="Montserrat Light" w:hAnsi="Montserrat Light"/>
        </w:rPr>
        <w:t>Helikon</w:t>
      </w:r>
      <w:r w:rsidR="005307E1" w:rsidRPr="0041728D">
        <w:rPr>
          <w:rFonts w:ascii="Montserrat Light" w:hAnsi="Montserrat Light"/>
        </w:rPr>
        <w:t>”</w:t>
      </w:r>
      <w:r w:rsidRPr="0041728D">
        <w:rPr>
          <w:rFonts w:ascii="Montserrat Light" w:hAnsi="Montserrat Light"/>
          <w:color w:val="000000"/>
        </w:rPr>
        <w:t>, care cuprind în paginile lor atât nume consacrate, cât şi noile generaţii de autori.</w:t>
      </w:r>
      <w:r w:rsidRPr="00A13222">
        <w:rPr>
          <w:rFonts w:ascii="Montserrat Light" w:hAnsi="Montserrat Light"/>
          <w:color w:val="000000"/>
        </w:rPr>
        <w:t xml:space="preserve"> </w:t>
      </w:r>
    </w:p>
    <w:p w14:paraId="46B09E5C" w14:textId="7FE3930A" w:rsidR="00B42C8F" w:rsidRPr="00E15180" w:rsidRDefault="00B42C8F" w:rsidP="00957DF8">
      <w:pPr>
        <w:widowControl w:val="0"/>
        <w:autoSpaceDE w:val="0"/>
        <w:autoSpaceDN w:val="0"/>
        <w:adjustRightInd w:val="0"/>
        <w:spacing w:after="0" w:line="240" w:lineRule="auto"/>
        <w:ind w:firstLine="706"/>
        <w:jc w:val="both"/>
        <w:rPr>
          <w:rFonts w:ascii="Montserrat Light" w:hAnsi="Montserrat Light"/>
          <w:b/>
          <w:bCs/>
          <w:color w:val="000000"/>
        </w:rPr>
      </w:pPr>
      <w:r w:rsidRPr="00E15180">
        <w:rPr>
          <w:rFonts w:ascii="Montserrat Light" w:hAnsi="Montserrat Light"/>
          <w:b/>
          <w:bCs/>
          <w:color w:val="000000"/>
        </w:rPr>
        <w:t xml:space="preserve">Date statistice  Studiu privind dinamica editurilor și a activității editoriale din România -sursa </w:t>
      </w:r>
      <w:hyperlink r:id="rId8" w:history="1">
        <w:r w:rsidRPr="00E15180">
          <w:rPr>
            <w:rStyle w:val="Hyperlink"/>
            <w:rFonts w:ascii="Montserrat Light" w:hAnsi="Montserrat Light"/>
            <w:b/>
            <w:bCs/>
          </w:rPr>
          <w:t>www.culturadata.ro</w:t>
        </w:r>
      </w:hyperlink>
      <w:r w:rsidR="007052EE" w:rsidRPr="00E15180">
        <w:rPr>
          <w:rFonts w:ascii="Montserrat Light" w:hAnsi="Montserrat Light"/>
          <w:b/>
          <w:bCs/>
          <w:color w:val="000000"/>
        </w:rPr>
        <w:t>.</w:t>
      </w:r>
    </w:p>
    <w:p w14:paraId="36506B46" w14:textId="04A76F15" w:rsidR="00B42C8F" w:rsidRPr="00E15180" w:rsidRDefault="00B42C8F" w:rsidP="00B42C8F">
      <w:pPr>
        <w:widowControl w:val="0"/>
        <w:autoSpaceDE w:val="0"/>
        <w:autoSpaceDN w:val="0"/>
        <w:adjustRightInd w:val="0"/>
        <w:spacing w:after="0" w:line="240" w:lineRule="auto"/>
        <w:ind w:firstLine="706"/>
        <w:jc w:val="both"/>
        <w:rPr>
          <w:rFonts w:ascii="Montserrat Light" w:hAnsi="Montserrat Light"/>
          <w:color w:val="000000"/>
        </w:rPr>
      </w:pPr>
      <w:r w:rsidRPr="00E15180">
        <w:rPr>
          <w:rFonts w:ascii="Montserrat Light" w:hAnsi="Montserrat Light"/>
          <w:color w:val="000000"/>
        </w:rPr>
        <w:t>Instrumentul de cercetare (chestionarul) a fost structurat pe următoarele direcții de cercetare și indicatori:</w:t>
      </w:r>
    </w:p>
    <w:p w14:paraId="0755F6A3" w14:textId="07E370FC" w:rsidR="008057BC" w:rsidRPr="00E15180" w:rsidRDefault="008057BC" w:rsidP="00957DF8">
      <w:pPr>
        <w:widowControl w:val="0"/>
        <w:autoSpaceDE w:val="0"/>
        <w:autoSpaceDN w:val="0"/>
        <w:adjustRightInd w:val="0"/>
        <w:spacing w:after="0" w:line="240" w:lineRule="auto"/>
        <w:ind w:firstLine="706"/>
        <w:jc w:val="both"/>
        <w:rPr>
          <w:rFonts w:ascii="Montserrat Light" w:hAnsi="Montserrat Light"/>
          <w:color w:val="000000"/>
        </w:rPr>
      </w:pPr>
    </w:p>
    <w:p w14:paraId="3B7215A4" w14:textId="077D04BD" w:rsidR="008057BC" w:rsidRPr="00E15180" w:rsidRDefault="008057BC" w:rsidP="00957DF8">
      <w:pPr>
        <w:widowControl w:val="0"/>
        <w:autoSpaceDE w:val="0"/>
        <w:autoSpaceDN w:val="0"/>
        <w:adjustRightInd w:val="0"/>
        <w:spacing w:after="0" w:line="240" w:lineRule="auto"/>
        <w:ind w:firstLine="706"/>
        <w:jc w:val="both"/>
        <w:rPr>
          <w:rFonts w:ascii="Montserrat Light" w:hAnsi="Montserrat Light"/>
          <w:color w:val="000000"/>
        </w:rPr>
      </w:pPr>
      <w:r w:rsidRPr="00E15180">
        <w:rPr>
          <w:rFonts w:ascii="Montserrat Light" w:hAnsi="Montserrat Light"/>
          <w:b/>
          <w:bCs/>
          <w:color w:val="000000"/>
        </w:rPr>
        <w:t>Date generale despre edituri</w:t>
      </w:r>
      <w:r w:rsidRPr="00E15180">
        <w:rPr>
          <w:rFonts w:ascii="Montserrat Light" w:hAnsi="Montserrat Light"/>
          <w:color w:val="000000"/>
        </w:rPr>
        <w:t xml:space="preserve"> :</w:t>
      </w:r>
      <w:r w:rsidR="007052EE" w:rsidRPr="00E15180">
        <w:rPr>
          <w:rFonts w:ascii="Montserrat Light" w:hAnsi="Montserrat Light"/>
          <w:color w:val="000000"/>
        </w:rPr>
        <w:t xml:space="preserve">Graficul 1 </w:t>
      </w:r>
      <w:r w:rsidRPr="00E15180">
        <w:rPr>
          <w:rFonts w:ascii="Montserrat Light" w:hAnsi="Montserrat Light"/>
          <w:color w:val="000000"/>
        </w:rPr>
        <w:t>Editurile care au participat la studiu sunt în cea mai mare proporție de mărime medie, constituind 42% din eșantion, urmate de editurile de mărime mică (30%). Cea mai mică proporție este reprezentată de editurile foarte mari (3%). Graficul</w:t>
      </w:r>
      <w:r w:rsidR="007052EE" w:rsidRPr="00E15180">
        <w:rPr>
          <w:rFonts w:ascii="Montserrat Light" w:hAnsi="Montserrat Light"/>
          <w:color w:val="000000"/>
        </w:rPr>
        <w:t xml:space="preserve"> 2  </w:t>
      </w:r>
      <w:r w:rsidRPr="00E15180">
        <w:rPr>
          <w:rFonts w:ascii="Montserrat Light" w:hAnsi="Montserrat Light"/>
          <w:color w:val="000000"/>
        </w:rPr>
        <w:t xml:space="preserve"> </w:t>
      </w:r>
      <w:r w:rsidR="007052EE" w:rsidRPr="00E15180">
        <w:rPr>
          <w:rFonts w:ascii="Montserrat Light" w:hAnsi="Montserrat Light"/>
          <w:color w:val="000000"/>
        </w:rPr>
        <w:t>Principala activitate a editurilor din eșantion.</w:t>
      </w:r>
      <w:r w:rsidRPr="00E15180">
        <w:rPr>
          <w:rFonts w:ascii="Montserrat Light" w:hAnsi="Montserrat Light"/>
          <w:color w:val="000000"/>
        </w:rPr>
        <w:t xml:space="preserve">Aproximativ jumătate dintre editurile chestionate au declarat editarea ca fiind activitatea lor principală. Graficul 2. </w:t>
      </w:r>
    </w:p>
    <w:p w14:paraId="325900E9" w14:textId="34817943" w:rsidR="008057BC" w:rsidRPr="00E15180" w:rsidRDefault="008057BC" w:rsidP="00957DF8">
      <w:pPr>
        <w:widowControl w:val="0"/>
        <w:autoSpaceDE w:val="0"/>
        <w:autoSpaceDN w:val="0"/>
        <w:adjustRightInd w:val="0"/>
        <w:spacing w:after="0" w:line="240" w:lineRule="auto"/>
        <w:ind w:firstLine="706"/>
        <w:jc w:val="both"/>
        <w:rPr>
          <w:rFonts w:ascii="Montserrat Light" w:hAnsi="Montserrat Light"/>
          <w:color w:val="000000"/>
        </w:rPr>
      </w:pPr>
      <w:r w:rsidRPr="00E15180">
        <w:rPr>
          <w:rFonts w:ascii="Montserrat Light" w:hAnsi="Montserrat Light"/>
          <w:noProof/>
          <w:color w:val="000000"/>
          <w:lang w:val="en-GB" w:eastAsia="en-GB"/>
        </w:rPr>
        <w:drawing>
          <wp:inline distT="0" distB="0" distL="0" distR="0" wp14:anchorId="5BAB6487" wp14:editId="687CB25C">
            <wp:extent cx="4800600" cy="1771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0628" cy="1801433"/>
                    </a:xfrm>
                    <a:prstGeom prst="rect">
                      <a:avLst/>
                    </a:prstGeom>
                    <a:noFill/>
                  </pic:spPr>
                </pic:pic>
              </a:graphicData>
            </a:graphic>
          </wp:inline>
        </w:drawing>
      </w:r>
    </w:p>
    <w:p w14:paraId="2AA0E545" w14:textId="0C76CEDA" w:rsidR="00F50705" w:rsidRPr="00E15180" w:rsidRDefault="00F50705" w:rsidP="00957DF8">
      <w:pPr>
        <w:tabs>
          <w:tab w:val="num" w:pos="399"/>
        </w:tabs>
        <w:spacing w:after="0" w:line="240" w:lineRule="auto"/>
        <w:ind w:firstLine="706"/>
        <w:jc w:val="both"/>
        <w:rPr>
          <w:rStyle w:val="tli1"/>
          <w:rFonts w:ascii="Montserrat Light" w:hAnsi="Montserrat Light"/>
          <w:b/>
          <w:noProof/>
        </w:rPr>
      </w:pPr>
    </w:p>
    <w:p w14:paraId="5284B898" w14:textId="77777777" w:rsidR="00E077BC" w:rsidRPr="00E15180" w:rsidRDefault="00E077BC" w:rsidP="00E077BC">
      <w:pPr>
        <w:tabs>
          <w:tab w:val="num" w:pos="399"/>
        </w:tabs>
        <w:spacing w:after="0" w:line="240" w:lineRule="auto"/>
        <w:ind w:firstLine="706"/>
        <w:jc w:val="both"/>
        <w:rPr>
          <w:rStyle w:val="tli1"/>
          <w:rFonts w:ascii="Montserrat Light" w:hAnsi="Montserrat Light"/>
          <w:b/>
          <w:noProof/>
        </w:rPr>
      </w:pPr>
      <w:r w:rsidRPr="00E15180">
        <w:rPr>
          <w:rStyle w:val="tli1"/>
          <w:rFonts w:ascii="Montserrat Light" w:hAnsi="Montserrat Light"/>
          <w:b/>
          <w:noProof/>
        </w:rPr>
        <w:t>Canale de distribuție</w:t>
      </w:r>
    </w:p>
    <w:p w14:paraId="48AA73D0" w14:textId="77777777" w:rsidR="00E077BC" w:rsidRPr="00E15180" w:rsidRDefault="00E077BC" w:rsidP="00E077BC">
      <w:pPr>
        <w:tabs>
          <w:tab w:val="num" w:pos="399"/>
        </w:tabs>
        <w:spacing w:after="0" w:line="240" w:lineRule="auto"/>
        <w:ind w:firstLine="706"/>
        <w:jc w:val="both"/>
        <w:rPr>
          <w:rStyle w:val="tli1"/>
          <w:rFonts w:ascii="Montserrat Light" w:hAnsi="Montserrat Light"/>
          <w:b/>
          <w:noProof/>
        </w:rPr>
      </w:pPr>
    </w:p>
    <w:p w14:paraId="44EA2D2E" w14:textId="6CF2603F" w:rsidR="008057BC" w:rsidRPr="00E15180" w:rsidRDefault="00E077BC" w:rsidP="00E077BC">
      <w:pPr>
        <w:tabs>
          <w:tab w:val="num" w:pos="399"/>
        </w:tabs>
        <w:spacing w:after="0" w:line="240" w:lineRule="auto"/>
        <w:ind w:firstLine="706"/>
        <w:jc w:val="both"/>
        <w:rPr>
          <w:rStyle w:val="tli1"/>
          <w:rFonts w:ascii="Montserrat Light" w:hAnsi="Montserrat Light"/>
          <w:bCs/>
          <w:noProof/>
        </w:rPr>
      </w:pPr>
      <w:r w:rsidRPr="00E15180">
        <w:rPr>
          <w:rStyle w:val="tli1"/>
          <w:rFonts w:ascii="Montserrat Light" w:hAnsi="Montserrat Light"/>
          <w:bCs/>
          <w:noProof/>
        </w:rPr>
        <w:t xml:space="preserve">Librăriile reprezintă principalul canal de distribuție pentru 44% dintre edituri. Târgurile de carte / evenimentele / conferințele au multiple roluri și beneficii, de aceea ele reprezintă principalul canal de distribuire al producției pentru 34% dintre editurile participante la studiu. Vânzarea directă către public este canalul de distribuție folosit de 36% dintre edituri.Autorii reprezintă principalul canal de distribuție pentru 41% dintre edituri – în acest caz devin relevante târgurile de carte sau diferitele evenimente unde autorul poate fi prezent. În plus, o mare parte dintre edituri pot adopta o strategie orientată către transformarea cărților în bestselleruri, care, de asemenea, ar pune autorii în atenția publicului. Un număr redus de edituri, ce însumează 7% dintre editurile chestionate, au declarat că nu folosesc niciunul dintre canalele menționate. Conform tabelului de mai jos, 50% dintre editurile mici distribuie producția editorială prin intermediul librăriilor, iar 21% </w:t>
      </w:r>
      <w:r w:rsidRPr="00E15180">
        <w:rPr>
          <w:rStyle w:val="tli1"/>
          <w:rFonts w:ascii="Montserrat Light" w:hAnsi="Montserrat Light"/>
          <w:bCs/>
          <w:noProof/>
        </w:rPr>
        <w:lastRenderedPageBreak/>
        <w:t>dintre reprezentanții editorilor au menționat distribuția</w:t>
      </w:r>
      <w:r w:rsidRPr="00E15180">
        <w:t xml:space="preserve"> </w:t>
      </w:r>
      <w:r w:rsidRPr="00E15180">
        <w:rPr>
          <w:rStyle w:val="tli1"/>
          <w:rFonts w:ascii="Montserrat Light" w:hAnsi="Montserrat Light"/>
          <w:bCs/>
          <w:noProof/>
        </w:rPr>
        <w:t>prin intermediul autorilor. Editurile medii realizează distribuția în cea mai mare pondere prin intermediul autorilor și cel mai puțin prin comerț online. Editurile mari și foarte mari folosesc librăriile pentru distribuirea producției editoriale, dar distribuie producția și prin intermediul autorilor.</w:t>
      </w:r>
    </w:p>
    <w:p w14:paraId="6F6D86DA" w14:textId="7F124D7C" w:rsidR="008057BC" w:rsidRPr="00E15180" w:rsidRDefault="008057BC" w:rsidP="00957DF8">
      <w:pPr>
        <w:tabs>
          <w:tab w:val="num" w:pos="399"/>
        </w:tabs>
        <w:spacing w:after="0" w:line="240" w:lineRule="auto"/>
        <w:ind w:firstLine="706"/>
        <w:jc w:val="both"/>
        <w:rPr>
          <w:rStyle w:val="tli1"/>
          <w:rFonts w:ascii="Montserrat Light" w:hAnsi="Montserrat Light"/>
          <w:bCs/>
          <w:noProof/>
        </w:rPr>
      </w:pPr>
    </w:p>
    <w:p w14:paraId="457E3FF9" w14:textId="6A92AA9A"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r w:rsidRPr="00E15180">
        <w:rPr>
          <w:rStyle w:val="tli1"/>
          <w:rFonts w:ascii="Montserrat Light" w:hAnsi="Montserrat Light"/>
          <w:b/>
          <w:noProof/>
          <w:color w:val="auto"/>
          <w:sz w:val="22"/>
          <w:szCs w:val="22"/>
          <w:lang w:val="ro-RO"/>
        </w:rPr>
        <w:t>Principalele canale de distribuție a producției editoriale</w:t>
      </w:r>
    </w:p>
    <w:p w14:paraId="34AE6898" w14:textId="77777777"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p>
    <w:p w14:paraId="6D0D6B71" w14:textId="36DFB288" w:rsidR="00E077BC" w:rsidRPr="00E15180" w:rsidRDefault="00E077BC" w:rsidP="004B78F4">
      <w:pPr>
        <w:pStyle w:val="Default"/>
        <w:tabs>
          <w:tab w:val="left" w:pos="1134"/>
        </w:tabs>
        <w:jc w:val="both"/>
        <w:rPr>
          <w:rStyle w:val="tli1"/>
          <w:rFonts w:ascii="Montserrat Light" w:hAnsi="Montserrat Light"/>
          <w:b/>
          <w:noProof/>
          <w:color w:val="auto"/>
          <w:sz w:val="22"/>
          <w:szCs w:val="22"/>
          <w:lang w:val="ro-RO"/>
        </w:rPr>
      </w:pPr>
    </w:p>
    <w:p w14:paraId="3ED0D536" w14:textId="77777777"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p>
    <w:p w14:paraId="6EC4545F" w14:textId="159CF5D4" w:rsidR="00E077BC" w:rsidRPr="00E15180" w:rsidRDefault="00E077BC" w:rsidP="00957DF8">
      <w:pPr>
        <w:pStyle w:val="Default"/>
        <w:tabs>
          <w:tab w:val="left" w:pos="1134"/>
        </w:tabs>
        <w:ind w:firstLine="706"/>
        <w:jc w:val="both"/>
        <w:rPr>
          <w:rStyle w:val="tli1"/>
          <w:rFonts w:ascii="Montserrat Light" w:hAnsi="Montserrat Light"/>
          <w:b/>
          <w:noProof/>
          <w:color w:val="auto"/>
          <w:sz w:val="20"/>
          <w:szCs w:val="20"/>
          <w:lang w:val="ro-RO"/>
        </w:rPr>
      </w:pPr>
      <w:r w:rsidRPr="00E15180">
        <w:rPr>
          <w:rStyle w:val="tli1"/>
          <w:rFonts w:ascii="Montserrat Light" w:hAnsi="Montserrat Light"/>
          <w:b/>
          <w:noProof/>
          <w:color w:val="auto"/>
          <w:sz w:val="20"/>
          <w:szCs w:val="20"/>
          <w:lang w:val="ro-RO"/>
        </w:rPr>
        <w:t>Librarii</w:t>
      </w:r>
    </w:p>
    <w:p w14:paraId="418F8C00" w14:textId="2912BCF9"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r w:rsidRPr="00E15180">
        <w:rPr>
          <w:rStyle w:val="tli1"/>
          <w:rFonts w:ascii="Montserrat Light" w:hAnsi="Montserrat Light"/>
          <w:b/>
          <w:noProof/>
          <w:color w:val="auto"/>
          <w:sz w:val="22"/>
          <w:szCs w:val="22"/>
          <w:lang w:val="en-GB" w:eastAsia="en-GB"/>
        </w:rPr>
        <w:drawing>
          <wp:inline distT="0" distB="0" distL="0" distR="0" wp14:anchorId="4EE86044" wp14:editId="7F023384">
            <wp:extent cx="3352800" cy="151760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1787" cy="1535252"/>
                    </a:xfrm>
                    <a:prstGeom prst="rect">
                      <a:avLst/>
                    </a:prstGeom>
                    <a:noFill/>
                  </pic:spPr>
                </pic:pic>
              </a:graphicData>
            </a:graphic>
          </wp:inline>
        </w:drawing>
      </w:r>
    </w:p>
    <w:p w14:paraId="3D1F21CC" w14:textId="4B720C9D"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p>
    <w:p w14:paraId="745FA701" w14:textId="3DCC27F1"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p>
    <w:p w14:paraId="358DAC39" w14:textId="77777777" w:rsidR="00E077BC" w:rsidRPr="00E15180" w:rsidRDefault="00E077BC" w:rsidP="00E077BC">
      <w:pPr>
        <w:pStyle w:val="Default"/>
        <w:tabs>
          <w:tab w:val="left" w:pos="1134"/>
        </w:tabs>
        <w:ind w:firstLine="706"/>
        <w:jc w:val="both"/>
        <w:rPr>
          <w:rStyle w:val="tli1"/>
          <w:rFonts w:ascii="Montserrat Light" w:hAnsi="Montserrat Light"/>
          <w:b/>
          <w:noProof/>
          <w:color w:val="auto"/>
          <w:sz w:val="22"/>
          <w:szCs w:val="22"/>
          <w:lang w:val="ro-RO"/>
        </w:rPr>
      </w:pPr>
      <w:r w:rsidRPr="00E15180">
        <w:rPr>
          <w:rStyle w:val="tli1"/>
          <w:rFonts w:ascii="Montserrat Light" w:hAnsi="Montserrat Light"/>
          <w:b/>
          <w:noProof/>
          <w:color w:val="auto"/>
          <w:sz w:val="22"/>
          <w:szCs w:val="22"/>
          <w:lang w:val="ro-RO"/>
        </w:rPr>
        <w:t>Resurse umane</w:t>
      </w:r>
    </w:p>
    <w:p w14:paraId="1714D2FD" w14:textId="77777777" w:rsidR="00E077BC" w:rsidRPr="00E15180" w:rsidRDefault="00E077BC" w:rsidP="00E077BC">
      <w:pPr>
        <w:pStyle w:val="Default"/>
        <w:tabs>
          <w:tab w:val="left" w:pos="1134"/>
        </w:tabs>
        <w:ind w:firstLine="706"/>
        <w:jc w:val="both"/>
        <w:rPr>
          <w:rStyle w:val="tli1"/>
          <w:rFonts w:ascii="Montserrat Light" w:hAnsi="Montserrat Light"/>
          <w:b/>
          <w:noProof/>
          <w:color w:val="auto"/>
          <w:sz w:val="22"/>
          <w:szCs w:val="22"/>
          <w:lang w:val="ro-RO"/>
        </w:rPr>
      </w:pPr>
    </w:p>
    <w:p w14:paraId="769C9452" w14:textId="267FAF35" w:rsidR="00E077BC" w:rsidRPr="00E15180" w:rsidRDefault="00E077BC" w:rsidP="00E077BC">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Cs/>
          <w:noProof/>
          <w:color w:val="auto"/>
          <w:sz w:val="22"/>
          <w:szCs w:val="22"/>
          <w:lang w:val="ro-RO"/>
        </w:rPr>
        <w:t>Cea mai mare parte dintre edituri au declarat că nu au niciun angajat cu contract de muncă în cadrul editurii (41%), în timp ce 34% dintre acestea au doar între unu și trei angajați cu contract de muncă.</w:t>
      </w:r>
    </w:p>
    <w:p w14:paraId="0B71588D" w14:textId="73F44A06" w:rsidR="00E077BC" w:rsidRPr="00E15180" w:rsidRDefault="00E077BC" w:rsidP="00E077BC">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Cs/>
          <w:noProof/>
          <w:color w:val="auto"/>
          <w:sz w:val="22"/>
          <w:szCs w:val="22"/>
          <w:lang w:val="en-GB" w:eastAsia="en-GB"/>
        </w:rPr>
        <w:drawing>
          <wp:inline distT="0" distB="0" distL="0" distR="0" wp14:anchorId="13938895" wp14:editId="1865771B">
            <wp:extent cx="2667000" cy="17347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608" cy="1744951"/>
                    </a:xfrm>
                    <a:prstGeom prst="rect">
                      <a:avLst/>
                    </a:prstGeom>
                    <a:noFill/>
                  </pic:spPr>
                </pic:pic>
              </a:graphicData>
            </a:graphic>
          </wp:inline>
        </w:drawing>
      </w:r>
    </w:p>
    <w:p w14:paraId="57A0DB4C" w14:textId="4ACF860D" w:rsidR="00E077BC" w:rsidRPr="00E15180" w:rsidRDefault="00E077BC" w:rsidP="00957DF8">
      <w:pPr>
        <w:pStyle w:val="Default"/>
        <w:tabs>
          <w:tab w:val="left" w:pos="1134"/>
        </w:tabs>
        <w:ind w:firstLine="706"/>
        <w:jc w:val="both"/>
        <w:rPr>
          <w:rStyle w:val="tli1"/>
          <w:rFonts w:ascii="Montserrat Light" w:hAnsi="Montserrat Light"/>
          <w:b/>
          <w:noProof/>
          <w:color w:val="auto"/>
          <w:sz w:val="22"/>
          <w:szCs w:val="22"/>
          <w:lang w:val="ro-RO"/>
        </w:rPr>
      </w:pPr>
    </w:p>
    <w:p w14:paraId="165676E5" w14:textId="279FF71D" w:rsidR="00E077BC" w:rsidRPr="00E15180" w:rsidRDefault="00E077BC" w:rsidP="00957DF8">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Cs/>
          <w:noProof/>
          <w:color w:val="auto"/>
          <w:sz w:val="22"/>
          <w:szCs w:val="22"/>
          <w:lang w:val="ro-RO"/>
        </w:rPr>
        <w:t>Peste jumătate dintre editurile mici nu au în prezent niciun angajat (60%), iar 31% dintre ele au între unu și trei angajați. Dintre editurile medii, 43% au în prezent între unu și trei angajați, 16% - între patru și 10 angajați, iar 38% nu au niciun angajat cu contract de muncă. Editurile mari și foarte mari au și cei mai mulți angajați cu contract de muncă, 33% au în prezent între patru și 10 angajați, 25% între unu și trei angajați, iar 24% nu au niciun angajat cu contract de muncă.</w:t>
      </w:r>
    </w:p>
    <w:p w14:paraId="3ED7D9D1" w14:textId="71DB36DB" w:rsidR="00E077BC" w:rsidRPr="00E15180" w:rsidRDefault="004B78F4" w:rsidP="00957DF8">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Cs/>
          <w:noProof/>
          <w:color w:val="auto"/>
          <w:sz w:val="22"/>
          <w:szCs w:val="22"/>
          <w:lang w:val="ro-RO"/>
        </w:rPr>
        <w:t>La fel ca în studiul privind Piața de carte din România realizat în anul 2016, procentul editurilor care nu depun cereri pentru linii de finanțare este mai mare decât al acelora care depun. Editurile mici și medii au făcut mai multe cereri pentru linii de finanțare decât editurile mari și foarte mari. De fapt, conform datelor de mai jos, observăm faptul că: cu cât editura este mai mare, cu atât scade interesul pentru a depune astfel de cereri. Spre exemplu, diferența dintre editurile mici și cele mari și foarte mari este de 10%, cele din urmă depunând cele mai puține cereri. Una dintre posibilele explicații este legată de nevoia editurilor mici de a obține finanțări pentru a-și putea susține activitatea.</w:t>
      </w:r>
    </w:p>
    <w:p w14:paraId="3FC4156B" w14:textId="295F2048" w:rsidR="004B78F4" w:rsidRPr="00E15180" w:rsidRDefault="004B78F4" w:rsidP="004B78F4">
      <w:pPr>
        <w:pStyle w:val="Default"/>
        <w:tabs>
          <w:tab w:val="left" w:pos="1134"/>
        </w:tabs>
        <w:ind w:firstLine="706"/>
        <w:jc w:val="both"/>
        <w:rPr>
          <w:rStyle w:val="tli1"/>
          <w:rFonts w:ascii="Montserrat Light" w:hAnsi="Montserrat Light" w:cs="Arial"/>
          <w:sz w:val="22"/>
          <w:szCs w:val="22"/>
        </w:rPr>
      </w:pPr>
      <w:r w:rsidRPr="00E15180">
        <w:rPr>
          <w:rStyle w:val="tli1"/>
          <w:rFonts w:cs="Arial"/>
        </w:rPr>
        <w:t xml:space="preserve">  </w:t>
      </w:r>
      <w:r w:rsidRPr="00E15180">
        <w:rPr>
          <w:rStyle w:val="tli1"/>
          <w:rFonts w:ascii="Montserrat Light" w:hAnsi="Montserrat Light" w:cs="Arial"/>
          <w:sz w:val="22"/>
          <w:szCs w:val="22"/>
        </w:rPr>
        <w:t>Fondurile pentru care au candidat editurile</w:t>
      </w:r>
    </w:p>
    <w:p w14:paraId="416643FF" w14:textId="77777777" w:rsidR="004B78F4" w:rsidRPr="00E15180" w:rsidRDefault="004B78F4" w:rsidP="004B78F4">
      <w:pPr>
        <w:pStyle w:val="Default"/>
        <w:tabs>
          <w:tab w:val="left" w:pos="1134"/>
        </w:tabs>
        <w:ind w:firstLine="706"/>
        <w:jc w:val="both"/>
        <w:rPr>
          <w:rStyle w:val="tli1"/>
          <w:rFonts w:ascii="Montserrat Light" w:hAnsi="Montserrat Light" w:cs="Arial"/>
          <w:sz w:val="22"/>
          <w:szCs w:val="22"/>
        </w:rPr>
      </w:pPr>
    </w:p>
    <w:p w14:paraId="607689ED" w14:textId="19DB9DED" w:rsidR="004B78F4" w:rsidRPr="00E15180" w:rsidRDefault="004B78F4" w:rsidP="004B78F4">
      <w:pPr>
        <w:pStyle w:val="Default"/>
        <w:tabs>
          <w:tab w:val="left" w:pos="1134"/>
        </w:tabs>
        <w:ind w:firstLine="706"/>
        <w:jc w:val="both"/>
        <w:rPr>
          <w:rStyle w:val="tli1"/>
          <w:rFonts w:cs="Arial"/>
        </w:rPr>
      </w:pPr>
      <w:r w:rsidRPr="00E15180">
        <w:rPr>
          <w:rStyle w:val="tli1"/>
          <w:rFonts w:cs="Arial"/>
          <w:noProof/>
          <w:lang w:val="en-GB" w:eastAsia="en-GB"/>
        </w:rPr>
        <w:drawing>
          <wp:inline distT="0" distB="0" distL="0" distR="0" wp14:anchorId="1E5354D8" wp14:editId="1B189A13">
            <wp:extent cx="3218815"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815" cy="657225"/>
                    </a:xfrm>
                    <a:prstGeom prst="rect">
                      <a:avLst/>
                    </a:prstGeom>
                    <a:noFill/>
                  </pic:spPr>
                </pic:pic>
              </a:graphicData>
            </a:graphic>
          </wp:inline>
        </w:drawing>
      </w:r>
    </w:p>
    <w:p w14:paraId="2473D7CA" w14:textId="464D0690" w:rsidR="00E077BC" w:rsidRPr="00E15180" w:rsidRDefault="004B78F4" w:rsidP="004B78F4">
      <w:pPr>
        <w:pStyle w:val="Default"/>
        <w:tabs>
          <w:tab w:val="left" w:pos="1134"/>
        </w:tabs>
        <w:ind w:firstLine="706"/>
        <w:jc w:val="both"/>
        <w:rPr>
          <w:rStyle w:val="tli1"/>
          <w:rFonts w:ascii="Montserrat Light" w:hAnsi="Montserrat Light" w:cs="Arial"/>
          <w:sz w:val="22"/>
          <w:szCs w:val="22"/>
        </w:rPr>
      </w:pPr>
      <w:r w:rsidRPr="00E15180">
        <w:rPr>
          <w:rStyle w:val="tli1"/>
          <w:rFonts w:cs="Arial"/>
        </w:rPr>
        <w:t xml:space="preserve"> </w:t>
      </w:r>
      <w:r w:rsidRPr="00E15180">
        <w:rPr>
          <w:rStyle w:val="tli1"/>
          <w:rFonts w:ascii="Montserrat Light" w:hAnsi="Montserrat Light" w:cs="Arial"/>
          <w:sz w:val="22"/>
          <w:szCs w:val="22"/>
        </w:rPr>
        <w:t>Este mai probabil ca finanțarea să fie obținută dacă aceasta privește fondurile naționale – 16% dintre edituri au obținut acces la fonduri naționale, în timp ce doar 6% dintre acestea au reușit acest lucru la nivel internațional.</w:t>
      </w:r>
    </w:p>
    <w:p w14:paraId="1401945D" w14:textId="1BA5634B" w:rsidR="004B78F4" w:rsidRPr="00E15180" w:rsidRDefault="004B78F4" w:rsidP="004B78F4">
      <w:pPr>
        <w:pStyle w:val="Default"/>
        <w:tabs>
          <w:tab w:val="left" w:pos="1134"/>
        </w:tabs>
        <w:ind w:firstLine="706"/>
        <w:jc w:val="both"/>
        <w:rPr>
          <w:rStyle w:val="tli1"/>
          <w:rFonts w:ascii="Montserrat Light" w:hAnsi="Montserrat Light" w:cs="Arial"/>
          <w:sz w:val="22"/>
          <w:szCs w:val="22"/>
        </w:rPr>
      </w:pPr>
    </w:p>
    <w:p w14:paraId="32DEEDDE" w14:textId="59D5197F" w:rsidR="004B78F4" w:rsidRPr="00E15180" w:rsidRDefault="004B78F4" w:rsidP="004B78F4">
      <w:pPr>
        <w:pStyle w:val="Default"/>
        <w:tabs>
          <w:tab w:val="left" w:pos="1134"/>
        </w:tabs>
        <w:ind w:firstLine="706"/>
        <w:jc w:val="both"/>
        <w:rPr>
          <w:rStyle w:val="tli1"/>
          <w:rFonts w:ascii="Montserrat Light" w:hAnsi="Montserrat Light" w:cs="Arial"/>
          <w:sz w:val="22"/>
          <w:szCs w:val="22"/>
        </w:rPr>
      </w:pPr>
      <w:r w:rsidRPr="00E15180">
        <w:rPr>
          <w:rStyle w:val="tli1"/>
          <w:rFonts w:ascii="Montserrat Light" w:hAnsi="Montserrat Light" w:cs="Arial"/>
          <w:sz w:val="22"/>
          <w:szCs w:val="22"/>
        </w:rPr>
        <w:t>Natura finanțărilor obținute:</w:t>
      </w:r>
    </w:p>
    <w:p w14:paraId="5F3FFC25" w14:textId="77777777" w:rsidR="004B78F4" w:rsidRPr="00E15180" w:rsidRDefault="004B78F4" w:rsidP="004B78F4">
      <w:pPr>
        <w:pStyle w:val="Default"/>
        <w:tabs>
          <w:tab w:val="left" w:pos="1134"/>
        </w:tabs>
        <w:ind w:firstLine="706"/>
        <w:jc w:val="both"/>
        <w:rPr>
          <w:rStyle w:val="tli1"/>
          <w:rFonts w:ascii="Montserrat Light" w:hAnsi="Montserrat Light" w:cs="Arial"/>
          <w:sz w:val="22"/>
          <w:szCs w:val="22"/>
        </w:rPr>
      </w:pPr>
    </w:p>
    <w:p w14:paraId="4AA88BAD" w14:textId="7AFCE1AC" w:rsidR="004B78F4" w:rsidRPr="00E15180" w:rsidRDefault="004B78F4" w:rsidP="004B78F4">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Cs/>
          <w:noProof/>
          <w:color w:val="auto"/>
          <w:sz w:val="22"/>
          <w:szCs w:val="22"/>
          <w:lang w:val="en-GB" w:eastAsia="en-GB"/>
        </w:rPr>
        <w:drawing>
          <wp:inline distT="0" distB="0" distL="0" distR="0" wp14:anchorId="4090C864" wp14:editId="6A207A33">
            <wp:extent cx="3218815" cy="657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8815" cy="657225"/>
                    </a:xfrm>
                    <a:prstGeom prst="rect">
                      <a:avLst/>
                    </a:prstGeom>
                    <a:noFill/>
                  </pic:spPr>
                </pic:pic>
              </a:graphicData>
            </a:graphic>
          </wp:inline>
        </w:drawing>
      </w:r>
    </w:p>
    <w:p w14:paraId="692326C3" w14:textId="35859343" w:rsidR="00E077BC" w:rsidRPr="00E15180" w:rsidRDefault="00E077BC" w:rsidP="00957DF8">
      <w:pPr>
        <w:pStyle w:val="Default"/>
        <w:tabs>
          <w:tab w:val="left" w:pos="1134"/>
        </w:tabs>
        <w:ind w:firstLine="706"/>
        <w:jc w:val="both"/>
        <w:rPr>
          <w:rStyle w:val="tli1"/>
          <w:rFonts w:ascii="Montserrat Light" w:hAnsi="Montserrat Light"/>
          <w:bCs/>
          <w:noProof/>
          <w:color w:val="auto"/>
          <w:sz w:val="22"/>
          <w:szCs w:val="22"/>
          <w:lang w:val="ro-RO"/>
        </w:rPr>
      </w:pPr>
    </w:p>
    <w:p w14:paraId="606F3AFE" w14:textId="1EAF73FF" w:rsidR="004B78F4" w:rsidRPr="00E15180" w:rsidRDefault="00375A2D" w:rsidP="00957DF8">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
          <w:noProof/>
          <w:color w:val="auto"/>
          <w:sz w:val="22"/>
          <w:szCs w:val="22"/>
          <w:lang w:val="ro-RO"/>
        </w:rPr>
        <w:t>Producția editorială</w:t>
      </w:r>
      <w:r w:rsidRPr="00E15180">
        <w:rPr>
          <w:rStyle w:val="tli1"/>
          <w:rFonts w:ascii="Montserrat Light" w:hAnsi="Montserrat Light"/>
          <w:bCs/>
          <w:noProof/>
          <w:color w:val="auto"/>
          <w:sz w:val="22"/>
          <w:szCs w:val="22"/>
          <w:lang w:val="ro-RO"/>
        </w:rPr>
        <w:t xml:space="preserve"> este unul dintre indicatorii cei mai importanți pentru a identifica tendințele activității editoriale. Din punctul de vedere al numărului de titluri editate, se poate observa o creștere relativ mică în ultimii trei ani. Cele mai multe edituri au produs între 1 și 20 de titluri în format tipărit. Aproximativ 8% dintre edituri au declarat mai mult de 80 de titluri pentru intervalul 2014-2016.</w:t>
      </w:r>
    </w:p>
    <w:p w14:paraId="4C01B2FC" w14:textId="6DEF6A61" w:rsidR="00375A2D" w:rsidRPr="00E15180" w:rsidRDefault="00375A2D" w:rsidP="00957DF8">
      <w:pPr>
        <w:pStyle w:val="Default"/>
        <w:tabs>
          <w:tab w:val="left" w:pos="1134"/>
        </w:tabs>
        <w:ind w:firstLine="706"/>
        <w:jc w:val="both"/>
        <w:rPr>
          <w:rStyle w:val="tli1"/>
          <w:rFonts w:ascii="Montserrat Light" w:hAnsi="Montserrat Light"/>
          <w:bCs/>
          <w:noProof/>
          <w:color w:val="auto"/>
          <w:sz w:val="22"/>
          <w:szCs w:val="22"/>
          <w:lang w:val="ro-RO"/>
        </w:rPr>
      </w:pPr>
      <w:r w:rsidRPr="00E15180">
        <w:rPr>
          <w:rStyle w:val="tli1"/>
          <w:rFonts w:ascii="Montserrat Light" w:hAnsi="Montserrat Light"/>
          <w:bCs/>
          <w:noProof/>
          <w:color w:val="auto"/>
          <w:sz w:val="22"/>
          <w:szCs w:val="22"/>
          <w:lang w:val="en-GB" w:eastAsia="en-GB"/>
        </w:rPr>
        <w:drawing>
          <wp:inline distT="0" distB="0" distL="0" distR="0" wp14:anchorId="796F5919" wp14:editId="2D2B9DD4">
            <wp:extent cx="5996940" cy="198222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1631" cy="1987082"/>
                    </a:xfrm>
                    <a:prstGeom prst="rect">
                      <a:avLst/>
                    </a:prstGeom>
                    <a:noFill/>
                  </pic:spPr>
                </pic:pic>
              </a:graphicData>
            </a:graphic>
          </wp:inline>
        </w:drawing>
      </w:r>
    </w:p>
    <w:p w14:paraId="29A0319C" w14:textId="77777777" w:rsidR="004B78F4" w:rsidRPr="00E15180" w:rsidRDefault="004B78F4" w:rsidP="00957DF8">
      <w:pPr>
        <w:pStyle w:val="Default"/>
        <w:tabs>
          <w:tab w:val="left" w:pos="1134"/>
        </w:tabs>
        <w:ind w:firstLine="706"/>
        <w:jc w:val="both"/>
        <w:rPr>
          <w:rStyle w:val="tli1"/>
          <w:rFonts w:ascii="Montserrat Light" w:hAnsi="Montserrat Light"/>
          <w:bCs/>
          <w:noProof/>
          <w:color w:val="auto"/>
          <w:sz w:val="22"/>
          <w:szCs w:val="22"/>
          <w:lang w:val="ro-RO"/>
        </w:rPr>
      </w:pPr>
    </w:p>
    <w:p w14:paraId="79884222" w14:textId="6FF2FB55" w:rsidR="00F50705" w:rsidRPr="00E15180" w:rsidRDefault="00F50705" w:rsidP="00957DF8">
      <w:pPr>
        <w:pStyle w:val="Default"/>
        <w:tabs>
          <w:tab w:val="left" w:pos="1134"/>
        </w:tabs>
        <w:ind w:firstLine="706"/>
        <w:jc w:val="both"/>
        <w:rPr>
          <w:rStyle w:val="tli1"/>
          <w:rFonts w:ascii="Montserrat Light" w:hAnsi="Montserrat Light"/>
          <w:b/>
          <w:noProof/>
          <w:color w:val="auto"/>
          <w:sz w:val="22"/>
          <w:szCs w:val="22"/>
          <w:lang w:val="ro-RO"/>
        </w:rPr>
      </w:pPr>
      <w:r w:rsidRPr="00E15180">
        <w:rPr>
          <w:rStyle w:val="tli1"/>
          <w:rFonts w:ascii="Montserrat Light" w:hAnsi="Montserrat Light"/>
          <w:b/>
          <w:noProof/>
          <w:color w:val="auto"/>
          <w:sz w:val="22"/>
          <w:szCs w:val="22"/>
          <w:lang w:val="ro-RO"/>
        </w:rPr>
        <w:t>IV. Dezvoltarea specifică a instituţiei</w:t>
      </w:r>
    </w:p>
    <w:p w14:paraId="7B5E09C9" w14:textId="77777777" w:rsidR="00B66A03" w:rsidRPr="00E15180" w:rsidRDefault="00F50705" w:rsidP="00957DF8">
      <w:pPr>
        <w:autoSpaceDE w:val="0"/>
        <w:autoSpaceDN w:val="0"/>
        <w:adjustRightInd w:val="0"/>
        <w:spacing w:after="0" w:line="240" w:lineRule="auto"/>
        <w:ind w:firstLine="706"/>
        <w:jc w:val="both"/>
        <w:rPr>
          <w:rFonts w:ascii="Montserrat Light" w:hAnsi="Montserrat Light"/>
          <w:noProof/>
        </w:rPr>
      </w:pPr>
      <w:r w:rsidRPr="00E15180">
        <w:rPr>
          <w:rFonts w:ascii="Montserrat Light" w:hAnsi="Montserrat Light"/>
          <w:noProof/>
        </w:rPr>
        <w:t>Documente de referinţă, necesare analizei</w:t>
      </w:r>
      <w:r w:rsidR="00B66A03" w:rsidRPr="00E15180">
        <w:rPr>
          <w:rFonts w:ascii="Montserrat Light" w:hAnsi="Montserrat Light"/>
          <w:noProof/>
        </w:rPr>
        <w:t>:</w:t>
      </w:r>
    </w:p>
    <w:p w14:paraId="61AA5289" w14:textId="7B79A09F" w:rsidR="00F50705" w:rsidRPr="00E15180" w:rsidRDefault="00F50705" w:rsidP="003A0730">
      <w:pPr>
        <w:autoSpaceDE w:val="0"/>
        <w:autoSpaceDN w:val="0"/>
        <w:adjustRightInd w:val="0"/>
        <w:spacing w:after="0" w:line="240" w:lineRule="auto"/>
        <w:jc w:val="both"/>
        <w:rPr>
          <w:rFonts w:ascii="Montserrat Light" w:hAnsi="Montserrat Light"/>
          <w:noProof/>
        </w:rPr>
      </w:pPr>
      <w:r w:rsidRPr="00E15180">
        <w:rPr>
          <w:rFonts w:ascii="Montserrat Light" w:hAnsi="Montserrat Light"/>
          <w:noProof/>
        </w:rPr>
        <w:t xml:space="preserve">- </w:t>
      </w:r>
      <w:r w:rsidR="00A13222" w:rsidRPr="00E15180">
        <w:rPr>
          <w:rFonts w:ascii="Montserrat Light" w:hAnsi="Montserrat Light"/>
          <w:noProof/>
        </w:rPr>
        <w:t xml:space="preserve"> </w:t>
      </w:r>
      <w:r w:rsidR="003A0730" w:rsidRPr="00E15180">
        <w:rPr>
          <w:rFonts w:ascii="Montserrat Light" w:hAnsi="Montserrat Light"/>
          <w:noProof/>
        </w:rPr>
        <w:t xml:space="preserve"> </w:t>
      </w:r>
      <w:bookmarkStart w:id="1" w:name="_Hlk68259324"/>
      <w:r w:rsidR="00E95F2D" w:rsidRPr="00E15180">
        <w:rPr>
          <w:rFonts w:ascii="Montserrat Light" w:hAnsi="Montserrat Light"/>
          <w:noProof/>
        </w:rPr>
        <w:t xml:space="preserve">   </w:t>
      </w:r>
      <w:r w:rsidR="003A0730" w:rsidRPr="00E15180">
        <w:rPr>
          <w:rFonts w:ascii="Montserrat Light" w:hAnsi="Montserrat Light"/>
          <w:noProof/>
        </w:rPr>
        <w:t>R</w:t>
      </w:r>
      <w:r w:rsidRPr="00E15180">
        <w:rPr>
          <w:rFonts w:ascii="Montserrat Light" w:hAnsi="Montserrat Light"/>
          <w:noProof/>
        </w:rPr>
        <w:t xml:space="preserve">egulamentul de organizare </w:t>
      </w:r>
      <w:r w:rsidR="002C15FC" w:rsidRPr="00E15180">
        <w:rPr>
          <w:rFonts w:ascii="Montserrat Light" w:hAnsi="Montserrat Light"/>
          <w:noProof/>
        </w:rPr>
        <w:t>ș</w:t>
      </w:r>
      <w:r w:rsidRPr="00E15180">
        <w:rPr>
          <w:rFonts w:ascii="Montserrat Light" w:hAnsi="Montserrat Light"/>
          <w:noProof/>
        </w:rPr>
        <w:t xml:space="preserve">i funcţionare ale instituţiei </w:t>
      </w:r>
      <w:r w:rsidR="00E95F2D" w:rsidRPr="00E15180">
        <w:rPr>
          <w:rFonts w:ascii="Montserrat Light" w:hAnsi="Montserrat Light"/>
          <w:noProof/>
        </w:rPr>
        <w:t>aprobat prin Hotărârea Consiliului Județean Cluj nr. 114/2016</w:t>
      </w:r>
      <w:r w:rsidRPr="00E15180">
        <w:rPr>
          <w:rFonts w:ascii="Montserrat Light" w:hAnsi="Montserrat Light"/>
          <w:noProof/>
        </w:rPr>
        <w:t>- prevăzute în anexa nr.1;</w:t>
      </w:r>
    </w:p>
    <w:p w14:paraId="5E2D4EF9" w14:textId="6A46F40C" w:rsidR="00F50705" w:rsidRPr="00E15180" w:rsidRDefault="00F50705" w:rsidP="003A0730">
      <w:pPr>
        <w:autoSpaceDE w:val="0"/>
        <w:autoSpaceDN w:val="0"/>
        <w:adjustRightInd w:val="0"/>
        <w:spacing w:after="0" w:line="240" w:lineRule="auto"/>
        <w:jc w:val="both"/>
        <w:rPr>
          <w:rFonts w:ascii="Montserrat Light" w:hAnsi="Montserrat Light"/>
          <w:noProof/>
        </w:rPr>
      </w:pPr>
      <w:r w:rsidRPr="00E15180">
        <w:rPr>
          <w:rFonts w:ascii="Montserrat Light" w:hAnsi="Montserrat Light"/>
          <w:noProof/>
        </w:rPr>
        <w:t xml:space="preserve">- </w:t>
      </w:r>
      <w:r w:rsidR="00E95F2D" w:rsidRPr="00E15180">
        <w:rPr>
          <w:rFonts w:ascii="Montserrat Light" w:hAnsi="Montserrat Light"/>
          <w:noProof/>
        </w:rPr>
        <w:t xml:space="preserve">    </w:t>
      </w:r>
      <w:r w:rsidRPr="00E15180">
        <w:rPr>
          <w:rFonts w:ascii="Montserrat Light" w:hAnsi="Montserrat Light"/>
          <w:noProof/>
        </w:rPr>
        <w:t xml:space="preserve">statul de funcţii al instituţiei </w:t>
      </w:r>
      <w:r w:rsidR="00A13222" w:rsidRPr="00E15180">
        <w:rPr>
          <w:rFonts w:ascii="Montserrat Light" w:hAnsi="Montserrat Light"/>
          <w:noProof/>
        </w:rPr>
        <w:t>și organigrama</w:t>
      </w:r>
      <w:r w:rsidR="00E95F2D" w:rsidRPr="00E15180">
        <w:t xml:space="preserve"> </w:t>
      </w:r>
      <w:bookmarkStart w:id="2" w:name="_Hlk68259590"/>
      <w:r w:rsidR="00E95F2D" w:rsidRPr="00E15180">
        <w:rPr>
          <w:rFonts w:ascii="Montserrat Light" w:hAnsi="Montserrat Light"/>
          <w:noProof/>
        </w:rPr>
        <w:t xml:space="preserve">aprobate prin Hotărârea Consiliului Județean Cluj nr. </w:t>
      </w:r>
      <w:r w:rsidR="00467C07">
        <w:rPr>
          <w:rFonts w:ascii="Montserrat Light" w:hAnsi="Montserrat Light"/>
          <w:noProof/>
        </w:rPr>
        <w:t>267</w:t>
      </w:r>
      <w:r w:rsidR="00E95F2D" w:rsidRPr="00E15180">
        <w:rPr>
          <w:rFonts w:ascii="Montserrat Light" w:hAnsi="Montserrat Light"/>
          <w:noProof/>
        </w:rPr>
        <w:t>/</w:t>
      </w:r>
      <w:bookmarkEnd w:id="2"/>
      <w:r w:rsidR="00467C07">
        <w:rPr>
          <w:rFonts w:ascii="Montserrat Light" w:hAnsi="Montserrat Light"/>
          <w:noProof/>
        </w:rPr>
        <w:t>2013 cu modificările ulterioare</w:t>
      </w:r>
      <w:r w:rsidR="00E95F2D" w:rsidRPr="00E15180">
        <w:rPr>
          <w:rFonts w:ascii="Montserrat Light" w:hAnsi="Montserrat Light"/>
          <w:noProof/>
        </w:rPr>
        <w:t xml:space="preserve"> </w:t>
      </w:r>
      <w:r w:rsidRPr="00E15180">
        <w:rPr>
          <w:rFonts w:ascii="Montserrat Light" w:hAnsi="Montserrat Light"/>
          <w:noProof/>
        </w:rPr>
        <w:t>- prevăzut în anexa nr. 2;</w:t>
      </w:r>
      <w:r w:rsidR="00E95F2D" w:rsidRPr="00E15180">
        <w:t xml:space="preserve"> </w:t>
      </w:r>
    </w:p>
    <w:p w14:paraId="0B3B944E" w14:textId="0413F491" w:rsidR="00F50705" w:rsidRPr="00A13222" w:rsidRDefault="00F50705" w:rsidP="003A0730">
      <w:pPr>
        <w:autoSpaceDE w:val="0"/>
        <w:autoSpaceDN w:val="0"/>
        <w:adjustRightInd w:val="0"/>
        <w:spacing w:after="0" w:line="240" w:lineRule="auto"/>
        <w:jc w:val="both"/>
        <w:rPr>
          <w:rFonts w:ascii="Montserrat Light" w:hAnsi="Montserrat Light"/>
          <w:noProof/>
        </w:rPr>
      </w:pPr>
      <w:r w:rsidRPr="00E15180">
        <w:rPr>
          <w:rFonts w:ascii="Montserrat Light" w:hAnsi="Montserrat Light"/>
          <w:noProof/>
        </w:rPr>
        <w:t xml:space="preserve">- </w:t>
      </w:r>
      <w:r w:rsidR="00E95F2D" w:rsidRPr="00E15180">
        <w:rPr>
          <w:rFonts w:ascii="Montserrat Light" w:hAnsi="Montserrat Light"/>
          <w:noProof/>
        </w:rPr>
        <w:t xml:space="preserve">          </w:t>
      </w:r>
      <w:r w:rsidRPr="00E15180">
        <w:rPr>
          <w:rFonts w:ascii="Montserrat Light" w:hAnsi="Montserrat Light"/>
          <w:noProof/>
        </w:rPr>
        <w:t>bugetul aprobat al instituţiei - pe ultimii tre</w:t>
      </w:r>
      <w:r w:rsidR="000F5F56" w:rsidRPr="00E15180">
        <w:rPr>
          <w:rFonts w:ascii="Montserrat Light" w:hAnsi="Montserrat Light"/>
          <w:noProof/>
        </w:rPr>
        <w:t>i ani - prevăzut în anexa nr. 3</w:t>
      </w:r>
      <w:r w:rsidR="00E95F2D" w:rsidRPr="00E15180">
        <w:rPr>
          <w:rFonts w:ascii="Montserrat Light" w:hAnsi="Montserrat Light"/>
          <w:noProof/>
        </w:rPr>
        <w:t>.</w:t>
      </w:r>
    </w:p>
    <w:bookmarkEnd w:id="1"/>
    <w:p w14:paraId="07B532C1" w14:textId="77777777" w:rsidR="000F5F56" w:rsidRPr="00A13222" w:rsidRDefault="000F5F56" w:rsidP="00957DF8">
      <w:pPr>
        <w:autoSpaceDE w:val="0"/>
        <w:autoSpaceDN w:val="0"/>
        <w:adjustRightInd w:val="0"/>
        <w:spacing w:after="0" w:line="240" w:lineRule="auto"/>
        <w:ind w:firstLine="706"/>
        <w:jc w:val="both"/>
        <w:rPr>
          <w:rFonts w:ascii="Montserrat Light" w:hAnsi="Montserrat Light"/>
          <w:i/>
          <w:noProof/>
          <w:u w:val="single"/>
        </w:rPr>
      </w:pPr>
    </w:p>
    <w:p w14:paraId="4D68D55A" w14:textId="77777777" w:rsidR="00F50705" w:rsidRPr="00A13222" w:rsidRDefault="00F50705" w:rsidP="00957DF8">
      <w:pPr>
        <w:autoSpaceDE w:val="0"/>
        <w:autoSpaceDN w:val="0"/>
        <w:adjustRightInd w:val="0"/>
        <w:spacing w:after="0" w:line="240" w:lineRule="auto"/>
        <w:ind w:firstLine="706"/>
        <w:jc w:val="both"/>
        <w:rPr>
          <w:rFonts w:ascii="Montserrat Light" w:hAnsi="Montserrat Light"/>
          <w:b/>
          <w:noProof/>
        </w:rPr>
      </w:pPr>
      <w:r w:rsidRPr="00A13222">
        <w:rPr>
          <w:rFonts w:ascii="Montserrat Light" w:hAnsi="Montserrat Light"/>
          <w:b/>
          <w:noProof/>
        </w:rPr>
        <w:t xml:space="preserve">4.1. </w:t>
      </w:r>
      <w:r w:rsidR="001C7346" w:rsidRPr="00A13222">
        <w:rPr>
          <w:rFonts w:ascii="Montserrat Light" w:hAnsi="Montserrat Light"/>
          <w:b/>
          <w:noProof/>
        </w:rPr>
        <w:t xml:space="preserve"> </w:t>
      </w:r>
      <w:r w:rsidRPr="00A13222">
        <w:rPr>
          <w:rFonts w:ascii="Montserrat Light" w:hAnsi="Montserrat Light"/>
          <w:b/>
          <w:noProof/>
        </w:rPr>
        <w:t>Scurt istoric al instituţiei, de la înfiinţare până în prezent</w:t>
      </w:r>
    </w:p>
    <w:p w14:paraId="49CDC339" w14:textId="07AAB982" w:rsidR="000F5F56" w:rsidRDefault="000F5F56" w:rsidP="00957DF8">
      <w:pPr>
        <w:pStyle w:val="NormalWeb"/>
        <w:spacing w:before="0" w:beforeAutospacing="0" w:after="0" w:afterAutospacing="0"/>
        <w:ind w:firstLine="706"/>
        <w:jc w:val="both"/>
        <w:rPr>
          <w:rFonts w:ascii="Montserrat Light" w:hAnsi="Montserrat Light"/>
          <w:bCs/>
          <w:sz w:val="22"/>
          <w:szCs w:val="22"/>
        </w:rPr>
      </w:pPr>
      <w:r w:rsidRPr="00375A2D">
        <w:rPr>
          <w:rFonts w:ascii="Montserrat Light" w:hAnsi="Montserrat Light"/>
          <w:bCs/>
          <w:sz w:val="22"/>
          <w:szCs w:val="22"/>
        </w:rPr>
        <w:t xml:space="preserve">Revista </w:t>
      </w:r>
      <w:r w:rsidR="00957DF8" w:rsidRPr="00375A2D">
        <w:rPr>
          <w:rFonts w:ascii="Montserrat Light" w:hAnsi="Montserrat Light"/>
          <w:bCs/>
          <w:sz w:val="22"/>
          <w:szCs w:val="22"/>
        </w:rPr>
        <w:t>„</w:t>
      </w:r>
      <w:r w:rsidRPr="00375A2D">
        <w:rPr>
          <w:rFonts w:ascii="Montserrat Light" w:hAnsi="Montserrat Light"/>
          <w:sz w:val="22"/>
          <w:szCs w:val="22"/>
        </w:rPr>
        <w:t>Művelődés”</w:t>
      </w:r>
      <w:r w:rsidRPr="00375A2D">
        <w:rPr>
          <w:rFonts w:ascii="Montserrat Light" w:hAnsi="Montserrat Light"/>
          <w:bCs/>
          <w:sz w:val="22"/>
          <w:szCs w:val="22"/>
        </w:rPr>
        <w:t xml:space="preserve"> a fost înființată în</w:t>
      </w:r>
      <w:r w:rsidR="005307E1" w:rsidRPr="00375A2D">
        <w:rPr>
          <w:rFonts w:ascii="Montserrat Light" w:hAnsi="Montserrat Light"/>
          <w:bCs/>
          <w:sz w:val="22"/>
          <w:szCs w:val="22"/>
        </w:rPr>
        <w:t xml:space="preserve"> anul</w:t>
      </w:r>
      <w:r w:rsidRPr="00375A2D">
        <w:rPr>
          <w:rFonts w:ascii="Montserrat Light" w:hAnsi="Montserrat Light"/>
          <w:bCs/>
          <w:sz w:val="22"/>
          <w:szCs w:val="22"/>
        </w:rPr>
        <w:t xml:space="preserve"> 1948 la București. În </w:t>
      </w:r>
      <w:r w:rsidR="005307E1" w:rsidRPr="00375A2D">
        <w:rPr>
          <w:rFonts w:ascii="Montserrat Light" w:hAnsi="Montserrat Light"/>
          <w:bCs/>
          <w:sz w:val="22"/>
          <w:szCs w:val="22"/>
        </w:rPr>
        <w:t xml:space="preserve">anul </w:t>
      </w:r>
      <w:r w:rsidRPr="00375A2D">
        <w:rPr>
          <w:rFonts w:ascii="Montserrat Light" w:hAnsi="Montserrat Light"/>
          <w:bCs/>
          <w:sz w:val="22"/>
          <w:szCs w:val="22"/>
        </w:rPr>
        <w:t xml:space="preserve">2008 </w:t>
      </w:r>
      <w:r w:rsidR="005307E1" w:rsidRPr="00375A2D">
        <w:rPr>
          <w:rFonts w:ascii="Montserrat Light" w:hAnsi="Montserrat Light"/>
          <w:bCs/>
          <w:sz w:val="22"/>
          <w:szCs w:val="22"/>
        </w:rPr>
        <w:t>r</w:t>
      </w:r>
      <w:r w:rsidRPr="00375A2D">
        <w:rPr>
          <w:rFonts w:ascii="Montserrat Light" w:hAnsi="Montserrat Light"/>
          <w:bCs/>
          <w:sz w:val="22"/>
          <w:szCs w:val="22"/>
        </w:rPr>
        <w:t xml:space="preserve">evista </w:t>
      </w:r>
      <w:r w:rsidR="00957DF8" w:rsidRPr="00375A2D">
        <w:rPr>
          <w:rFonts w:ascii="Montserrat Light" w:hAnsi="Montserrat Light"/>
          <w:bCs/>
          <w:sz w:val="22"/>
          <w:szCs w:val="22"/>
        </w:rPr>
        <w:t>„</w:t>
      </w:r>
      <w:r w:rsidRPr="00375A2D">
        <w:rPr>
          <w:rFonts w:ascii="Montserrat Light" w:hAnsi="Montserrat Light"/>
          <w:sz w:val="22"/>
          <w:szCs w:val="22"/>
        </w:rPr>
        <w:t>Művelődés”</w:t>
      </w:r>
      <w:r w:rsidRPr="00375A2D">
        <w:rPr>
          <w:rFonts w:ascii="Montserrat Light" w:hAnsi="Montserrat Light"/>
          <w:bCs/>
          <w:sz w:val="22"/>
          <w:szCs w:val="22"/>
        </w:rPr>
        <w:t xml:space="preserve"> a trecut de sub autoritatea Ministerului Culturii și Cultelor în subordinea Consiliului Județean Cluj</w:t>
      </w:r>
      <w:r w:rsidR="005307E1" w:rsidRPr="00375A2D">
        <w:rPr>
          <w:rFonts w:ascii="Montserrat Light" w:hAnsi="Montserrat Light"/>
          <w:bCs/>
          <w:sz w:val="22"/>
          <w:szCs w:val="22"/>
        </w:rPr>
        <w:t xml:space="preserve">, prin </w:t>
      </w:r>
      <w:r w:rsidRPr="00375A2D">
        <w:rPr>
          <w:rFonts w:ascii="Montserrat Light" w:hAnsi="Montserrat Light"/>
          <w:bCs/>
          <w:sz w:val="22"/>
          <w:szCs w:val="22"/>
        </w:rPr>
        <w:t>HCJ Cluj nr</w:t>
      </w:r>
      <w:r w:rsidR="00957DF8" w:rsidRPr="00375A2D">
        <w:rPr>
          <w:rFonts w:ascii="Montserrat Light" w:hAnsi="Montserrat Light"/>
          <w:bCs/>
          <w:sz w:val="22"/>
          <w:szCs w:val="22"/>
        </w:rPr>
        <w:t>.</w:t>
      </w:r>
      <w:r w:rsidRPr="00375A2D">
        <w:rPr>
          <w:rFonts w:ascii="Montserrat Light" w:hAnsi="Montserrat Light"/>
          <w:bCs/>
          <w:sz w:val="22"/>
          <w:szCs w:val="22"/>
        </w:rPr>
        <w:t xml:space="preserve"> 191/23 septembrie 2008.</w:t>
      </w:r>
    </w:p>
    <w:p w14:paraId="3B9B698C" w14:textId="53B7B3CC" w:rsidR="00375A2D" w:rsidRPr="00A13222" w:rsidRDefault="00375A2D" w:rsidP="00957DF8">
      <w:pPr>
        <w:pStyle w:val="NormalWeb"/>
        <w:spacing w:before="0" w:beforeAutospacing="0" w:after="0" w:afterAutospacing="0"/>
        <w:ind w:firstLine="706"/>
        <w:jc w:val="both"/>
        <w:rPr>
          <w:rFonts w:ascii="Montserrat Light" w:hAnsi="Montserrat Light"/>
          <w:sz w:val="22"/>
          <w:szCs w:val="22"/>
        </w:rPr>
      </w:pPr>
      <w:r w:rsidRPr="00375A2D">
        <w:rPr>
          <w:rFonts w:ascii="Montserrat Light" w:hAnsi="Montserrat Light"/>
          <w:sz w:val="22"/>
          <w:szCs w:val="22"/>
        </w:rPr>
        <w:t>Revista “Művelődés” este o instituţie de cultură aflată în serviciul societăţii, deschisă oamenilor de cultură şi ştiinţă, dar şi publicului, care publică, conservă, cercetează, prin intermediul articolelor, eseurilor, studiilor, interviurilor, reproducerilor de artă în scopul cunoaşterii, educării şi recreerii, valorile materiale şi spirituale ale existenţei şi evoluţiei culturii şi ştiinţei umane, până în contemporaneitate.</w:t>
      </w:r>
    </w:p>
    <w:p w14:paraId="75C74043" w14:textId="03E8A5C5" w:rsidR="00F50705" w:rsidRPr="00A13222" w:rsidRDefault="0041728D" w:rsidP="00957DF8">
      <w:pPr>
        <w:spacing w:after="0" w:line="240" w:lineRule="auto"/>
        <w:ind w:firstLine="706"/>
        <w:jc w:val="both"/>
        <w:rPr>
          <w:rFonts w:ascii="Montserrat Light" w:hAnsi="Montserrat Light"/>
          <w:noProof/>
        </w:rPr>
      </w:pPr>
      <w:r>
        <w:rPr>
          <w:rFonts w:ascii="Montserrat Light" w:hAnsi="Montserrat Light"/>
          <w:noProof/>
        </w:rPr>
        <w:t xml:space="preserve"> </w:t>
      </w:r>
    </w:p>
    <w:p w14:paraId="77F95361" w14:textId="77777777" w:rsidR="00F50705" w:rsidRPr="00A13222" w:rsidRDefault="00F50705" w:rsidP="00957DF8">
      <w:pPr>
        <w:tabs>
          <w:tab w:val="left" w:pos="840"/>
          <w:tab w:val="left" w:pos="1260"/>
        </w:tabs>
        <w:spacing w:after="0" w:line="240" w:lineRule="auto"/>
        <w:ind w:firstLine="706"/>
        <w:jc w:val="both"/>
        <w:rPr>
          <w:rFonts w:ascii="Montserrat Light" w:hAnsi="Montserrat Light"/>
          <w:noProof/>
        </w:rPr>
      </w:pPr>
      <w:r w:rsidRPr="00A13222">
        <w:rPr>
          <w:rFonts w:ascii="Montserrat Light" w:hAnsi="Montserrat Light"/>
          <w:b/>
          <w:noProof/>
        </w:rPr>
        <w:t xml:space="preserve">Personalul </w:t>
      </w:r>
      <w:r w:rsidR="002C15FC" w:rsidRPr="00A13222">
        <w:rPr>
          <w:rFonts w:ascii="Montserrat Light" w:hAnsi="Montserrat Light"/>
          <w:b/>
          <w:noProof/>
        </w:rPr>
        <w:t>ș</w:t>
      </w:r>
      <w:r w:rsidRPr="00A13222">
        <w:rPr>
          <w:rFonts w:ascii="Montserrat Light" w:hAnsi="Montserrat Light"/>
          <w:b/>
          <w:noProof/>
        </w:rPr>
        <w:t xml:space="preserve">i conducerea </w:t>
      </w:r>
      <w:r w:rsidRPr="00A13222">
        <w:rPr>
          <w:rFonts w:ascii="Montserrat Light" w:hAnsi="Montserrat Light"/>
          <w:noProof/>
        </w:rPr>
        <w:t xml:space="preserve">(actuala configurare a personalului) </w:t>
      </w:r>
    </w:p>
    <w:p w14:paraId="3300B8FC" w14:textId="77777777" w:rsidR="00F50705" w:rsidRPr="00A13222" w:rsidRDefault="00F50705" w:rsidP="003A0730">
      <w:pPr>
        <w:spacing w:after="0" w:line="240" w:lineRule="auto"/>
        <w:ind w:firstLine="706"/>
        <w:jc w:val="both"/>
        <w:rPr>
          <w:rFonts w:ascii="Montserrat Light" w:hAnsi="Montserrat Light"/>
          <w:b/>
          <w:noProof/>
        </w:rPr>
      </w:pPr>
      <w:r w:rsidRPr="00A13222">
        <w:rPr>
          <w:rFonts w:ascii="Montserrat Light" w:hAnsi="Montserrat Light"/>
          <w:b/>
          <w:noProof/>
        </w:rPr>
        <w:lastRenderedPageBreak/>
        <w:t xml:space="preserve">Personalul: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5470"/>
        <w:gridCol w:w="1247"/>
      </w:tblGrid>
      <w:tr w:rsidR="00375A2D" w:rsidRPr="00AD1619" w14:paraId="049EA78A" w14:textId="77777777" w:rsidTr="00375A2D">
        <w:trPr>
          <w:trHeight w:hRule="exact" w:val="518"/>
        </w:trPr>
        <w:tc>
          <w:tcPr>
            <w:tcW w:w="904" w:type="dxa"/>
          </w:tcPr>
          <w:p w14:paraId="3DC5620E" w14:textId="77777777" w:rsidR="00375A2D" w:rsidRPr="00A13222" w:rsidRDefault="00375A2D" w:rsidP="00971B3A">
            <w:pPr>
              <w:spacing w:line="240" w:lineRule="auto"/>
              <w:ind w:left="284" w:firstLine="284"/>
              <w:jc w:val="both"/>
              <w:rPr>
                <w:rFonts w:ascii="Montserrat Light" w:hAnsi="Montserrat Light"/>
                <w:noProof/>
              </w:rPr>
            </w:pPr>
          </w:p>
        </w:tc>
        <w:tc>
          <w:tcPr>
            <w:tcW w:w="5470" w:type="dxa"/>
          </w:tcPr>
          <w:p w14:paraId="584F8A00" w14:textId="77777777" w:rsidR="00375A2D" w:rsidRPr="00AD1619" w:rsidRDefault="00375A2D" w:rsidP="003A0730">
            <w:pPr>
              <w:spacing w:line="240" w:lineRule="auto"/>
              <w:ind w:left="284" w:firstLine="284"/>
              <w:jc w:val="both"/>
              <w:rPr>
                <w:rFonts w:ascii="Montserrat Light" w:hAnsi="Montserrat Light"/>
                <w:noProof/>
              </w:rPr>
            </w:pPr>
            <w:r w:rsidRPr="00AD1619">
              <w:rPr>
                <w:rFonts w:ascii="Montserrat Light" w:hAnsi="Montserrat Light"/>
                <w:noProof/>
              </w:rPr>
              <w:t>Denumire posturi</w:t>
            </w:r>
          </w:p>
        </w:tc>
        <w:tc>
          <w:tcPr>
            <w:tcW w:w="1247" w:type="dxa"/>
          </w:tcPr>
          <w:p w14:paraId="788AEC78" w14:textId="68A24CA4" w:rsidR="00375A2D" w:rsidRPr="00AD1619" w:rsidRDefault="00375A2D" w:rsidP="00B94AA9">
            <w:pPr>
              <w:spacing w:after="0" w:line="240" w:lineRule="auto"/>
              <w:ind w:right="98" w:hanging="108"/>
              <w:jc w:val="both"/>
              <w:rPr>
                <w:rFonts w:ascii="Montserrat Light" w:hAnsi="Montserrat Light"/>
                <w:noProof/>
              </w:rPr>
            </w:pPr>
            <w:r w:rsidRPr="00AD1619">
              <w:rPr>
                <w:rFonts w:ascii="Montserrat Light" w:hAnsi="Montserrat Light"/>
                <w:noProof/>
              </w:rPr>
              <w:t xml:space="preserve">   Anul 2020</w:t>
            </w:r>
          </w:p>
        </w:tc>
      </w:tr>
      <w:tr w:rsidR="00375A2D" w:rsidRPr="00AD1619" w14:paraId="5DDA5F76" w14:textId="77777777" w:rsidTr="00375A2D">
        <w:trPr>
          <w:trHeight w:hRule="exact" w:val="284"/>
        </w:trPr>
        <w:tc>
          <w:tcPr>
            <w:tcW w:w="904" w:type="dxa"/>
          </w:tcPr>
          <w:p w14:paraId="558E1AFE" w14:textId="77777777" w:rsidR="00375A2D" w:rsidRPr="00AD1619" w:rsidRDefault="00375A2D" w:rsidP="00971B3A">
            <w:pPr>
              <w:spacing w:line="240" w:lineRule="auto"/>
              <w:ind w:left="284" w:firstLine="284"/>
              <w:jc w:val="both"/>
              <w:rPr>
                <w:rFonts w:ascii="Montserrat Light" w:hAnsi="Montserrat Light"/>
                <w:noProof/>
              </w:rPr>
            </w:pPr>
          </w:p>
        </w:tc>
        <w:tc>
          <w:tcPr>
            <w:tcW w:w="5470" w:type="dxa"/>
          </w:tcPr>
          <w:p w14:paraId="47AE7583"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Total</w:t>
            </w:r>
          </w:p>
        </w:tc>
        <w:tc>
          <w:tcPr>
            <w:tcW w:w="1247" w:type="dxa"/>
          </w:tcPr>
          <w:p w14:paraId="1A80E4E8"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6</w:t>
            </w:r>
          </w:p>
        </w:tc>
      </w:tr>
      <w:tr w:rsidR="00375A2D" w:rsidRPr="00AD1619" w14:paraId="19CD76E4" w14:textId="77777777" w:rsidTr="00375A2D">
        <w:trPr>
          <w:trHeight w:hRule="exact" w:val="284"/>
        </w:trPr>
        <w:tc>
          <w:tcPr>
            <w:tcW w:w="904" w:type="dxa"/>
          </w:tcPr>
          <w:p w14:paraId="1D8D2123" w14:textId="77777777" w:rsidR="00375A2D" w:rsidRPr="00AD1619" w:rsidRDefault="00375A2D" w:rsidP="00971B3A">
            <w:pPr>
              <w:spacing w:line="240" w:lineRule="auto"/>
              <w:ind w:left="284" w:firstLine="284"/>
              <w:jc w:val="both"/>
              <w:rPr>
                <w:rFonts w:ascii="Montserrat Light" w:hAnsi="Montserrat Light"/>
                <w:noProof/>
              </w:rPr>
            </w:pPr>
            <w:r w:rsidRPr="00AD1619">
              <w:rPr>
                <w:rFonts w:ascii="Montserrat Light" w:hAnsi="Montserrat Light"/>
                <w:noProof/>
              </w:rPr>
              <w:t>1</w:t>
            </w:r>
          </w:p>
        </w:tc>
        <w:tc>
          <w:tcPr>
            <w:tcW w:w="5470" w:type="dxa"/>
          </w:tcPr>
          <w:p w14:paraId="4A3D0B70"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Manager, redactor șef</w:t>
            </w:r>
          </w:p>
        </w:tc>
        <w:tc>
          <w:tcPr>
            <w:tcW w:w="1247" w:type="dxa"/>
          </w:tcPr>
          <w:p w14:paraId="31014C00"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r w:rsidR="00375A2D" w:rsidRPr="00AD1619" w14:paraId="3EF29584" w14:textId="77777777" w:rsidTr="00375A2D">
        <w:trPr>
          <w:trHeight w:hRule="exact" w:val="284"/>
        </w:trPr>
        <w:tc>
          <w:tcPr>
            <w:tcW w:w="904" w:type="dxa"/>
          </w:tcPr>
          <w:p w14:paraId="5E70CD89" w14:textId="6560EC4C"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2</w:t>
            </w:r>
            <w:r w:rsidR="00375A2D" w:rsidRPr="00AD1619">
              <w:rPr>
                <w:rFonts w:ascii="Montserrat Light" w:hAnsi="Montserrat Light"/>
                <w:noProof/>
              </w:rPr>
              <w:t>.</w:t>
            </w:r>
          </w:p>
        </w:tc>
        <w:tc>
          <w:tcPr>
            <w:tcW w:w="5470" w:type="dxa"/>
          </w:tcPr>
          <w:p w14:paraId="2889F416" w14:textId="4B3B14EC"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 xml:space="preserve">Redactor </w:t>
            </w:r>
            <w:r w:rsidR="001212AB">
              <w:rPr>
                <w:rFonts w:ascii="Montserrat Light" w:hAnsi="Montserrat Light"/>
                <w:noProof/>
              </w:rPr>
              <w:t>de rubrică</w:t>
            </w:r>
          </w:p>
        </w:tc>
        <w:tc>
          <w:tcPr>
            <w:tcW w:w="1247" w:type="dxa"/>
          </w:tcPr>
          <w:p w14:paraId="3396E597" w14:textId="6E64370B" w:rsidR="00375A2D" w:rsidRPr="00AD1619" w:rsidRDefault="001212AB" w:rsidP="00971B3A">
            <w:pPr>
              <w:spacing w:after="0"/>
              <w:ind w:left="284" w:firstLine="284"/>
              <w:jc w:val="both"/>
              <w:rPr>
                <w:rFonts w:ascii="Montserrat Light" w:hAnsi="Montserrat Light"/>
                <w:noProof/>
              </w:rPr>
            </w:pPr>
            <w:r>
              <w:rPr>
                <w:rFonts w:ascii="Montserrat Light" w:hAnsi="Montserrat Light"/>
                <w:noProof/>
              </w:rPr>
              <w:t>1</w:t>
            </w:r>
          </w:p>
        </w:tc>
      </w:tr>
      <w:tr w:rsidR="00375A2D" w:rsidRPr="00AD1619" w14:paraId="2A14F901" w14:textId="77777777" w:rsidTr="00375A2D">
        <w:trPr>
          <w:trHeight w:hRule="exact" w:val="284"/>
        </w:trPr>
        <w:tc>
          <w:tcPr>
            <w:tcW w:w="904" w:type="dxa"/>
          </w:tcPr>
          <w:p w14:paraId="7B5EC39D" w14:textId="47FBFAB1"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3</w:t>
            </w:r>
          </w:p>
        </w:tc>
        <w:tc>
          <w:tcPr>
            <w:tcW w:w="5470" w:type="dxa"/>
          </w:tcPr>
          <w:p w14:paraId="7D8355FE" w14:textId="564F08C9"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 xml:space="preserve">Redactor </w:t>
            </w:r>
            <w:r w:rsidR="001212AB">
              <w:rPr>
                <w:rFonts w:ascii="Montserrat Light" w:hAnsi="Montserrat Light"/>
                <w:noProof/>
              </w:rPr>
              <w:t>de rubrică</w:t>
            </w:r>
          </w:p>
        </w:tc>
        <w:tc>
          <w:tcPr>
            <w:tcW w:w="1247" w:type="dxa"/>
          </w:tcPr>
          <w:p w14:paraId="77238E3F" w14:textId="4980EAE2" w:rsidR="00375A2D" w:rsidRPr="00AD1619" w:rsidRDefault="001212AB" w:rsidP="00971B3A">
            <w:pPr>
              <w:spacing w:after="0"/>
              <w:ind w:left="284" w:firstLine="284"/>
              <w:jc w:val="both"/>
              <w:rPr>
                <w:rFonts w:ascii="Montserrat Light" w:hAnsi="Montserrat Light"/>
                <w:noProof/>
              </w:rPr>
            </w:pPr>
            <w:r>
              <w:rPr>
                <w:rFonts w:ascii="Montserrat Light" w:hAnsi="Montserrat Light"/>
                <w:noProof/>
              </w:rPr>
              <w:t>1</w:t>
            </w:r>
          </w:p>
        </w:tc>
      </w:tr>
      <w:tr w:rsidR="00375A2D" w:rsidRPr="00AD1619" w14:paraId="64F80D93" w14:textId="77777777" w:rsidTr="00375A2D">
        <w:trPr>
          <w:trHeight w:hRule="exact" w:val="284"/>
        </w:trPr>
        <w:tc>
          <w:tcPr>
            <w:tcW w:w="904" w:type="dxa"/>
          </w:tcPr>
          <w:p w14:paraId="01A1676B" w14:textId="6068BF03"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4</w:t>
            </w:r>
            <w:r w:rsidR="00375A2D" w:rsidRPr="00AD1619">
              <w:rPr>
                <w:rFonts w:ascii="Montserrat Light" w:hAnsi="Montserrat Light"/>
                <w:noProof/>
              </w:rPr>
              <w:t xml:space="preserve">Contabil </w:t>
            </w:r>
          </w:p>
        </w:tc>
        <w:tc>
          <w:tcPr>
            <w:tcW w:w="5470" w:type="dxa"/>
          </w:tcPr>
          <w:p w14:paraId="2809355C" w14:textId="77777777" w:rsidR="00375A2D" w:rsidRPr="00AD1619" w:rsidRDefault="00375A2D" w:rsidP="006A46C5">
            <w:pPr>
              <w:spacing w:after="0" w:line="240" w:lineRule="auto"/>
              <w:ind w:left="284" w:firstLine="284"/>
              <w:jc w:val="both"/>
              <w:rPr>
                <w:rFonts w:ascii="Montserrat Light" w:hAnsi="Montserrat Light"/>
                <w:noProof/>
              </w:rPr>
            </w:pPr>
            <w:r w:rsidRPr="00AD1619">
              <w:rPr>
                <w:rFonts w:ascii="Montserrat Light" w:hAnsi="Montserrat Light"/>
                <w:noProof/>
              </w:rPr>
              <w:t>Economist</w:t>
            </w:r>
          </w:p>
        </w:tc>
        <w:tc>
          <w:tcPr>
            <w:tcW w:w="1247" w:type="dxa"/>
          </w:tcPr>
          <w:p w14:paraId="49EB5A67"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r w:rsidR="00375A2D" w:rsidRPr="00AD1619" w14:paraId="0E989601" w14:textId="77777777" w:rsidTr="00375A2D">
        <w:trPr>
          <w:trHeight w:hRule="exact" w:val="284"/>
        </w:trPr>
        <w:tc>
          <w:tcPr>
            <w:tcW w:w="904" w:type="dxa"/>
          </w:tcPr>
          <w:p w14:paraId="1B2DB4FE" w14:textId="714606DA"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5</w:t>
            </w:r>
          </w:p>
        </w:tc>
        <w:tc>
          <w:tcPr>
            <w:tcW w:w="5470" w:type="dxa"/>
          </w:tcPr>
          <w:p w14:paraId="43854007"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Administrator</w:t>
            </w:r>
          </w:p>
        </w:tc>
        <w:tc>
          <w:tcPr>
            <w:tcW w:w="1247" w:type="dxa"/>
          </w:tcPr>
          <w:p w14:paraId="1EAA840C" w14:textId="77777777" w:rsidR="00375A2D" w:rsidRPr="00AD1619"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r w:rsidR="00375A2D" w:rsidRPr="00A13222" w14:paraId="69F87E93" w14:textId="77777777" w:rsidTr="00375A2D">
        <w:trPr>
          <w:trHeight w:hRule="exact" w:val="284"/>
        </w:trPr>
        <w:tc>
          <w:tcPr>
            <w:tcW w:w="904" w:type="dxa"/>
          </w:tcPr>
          <w:p w14:paraId="0EBF6F72" w14:textId="5F24A84D" w:rsidR="00375A2D" w:rsidRPr="00AD1619" w:rsidRDefault="001212AB" w:rsidP="00971B3A">
            <w:pPr>
              <w:spacing w:line="240" w:lineRule="auto"/>
              <w:ind w:left="284" w:firstLine="284"/>
              <w:jc w:val="both"/>
              <w:rPr>
                <w:rFonts w:ascii="Montserrat Light" w:hAnsi="Montserrat Light"/>
                <w:noProof/>
              </w:rPr>
            </w:pPr>
            <w:r>
              <w:rPr>
                <w:rFonts w:ascii="Montserrat Light" w:hAnsi="Montserrat Light"/>
                <w:noProof/>
              </w:rPr>
              <w:t>6</w:t>
            </w:r>
          </w:p>
        </w:tc>
        <w:tc>
          <w:tcPr>
            <w:tcW w:w="5470" w:type="dxa"/>
          </w:tcPr>
          <w:p w14:paraId="61231C0A" w14:textId="77777777" w:rsidR="00375A2D" w:rsidRPr="00AD1619" w:rsidRDefault="00375A2D" w:rsidP="00971B3A">
            <w:pPr>
              <w:spacing w:after="0" w:line="240" w:lineRule="auto"/>
              <w:ind w:left="284" w:firstLine="284"/>
              <w:jc w:val="both"/>
              <w:rPr>
                <w:rFonts w:ascii="Montserrat Light" w:hAnsi="Montserrat Light"/>
                <w:noProof/>
              </w:rPr>
            </w:pPr>
            <w:r w:rsidRPr="00AD1619">
              <w:rPr>
                <w:rFonts w:ascii="Montserrat Light" w:hAnsi="Montserrat Light"/>
                <w:noProof/>
              </w:rPr>
              <w:t>Fotoreporter</w:t>
            </w:r>
          </w:p>
        </w:tc>
        <w:tc>
          <w:tcPr>
            <w:tcW w:w="1247" w:type="dxa"/>
          </w:tcPr>
          <w:p w14:paraId="5D2B8775" w14:textId="77777777" w:rsidR="00375A2D" w:rsidRPr="00A13222" w:rsidRDefault="00375A2D" w:rsidP="00971B3A">
            <w:pPr>
              <w:spacing w:after="0"/>
              <w:ind w:left="284" w:firstLine="284"/>
              <w:jc w:val="both"/>
              <w:rPr>
                <w:rFonts w:ascii="Montserrat Light" w:hAnsi="Montserrat Light"/>
                <w:noProof/>
              </w:rPr>
            </w:pPr>
            <w:r w:rsidRPr="00AD1619">
              <w:rPr>
                <w:rFonts w:ascii="Montserrat Light" w:hAnsi="Montserrat Light"/>
                <w:noProof/>
              </w:rPr>
              <w:t>1</w:t>
            </w:r>
          </w:p>
        </w:tc>
      </w:tr>
    </w:tbl>
    <w:p w14:paraId="7D1CBCE4"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p>
    <w:p w14:paraId="5E06A50E" w14:textId="77777777" w:rsidR="00184827" w:rsidRDefault="00184827" w:rsidP="00971B3A">
      <w:pPr>
        <w:spacing w:after="0"/>
        <w:ind w:left="284" w:firstLine="284"/>
        <w:jc w:val="both"/>
        <w:rPr>
          <w:rFonts w:ascii="Montserrat Light" w:hAnsi="Montserrat Light"/>
          <w:b/>
          <w:noProof/>
        </w:rPr>
      </w:pPr>
    </w:p>
    <w:p w14:paraId="528781D2" w14:textId="605CAA85" w:rsidR="00F50705" w:rsidRPr="00A13222" w:rsidRDefault="00F50705" w:rsidP="00971B3A">
      <w:pPr>
        <w:spacing w:after="0"/>
        <w:ind w:left="284" w:firstLine="284"/>
        <w:jc w:val="both"/>
        <w:rPr>
          <w:rFonts w:ascii="Montserrat Light" w:hAnsi="Montserrat Light"/>
          <w:b/>
          <w:noProof/>
        </w:rPr>
      </w:pPr>
      <w:r w:rsidRPr="00A13222">
        <w:rPr>
          <w:rFonts w:ascii="Montserrat Light" w:hAnsi="Montserrat Light"/>
          <w:b/>
          <w:noProof/>
        </w:rPr>
        <w:t>Scurtă descriere a posturilor din instituţie pe anul 20</w:t>
      </w:r>
      <w:r w:rsidR="00375A2D">
        <w:rPr>
          <w:rFonts w:ascii="Montserrat Light" w:hAnsi="Montserrat Light"/>
          <w:b/>
          <w:noProof/>
        </w:rPr>
        <w:t>20</w:t>
      </w:r>
      <w:r w:rsidRPr="00A13222">
        <w:rPr>
          <w:rFonts w:ascii="Montserrat Light" w:hAnsi="Montserrat Light"/>
          <w:b/>
          <w:noProof/>
        </w:rPr>
        <w:t>:</w:t>
      </w:r>
    </w:p>
    <w:p w14:paraId="338C2D08" w14:textId="77777777" w:rsidR="0036234A" w:rsidRPr="00A13222" w:rsidRDefault="000F5F56" w:rsidP="006A1002">
      <w:pPr>
        <w:spacing w:after="0"/>
        <w:ind w:left="284" w:firstLine="284"/>
        <w:jc w:val="both"/>
        <w:rPr>
          <w:rFonts w:ascii="Montserrat Light" w:hAnsi="Montserrat Light"/>
          <w:b/>
          <w:noProof/>
        </w:rPr>
      </w:pPr>
      <w:r w:rsidRPr="00A13222">
        <w:rPr>
          <w:rFonts w:ascii="Montserrat Light" w:hAnsi="Montserrat Light"/>
          <w:b/>
          <w:noProof/>
        </w:rPr>
        <w:t>Total posturi</w:t>
      </w:r>
      <w:r w:rsidR="0036234A" w:rsidRPr="00A13222">
        <w:rPr>
          <w:rFonts w:ascii="Montserrat Light" w:hAnsi="Montserrat Light"/>
          <w:b/>
          <w:noProof/>
        </w:rPr>
        <w:t xml:space="preserve">:            </w:t>
      </w:r>
      <w:r w:rsidRPr="00A13222">
        <w:rPr>
          <w:rFonts w:ascii="Montserrat Light" w:hAnsi="Montserrat Light"/>
          <w:b/>
          <w:noProof/>
        </w:rPr>
        <w:t xml:space="preserve"> 6</w:t>
      </w:r>
    </w:p>
    <w:p w14:paraId="23A85A49" w14:textId="77777777" w:rsidR="006A1002" w:rsidRPr="00A13222" w:rsidRDefault="00F50705" w:rsidP="006A1002">
      <w:pPr>
        <w:spacing w:after="0"/>
        <w:ind w:left="284" w:firstLine="284"/>
        <w:jc w:val="both"/>
        <w:rPr>
          <w:rFonts w:ascii="Montserrat Light" w:hAnsi="Montserrat Light"/>
          <w:noProof/>
        </w:rPr>
      </w:pPr>
      <w:r w:rsidRPr="00A13222">
        <w:rPr>
          <w:rFonts w:ascii="Montserrat Light" w:hAnsi="Montserrat Light"/>
          <w:noProof/>
        </w:rPr>
        <w:t>din care:</w:t>
      </w:r>
      <w:r w:rsidR="000F5F56" w:rsidRPr="00A13222">
        <w:rPr>
          <w:rFonts w:ascii="Montserrat Light" w:hAnsi="Montserrat Light"/>
          <w:noProof/>
        </w:rPr>
        <w:t xml:space="preserve"> </w:t>
      </w:r>
      <w:r w:rsidRPr="00A13222">
        <w:rPr>
          <w:rFonts w:ascii="Montserrat Light" w:hAnsi="Montserrat Light"/>
          <w:b/>
          <w:noProof/>
        </w:rPr>
        <w:tab/>
      </w:r>
      <w:r w:rsidRPr="00A13222">
        <w:rPr>
          <w:rFonts w:ascii="Montserrat Light" w:hAnsi="Montserrat Light"/>
          <w:noProof/>
        </w:rPr>
        <w:tab/>
        <w:t xml:space="preserve">          </w:t>
      </w:r>
      <w:r w:rsidRPr="00A13222">
        <w:rPr>
          <w:rFonts w:ascii="Montserrat Light" w:hAnsi="Montserrat Light"/>
          <w:noProof/>
        </w:rPr>
        <w:tab/>
      </w:r>
    </w:p>
    <w:p w14:paraId="0C9C55D9" w14:textId="77777777" w:rsidR="00F50705" w:rsidRPr="00A13222" w:rsidRDefault="00F50705" w:rsidP="006A1002">
      <w:pPr>
        <w:spacing w:after="0"/>
        <w:ind w:left="284" w:firstLine="284"/>
        <w:jc w:val="both"/>
        <w:rPr>
          <w:rFonts w:ascii="Montserrat Light" w:hAnsi="Montserrat Light"/>
          <w:b/>
          <w:noProof/>
        </w:rPr>
      </w:pPr>
      <w:r w:rsidRPr="00A13222">
        <w:rPr>
          <w:rFonts w:ascii="Montserrat Light" w:hAnsi="Montserrat Light"/>
          <w:b/>
          <w:noProof/>
        </w:rPr>
        <w:t xml:space="preserve">funcţii de conducere: </w:t>
      </w:r>
      <w:r w:rsidR="00EE6337" w:rsidRPr="00A13222">
        <w:rPr>
          <w:rFonts w:ascii="Montserrat Light" w:hAnsi="Montserrat Light"/>
          <w:b/>
          <w:noProof/>
        </w:rPr>
        <w:t>1</w:t>
      </w:r>
      <w:r w:rsidRPr="00A13222">
        <w:rPr>
          <w:rFonts w:ascii="Montserrat Light" w:hAnsi="Montserrat Light"/>
          <w:b/>
          <w:noProof/>
        </w:rPr>
        <w:t xml:space="preserve">                       </w:t>
      </w:r>
      <w:r w:rsidRPr="00A13222">
        <w:rPr>
          <w:rFonts w:ascii="Montserrat Light" w:hAnsi="Montserrat Light"/>
          <w:b/>
          <w:noProof/>
        </w:rPr>
        <w:tab/>
      </w:r>
    </w:p>
    <w:p w14:paraId="64962991" w14:textId="77777777" w:rsidR="00F50705" w:rsidRPr="00A13222" w:rsidRDefault="00F50705" w:rsidP="006A1002">
      <w:pPr>
        <w:spacing w:after="0"/>
        <w:ind w:left="284" w:firstLine="284"/>
        <w:jc w:val="both"/>
        <w:rPr>
          <w:rFonts w:ascii="Montserrat Light" w:hAnsi="Montserrat Light"/>
          <w:b/>
          <w:i/>
          <w:noProof/>
        </w:rPr>
      </w:pPr>
      <w:r w:rsidRPr="00A13222">
        <w:rPr>
          <w:rFonts w:ascii="Montserrat Light" w:hAnsi="Montserrat Light"/>
          <w:b/>
          <w:noProof/>
        </w:rPr>
        <w:t>funcţii de execuţie:</w:t>
      </w:r>
      <w:r w:rsidR="0036234A" w:rsidRPr="00A13222">
        <w:rPr>
          <w:rFonts w:ascii="Montserrat Light" w:hAnsi="Montserrat Light"/>
          <w:b/>
          <w:noProof/>
        </w:rPr>
        <w:t xml:space="preserve">    </w:t>
      </w:r>
      <w:r w:rsidR="00541272" w:rsidRPr="00A13222">
        <w:rPr>
          <w:rFonts w:ascii="Montserrat Light" w:hAnsi="Montserrat Light"/>
          <w:b/>
          <w:noProof/>
        </w:rPr>
        <w:t xml:space="preserve"> </w:t>
      </w:r>
      <w:r w:rsidR="00EE6337" w:rsidRPr="00A13222">
        <w:rPr>
          <w:rFonts w:ascii="Montserrat Light" w:hAnsi="Montserrat Light"/>
          <w:b/>
          <w:noProof/>
        </w:rPr>
        <w:t>5</w:t>
      </w:r>
      <w:r w:rsidRPr="00A13222">
        <w:rPr>
          <w:rFonts w:ascii="Montserrat Light" w:hAnsi="Montserrat Light"/>
          <w:b/>
          <w:i/>
          <w:noProof/>
        </w:rPr>
        <w:t xml:space="preserve">                        </w:t>
      </w:r>
      <w:r w:rsidRPr="00A13222">
        <w:rPr>
          <w:rFonts w:ascii="Montserrat Light" w:hAnsi="Montserrat Light"/>
          <w:b/>
          <w:i/>
          <w:noProof/>
        </w:rPr>
        <w:tab/>
      </w:r>
    </w:p>
    <w:p w14:paraId="6FC5814E" w14:textId="3F11C399" w:rsidR="00F50705" w:rsidRPr="00A13222" w:rsidRDefault="000F5F56" w:rsidP="00971B3A">
      <w:pPr>
        <w:spacing w:after="0" w:line="240" w:lineRule="auto"/>
        <w:ind w:left="284" w:firstLine="284"/>
        <w:jc w:val="both"/>
        <w:rPr>
          <w:rFonts w:ascii="Montserrat Light" w:hAnsi="Montserrat Light"/>
          <w:noProof/>
        </w:rPr>
      </w:pPr>
      <w:r w:rsidRPr="00467C07">
        <w:rPr>
          <w:rFonts w:ascii="Montserrat Light" w:hAnsi="Montserrat Light"/>
          <w:noProof/>
        </w:rPr>
        <w:t>În prezen</w:t>
      </w:r>
      <w:r w:rsidR="0036346E" w:rsidRPr="00467C07">
        <w:rPr>
          <w:rFonts w:ascii="Montserrat Light" w:hAnsi="Montserrat Light"/>
          <w:noProof/>
        </w:rPr>
        <w:t>t</w:t>
      </w:r>
      <w:r w:rsidRPr="00467C07">
        <w:rPr>
          <w:rFonts w:ascii="Montserrat Light" w:hAnsi="Montserrat Light"/>
          <w:noProof/>
        </w:rPr>
        <w:t xml:space="preserve"> </w:t>
      </w:r>
      <w:r w:rsidR="0036234A" w:rsidRPr="00467C07">
        <w:rPr>
          <w:rFonts w:ascii="Montserrat Light" w:hAnsi="Montserrat Light"/>
          <w:noProof/>
        </w:rPr>
        <w:t xml:space="preserve">Revista „Művelődés” </w:t>
      </w:r>
      <w:r w:rsidR="00F50705" w:rsidRPr="00467C07">
        <w:rPr>
          <w:rFonts w:ascii="Montserrat Light" w:hAnsi="Montserrat Light"/>
          <w:noProof/>
        </w:rPr>
        <w:t xml:space="preserve">funcţionează în baza Organigramei </w:t>
      </w:r>
      <w:r w:rsidR="002C15FC" w:rsidRPr="00467C07">
        <w:rPr>
          <w:rFonts w:ascii="Montserrat Light" w:hAnsi="Montserrat Light"/>
          <w:noProof/>
        </w:rPr>
        <w:t>ș</w:t>
      </w:r>
      <w:r w:rsidR="00F50705" w:rsidRPr="00467C07">
        <w:rPr>
          <w:rFonts w:ascii="Montserrat Light" w:hAnsi="Montserrat Light"/>
          <w:noProof/>
        </w:rPr>
        <w:t xml:space="preserve">i a Statului de funcţii </w:t>
      </w:r>
      <w:bookmarkStart w:id="3" w:name="_Hlk68259533"/>
      <w:r w:rsidR="00F50705" w:rsidRPr="00467C07">
        <w:rPr>
          <w:rFonts w:ascii="Montserrat Light" w:hAnsi="Montserrat Light"/>
          <w:noProof/>
        </w:rPr>
        <w:t>aprobate prin Hotărârea C</w:t>
      </w:r>
      <w:r w:rsidR="006A46C5" w:rsidRPr="00467C07">
        <w:rPr>
          <w:rFonts w:ascii="Montserrat Light" w:hAnsi="Montserrat Light"/>
          <w:noProof/>
        </w:rPr>
        <w:t xml:space="preserve">onsiliului </w:t>
      </w:r>
      <w:r w:rsidR="00F50705" w:rsidRPr="00467C07">
        <w:rPr>
          <w:rFonts w:ascii="Montserrat Light" w:hAnsi="Montserrat Light"/>
          <w:noProof/>
        </w:rPr>
        <w:t>J</w:t>
      </w:r>
      <w:r w:rsidR="006A46C5" w:rsidRPr="00467C07">
        <w:rPr>
          <w:rFonts w:ascii="Montserrat Light" w:hAnsi="Montserrat Light"/>
          <w:noProof/>
        </w:rPr>
        <w:t xml:space="preserve">udețean </w:t>
      </w:r>
      <w:r w:rsidR="00F50705" w:rsidRPr="00467C07">
        <w:rPr>
          <w:rFonts w:ascii="Montserrat Light" w:hAnsi="Montserrat Light"/>
          <w:noProof/>
        </w:rPr>
        <w:t>C</w:t>
      </w:r>
      <w:r w:rsidR="006A46C5" w:rsidRPr="00467C07">
        <w:rPr>
          <w:rFonts w:ascii="Montserrat Light" w:hAnsi="Montserrat Light"/>
          <w:noProof/>
        </w:rPr>
        <w:t xml:space="preserve">luj </w:t>
      </w:r>
      <w:r w:rsidR="00F50705" w:rsidRPr="00467C07">
        <w:rPr>
          <w:rFonts w:ascii="Montserrat Light" w:hAnsi="Montserrat Light"/>
          <w:noProof/>
        </w:rPr>
        <w:t>nr</w:t>
      </w:r>
      <w:r w:rsidR="007E35D8" w:rsidRPr="00467C07">
        <w:rPr>
          <w:rFonts w:ascii="Montserrat Light" w:hAnsi="Montserrat Light"/>
          <w:noProof/>
        </w:rPr>
        <w:t xml:space="preserve">. </w:t>
      </w:r>
      <w:bookmarkEnd w:id="3"/>
      <w:r w:rsidR="00467C07">
        <w:rPr>
          <w:rFonts w:ascii="Montserrat Light" w:hAnsi="Montserrat Light"/>
          <w:noProof/>
        </w:rPr>
        <w:t>267/2013 cu modificările ulterioare.</w:t>
      </w:r>
    </w:p>
    <w:p w14:paraId="06FE812E" w14:textId="77777777" w:rsidR="00F50705" w:rsidRPr="00A13222" w:rsidRDefault="00F50705" w:rsidP="00971B3A">
      <w:pPr>
        <w:tabs>
          <w:tab w:val="left" w:pos="1496"/>
        </w:tabs>
        <w:spacing w:after="0" w:line="240" w:lineRule="auto"/>
        <w:ind w:left="284" w:firstLine="284"/>
        <w:jc w:val="both"/>
        <w:outlineLvl w:val="0"/>
        <w:rPr>
          <w:rFonts w:ascii="Montserrat Light" w:hAnsi="Montserrat Light"/>
          <w:b/>
          <w:noProof/>
        </w:rPr>
      </w:pPr>
      <w:r w:rsidRPr="00A13222">
        <w:rPr>
          <w:rFonts w:ascii="Montserrat Light" w:hAnsi="Montserrat Light"/>
          <w:b/>
          <w:noProof/>
        </w:rPr>
        <w:t>Conducerea instituţiei:</w:t>
      </w:r>
    </w:p>
    <w:p w14:paraId="60B5041C" w14:textId="23E41688" w:rsidR="008F5AAA" w:rsidRPr="008F5AAA"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Conducerea Revistei “</w:t>
      </w:r>
      <w:r>
        <w:rPr>
          <w:rFonts w:ascii="Montserrat Light" w:hAnsi="Montserrat Light"/>
          <w:noProof/>
        </w:rPr>
        <w:t>Muvelodes</w:t>
      </w:r>
      <w:r w:rsidRPr="008F5AAA">
        <w:rPr>
          <w:rFonts w:ascii="Montserrat Light" w:hAnsi="Montserrat Light"/>
          <w:noProof/>
        </w:rPr>
        <w:t>” este asigurată de către un manager, care este ordonator terţiar de credite şi reprezintă instituţia în relaţiile cu persoanele fizice şi juridice.  Conducerea instituţiei este încredinţată în baza unui concurs de proiecte de management, organizat în conformitate cu reglementările legale în vigoare.</w:t>
      </w:r>
    </w:p>
    <w:p w14:paraId="1B6B99CA" w14:textId="77777777" w:rsidR="008F5AAA" w:rsidRPr="008F5AAA"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Între Consiliul Judeţean Cluj şi câştigătorul concursului, se încheie un contract de management, stabilit în urma negocierii, pe durată determinată, prin care se încredinţează managementul instituţiei publice de cultură în conformitate cu prevederile legale;</w:t>
      </w:r>
    </w:p>
    <w:p w14:paraId="09F79847" w14:textId="77777777" w:rsidR="008F5AAA" w:rsidRPr="008F5AAA"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Pe durata contractului de management, Consiliul Judeţean Cluj verifică modul în care sunt respectate clauzele acestuia de către manager, în cadrul evaluărilor managementului.</w:t>
      </w:r>
    </w:p>
    <w:p w14:paraId="7ACA1001" w14:textId="0F2C1E6E" w:rsidR="00F50705" w:rsidRPr="00A13222" w:rsidRDefault="008F5AAA" w:rsidP="008F5AAA">
      <w:pPr>
        <w:spacing w:after="0" w:line="240" w:lineRule="auto"/>
        <w:ind w:left="284" w:firstLine="284"/>
        <w:jc w:val="both"/>
        <w:rPr>
          <w:rFonts w:ascii="Montserrat Light" w:hAnsi="Montserrat Light"/>
          <w:noProof/>
        </w:rPr>
      </w:pPr>
      <w:r w:rsidRPr="008F5AAA">
        <w:rPr>
          <w:rFonts w:ascii="Montserrat Light" w:hAnsi="Montserrat Light"/>
          <w:noProof/>
        </w:rPr>
        <w:tab/>
        <w:t>Managerul are drepturile şi obligaţiile stabilite prin Contractul de management şi prin celelalte reglementări legale în domeniu.</w:t>
      </w:r>
      <w:r w:rsidR="00F50705" w:rsidRPr="00A13222">
        <w:rPr>
          <w:rFonts w:ascii="Montserrat Light" w:hAnsi="Montserrat Light"/>
          <w:noProof/>
        </w:rPr>
        <w:t xml:space="preserve">În activitatea sa managerul este asistat de un Consiliu administrativ </w:t>
      </w:r>
      <w:r w:rsidR="002C15FC" w:rsidRPr="00A13222">
        <w:rPr>
          <w:rFonts w:ascii="Montserrat Light" w:hAnsi="Montserrat Light"/>
          <w:noProof/>
        </w:rPr>
        <w:t>ș</w:t>
      </w:r>
      <w:r w:rsidR="00680A66" w:rsidRPr="00A13222">
        <w:rPr>
          <w:rFonts w:ascii="Montserrat Light" w:hAnsi="Montserrat Light"/>
          <w:noProof/>
        </w:rPr>
        <w:t>i un Consiliu consultativ</w:t>
      </w:r>
      <w:r w:rsidR="004B3FDB" w:rsidRPr="00A13222">
        <w:rPr>
          <w:rFonts w:ascii="Montserrat Light" w:hAnsi="Montserrat Light"/>
          <w:noProof/>
        </w:rPr>
        <w:t>( ştiinţific), care au rol</w:t>
      </w:r>
      <w:r w:rsidR="00F50705" w:rsidRPr="00A13222">
        <w:rPr>
          <w:rFonts w:ascii="Montserrat Light" w:hAnsi="Montserrat Light"/>
          <w:noProof/>
        </w:rPr>
        <w:t xml:space="preserve"> consultativ.</w:t>
      </w:r>
    </w:p>
    <w:p w14:paraId="34D4F1C5" w14:textId="77777777" w:rsidR="00F50705" w:rsidRPr="00A13222" w:rsidRDefault="00F50705" w:rsidP="00971B3A">
      <w:pPr>
        <w:spacing w:after="0" w:line="240" w:lineRule="auto"/>
        <w:ind w:left="284" w:firstLine="284"/>
        <w:jc w:val="both"/>
        <w:rPr>
          <w:rFonts w:ascii="Montserrat Light" w:hAnsi="Montserrat Light"/>
          <w:noProof/>
        </w:rPr>
      </w:pPr>
      <w:r w:rsidRPr="00A13222">
        <w:rPr>
          <w:rFonts w:ascii="Montserrat Light" w:hAnsi="Montserrat Light"/>
          <w:noProof/>
        </w:rPr>
        <w:t xml:space="preserve">Componenţa, atribuţiile, organizarea </w:t>
      </w:r>
      <w:r w:rsidR="002C15FC" w:rsidRPr="00A13222">
        <w:rPr>
          <w:rFonts w:ascii="Montserrat Light" w:hAnsi="Montserrat Light"/>
          <w:noProof/>
        </w:rPr>
        <w:t>ș</w:t>
      </w:r>
      <w:r w:rsidRPr="00A13222">
        <w:rPr>
          <w:rFonts w:ascii="Montserrat Light" w:hAnsi="Montserrat Light"/>
          <w:noProof/>
        </w:rPr>
        <w:t xml:space="preserve">i funcţionarea consiliului administrativ </w:t>
      </w:r>
      <w:r w:rsidR="002C15FC" w:rsidRPr="00A13222">
        <w:rPr>
          <w:rFonts w:ascii="Montserrat Light" w:hAnsi="Montserrat Light"/>
          <w:noProof/>
        </w:rPr>
        <w:t>ș</w:t>
      </w:r>
      <w:r w:rsidR="00B171F1" w:rsidRPr="00A13222">
        <w:rPr>
          <w:rFonts w:ascii="Montserrat Light" w:hAnsi="Montserrat Light"/>
          <w:noProof/>
        </w:rPr>
        <w:t>i consiliului consultativ</w:t>
      </w:r>
      <w:r w:rsidRPr="00A13222">
        <w:rPr>
          <w:rFonts w:ascii="Montserrat Light" w:hAnsi="Montserrat Light"/>
          <w:noProof/>
        </w:rPr>
        <w:t xml:space="preserve">, precum </w:t>
      </w:r>
      <w:r w:rsidR="002C15FC" w:rsidRPr="00A13222">
        <w:rPr>
          <w:rFonts w:ascii="Montserrat Light" w:hAnsi="Montserrat Light"/>
          <w:noProof/>
        </w:rPr>
        <w:t>ș</w:t>
      </w:r>
      <w:r w:rsidRPr="00A13222">
        <w:rPr>
          <w:rFonts w:ascii="Montserrat Light" w:hAnsi="Montserrat Light"/>
          <w:noProof/>
        </w:rPr>
        <w:t>i atribuţ</w:t>
      </w:r>
      <w:r w:rsidR="00B171F1" w:rsidRPr="00A13222">
        <w:rPr>
          <w:rFonts w:ascii="Montserrat Light" w:hAnsi="Montserrat Light"/>
          <w:noProof/>
        </w:rPr>
        <w:t xml:space="preserve">iile compartimentelor </w:t>
      </w:r>
      <w:r w:rsidRPr="00A13222">
        <w:rPr>
          <w:rFonts w:ascii="Montserrat Light" w:hAnsi="Montserrat Light"/>
          <w:noProof/>
        </w:rPr>
        <w:t xml:space="preserve">se stabilesc prin regulamentul de organizare </w:t>
      </w:r>
      <w:r w:rsidR="002C15FC" w:rsidRPr="00A13222">
        <w:rPr>
          <w:rFonts w:ascii="Montserrat Light" w:hAnsi="Montserrat Light"/>
          <w:noProof/>
        </w:rPr>
        <w:t>ș</w:t>
      </w:r>
      <w:r w:rsidRPr="00A13222">
        <w:rPr>
          <w:rFonts w:ascii="Montserrat Light" w:hAnsi="Montserrat Light"/>
          <w:noProof/>
        </w:rPr>
        <w:t>i funcţionare, aprobat de Consiliul Judeţean Cluj, potrivit dispoziţiilor legale în vigoare.</w:t>
      </w:r>
    </w:p>
    <w:p w14:paraId="684BF2B3" w14:textId="77777777" w:rsidR="00F50705" w:rsidRPr="00A13222" w:rsidRDefault="00F50705" w:rsidP="00971B3A">
      <w:pPr>
        <w:spacing w:after="0" w:line="240" w:lineRule="auto"/>
        <w:ind w:left="284" w:firstLine="284"/>
        <w:jc w:val="both"/>
        <w:rPr>
          <w:rFonts w:ascii="Montserrat Light" w:hAnsi="Montserrat Light"/>
          <w:noProof/>
        </w:rPr>
      </w:pPr>
      <w:r w:rsidRPr="00A13222">
        <w:rPr>
          <w:rFonts w:ascii="Montserrat Light" w:hAnsi="Montserrat Light"/>
          <w:noProof/>
        </w:rPr>
        <w:t>În lipsa managerului, acesta desemnează, prin decizie, o persoană care poate reprezenta instituţia în limitele împuternicirii acordate.</w:t>
      </w:r>
    </w:p>
    <w:p w14:paraId="44AA9897" w14:textId="77777777" w:rsidR="00F50705" w:rsidRPr="00A13222" w:rsidRDefault="00F50705" w:rsidP="00971B3A">
      <w:pPr>
        <w:spacing w:after="0" w:line="240" w:lineRule="auto"/>
        <w:ind w:left="284" w:firstLine="284"/>
        <w:jc w:val="both"/>
        <w:rPr>
          <w:rFonts w:ascii="Montserrat Light" w:hAnsi="Montserrat Light"/>
          <w:noProof/>
        </w:rPr>
      </w:pPr>
    </w:p>
    <w:p w14:paraId="5FACB158" w14:textId="1469C2C7" w:rsidR="00F50705" w:rsidRDefault="00F50705" w:rsidP="00971B3A">
      <w:pPr>
        <w:tabs>
          <w:tab w:val="left" w:pos="1134"/>
        </w:tabs>
        <w:autoSpaceDE w:val="0"/>
        <w:autoSpaceDN w:val="0"/>
        <w:adjustRightInd w:val="0"/>
        <w:spacing w:after="0" w:line="240" w:lineRule="auto"/>
        <w:ind w:left="284" w:firstLine="284"/>
        <w:jc w:val="both"/>
        <w:rPr>
          <w:rFonts w:ascii="Montserrat Light" w:hAnsi="Montserrat Light"/>
          <w:b/>
          <w:noProof/>
        </w:rPr>
      </w:pPr>
      <w:r w:rsidRPr="00A13222">
        <w:rPr>
          <w:rFonts w:ascii="Montserrat Light" w:hAnsi="Montserrat Light"/>
          <w:b/>
          <w:noProof/>
        </w:rPr>
        <w:t xml:space="preserve">4.2. </w:t>
      </w:r>
      <w:r w:rsidR="001C7346" w:rsidRPr="00A13222">
        <w:rPr>
          <w:rFonts w:ascii="Montserrat Light" w:hAnsi="Montserrat Light"/>
          <w:b/>
          <w:noProof/>
        </w:rPr>
        <w:t xml:space="preserve"> </w:t>
      </w:r>
      <w:r w:rsidRPr="00A13222">
        <w:rPr>
          <w:rFonts w:ascii="Montserrat Light" w:hAnsi="Montserrat Light"/>
          <w:b/>
          <w:noProof/>
        </w:rPr>
        <w:t xml:space="preserve">Criterii de performanţă </w:t>
      </w:r>
      <w:r w:rsidR="005C5F73" w:rsidRPr="00A13222">
        <w:rPr>
          <w:rFonts w:ascii="Montserrat Light" w:hAnsi="Montserrat Light"/>
          <w:b/>
          <w:noProof/>
        </w:rPr>
        <w:t>programa</w:t>
      </w:r>
      <w:r w:rsidR="00B74F8B" w:rsidRPr="00A13222">
        <w:rPr>
          <w:rFonts w:ascii="Montserrat Light" w:hAnsi="Montserrat Light"/>
          <w:b/>
          <w:noProof/>
        </w:rPr>
        <w:t>te</w:t>
      </w:r>
      <w:r w:rsidRPr="00A13222">
        <w:rPr>
          <w:rFonts w:ascii="Montserrat Light" w:hAnsi="Montserrat Light"/>
          <w:b/>
          <w:noProof/>
        </w:rPr>
        <w:t xml:space="preserve"> în ultimii trei ani:</w:t>
      </w:r>
    </w:p>
    <w:p w14:paraId="38620504" w14:textId="23673130" w:rsidR="006B41AA" w:rsidRDefault="006B41AA"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48D6C3E5" w14:textId="722610A4" w:rsidR="006B41AA" w:rsidRDefault="006B41AA"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3959455C" w14:textId="2CBEB6ED" w:rsidR="006B41AA" w:rsidRDefault="006B41AA"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2B7C5E0B" w14:textId="5D308B75" w:rsidR="00184827" w:rsidRDefault="00184827"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2A6301F0" w14:textId="334E2663" w:rsidR="00184827" w:rsidRDefault="00184827"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58236168" w14:textId="77777777" w:rsidR="00184827" w:rsidRDefault="00184827"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523D7D2A" w14:textId="1BF7A614" w:rsidR="006B41AA" w:rsidRDefault="006B41AA"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06AAFD60" w14:textId="77777777" w:rsidR="006B41AA" w:rsidRPr="00A13222" w:rsidRDefault="006B41AA"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tbl>
      <w:tblPr>
        <w:tblStyle w:val="Tabelgril"/>
        <w:tblW w:w="10080" w:type="dxa"/>
        <w:tblInd w:w="-5" w:type="dxa"/>
        <w:tblLayout w:type="fixed"/>
        <w:tblLook w:val="04A0" w:firstRow="1" w:lastRow="0" w:firstColumn="1" w:lastColumn="0" w:noHBand="0" w:noVBand="1"/>
      </w:tblPr>
      <w:tblGrid>
        <w:gridCol w:w="696"/>
        <w:gridCol w:w="2274"/>
        <w:gridCol w:w="630"/>
        <w:gridCol w:w="1170"/>
        <w:gridCol w:w="1080"/>
        <w:gridCol w:w="1170"/>
        <w:gridCol w:w="990"/>
        <w:gridCol w:w="1080"/>
        <w:gridCol w:w="990"/>
      </w:tblGrid>
      <w:tr w:rsidR="00184827" w:rsidRPr="00184827" w14:paraId="07284723" w14:textId="1F787ECB" w:rsidTr="001212AB">
        <w:tc>
          <w:tcPr>
            <w:tcW w:w="696" w:type="dxa"/>
            <w:shd w:val="clear" w:color="auto" w:fill="auto"/>
          </w:tcPr>
          <w:p w14:paraId="79138695" w14:textId="77777777" w:rsidR="00184827" w:rsidRPr="00184827" w:rsidRDefault="00184827" w:rsidP="006B41AA">
            <w:pPr>
              <w:rPr>
                <w:rFonts w:ascii="Montserrat Light" w:hAnsi="Montserrat Light"/>
                <w:sz w:val="18"/>
                <w:szCs w:val="18"/>
              </w:rPr>
            </w:pPr>
            <w:r w:rsidRPr="00184827">
              <w:rPr>
                <w:rFonts w:ascii="Montserrat Light" w:hAnsi="Montserrat Light"/>
                <w:sz w:val="18"/>
                <w:szCs w:val="18"/>
              </w:rPr>
              <w:lastRenderedPageBreak/>
              <w:t>Nr.</w:t>
            </w:r>
          </w:p>
          <w:p w14:paraId="7D1EF00C" w14:textId="77777777" w:rsidR="00184827" w:rsidRPr="00184827" w:rsidRDefault="00184827" w:rsidP="006B41AA">
            <w:pPr>
              <w:rPr>
                <w:rFonts w:ascii="Montserrat Light" w:hAnsi="Montserrat Light"/>
                <w:strike/>
                <w:sz w:val="18"/>
                <w:szCs w:val="18"/>
                <w:u w:val="single"/>
              </w:rPr>
            </w:pPr>
            <w:r w:rsidRPr="00184827">
              <w:rPr>
                <w:rFonts w:ascii="Montserrat Light" w:hAnsi="Montserrat Light"/>
                <w:sz w:val="18"/>
                <w:szCs w:val="18"/>
              </w:rPr>
              <w:t>Crt.</w:t>
            </w:r>
          </w:p>
        </w:tc>
        <w:tc>
          <w:tcPr>
            <w:tcW w:w="2274" w:type="dxa"/>
            <w:shd w:val="clear" w:color="auto" w:fill="auto"/>
          </w:tcPr>
          <w:p w14:paraId="26EBE82F" w14:textId="77777777" w:rsidR="00184827" w:rsidRPr="00184827" w:rsidRDefault="00184827" w:rsidP="006B41AA">
            <w:pPr>
              <w:jc w:val="center"/>
              <w:rPr>
                <w:rFonts w:ascii="Montserrat Light" w:hAnsi="Montserrat Light"/>
                <w:b/>
                <w:bCs/>
                <w:sz w:val="18"/>
                <w:szCs w:val="18"/>
              </w:rPr>
            </w:pPr>
            <w:r w:rsidRPr="00184827">
              <w:rPr>
                <w:rFonts w:ascii="Montserrat Light" w:hAnsi="Montserrat Light"/>
                <w:b/>
                <w:bCs/>
                <w:sz w:val="18"/>
                <w:szCs w:val="18"/>
              </w:rPr>
              <w:t>Indicatori</w:t>
            </w:r>
          </w:p>
        </w:tc>
        <w:tc>
          <w:tcPr>
            <w:tcW w:w="630" w:type="dxa"/>
            <w:shd w:val="clear" w:color="auto" w:fill="auto"/>
          </w:tcPr>
          <w:p w14:paraId="4337153C" w14:textId="77777777"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U.M.</w:t>
            </w:r>
          </w:p>
        </w:tc>
        <w:tc>
          <w:tcPr>
            <w:tcW w:w="1170" w:type="dxa"/>
            <w:shd w:val="clear" w:color="auto" w:fill="auto"/>
          </w:tcPr>
          <w:p w14:paraId="3336878C" w14:textId="77777777"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Program 2018</w:t>
            </w:r>
          </w:p>
          <w:p w14:paraId="4DFADD26" w14:textId="77777777"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(conform BVC)</w:t>
            </w:r>
          </w:p>
        </w:tc>
        <w:tc>
          <w:tcPr>
            <w:tcW w:w="1080" w:type="dxa"/>
          </w:tcPr>
          <w:p w14:paraId="43F42966" w14:textId="5B926905"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Realizat 2018</w:t>
            </w:r>
          </w:p>
        </w:tc>
        <w:tc>
          <w:tcPr>
            <w:tcW w:w="1170" w:type="dxa"/>
            <w:shd w:val="clear" w:color="auto" w:fill="auto"/>
          </w:tcPr>
          <w:p w14:paraId="5FE194A8" w14:textId="0E03D44C"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Program 2019</w:t>
            </w:r>
          </w:p>
          <w:p w14:paraId="6B30C24F" w14:textId="6C10D894"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(conform BVC)</w:t>
            </w:r>
          </w:p>
        </w:tc>
        <w:tc>
          <w:tcPr>
            <w:tcW w:w="990" w:type="dxa"/>
          </w:tcPr>
          <w:p w14:paraId="442BA6A0" w14:textId="676E1414"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Realizat 2018</w:t>
            </w:r>
          </w:p>
        </w:tc>
        <w:tc>
          <w:tcPr>
            <w:tcW w:w="1080" w:type="dxa"/>
            <w:shd w:val="clear" w:color="auto" w:fill="auto"/>
          </w:tcPr>
          <w:p w14:paraId="5D51A704" w14:textId="15C1BAE5"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Program 2020</w:t>
            </w:r>
          </w:p>
          <w:p w14:paraId="3874BF2C" w14:textId="20812B08"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(conform BVC)</w:t>
            </w:r>
          </w:p>
        </w:tc>
        <w:tc>
          <w:tcPr>
            <w:tcW w:w="990" w:type="dxa"/>
          </w:tcPr>
          <w:p w14:paraId="6CA4F3AE" w14:textId="32898E06" w:rsidR="00184827" w:rsidRPr="00184827" w:rsidRDefault="00184827" w:rsidP="006B41AA">
            <w:pPr>
              <w:rPr>
                <w:rFonts w:ascii="Montserrat Light" w:hAnsi="Montserrat Light"/>
                <w:b/>
                <w:bCs/>
                <w:sz w:val="18"/>
                <w:szCs w:val="18"/>
              </w:rPr>
            </w:pPr>
            <w:r w:rsidRPr="00184827">
              <w:rPr>
                <w:rFonts w:ascii="Montserrat Light" w:hAnsi="Montserrat Light"/>
                <w:b/>
                <w:bCs/>
                <w:sz w:val="18"/>
                <w:szCs w:val="18"/>
              </w:rPr>
              <w:t>Realizat 2020</w:t>
            </w:r>
          </w:p>
        </w:tc>
      </w:tr>
      <w:tr w:rsidR="00184827" w:rsidRPr="00184827" w14:paraId="5B74F6DF" w14:textId="0F25546C" w:rsidTr="001212AB">
        <w:tc>
          <w:tcPr>
            <w:tcW w:w="696" w:type="dxa"/>
            <w:shd w:val="clear" w:color="auto" w:fill="auto"/>
          </w:tcPr>
          <w:p w14:paraId="2F3DCB34"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1</w:t>
            </w:r>
          </w:p>
        </w:tc>
        <w:tc>
          <w:tcPr>
            <w:tcW w:w="2274" w:type="dxa"/>
            <w:shd w:val="clear" w:color="auto" w:fill="auto"/>
          </w:tcPr>
          <w:p w14:paraId="70A95A49"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 xml:space="preserve">Cheltuieli pe beneficiar (subvenţie + venituri proprii- cheltuieli de capital/nr. de  beneficiari ) </w:t>
            </w:r>
          </w:p>
        </w:tc>
        <w:tc>
          <w:tcPr>
            <w:tcW w:w="630" w:type="dxa"/>
            <w:shd w:val="clear" w:color="auto" w:fill="auto"/>
          </w:tcPr>
          <w:p w14:paraId="2BF99EE7"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lei</w:t>
            </w:r>
          </w:p>
        </w:tc>
        <w:tc>
          <w:tcPr>
            <w:tcW w:w="1170" w:type="dxa"/>
            <w:shd w:val="clear" w:color="auto" w:fill="auto"/>
          </w:tcPr>
          <w:p w14:paraId="2251CB7A" w14:textId="711C837C"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5.44</w:t>
            </w:r>
          </w:p>
        </w:tc>
        <w:tc>
          <w:tcPr>
            <w:tcW w:w="1080" w:type="dxa"/>
          </w:tcPr>
          <w:p w14:paraId="52701043" w14:textId="3E79C86A"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3.58</w:t>
            </w:r>
          </w:p>
        </w:tc>
        <w:tc>
          <w:tcPr>
            <w:tcW w:w="1170" w:type="dxa"/>
            <w:shd w:val="clear" w:color="auto" w:fill="auto"/>
          </w:tcPr>
          <w:p w14:paraId="0705FBEA" w14:textId="6CEC3C89"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4.86</w:t>
            </w:r>
          </w:p>
        </w:tc>
        <w:tc>
          <w:tcPr>
            <w:tcW w:w="990" w:type="dxa"/>
          </w:tcPr>
          <w:p w14:paraId="0B7532DA" w14:textId="3DDB4F8D"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4.39</w:t>
            </w:r>
          </w:p>
        </w:tc>
        <w:tc>
          <w:tcPr>
            <w:tcW w:w="1080" w:type="dxa"/>
            <w:shd w:val="clear" w:color="auto" w:fill="auto"/>
          </w:tcPr>
          <w:p w14:paraId="56231D31" w14:textId="073C4149" w:rsidR="00184827" w:rsidRPr="00184827" w:rsidRDefault="00184827" w:rsidP="00184827">
            <w:pPr>
              <w:jc w:val="right"/>
              <w:rPr>
                <w:rFonts w:ascii="Montserrat Light" w:hAnsi="Montserrat Light"/>
                <w:sz w:val="18"/>
                <w:szCs w:val="18"/>
              </w:rPr>
            </w:pPr>
            <w:r w:rsidRPr="00184827">
              <w:rPr>
                <w:rFonts w:ascii="Montserrat Light" w:hAnsi="Montserrat Light"/>
              </w:rPr>
              <w:t>5.72</w:t>
            </w:r>
          </w:p>
        </w:tc>
        <w:tc>
          <w:tcPr>
            <w:tcW w:w="990" w:type="dxa"/>
          </w:tcPr>
          <w:p w14:paraId="2624709A" w14:textId="2DA144E5" w:rsidR="00184827" w:rsidRPr="00184827" w:rsidRDefault="00184827" w:rsidP="00184827">
            <w:pPr>
              <w:jc w:val="right"/>
              <w:rPr>
                <w:rFonts w:ascii="Montserrat Light" w:hAnsi="Montserrat Light"/>
                <w:sz w:val="18"/>
                <w:szCs w:val="18"/>
              </w:rPr>
            </w:pPr>
            <w:r w:rsidRPr="00184827">
              <w:rPr>
                <w:rFonts w:ascii="Montserrat Light" w:hAnsi="Montserrat Light"/>
              </w:rPr>
              <w:t>9.39</w:t>
            </w:r>
          </w:p>
        </w:tc>
      </w:tr>
      <w:tr w:rsidR="00184827" w:rsidRPr="00184827" w14:paraId="7489E4C2" w14:textId="5F0094B7" w:rsidTr="001212AB">
        <w:tc>
          <w:tcPr>
            <w:tcW w:w="696" w:type="dxa"/>
            <w:shd w:val="clear" w:color="auto" w:fill="auto"/>
          </w:tcPr>
          <w:p w14:paraId="312FAEEA"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2</w:t>
            </w:r>
          </w:p>
        </w:tc>
        <w:tc>
          <w:tcPr>
            <w:tcW w:w="2274" w:type="dxa"/>
            <w:shd w:val="clear" w:color="auto" w:fill="auto"/>
          </w:tcPr>
          <w:p w14:paraId="0D56220D"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Fonduri nerambursabile atrase</w:t>
            </w:r>
          </w:p>
        </w:tc>
        <w:tc>
          <w:tcPr>
            <w:tcW w:w="630" w:type="dxa"/>
            <w:shd w:val="clear" w:color="auto" w:fill="auto"/>
          </w:tcPr>
          <w:p w14:paraId="3C64F46F"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Mii lei</w:t>
            </w:r>
          </w:p>
        </w:tc>
        <w:tc>
          <w:tcPr>
            <w:tcW w:w="1170" w:type="dxa"/>
            <w:shd w:val="clear" w:color="auto" w:fill="auto"/>
          </w:tcPr>
          <w:p w14:paraId="08022A82" w14:textId="6617833E"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0</w:t>
            </w:r>
          </w:p>
        </w:tc>
        <w:tc>
          <w:tcPr>
            <w:tcW w:w="1080" w:type="dxa"/>
          </w:tcPr>
          <w:p w14:paraId="4144F523" w14:textId="02702DFD"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0</w:t>
            </w:r>
          </w:p>
        </w:tc>
        <w:tc>
          <w:tcPr>
            <w:tcW w:w="1170" w:type="dxa"/>
            <w:shd w:val="clear" w:color="auto" w:fill="auto"/>
          </w:tcPr>
          <w:p w14:paraId="4886ABB5" w14:textId="6D94E8D3"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0</w:t>
            </w:r>
          </w:p>
        </w:tc>
        <w:tc>
          <w:tcPr>
            <w:tcW w:w="990" w:type="dxa"/>
          </w:tcPr>
          <w:p w14:paraId="083C4EE7" w14:textId="04B4EB81"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0</w:t>
            </w:r>
          </w:p>
        </w:tc>
        <w:tc>
          <w:tcPr>
            <w:tcW w:w="1080" w:type="dxa"/>
            <w:shd w:val="clear" w:color="auto" w:fill="auto"/>
          </w:tcPr>
          <w:p w14:paraId="215FFB64" w14:textId="15FB5A68" w:rsidR="00184827" w:rsidRPr="00184827" w:rsidRDefault="00184827" w:rsidP="00184827">
            <w:pPr>
              <w:jc w:val="right"/>
              <w:rPr>
                <w:rFonts w:ascii="Montserrat Light" w:hAnsi="Montserrat Light"/>
                <w:sz w:val="18"/>
                <w:szCs w:val="18"/>
              </w:rPr>
            </w:pPr>
            <w:r w:rsidRPr="00184827">
              <w:rPr>
                <w:rFonts w:ascii="Montserrat Light" w:hAnsi="Montserrat Light"/>
              </w:rPr>
              <w:t>0</w:t>
            </w:r>
          </w:p>
        </w:tc>
        <w:tc>
          <w:tcPr>
            <w:tcW w:w="990" w:type="dxa"/>
          </w:tcPr>
          <w:p w14:paraId="34562957" w14:textId="66C8031F" w:rsidR="00184827" w:rsidRPr="00184827" w:rsidRDefault="00184827" w:rsidP="00184827">
            <w:pPr>
              <w:jc w:val="right"/>
              <w:rPr>
                <w:rFonts w:ascii="Montserrat Light" w:hAnsi="Montserrat Light"/>
                <w:sz w:val="18"/>
                <w:szCs w:val="18"/>
              </w:rPr>
            </w:pPr>
            <w:r w:rsidRPr="00184827">
              <w:rPr>
                <w:rFonts w:ascii="Montserrat Light" w:hAnsi="Montserrat Light"/>
              </w:rPr>
              <w:t>0</w:t>
            </w:r>
          </w:p>
        </w:tc>
      </w:tr>
      <w:tr w:rsidR="00184827" w:rsidRPr="00184827" w14:paraId="3673FDAD" w14:textId="687CC7EB" w:rsidTr="001212AB">
        <w:tc>
          <w:tcPr>
            <w:tcW w:w="696" w:type="dxa"/>
            <w:shd w:val="clear" w:color="auto" w:fill="auto"/>
          </w:tcPr>
          <w:p w14:paraId="6919E866"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3</w:t>
            </w:r>
          </w:p>
        </w:tc>
        <w:tc>
          <w:tcPr>
            <w:tcW w:w="2274" w:type="dxa"/>
            <w:shd w:val="clear" w:color="auto" w:fill="auto"/>
          </w:tcPr>
          <w:p w14:paraId="21F5900F"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 xml:space="preserve">Număr de activităţi educaţionale   </w:t>
            </w:r>
          </w:p>
        </w:tc>
        <w:tc>
          <w:tcPr>
            <w:tcW w:w="630" w:type="dxa"/>
            <w:shd w:val="clear" w:color="auto" w:fill="auto"/>
          </w:tcPr>
          <w:p w14:paraId="64A464B7"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Nr.</w:t>
            </w:r>
          </w:p>
        </w:tc>
        <w:tc>
          <w:tcPr>
            <w:tcW w:w="1170" w:type="dxa"/>
            <w:shd w:val="clear" w:color="auto" w:fill="auto"/>
          </w:tcPr>
          <w:p w14:paraId="11B8B572" w14:textId="4CCB94A4"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3</w:t>
            </w:r>
          </w:p>
        </w:tc>
        <w:tc>
          <w:tcPr>
            <w:tcW w:w="1080" w:type="dxa"/>
          </w:tcPr>
          <w:p w14:paraId="1394EAE6" w14:textId="0A468450"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3</w:t>
            </w:r>
          </w:p>
        </w:tc>
        <w:tc>
          <w:tcPr>
            <w:tcW w:w="1170" w:type="dxa"/>
            <w:shd w:val="clear" w:color="auto" w:fill="auto"/>
          </w:tcPr>
          <w:p w14:paraId="59164259" w14:textId="4FC302EA"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3</w:t>
            </w:r>
          </w:p>
        </w:tc>
        <w:tc>
          <w:tcPr>
            <w:tcW w:w="990" w:type="dxa"/>
          </w:tcPr>
          <w:p w14:paraId="319A8FD8" w14:textId="0753AC58"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3</w:t>
            </w:r>
          </w:p>
        </w:tc>
        <w:tc>
          <w:tcPr>
            <w:tcW w:w="1080" w:type="dxa"/>
            <w:shd w:val="clear" w:color="auto" w:fill="auto"/>
          </w:tcPr>
          <w:p w14:paraId="6851FA50" w14:textId="2877FC37" w:rsidR="00184827" w:rsidRPr="00184827" w:rsidRDefault="00184827" w:rsidP="00184827">
            <w:pPr>
              <w:jc w:val="right"/>
              <w:rPr>
                <w:rFonts w:ascii="Montserrat Light" w:hAnsi="Montserrat Light"/>
                <w:sz w:val="18"/>
                <w:szCs w:val="18"/>
              </w:rPr>
            </w:pPr>
            <w:r w:rsidRPr="00184827">
              <w:rPr>
                <w:rFonts w:ascii="Montserrat Light" w:hAnsi="Montserrat Light"/>
              </w:rPr>
              <w:t>2</w:t>
            </w:r>
          </w:p>
        </w:tc>
        <w:tc>
          <w:tcPr>
            <w:tcW w:w="990" w:type="dxa"/>
          </w:tcPr>
          <w:p w14:paraId="160E6FFE" w14:textId="1E13992F" w:rsidR="00184827" w:rsidRPr="00184827" w:rsidRDefault="00184827" w:rsidP="00184827">
            <w:pPr>
              <w:jc w:val="right"/>
              <w:rPr>
                <w:rFonts w:ascii="Montserrat Light" w:hAnsi="Montserrat Light"/>
                <w:sz w:val="18"/>
                <w:szCs w:val="18"/>
              </w:rPr>
            </w:pPr>
            <w:r w:rsidRPr="00184827">
              <w:rPr>
                <w:rFonts w:ascii="Montserrat Light" w:hAnsi="Montserrat Light"/>
              </w:rPr>
              <w:t>1</w:t>
            </w:r>
          </w:p>
        </w:tc>
      </w:tr>
      <w:tr w:rsidR="00184827" w:rsidRPr="00184827" w14:paraId="259E37CB" w14:textId="42EB3326" w:rsidTr="001212AB">
        <w:tc>
          <w:tcPr>
            <w:tcW w:w="696" w:type="dxa"/>
            <w:shd w:val="clear" w:color="auto" w:fill="auto"/>
          </w:tcPr>
          <w:p w14:paraId="1AD7B8AE"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4</w:t>
            </w:r>
          </w:p>
        </w:tc>
        <w:tc>
          <w:tcPr>
            <w:tcW w:w="2274" w:type="dxa"/>
            <w:shd w:val="clear" w:color="auto" w:fill="auto"/>
          </w:tcPr>
          <w:p w14:paraId="60D4B517"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Număr de apariţii media ( exclusiv comunicatele de presă)</w:t>
            </w:r>
          </w:p>
        </w:tc>
        <w:tc>
          <w:tcPr>
            <w:tcW w:w="630" w:type="dxa"/>
            <w:shd w:val="clear" w:color="auto" w:fill="auto"/>
          </w:tcPr>
          <w:p w14:paraId="5B3410F1"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Nr.</w:t>
            </w:r>
          </w:p>
        </w:tc>
        <w:tc>
          <w:tcPr>
            <w:tcW w:w="1170" w:type="dxa"/>
            <w:shd w:val="clear" w:color="auto" w:fill="auto"/>
          </w:tcPr>
          <w:p w14:paraId="777AC25E" w14:textId="3BC89FC2"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16</w:t>
            </w:r>
          </w:p>
        </w:tc>
        <w:tc>
          <w:tcPr>
            <w:tcW w:w="1080" w:type="dxa"/>
          </w:tcPr>
          <w:p w14:paraId="635FD0A5" w14:textId="6334D1B9"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16</w:t>
            </w:r>
          </w:p>
        </w:tc>
        <w:tc>
          <w:tcPr>
            <w:tcW w:w="1170" w:type="dxa"/>
            <w:shd w:val="clear" w:color="auto" w:fill="auto"/>
          </w:tcPr>
          <w:p w14:paraId="78BF0B10" w14:textId="259D8D52"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16</w:t>
            </w:r>
          </w:p>
        </w:tc>
        <w:tc>
          <w:tcPr>
            <w:tcW w:w="990" w:type="dxa"/>
          </w:tcPr>
          <w:p w14:paraId="705300E7" w14:textId="2843501E"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16</w:t>
            </w:r>
          </w:p>
        </w:tc>
        <w:tc>
          <w:tcPr>
            <w:tcW w:w="1080" w:type="dxa"/>
            <w:shd w:val="clear" w:color="auto" w:fill="auto"/>
          </w:tcPr>
          <w:p w14:paraId="1A2FD1D4" w14:textId="1BD17A49" w:rsidR="00184827" w:rsidRPr="00184827" w:rsidRDefault="00184827" w:rsidP="00184827">
            <w:pPr>
              <w:jc w:val="right"/>
              <w:rPr>
                <w:rFonts w:ascii="Montserrat Light" w:hAnsi="Montserrat Light"/>
                <w:sz w:val="18"/>
                <w:szCs w:val="18"/>
              </w:rPr>
            </w:pPr>
            <w:r w:rsidRPr="00184827">
              <w:rPr>
                <w:rFonts w:ascii="Montserrat Light" w:hAnsi="Montserrat Light"/>
              </w:rPr>
              <w:t>16</w:t>
            </w:r>
          </w:p>
        </w:tc>
        <w:tc>
          <w:tcPr>
            <w:tcW w:w="990" w:type="dxa"/>
          </w:tcPr>
          <w:p w14:paraId="54160468" w14:textId="4E4D01FC" w:rsidR="00184827" w:rsidRPr="00184827" w:rsidRDefault="00184827" w:rsidP="00184827">
            <w:pPr>
              <w:jc w:val="right"/>
              <w:rPr>
                <w:rFonts w:ascii="Montserrat Light" w:hAnsi="Montserrat Light"/>
                <w:sz w:val="18"/>
                <w:szCs w:val="18"/>
              </w:rPr>
            </w:pPr>
            <w:r w:rsidRPr="00184827">
              <w:rPr>
                <w:rFonts w:ascii="Montserrat Light" w:hAnsi="Montserrat Light"/>
              </w:rPr>
              <w:t>8</w:t>
            </w:r>
          </w:p>
        </w:tc>
      </w:tr>
      <w:tr w:rsidR="00184827" w:rsidRPr="00184827" w14:paraId="33072604" w14:textId="6BB3EE2F" w:rsidTr="001212AB">
        <w:tc>
          <w:tcPr>
            <w:tcW w:w="696" w:type="dxa"/>
            <w:shd w:val="clear" w:color="auto" w:fill="auto"/>
          </w:tcPr>
          <w:p w14:paraId="41CF22D7"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5</w:t>
            </w:r>
          </w:p>
        </w:tc>
        <w:tc>
          <w:tcPr>
            <w:tcW w:w="2274" w:type="dxa"/>
            <w:shd w:val="clear" w:color="auto" w:fill="auto"/>
          </w:tcPr>
          <w:p w14:paraId="42785F82"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Număr de beneficiari neplătitori</w:t>
            </w:r>
          </w:p>
        </w:tc>
        <w:tc>
          <w:tcPr>
            <w:tcW w:w="630" w:type="dxa"/>
            <w:shd w:val="clear" w:color="auto" w:fill="auto"/>
          </w:tcPr>
          <w:p w14:paraId="1EF4CA0E"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Nr.</w:t>
            </w:r>
          </w:p>
        </w:tc>
        <w:tc>
          <w:tcPr>
            <w:tcW w:w="1170" w:type="dxa"/>
            <w:shd w:val="clear" w:color="auto" w:fill="auto"/>
          </w:tcPr>
          <w:p w14:paraId="2FF84E08" w14:textId="52B62343"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74000</w:t>
            </w:r>
          </w:p>
        </w:tc>
        <w:tc>
          <w:tcPr>
            <w:tcW w:w="1080" w:type="dxa"/>
          </w:tcPr>
          <w:p w14:paraId="7FD7B108" w14:textId="5CAAD5AD"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74000</w:t>
            </w:r>
          </w:p>
        </w:tc>
        <w:tc>
          <w:tcPr>
            <w:tcW w:w="1170" w:type="dxa"/>
            <w:shd w:val="clear" w:color="auto" w:fill="auto"/>
          </w:tcPr>
          <w:p w14:paraId="466F61A2" w14:textId="7F4B108A"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74,000</w:t>
            </w:r>
          </w:p>
        </w:tc>
        <w:tc>
          <w:tcPr>
            <w:tcW w:w="990" w:type="dxa"/>
          </w:tcPr>
          <w:p w14:paraId="02C9765C" w14:textId="7DC680E1"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74,000</w:t>
            </w:r>
          </w:p>
        </w:tc>
        <w:tc>
          <w:tcPr>
            <w:tcW w:w="1080" w:type="dxa"/>
            <w:shd w:val="clear" w:color="auto" w:fill="auto"/>
          </w:tcPr>
          <w:p w14:paraId="63817B51" w14:textId="12222399" w:rsidR="00184827" w:rsidRPr="00184827" w:rsidRDefault="00184827" w:rsidP="00184827">
            <w:pPr>
              <w:jc w:val="right"/>
              <w:rPr>
                <w:rFonts w:ascii="Montserrat Light" w:hAnsi="Montserrat Light"/>
                <w:sz w:val="18"/>
                <w:szCs w:val="18"/>
              </w:rPr>
            </w:pPr>
            <w:r w:rsidRPr="00184827">
              <w:rPr>
                <w:rFonts w:ascii="Montserrat Light" w:hAnsi="Montserrat Light"/>
              </w:rPr>
              <w:t>74,000</w:t>
            </w:r>
          </w:p>
        </w:tc>
        <w:tc>
          <w:tcPr>
            <w:tcW w:w="990" w:type="dxa"/>
          </w:tcPr>
          <w:p w14:paraId="70C56A32" w14:textId="42BC6219" w:rsidR="00184827" w:rsidRPr="00184827" w:rsidRDefault="00184827" w:rsidP="00184827">
            <w:pPr>
              <w:jc w:val="right"/>
              <w:rPr>
                <w:rFonts w:ascii="Montserrat Light" w:hAnsi="Montserrat Light"/>
                <w:sz w:val="18"/>
                <w:szCs w:val="18"/>
              </w:rPr>
            </w:pPr>
            <w:r w:rsidRPr="00184827">
              <w:rPr>
                <w:rFonts w:ascii="Montserrat Light" w:hAnsi="Montserrat Light"/>
              </w:rPr>
              <w:t>37000</w:t>
            </w:r>
          </w:p>
        </w:tc>
      </w:tr>
      <w:tr w:rsidR="00184827" w:rsidRPr="00184827" w14:paraId="18E29014" w14:textId="6087FA5F" w:rsidTr="001212AB">
        <w:tc>
          <w:tcPr>
            <w:tcW w:w="696" w:type="dxa"/>
            <w:shd w:val="clear" w:color="auto" w:fill="auto"/>
          </w:tcPr>
          <w:p w14:paraId="344A3993"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6</w:t>
            </w:r>
          </w:p>
        </w:tc>
        <w:tc>
          <w:tcPr>
            <w:tcW w:w="2274" w:type="dxa"/>
            <w:shd w:val="clear" w:color="auto" w:fill="auto"/>
          </w:tcPr>
          <w:p w14:paraId="1E8F993E"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Număr de beneficiari plătitori</w:t>
            </w:r>
          </w:p>
        </w:tc>
        <w:tc>
          <w:tcPr>
            <w:tcW w:w="630" w:type="dxa"/>
            <w:shd w:val="clear" w:color="auto" w:fill="auto"/>
          </w:tcPr>
          <w:p w14:paraId="05F69507"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Nr.</w:t>
            </w:r>
          </w:p>
        </w:tc>
        <w:tc>
          <w:tcPr>
            <w:tcW w:w="1170" w:type="dxa"/>
            <w:shd w:val="clear" w:color="auto" w:fill="auto"/>
          </w:tcPr>
          <w:p w14:paraId="5FBFD52E" w14:textId="0905B9F4"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7,800</w:t>
            </w:r>
          </w:p>
        </w:tc>
        <w:tc>
          <w:tcPr>
            <w:tcW w:w="1080" w:type="dxa"/>
          </w:tcPr>
          <w:p w14:paraId="34ADA822" w14:textId="23477862"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7,800</w:t>
            </w:r>
          </w:p>
        </w:tc>
        <w:tc>
          <w:tcPr>
            <w:tcW w:w="1170" w:type="dxa"/>
            <w:shd w:val="clear" w:color="auto" w:fill="auto"/>
          </w:tcPr>
          <w:p w14:paraId="5F9F960D" w14:textId="377A2CA0"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7,800</w:t>
            </w:r>
          </w:p>
        </w:tc>
        <w:tc>
          <w:tcPr>
            <w:tcW w:w="990" w:type="dxa"/>
          </w:tcPr>
          <w:p w14:paraId="59CC8C5B" w14:textId="650ED3EF"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7,800</w:t>
            </w:r>
          </w:p>
        </w:tc>
        <w:tc>
          <w:tcPr>
            <w:tcW w:w="1080" w:type="dxa"/>
            <w:shd w:val="clear" w:color="auto" w:fill="auto"/>
          </w:tcPr>
          <w:p w14:paraId="2AF4478B" w14:textId="7FC530FF" w:rsidR="00184827" w:rsidRPr="00184827" w:rsidRDefault="00184827" w:rsidP="00184827">
            <w:pPr>
              <w:jc w:val="right"/>
              <w:rPr>
                <w:rFonts w:ascii="Montserrat Light" w:hAnsi="Montserrat Light"/>
                <w:sz w:val="18"/>
                <w:szCs w:val="18"/>
              </w:rPr>
            </w:pPr>
            <w:r w:rsidRPr="00184827">
              <w:rPr>
                <w:rFonts w:ascii="Montserrat Light" w:hAnsi="Montserrat Light"/>
              </w:rPr>
              <w:t>7,800</w:t>
            </w:r>
          </w:p>
        </w:tc>
        <w:tc>
          <w:tcPr>
            <w:tcW w:w="990" w:type="dxa"/>
          </w:tcPr>
          <w:p w14:paraId="5B9CF23D" w14:textId="4AF5A710" w:rsidR="00184827" w:rsidRPr="00184827" w:rsidRDefault="00184827" w:rsidP="00184827">
            <w:pPr>
              <w:jc w:val="right"/>
              <w:rPr>
                <w:rFonts w:ascii="Montserrat Light" w:hAnsi="Montserrat Light"/>
                <w:sz w:val="18"/>
                <w:szCs w:val="18"/>
              </w:rPr>
            </w:pPr>
            <w:r w:rsidRPr="00184827">
              <w:rPr>
                <w:rFonts w:ascii="Montserrat Light" w:hAnsi="Montserrat Light"/>
              </w:rPr>
              <w:t>3900</w:t>
            </w:r>
          </w:p>
        </w:tc>
      </w:tr>
      <w:tr w:rsidR="00184827" w:rsidRPr="00184827" w14:paraId="57FD8C62" w14:textId="2F06054C" w:rsidTr="001212AB">
        <w:tc>
          <w:tcPr>
            <w:tcW w:w="696" w:type="dxa"/>
            <w:shd w:val="clear" w:color="auto" w:fill="auto"/>
          </w:tcPr>
          <w:p w14:paraId="46BE08A9"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7</w:t>
            </w:r>
          </w:p>
        </w:tc>
        <w:tc>
          <w:tcPr>
            <w:tcW w:w="2274" w:type="dxa"/>
            <w:shd w:val="clear" w:color="auto" w:fill="auto"/>
          </w:tcPr>
          <w:p w14:paraId="035F1A7C"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 xml:space="preserve">Număr de expoziţii/reprezentații    </w:t>
            </w:r>
          </w:p>
        </w:tc>
        <w:tc>
          <w:tcPr>
            <w:tcW w:w="630" w:type="dxa"/>
            <w:shd w:val="clear" w:color="auto" w:fill="auto"/>
          </w:tcPr>
          <w:p w14:paraId="7287A76A"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Nr.</w:t>
            </w:r>
          </w:p>
        </w:tc>
        <w:tc>
          <w:tcPr>
            <w:tcW w:w="1170" w:type="dxa"/>
            <w:shd w:val="clear" w:color="auto" w:fill="auto"/>
          </w:tcPr>
          <w:p w14:paraId="592E7954" w14:textId="0397FDDF"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w:t>
            </w:r>
          </w:p>
        </w:tc>
        <w:tc>
          <w:tcPr>
            <w:tcW w:w="1080" w:type="dxa"/>
          </w:tcPr>
          <w:p w14:paraId="7F934D42" w14:textId="1FFFC63D"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w:t>
            </w:r>
          </w:p>
        </w:tc>
        <w:tc>
          <w:tcPr>
            <w:tcW w:w="1170" w:type="dxa"/>
            <w:shd w:val="clear" w:color="auto" w:fill="auto"/>
          </w:tcPr>
          <w:p w14:paraId="74B24701" w14:textId="6EDC1D03"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w:t>
            </w:r>
          </w:p>
        </w:tc>
        <w:tc>
          <w:tcPr>
            <w:tcW w:w="990" w:type="dxa"/>
          </w:tcPr>
          <w:p w14:paraId="5C84D5B2" w14:textId="0D51DE2D"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w:t>
            </w:r>
          </w:p>
        </w:tc>
        <w:tc>
          <w:tcPr>
            <w:tcW w:w="1080" w:type="dxa"/>
            <w:shd w:val="clear" w:color="auto" w:fill="auto"/>
          </w:tcPr>
          <w:p w14:paraId="7E304EA4" w14:textId="0523441A" w:rsidR="00184827" w:rsidRPr="00184827" w:rsidRDefault="00184827" w:rsidP="00184827">
            <w:pPr>
              <w:jc w:val="right"/>
              <w:rPr>
                <w:rFonts w:ascii="Montserrat Light" w:hAnsi="Montserrat Light"/>
                <w:sz w:val="18"/>
                <w:szCs w:val="18"/>
              </w:rPr>
            </w:pPr>
            <w:r w:rsidRPr="00184827">
              <w:rPr>
                <w:rFonts w:ascii="Montserrat Light" w:hAnsi="Montserrat Light"/>
              </w:rPr>
              <w:t>2</w:t>
            </w:r>
          </w:p>
        </w:tc>
        <w:tc>
          <w:tcPr>
            <w:tcW w:w="990" w:type="dxa"/>
          </w:tcPr>
          <w:p w14:paraId="1506071C" w14:textId="34F83A31" w:rsidR="00184827" w:rsidRPr="00184827" w:rsidRDefault="00184827" w:rsidP="00184827">
            <w:pPr>
              <w:jc w:val="right"/>
              <w:rPr>
                <w:rFonts w:ascii="Montserrat Light" w:hAnsi="Montserrat Light"/>
                <w:sz w:val="18"/>
                <w:szCs w:val="18"/>
              </w:rPr>
            </w:pPr>
            <w:r w:rsidRPr="00184827">
              <w:rPr>
                <w:rFonts w:ascii="Montserrat Light" w:hAnsi="Montserrat Light"/>
              </w:rPr>
              <w:t>1</w:t>
            </w:r>
          </w:p>
        </w:tc>
      </w:tr>
      <w:tr w:rsidR="00184827" w:rsidRPr="00184827" w14:paraId="0284F7CE" w14:textId="234B7020" w:rsidTr="001212AB">
        <w:tc>
          <w:tcPr>
            <w:tcW w:w="696" w:type="dxa"/>
            <w:shd w:val="clear" w:color="auto" w:fill="auto"/>
          </w:tcPr>
          <w:p w14:paraId="34FF62E5"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8</w:t>
            </w:r>
          </w:p>
        </w:tc>
        <w:tc>
          <w:tcPr>
            <w:tcW w:w="2274" w:type="dxa"/>
            <w:shd w:val="clear" w:color="auto" w:fill="auto"/>
          </w:tcPr>
          <w:p w14:paraId="4481B61F"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Număr de proiecte</w:t>
            </w:r>
          </w:p>
        </w:tc>
        <w:tc>
          <w:tcPr>
            <w:tcW w:w="630" w:type="dxa"/>
            <w:shd w:val="clear" w:color="auto" w:fill="auto"/>
          </w:tcPr>
          <w:p w14:paraId="3F348F50"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Nr.</w:t>
            </w:r>
          </w:p>
        </w:tc>
        <w:tc>
          <w:tcPr>
            <w:tcW w:w="1170" w:type="dxa"/>
            <w:shd w:val="clear" w:color="auto" w:fill="auto"/>
          </w:tcPr>
          <w:p w14:paraId="5E6AD7E9" w14:textId="5FF04506"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27</w:t>
            </w:r>
          </w:p>
        </w:tc>
        <w:tc>
          <w:tcPr>
            <w:tcW w:w="1080" w:type="dxa"/>
          </w:tcPr>
          <w:p w14:paraId="37B9C87E" w14:textId="2AEFC0D1"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27</w:t>
            </w:r>
          </w:p>
        </w:tc>
        <w:tc>
          <w:tcPr>
            <w:tcW w:w="1170" w:type="dxa"/>
            <w:shd w:val="clear" w:color="auto" w:fill="auto"/>
          </w:tcPr>
          <w:p w14:paraId="179F141F" w14:textId="5ADC9A95"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27</w:t>
            </w:r>
          </w:p>
        </w:tc>
        <w:tc>
          <w:tcPr>
            <w:tcW w:w="990" w:type="dxa"/>
          </w:tcPr>
          <w:p w14:paraId="772B4EB0" w14:textId="5C233971"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27</w:t>
            </w:r>
          </w:p>
        </w:tc>
        <w:tc>
          <w:tcPr>
            <w:tcW w:w="1080" w:type="dxa"/>
            <w:shd w:val="clear" w:color="auto" w:fill="auto"/>
          </w:tcPr>
          <w:p w14:paraId="78469082" w14:textId="0CE3C582" w:rsidR="00184827" w:rsidRPr="00184827" w:rsidRDefault="00184827" w:rsidP="00184827">
            <w:pPr>
              <w:jc w:val="right"/>
              <w:rPr>
                <w:rFonts w:ascii="Montserrat Light" w:hAnsi="Montserrat Light"/>
                <w:sz w:val="18"/>
                <w:szCs w:val="18"/>
              </w:rPr>
            </w:pPr>
            <w:r w:rsidRPr="00184827">
              <w:rPr>
                <w:rFonts w:ascii="Montserrat Light" w:hAnsi="Montserrat Light"/>
              </w:rPr>
              <w:t>27</w:t>
            </w:r>
          </w:p>
        </w:tc>
        <w:tc>
          <w:tcPr>
            <w:tcW w:w="990" w:type="dxa"/>
          </w:tcPr>
          <w:p w14:paraId="201942E2" w14:textId="7E4C87E5" w:rsidR="00184827" w:rsidRPr="00184827" w:rsidRDefault="007A4FF8" w:rsidP="00184827">
            <w:pPr>
              <w:jc w:val="right"/>
              <w:rPr>
                <w:rFonts w:ascii="Montserrat Light" w:hAnsi="Montserrat Light"/>
                <w:sz w:val="18"/>
                <w:szCs w:val="18"/>
              </w:rPr>
            </w:pPr>
            <w:r>
              <w:rPr>
                <w:rFonts w:ascii="Montserrat Light" w:hAnsi="Montserrat Light"/>
              </w:rPr>
              <w:t>27</w:t>
            </w:r>
          </w:p>
        </w:tc>
      </w:tr>
      <w:tr w:rsidR="00184827" w:rsidRPr="00184827" w14:paraId="54409104" w14:textId="0427A7FB" w:rsidTr="001212AB">
        <w:tc>
          <w:tcPr>
            <w:tcW w:w="696" w:type="dxa"/>
            <w:shd w:val="clear" w:color="auto" w:fill="auto"/>
          </w:tcPr>
          <w:p w14:paraId="42233B08"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9</w:t>
            </w:r>
          </w:p>
        </w:tc>
        <w:tc>
          <w:tcPr>
            <w:tcW w:w="2274" w:type="dxa"/>
            <w:shd w:val="clear" w:color="auto" w:fill="auto"/>
          </w:tcPr>
          <w:p w14:paraId="5C9C674A" w14:textId="77777777" w:rsidR="00184827" w:rsidRPr="00184827" w:rsidRDefault="00184827" w:rsidP="00184827">
            <w:pPr>
              <w:rPr>
                <w:rFonts w:ascii="Montserrat Light" w:hAnsi="Montserrat Light"/>
                <w:strike/>
                <w:sz w:val="18"/>
                <w:szCs w:val="18"/>
                <w:u w:val="single"/>
              </w:rPr>
            </w:pPr>
            <w:r w:rsidRPr="00184827">
              <w:rPr>
                <w:rFonts w:ascii="Montserrat Light" w:hAnsi="Montserrat Light"/>
                <w:sz w:val="18"/>
                <w:szCs w:val="18"/>
              </w:rPr>
              <w:t>Gradul de acoperire din  venituri proprii  (total venituri, exclusiv subvențiile) a cheltuielilor instituției</w:t>
            </w:r>
          </w:p>
        </w:tc>
        <w:tc>
          <w:tcPr>
            <w:tcW w:w="630" w:type="dxa"/>
            <w:shd w:val="clear" w:color="auto" w:fill="auto"/>
          </w:tcPr>
          <w:p w14:paraId="77337A5D"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w:t>
            </w:r>
          </w:p>
        </w:tc>
        <w:tc>
          <w:tcPr>
            <w:tcW w:w="1170" w:type="dxa"/>
            <w:shd w:val="clear" w:color="auto" w:fill="auto"/>
          </w:tcPr>
          <w:p w14:paraId="0CEA44FD" w14:textId="7F22950B"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21.36</w:t>
            </w:r>
          </w:p>
        </w:tc>
        <w:tc>
          <w:tcPr>
            <w:tcW w:w="1080" w:type="dxa"/>
          </w:tcPr>
          <w:p w14:paraId="4CCDF163" w14:textId="22D66E65"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31.06</w:t>
            </w:r>
          </w:p>
        </w:tc>
        <w:tc>
          <w:tcPr>
            <w:tcW w:w="1170" w:type="dxa"/>
            <w:shd w:val="clear" w:color="auto" w:fill="auto"/>
          </w:tcPr>
          <w:p w14:paraId="6E7E4154" w14:textId="438F616B"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 xml:space="preserve">         9.27</w:t>
            </w:r>
          </w:p>
        </w:tc>
        <w:tc>
          <w:tcPr>
            <w:tcW w:w="990" w:type="dxa"/>
          </w:tcPr>
          <w:p w14:paraId="0A0E6DA9" w14:textId="6E992062"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8.33</w:t>
            </w:r>
          </w:p>
        </w:tc>
        <w:tc>
          <w:tcPr>
            <w:tcW w:w="1080" w:type="dxa"/>
            <w:shd w:val="clear" w:color="auto" w:fill="auto"/>
          </w:tcPr>
          <w:p w14:paraId="3DFD42A4" w14:textId="404324E1" w:rsidR="00184827" w:rsidRPr="00184827" w:rsidRDefault="00184827" w:rsidP="00184827">
            <w:pPr>
              <w:jc w:val="right"/>
              <w:rPr>
                <w:rFonts w:ascii="Montserrat Light" w:hAnsi="Montserrat Light"/>
                <w:sz w:val="18"/>
                <w:szCs w:val="18"/>
              </w:rPr>
            </w:pPr>
            <w:r w:rsidRPr="00184827">
              <w:rPr>
                <w:rFonts w:ascii="Montserrat Light" w:hAnsi="Montserrat Light"/>
              </w:rPr>
              <w:t>7.02</w:t>
            </w:r>
          </w:p>
        </w:tc>
        <w:tc>
          <w:tcPr>
            <w:tcW w:w="990" w:type="dxa"/>
          </w:tcPr>
          <w:p w14:paraId="0063ED6D" w14:textId="6AEAA4AD" w:rsidR="00184827" w:rsidRPr="00184827" w:rsidRDefault="00184827" w:rsidP="00184827">
            <w:pPr>
              <w:jc w:val="right"/>
              <w:rPr>
                <w:rFonts w:ascii="Montserrat Light" w:hAnsi="Montserrat Light"/>
                <w:sz w:val="18"/>
                <w:szCs w:val="18"/>
              </w:rPr>
            </w:pPr>
            <w:r w:rsidRPr="00184827">
              <w:rPr>
                <w:rFonts w:ascii="Montserrat Light" w:hAnsi="Montserrat Light"/>
              </w:rPr>
              <w:t>8.54</w:t>
            </w:r>
          </w:p>
        </w:tc>
      </w:tr>
      <w:tr w:rsidR="00184827" w:rsidRPr="00184827" w14:paraId="50DABB44" w14:textId="14982CA4" w:rsidTr="001212AB">
        <w:tc>
          <w:tcPr>
            <w:tcW w:w="696" w:type="dxa"/>
            <w:shd w:val="clear" w:color="auto" w:fill="auto"/>
          </w:tcPr>
          <w:p w14:paraId="4C081F8B"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10</w:t>
            </w:r>
          </w:p>
        </w:tc>
        <w:tc>
          <w:tcPr>
            <w:tcW w:w="2274" w:type="dxa"/>
            <w:shd w:val="clear" w:color="auto" w:fill="auto"/>
          </w:tcPr>
          <w:p w14:paraId="6EAEF035"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Gradul de îndeplinire a recomandărilor/măsurilor auditorilor interni/externi  (recomandări implementate in anul curent/total recomandări)</w:t>
            </w:r>
          </w:p>
        </w:tc>
        <w:tc>
          <w:tcPr>
            <w:tcW w:w="630" w:type="dxa"/>
            <w:shd w:val="clear" w:color="auto" w:fill="auto"/>
          </w:tcPr>
          <w:p w14:paraId="484223DB" w14:textId="77777777" w:rsidR="00184827" w:rsidRPr="00184827" w:rsidRDefault="00184827" w:rsidP="00184827">
            <w:pPr>
              <w:rPr>
                <w:rFonts w:ascii="Montserrat Light" w:hAnsi="Montserrat Light"/>
                <w:sz w:val="18"/>
                <w:szCs w:val="18"/>
              </w:rPr>
            </w:pPr>
            <w:r w:rsidRPr="00184827">
              <w:rPr>
                <w:rFonts w:ascii="Montserrat Light" w:hAnsi="Montserrat Light"/>
                <w:sz w:val="18"/>
                <w:szCs w:val="18"/>
              </w:rPr>
              <w:t>%</w:t>
            </w:r>
          </w:p>
        </w:tc>
        <w:tc>
          <w:tcPr>
            <w:tcW w:w="1170" w:type="dxa"/>
            <w:shd w:val="clear" w:color="auto" w:fill="auto"/>
          </w:tcPr>
          <w:p w14:paraId="2C66531D" w14:textId="5454FEF6"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100.00</w:t>
            </w:r>
          </w:p>
        </w:tc>
        <w:tc>
          <w:tcPr>
            <w:tcW w:w="1080" w:type="dxa"/>
          </w:tcPr>
          <w:p w14:paraId="3A0CA2E7" w14:textId="56532321"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100.00</w:t>
            </w:r>
          </w:p>
        </w:tc>
        <w:tc>
          <w:tcPr>
            <w:tcW w:w="1170" w:type="dxa"/>
            <w:shd w:val="clear" w:color="auto" w:fill="auto"/>
          </w:tcPr>
          <w:p w14:paraId="331E4AE3" w14:textId="4FBB89DD"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100.00</w:t>
            </w:r>
          </w:p>
        </w:tc>
        <w:tc>
          <w:tcPr>
            <w:tcW w:w="990" w:type="dxa"/>
          </w:tcPr>
          <w:p w14:paraId="7A812D42" w14:textId="68A4BBD9" w:rsidR="00184827" w:rsidRPr="00184827" w:rsidRDefault="00184827" w:rsidP="00184827">
            <w:pPr>
              <w:jc w:val="right"/>
              <w:rPr>
                <w:rFonts w:ascii="Montserrat Light" w:hAnsi="Montserrat Light"/>
                <w:sz w:val="18"/>
                <w:szCs w:val="18"/>
              </w:rPr>
            </w:pPr>
            <w:r w:rsidRPr="00184827">
              <w:rPr>
                <w:rFonts w:ascii="Montserrat Light" w:hAnsi="Montserrat Light"/>
                <w:sz w:val="18"/>
                <w:szCs w:val="18"/>
              </w:rPr>
              <w:t>75.00</w:t>
            </w:r>
          </w:p>
        </w:tc>
        <w:tc>
          <w:tcPr>
            <w:tcW w:w="1080" w:type="dxa"/>
            <w:shd w:val="clear" w:color="auto" w:fill="auto"/>
          </w:tcPr>
          <w:p w14:paraId="669F0643" w14:textId="4825A7AD" w:rsidR="00184827" w:rsidRPr="00184827" w:rsidRDefault="00184827" w:rsidP="00184827">
            <w:pPr>
              <w:jc w:val="right"/>
              <w:rPr>
                <w:rFonts w:ascii="Montserrat Light" w:hAnsi="Montserrat Light"/>
                <w:sz w:val="18"/>
                <w:szCs w:val="18"/>
              </w:rPr>
            </w:pPr>
            <w:r w:rsidRPr="00184827">
              <w:rPr>
                <w:rFonts w:ascii="Montserrat Light" w:hAnsi="Montserrat Light"/>
              </w:rPr>
              <w:t>100</w:t>
            </w:r>
          </w:p>
        </w:tc>
        <w:tc>
          <w:tcPr>
            <w:tcW w:w="990" w:type="dxa"/>
          </w:tcPr>
          <w:p w14:paraId="2CF55258" w14:textId="679E7E33" w:rsidR="00184827" w:rsidRPr="00184827" w:rsidRDefault="00184827" w:rsidP="00184827">
            <w:pPr>
              <w:jc w:val="right"/>
              <w:rPr>
                <w:rFonts w:ascii="Montserrat Light" w:hAnsi="Montserrat Light"/>
                <w:sz w:val="18"/>
                <w:szCs w:val="18"/>
              </w:rPr>
            </w:pPr>
            <w:r w:rsidRPr="00184827">
              <w:rPr>
                <w:rFonts w:ascii="Montserrat Light" w:hAnsi="Montserrat Light"/>
              </w:rPr>
              <w:t>0</w:t>
            </w:r>
          </w:p>
        </w:tc>
      </w:tr>
    </w:tbl>
    <w:p w14:paraId="2CDE17ED" w14:textId="77777777" w:rsidR="00B171F1" w:rsidRPr="00A13222" w:rsidRDefault="00B171F1" w:rsidP="00971B3A">
      <w:pPr>
        <w:tabs>
          <w:tab w:val="left" w:pos="1134"/>
        </w:tabs>
        <w:autoSpaceDE w:val="0"/>
        <w:autoSpaceDN w:val="0"/>
        <w:adjustRightInd w:val="0"/>
        <w:spacing w:after="0" w:line="240" w:lineRule="auto"/>
        <w:ind w:left="284" w:firstLine="284"/>
        <w:jc w:val="both"/>
        <w:rPr>
          <w:rFonts w:ascii="Montserrat Light" w:hAnsi="Montserrat Light"/>
          <w:b/>
          <w:noProof/>
        </w:rPr>
      </w:pPr>
    </w:p>
    <w:p w14:paraId="5F48A2C2"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bookmarkStart w:id="4" w:name="_Hlk69900634"/>
      <w:r w:rsidRPr="00A13222">
        <w:rPr>
          <w:rFonts w:ascii="Montserrat Light" w:hAnsi="Montserrat Light"/>
          <w:b/>
          <w:noProof/>
        </w:rPr>
        <w:t>4.3. Scurtă descriere a patrimoniului instituţiei (sediu, spaţii, dotări etc.)</w:t>
      </w:r>
    </w:p>
    <w:p w14:paraId="0098C725" w14:textId="127E7A15" w:rsidR="00B845CA" w:rsidRPr="00A13222" w:rsidRDefault="00B12C17" w:rsidP="00413FCD">
      <w:pPr>
        <w:autoSpaceDE w:val="0"/>
        <w:autoSpaceDN w:val="0"/>
        <w:adjustRightInd w:val="0"/>
        <w:spacing w:after="0" w:line="240" w:lineRule="auto"/>
        <w:jc w:val="both"/>
        <w:rPr>
          <w:rFonts w:ascii="Montserrat Light" w:hAnsi="Montserrat Light"/>
          <w:noProof/>
        </w:rPr>
      </w:pPr>
      <w:r w:rsidRPr="001212AB">
        <w:rPr>
          <w:rFonts w:ascii="Montserrat Light" w:hAnsi="Montserrat Light"/>
          <w:noProof/>
        </w:rPr>
        <w:t xml:space="preserve">Revista „Művelődés” </w:t>
      </w:r>
      <w:r w:rsidR="00413FCD" w:rsidRPr="001212AB">
        <w:rPr>
          <w:rFonts w:ascii="Montserrat Light" w:hAnsi="Montserrat Light"/>
          <w:noProof/>
        </w:rPr>
        <w:t xml:space="preserve"> nu are sediu </w:t>
      </w:r>
      <w:r w:rsidRPr="001212AB">
        <w:rPr>
          <w:rFonts w:ascii="Montserrat Light" w:hAnsi="Montserrat Light"/>
          <w:noProof/>
        </w:rPr>
        <w:t>propriu</w:t>
      </w:r>
      <w:r w:rsidR="00413FCD" w:rsidRPr="001212AB">
        <w:rPr>
          <w:rFonts w:ascii="Montserrat Light" w:hAnsi="Montserrat Light"/>
          <w:noProof/>
        </w:rPr>
        <w:t xml:space="preserve">. </w:t>
      </w:r>
      <w:r w:rsidRPr="001212AB">
        <w:rPr>
          <w:rFonts w:ascii="Montserrat Light" w:hAnsi="Montserrat Light"/>
          <w:noProof/>
        </w:rPr>
        <w:t>Revista „Művelődés”  își desfășoară activitatea, în baza unui contract de comodat, într-un spațiu</w:t>
      </w:r>
      <w:r w:rsidR="00413FCD" w:rsidRPr="001212AB">
        <w:rPr>
          <w:rFonts w:ascii="Montserrat Light" w:hAnsi="Montserrat Light"/>
          <w:noProof/>
        </w:rPr>
        <w:t xml:space="preserve">  din cl</w:t>
      </w:r>
      <w:r w:rsidR="005307E1" w:rsidRPr="001212AB">
        <w:rPr>
          <w:rFonts w:ascii="Montserrat Light" w:hAnsi="Montserrat Light"/>
          <w:noProof/>
        </w:rPr>
        <w:t>ă</w:t>
      </w:r>
      <w:r w:rsidR="00413FCD" w:rsidRPr="001212AB">
        <w:rPr>
          <w:rFonts w:ascii="Montserrat Light" w:hAnsi="Montserrat Light"/>
          <w:noProof/>
        </w:rPr>
        <w:t>direa Societății Maghiar</w:t>
      </w:r>
      <w:r w:rsidR="005307E1" w:rsidRPr="001212AB">
        <w:rPr>
          <w:rFonts w:ascii="Montserrat Light" w:hAnsi="Montserrat Light"/>
          <w:noProof/>
        </w:rPr>
        <w:t>e</w:t>
      </w:r>
      <w:r w:rsidR="00413FCD" w:rsidRPr="001212AB">
        <w:rPr>
          <w:rFonts w:ascii="Montserrat Light" w:hAnsi="Montserrat Light"/>
          <w:noProof/>
        </w:rPr>
        <w:t xml:space="preserve"> de Cultură din Tra</w:t>
      </w:r>
      <w:r w:rsidR="00DA0F10" w:rsidRPr="001212AB">
        <w:rPr>
          <w:rFonts w:ascii="Montserrat Light" w:hAnsi="Montserrat Light"/>
          <w:noProof/>
        </w:rPr>
        <w:t>n</w:t>
      </w:r>
      <w:r w:rsidR="00413FCD" w:rsidRPr="001212AB">
        <w:rPr>
          <w:rFonts w:ascii="Montserrat Light" w:hAnsi="Montserrat Light"/>
          <w:noProof/>
        </w:rPr>
        <w:t>silvania</w:t>
      </w:r>
      <w:r w:rsidR="005307E1" w:rsidRPr="001212AB">
        <w:rPr>
          <w:rFonts w:ascii="Montserrat Light" w:hAnsi="Montserrat Light"/>
          <w:noProof/>
        </w:rPr>
        <w:t>, de</w:t>
      </w:r>
      <w:r w:rsidR="004201EC" w:rsidRPr="001212AB">
        <w:rPr>
          <w:rFonts w:ascii="Montserrat Light" w:hAnsi="Montserrat Light"/>
          <w:noProof/>
        </w:rPr>
        <w:t xml:space="preserve"> la adresa</w:t>
      </w:r>
      <w:r w:rsidR="005307E1" w:rsidRPr="001212AB">
        <w:rPr>
          <w:rFonts w:ascii="Montserrat Light" w:hAnsi="Montserrat Light"/>
          <w:noProof/>
        </w:rPr>
        <w:t>:</w:t>
      </w:r>
      <w:r w:rsidR="004201EC" w:rsidRPr="001212AB">
        <w:rPr>
          <w:rFonts w:ascii="Montserrat Light" w:hAnsi="Montserrat Light"/>
          <w:noProof/>
        </w:rPr>
        <w:t xml:space="preserve"> Cluj-Napoca, Str. Gheorghe Lazăr </w:t>
      </w:r>
      <w:r w:rsidR="005307E1" w:rsidRPr="001212AB">
        <w:rPr>
          <w:rFonts w:ascii="Montserrat Light" w:hAnsi="Montserrat Light"/>
          <w:noProof/>
        </w:rPr>
        <w:t xml:space="preserve">nr. </w:t>
      </w:r>
      <w:r w:rsidR="004201EC" w:rsidRPr="001212AB">
        <w:rPr>
          <w:rFonts w:ascii="Montserrat Light" w:hAnsi="Montserrat Light"/>
          <w:noProof/>
        </w:rPr>
        <w:t xml:space="preserve">30. </w:t>
      </w:r>
      <w:r w:rsidR="00375A2D" w:rsidRPr="001212AB">
        <w:rPr>
          <w:rFonts w:ascii="Montserrat Light" w:hAnsi="Montserrat Light"/>
          <w:noProof/>
        </w:rPr>
        <w:t>Revista “Művelődés” nu are în proprietate bunuri imobile. Sediul situat în strada Gheorghe Lazăr nr. 30 aparține Societății Maghiare de Cultură din Transilvania și este folosit de Revista “Művelődés” pe baza unui Contract de comodat, întocmit pe baza Codului Civil.</w:t>
      </w:r>
    </w:p>
    <w:bookmarkEnd w:id="4"/>
    <w:p w14:paraId="001C81AE" w14:textId="77777777" w:rsidR="00B12C17" w:rsidRPr="00A13222" w:rsidRDefault="00B12C17" w:rsidP="00413FCD">
      <w:pPr>
        <w:autoSpaceDE w:val="0"/>
        <w:autoSpaceDN w:val="0"/>
        <w:adjustRightInd w:val="0"/>
        <w:spacing w:after="0" w:line="240" w:lineRule="auto"/>
        <w:jc w:val="both"/>
        <w:rPr>
          <w:rFonts w:ascii="Montserrat Light" w:hAnsi="Montserrat Light"/>
          <w:b/>
          <w:noProof/>
        </w:rPr>
      </w:pPr>
    </w:p>
    <w:p w14:paraId="60A79C45" w14:textId="22D3DAB9"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r w:rsidRPr="00A13222">
        <w:rPr>
          <w:rFonts w:ascii="Montserrat Light" w:hAnsi="Montserrat Light"/>
          <w:b/>
          <w:noProof/>
        </w:rPr>
        <w:t>4.4. Lista programelor desfă</w:t>
      </w:r>
      <w:r w:rsidR="002C15FC" w:rsidRPr="00A13222">
        <w:rPr>
          <w:rFonts w:ascii="Montserrat Light" w:hAnsi="Montserrat Light"/>
          <w:b/>
          <w:noProof/>
        </w:rPr>
        <w:t>ș</w:t>
      </w:r>
      <w:r w:rsidRPr="00A13222">
        <w:rPr>
          <w:rFonts w:ascii="Montserrat Light" w:hAnsi="Montserrat Light"/>
          <w:b/>
          <w:noProof/>
        </w:rPr>
        <w:t>urate în ultimii trei ani</w:t>
      </w:r>
      <w:r w:rsidR="00600A99" w:rsidRPr="00A13222">
        <w:rPr>
          <w:rFonts w:ascii="Montserrat Light" w:hAnsi="Montserrat Light"/>
          <w:b/>
          <w:noProof/>
        </w:rPr>
        <w:t xml:space="preserve"> (201</w:t>
      </w:r>
      <w:r w:rsidR="00783D7D">
        <w:rPr>
          <w:rFonts w:ascii="Montserrat Light" w:hAnsi="Montserrat Light"/>
          <w:b/>
          <w:noProof/>
        </w:rPr>
        <w:t>8</w:t>
      </w:r>
      <w:r w:rsidR="00600A99" w:rsidRPr="00A13222">
        <w:rPr>
          <w:rFonts w:ascii="Montserrat Light" w:hAnsi="Montserrat Light"/>
          <w:b/>
          <w:noProof/>
        </w:rPr>
        <w:t>-20</w:t>
      </w:r>
      <w:r w:rsidR="00783D7D">
        <w:rPr>
          <w:rFonts w:ascii="Montserrat Light" w:hAnsi="Montserrat Light"/>
          <w:b/>
          <w:noProof/>
        </w:rPr>
        <w:t>20</w:t>
      </w:r>
      <w:r w:rsidR="00600A99" w:rsidRPr="00A13222">
        <w:rPr>
          <w:rFonts w:ascii="Montserrat Light" w:hAnsi="Montserrat Light"/>
          <w:b/>
          <w:noProof/>
        </w:rPr>
        <w:t>):</w:t>
      </w:r>
    </w:p>
    <w:p w14:paraId="512F1BE7" w14:textId="77777777" w:rsidR="00783D7D" w:rsidRPr="00A13222" w:rsidRDefault="00F50705" w:rsidP="00971B3A">
      <w:pPr>
        <w:suppressAutoHyphens/>
        <w:spacing w:after="0" w:line="240" w:lineRule="auto"/>
        <w:ind w:left="284" w:firstLine="284"/>
        <w:jc w:val="both"/>
        <w:rPr>
          <w:rFonts w:ascii="Montserrat Light" w:hAnsi="Montserrat Light"/>
          <w:b/>
          <w:noProof/>
        </w:rPr>
      </w:pPr>
      <w:r w:rsidRPr="00A13222">
        <w:rPr>
          <w:rFonts w:ascii="Montserrat Light" w:hAnsi="Montserrat Light"/>
          <w:b/>
          <w:noProof/>
        </w:rPr>
        <w:t xml:space="preserve"> </w:t>
      </w:r>
    </w:p>
    <w:tbl>
      <w:tblPr>
        <w:tblW w:w="9981"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5030"/>
        <w:gridCol w:w="1350"/>
        <w:gridCol w:w="1350"/>
        <w:gridCol w:w="1710"/>
      </w:tblGrid>
      <w:tr w:rsidR="00783D7D" w:rsidRPr="007A4FF8" w14:paraId="6C8AF0D3" w14:textId="77777777" w:rsidTr="004C2C6A">
        <w:tc>
          <w:tcPr>
            <w:tcW w:w="541" w:type="dxa"/>
            <w:shd w:val="clear" w:color="auto" w:fill="auto"/>
          </w:tcPr>
          <w:p w14:paraId="174E555F"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lastRenderedPageBreak/>
              <w:t>Nr. crt</w:t>
            </w:r>
          </w:p>
        </w:tc>
        <w:tc>
          <w:tcPr>
            <w:tcW w:w="5030" w:type="dxa"/>
            <w:shd w:val="clear" w:color="auto" w:fill="auto"/>
          </w:tcPr>
          <w:p w14:paraId="332DD8EE"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Numele programelor și ale proiectelor</w:t>
            </w:r>
          </w:p>
        </w:tc>
        <w:tc>
          <w:tcPr>
            <w:tcW w:w="1350" w:type="dxa"/>
            <w:shd w:val="clear" w:color="auto" w:fill="auto"/>
          </w:tcPr>
          <w:p w14:paraId="00E7FDE1"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Anul 2018</w:t>
            </w:r>
          </w:p>
        </w:tc>
        <w:tc>
          <w:tcPr>
            <w:tcW w:w="1350" w:type="dxa"/>
            <w:shd w:val="clear" w:color="auto" w:fill="auto"/>
          </w:tcPr>
          <w:p w14:paraId="5F0344ED"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Anul 2019</w:t>
            </w:r>
          </w:p>
        </w:tc>
        <w:tc>
          <w:tcPr>
            <w:tcW w:w="1710" w:type="dxa"/>
            <w:shd w:val="clear" w:color="auto" w:fill="auto"/>
          </w:tcPr>
          <w:p w14:paraId="1B782E0A"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Anul 2020</w:t>
            </w:r>
          </w:p>
        </w:tc>
      </w:tr>
      <w:tr w:rsidR="00783D7D" w:rsidRPr="007A4FF8" w14:paraId="1A50B343" w14:textId="77777777" w:rsidTr="004C2C6A">
        <w:tc>
          <w:tcPr>
            <w:tcW w:w="541" w:type="dxa"/>
            <w:shd w:val="clear" w:color="auto" w:fill="auto"/>
          </w:tcPr>
          <w:p w14:paraId="2945BB86"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5030" w:type="dxa"/>
            <w:shd w:val="clear" w:color="auto" w:fill="auto"/>
          </w:tcPr>
          <w:p w14:paraId="7337DAAB"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c>
          <w:tcPr>
            <w:tcW w:w="1350" w:type="dxa"/>
            <w:shd w:val="clear" w:color="auto" w:fill="auto"/>
          </w:tcPr>
          <w:p w14:paraId="40CCCDE7"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(3)</w:t>
            </w:r>
          </w:p>
        </w:tc>
        <w:tc>
          <w:tcPr>
            <w:tcW w:w="1350" w:type="dxa"/>
            <w:shd w:val="clear" w:color="auto" w:fill="auto"/>
          </w:tcPr>
          <w:p w14:paraId="0C03F375"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c>
          <w:tcPr>
            <w:tcW w:w="1710" w:type="dxa"/>
            <w:shd w:val="clear" w:color="auto" w:fill="auto"/>
          </w:tcPr>
          <w:p w14:paraId="0E9F8F7F"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(5)</w:t>
            </w:r>
          </w:p>
        </w:tc>
      </w:tr>
      <w:tr w:rsidR="00783D7D" w:rsidRPr="007A4FF8" w14:paraId="6E2E0F06" w14:textId="77777777" w:rsidTr="004C2C6A">
        <w:tc>
          <w:tcPr>
            <w:tcW w:w="541" w:type="dxa"/>
            <w:shd w:val="clear" w:color="auto" w:fill="auto"/>
          </w:tcPr>
          <w:p w14:paraId="24F9C6B1"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5030" w:type="dxa"/>
            <w:shd w:val="clear" w:color="auto" w:fill="auto"/>
          </w:tcPr>
          <w:p w14:paraId="1D48345E" w14:textId="398543A2"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w:t>
            </w:r>
            <w:r w:rsidRPr="007A4FF8">
              <w:rPr>
                <w:rFonts w:ascii="Montserrat Light" w:hAnsi="Montserrat Light" w:cs="Courier New"/>
                <w:b/>
                <w:bCs/>
                <w:color w:val="000000"/>
                <w:lang w:val="en-US"/>
              </w:rPr>
              <w:t>Revista „Művelődés</w:t>
            </w:r>
            <w:r w:rsidRPr="007A4FF8">
              <w:rPr>
                <w:rFonts w:ascii="Montserrat Light" w:hAnsi="Montserrat Light" w:cs="Courier New"/>
                <w:color w:val="000000"/>
                <w:lang w:val="en-US"/>
              </w:rPr>
              <w:t>”</w:t>
            </w:r>
          </w:p>
        </w:tc>
        <w:tc>
          <w:tcPr>
            <w:tcW w:w="1350" w:type="dxa"/>
            <w:shd w:val="clear" w:color="auto" w:fill="auto"/>
          </w:tcPr>
          <w:p w14:paraId="760DB93C" w14:textId="4380AB6F"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078830C1"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0EC31CA1"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4AD4BDFC" w14:textId="77777777" w:rsidTr="004C2C6A">
        <w:tc>
          <w:tcPr>
            <w:tcW w:w="541" w:type="dxa"/>
            <w:shd w:val="clear" w:color="auto" w:fill="auto"/>
          </w:tcPr>
          <w:p w14:paraId="78033E68"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2F7E04E8" w14:textId="611DC28C" w:rsidR="00783D7D" w:rsidRPr="007A4FF8" w:rsidRDefault="00783D7D" w:rsidP="000A62C3">
            <w:pPr>
              <w:tabs>
                <w:tab w:val="left" w:pos="1344"/>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Proiectul:</w:t>
            </w:r>
            <w:r w:rsidRPr="007A4FF8">
              <w:rPr>
                <w:rFonts w:ascii="Montserrat Light" w:hAnsi="Montserrat Light"/>
              </w:rPr>
              <w:t xml:space="preserve"> </w:t>
            </w:r>
            <w:r w:rsidRPr="007A4FF8">
              <w:rPr>
                <w:rFonts w:ascii="Montserrat Light" w:hAnsi="Montserrat Light" w:cs="Courier New"/>
                <w:color w:val="000000"/>
                <w:lang w:val="en-US"/>
              </w:rPr>
              <w:t>Editarea lunară a revistei Művelődés</w:t>
            </w:r>
          </w:p>
        </w:tc>
        <w:tc>
          <w:tcPr>
            <w:tcW w:w="1350" w:type="dxa"/>
            <w:shd w:val="clear" w:color="auto" w:fill="auto"/>
          </w:tcPr>
          <w:p w14:paraId="108F0C21" w14:textId="72E5962C"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12</w:t>
            </w:r>
          </w:p>
        </w:tc>
        <w:tc>
          <w:tcPr>
            <w:tcW w:w="1350" w:type="dxa"/>
            <w:shd w:val="clear" w:color="auto" w:fill="auto"/>
          </w:tcPr>
          <w:p w14:paraId="5AD10B47" w14:textId="70134738"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12</w:t>
            </w:r>
          </w:p>
        </w:tc>
        <w:tc>
          <w:tcPr>
            <w:tcW w:w="1710" w:type="dxa"/>
            <w:shd w:val="clear" w:color="auto" w:fill="auto"/>
          </w:tcPr>
          <w:p w14:paraId="20AA92F6" w14:textId="7EF762BD" w:rsidR="00783D7D" w:rsidRPr="007A4FF8" w:rsidRDefault="00537659" w:rsidP="007A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ontserrat Light" w:hAnsi="Montserrat Light" w:cs="Courier New"/>
                <w:color w:val="000000"/>
                <w:lang w:val="en-US"/>
              </w:rPr>
            </w:pPr>
            <w:r w:rsidRPr="007A4FF8">
              <w:rPr>
                <w:rFonts w:ascii="Montserrat Light" w:hAnsi="Montserrat Light" w:cs="Courier New"/>
                <w:color w:val="000000"/>
                <w:lang w:val="en-US"/>
              </w:rPr>
              <w:t>12</w:t>
            </w:r>
          </w:p>
        </w:tc>
      </w:tr>
      <w:tr w:rsidR="00783D7D" w:rsidRPr="007A4FF8" w14:paraId="21F34BBE" w14:textId="77777777" w:rsidTr="004C2C6A">
        <w:tblPrEx>
          <w:tblLook w:val="04A0" w:firstRow="1" w:lastRow="0" w:firstColumn="1" w:lastColumn="0" w:noHBand="0" w:noVBand="1"/>
        </w:tblPrEx>
        <w:tc>
          <w:tcPr>
            <w:tcW w:w="541" w:type="dxa"/>
            <w:shd w:val="clear" w:color="auto" w:fill="auto"/>
          </w:tcPr>
          <w:p w14:paraId="1079DB4C"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c>
          <w:tcPr>
            <w:tcW w:w="5030" w:type="dxa"/>
            <w:shd w:val="clear" w:color="auto" w:fill="auto"/>
          </w:tcPr>
          <w:p w14:paraId="2DDEB7C5" w14:textId="1134FAC0"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cs="Courier New"/>
                <w:b/>
                <w:bCs/>
                <w:color w:val="000000"/>
              </w:rPr>
              <w:t xml:space="preserve"> </w:t>
            </w:r>
            <w:r w:rsidRPr="007A4FF8">
              <w:rPr>
                <w:rFonts w:ascii="Montserrat Light" w:hAnsi="Montserrat Light" w:cs="Courier New"/>
                <w:b/>
                <w:bCs/>
                <w:color w:val="000000"/>
                <w:lang w:val="en-US"/>
              </w:rPr>
              <w:t xml:space="preserve"> Suplimente</w:t>
            </w:r>
          </w:p>
        </w:tc>
        <w:tc>
          <w:tcPr>
            <w:tcW w:w="1350" w:type="dxa"/>
            <w:shd w:val="clear" w:color="auto" w:fill="auto"/>
          </w:tcPr>
          <w:p w14:paraId="543CCD24"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3B96D058"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23C399E2"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7F02594F" w14:textId="77777777" w:rsidTr="004C2C6A">
        <w:tblPrEx>
          <w:tblLook w:val="04A0" w:firstRow="1" w:lastRow="0" w:firstColumn="1" w:lastColumn="0" w:noHBand="0" w:noVBand="1"/>
        </w:tblPrEx>
        <w:tc>
          <w:tcPr>
            <w:tcW w:w="541" w:type="dxa"/>
            <w:shd w:val="clear" w:color="auto" w:fill="auto"/>
          </w:tcPr>
          <w:p w14:paraId="0DAD8D4C"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561244D8" w14:textId="69410143" w:rsidR="00783D7D" w:rsidRPr="007A4FF8" w:rsidRDefault="00783D7D" w:rsidP="000A62C3">
            <w:pPr>
              <w:tabs>
                <w:tab w:val="left" w:pos="1344"/>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Proiectul:</w:t>
            </w:r>
            <w:r w:rsidRPr="007A4FF8">
              <w:rPr>
                <w:rFonts w:ascii="Montserrat Light" w:hAnsi="Montserrat Light"/>
              </w:rPr>
              <w:t xml:space="preserve"> </w:t>
            </w:r>
            <w:r w:rsidRPr="007A4FF8">
              <w:rPr>
                <w:rFonts w:ascii="Montserrat Light" w:hAnsi="Montserrat Light" w:cs="Courier New"/>
                <w:color w:val="000000"/>
                <w:lang w:val="en-US"/>
              </w:rPr>
              <w:t>Suplimente: redactare, editare și difuzare</w:t>
            </w:r>
          </w:p>
        </w:tc>
        <w:tc>
          <w:tcPr>
            <w:tcW w:w="1350" w:type="dxa"/>
            <w:shd w:val="clear" w:color="auto" w:fill="auto"/>
          </w:tcPr>
          <w:p w14:paraId="15E80111" w14:textId="406C018B"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c>
          <w:tcPr>
            <w:tcW w:w="1350" w:type="dxa"/>
            <w:shd w:val="clear" w:color="auto" w:fill="auto"/>
          </w:tcPr>
          <w:p w14:paraId="007DA08D" w14:textId="2EA011BA"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c>
          <w:tcPr>
            <w:tcW w:w="1710" w:type="dxa"/>
            <w:shd w:val="clear" w:color="auto" w:fill="auto"/>
          </w:tcPr>
          <w:p w14:paraId="6E84FD9D" w14:textId="7393E644" w:rsidR="00783D7D" w:rsidRPr="007A4FF8" w:rsidRDefault="00537659"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r>
      <w:tr w:rsidR="00783D7D" w:rsidRPr="007A4FF8" w14:paraId="7923976A" w14:textId="77777777" w:rsidTr="004C2C6A">
        <w:tc>
          <w:tcPr>
            <w:tcW w:w="541" w:type="dxa"/>
            <w:shd w:val="clear" w:color="auto" w:fill="auto"/>
          </w:tcPr>
          <w:p w14:paraId="2504AEB2"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bookmarkStart w:id="5" w:name="_Hlk68250416"/>
            <w:r w:rsidRPr="007A4FF8">
              <w:rPr>
                <w:rFonts w:ascii="Montserrat Light" w:hAnsi="Montserrat Light" w:cs="Courier New"/>
                <w:color w:val="000000"/>
                <w:lang w:val="en-US"/>
              </w:rPr>
              <w:t>3.</w:t>
            </w:r>
          </w:p>
        </w:tc>
        <w:tc>
          <w:tcPr>
            <w:tcW w:w="5030" w:type="dxa"/>
            <w:shd w:val="clear" w:color="auto" w:fill="auto"/>
          </w:tcPr>
          <w:p w14:paraId="3FAE9E88" w14:textId="358F4744"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w:t>
            </w:r>
            <w:r w:rsidRPr="007A4FF8">
              <w:rPr>
                <w:rFonts w:ascii="Montserrat Light" w:hAnsi="Montserrat Light" w:cs="Courier New"/>
                <w:b/>
                <w:bCs/>
                <w:color w:val="000000"/>
                <w:lang w:val="en-US"/>
              </w:rPr>
              <w:t>Expoziții</w:t>
            </w:r>
          </w:p>
        </w:tc>
        <w:tc>
          <w:tcPr>
            <w:tcW w:w="1350" w:type="dxa"/>
            <w:shd w:val="clear" w:color="auto" w:fill="auto"/>
          </w:tcPr>
          <w:p w14:paraId="2904A644"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326B56E5"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5AF16103"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48DBAB07" w14:textId="77777777" w:rsidTr="004C2C6A">
        <w:tc>
          <w:tcPr>
            <w:tcW w:w="541" w:type="dxa"/>
            <w:shd w:val="clear" w:color="auto" w:fill="auto"/>
          </w:tcPr>
          <w:p w14:paraId="6574A9DA"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47A50336" w14:textId="702D6BC6"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 xml:space="preserve">        Proiectul:</w:t>
            </w:r>
            <w:r w:rsidRPr="007A4FF8">
              <w:rPr>
                <w:rFonts w:ascii="Montserrat Light" w:hAnsi="Montserrat Light"/>
              </w:rPr>
              <w:t xml:space="preserve"> </w:t>
            </w:r>
            <w:r w:rsidRPr="007A4FF8">
              <w:rPr>
                <w:rFonts w:ascii="Montserrat Light" w:hAnsi="Montserrat Light" w:cs="Courier New"/>
                <w:color w:val="000000"/>
                <w:lang w:val="en-US"/>
              </w:rPr>
              <w:t>Organizare de expoziții</w:t>
            </w:r>
          </w:p>
        </w:tc>
        <w:tc>
          <w:tcPr>
            <w:tcW w:w="1350" w:type="dxa"/>
            <w:shd w:val="clear" w:color="auto" w:fill="auto"/>
          </w:tcPr>
          <w:p w14:paraId="2079017D" w14:textId="198C8F8E"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c>
          <w:tcPr>
            <w:tcW w:w="1350" w:type="dxa"/>
            <w:shd w:val="clear" w:color="auto" w:fill="auto"/>
          </w:tcPr>
          <w:p w14:paraId="5D3AEE34" w14:textId="4DD4D314"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c>
          <w:tcPr>
            <w:tcW w:w="1710" w:type="dxa"/>
            <w:shd w:val="clear" w:color="auto" w:fill="auto"/>
          </w:tcPr>
          <w:p w14:paraId="38D119E8" w14:textId="0BF5B76B" w:rsidR="00783D7D" w:rsidRPr="007A4FF8" w:rsidRDefault="00537659"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r>
      <w:tr w:rsidR="00783D7D" w:rsidRPr="007A4FF8" w14:paraId="2B23DF9B" w14:textId="77777777" w:rsidTr="004C2C6A">
        <w:tc>
          <w:tcPr>
            <w:tcW w:w="541" w:type="dxa"/>
            <w:shd w:val="clear" w:color="auto" w:fill="auto"/>
          </w:tcPr>
          <w:p w14:paraId="3C517212" w14:textId="5576289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bookmarkStart w:id="6" w:name="_Hlk68250487"/>
            <w:bookmarkEnd w:id="5"/>
            <w:r w:rsidRPr="007A4FF8">
              <w:rPr>
                <w:rFonts w:ascii="Montserrat Light" w:hAnsi="Montserrat Light" w:cs="Courier New"/>
                <w:color w:val="000000"/>
                <w:lang w:val="en-US"/>
              </w:rPr>
              <w:t>4.</w:t>
            </w:r>
          </w:p>
        </w:tc>
        <w:tc>
          <w:tcPr>
            <w:tcW w:w="5030" w:type="dxa"/>
            <w:shd w:val="clear" w:color="auto" w:fill="auto"/>
          </w:tcPr>
          <w:p w14:paraId="1B91E5AC" w14:textId="1BD5E4EF"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Întâlniri cu cititorii</w:t>
            </w:r>
          </w:p>
        </w:tc>
        <w:tc>
          <w:tcPr>
            <w:tcW w:w="1350" w:type="dxa"/>
            <w:shd w:val="clear" w:color="auto" w:fill="auto"/>
          </w:tcPr>
          <w:p w14:paraId="4724B5C0"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665D5E6A"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26FBF648"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333CE341" w14:textId="77777777" w:rsidTr="004C2C6A">
        <w:tc>
          <w:tcPr>
            <w:tcW w:w="541" w:type="dxa"/>
            <w:shd w:val="clear" w:color="auto" w:fill="auto"/>
          </w:tcPr>
          <w:p w14:paraId="1A4600AC"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0A948547" w14:textId="41F50EF1"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 xml:space="preserve">        Proiectul:</w:t>
            </w:r>
            <w:r w:rsidRPr="007A4FF8">
              <w:rPr>
                <w:rFonts w:ascii="Montserrat Light" w:hAnsi="Montserrat Light"/>
              </w:rPr>
              <w:t xml:space="preserve"> Întâlniri cu cititorii</w:t>
            </w:r>
          </w:p>
        </w:tc>
        <w:tc>
          <w:tcPr>
            <w:tcW w:w="1350" w:type="dxa"/>
            <w:shd w:val="clear" w:color="auto" w:fill="auto"/>
          </w:tcPr>
          <w:p w14:paraId="7EC9B082"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c>
          <w:tcPr>
            <w:tcW w:w="1350" w:type="dxa"/>
            <w:shd w:val="clear" w:color="auto" w:fill="auto"/>
          </w:tcPr>
          <w:p w14:paraId="1A856284" w14:textId="30F9EF6A"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c>
          <w:tcPr>
            <w:tcW w:w="1710" w:type="dxa"/>
            <w:shd w:val="clear" w:color="auto" w:fill="auto"/>
          </w:tcPr>
          <w:p w14:paraId="0A211C07" w14:textId="6C8A28F5" w:rsidR="00783D7D" w:rsidRPr="007A4FF8" w:rsidRDefault="00537659"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2</w:t>
            </w:r>
          </w:p>
        </w:tc>
      </w:tr>
      <w:bookmarkEnd w:id="6"/>
      <w:tr w:rsidR="00783D7D" w:rsidRPr="007A4FF8" w14:paraId="79A5A5C2" w14:textId="77777777" w:rsidTr="004C2C6A">
        <w:tc>
          <w:tcPr>
            <w:tcW w:w="541" w:type="dxa"/>
            <w:shd w:val="clear" w:color="auto" w:fill="auto"/>
          </w:tcPr>
          <w:p w14:paraId="76099AC7" w14:textId="72A61146"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5.</w:t>
            </w:r>
          </w:p>
        </w:tc>
        <w:tc>
          <w:tcPr>
            <w:tcW w:w="5030" w:type="dxa"/>
            <w:shd w:val="clear" w:color="auto" w:fill="auto"/>
          </w:tcPr>
          <w:p w14:paraId="6983B8CE" w14:textId="2D917A4B"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Conferințe</w:t>
            </w:r>
          </w:p>
        </w:tc>
        <w:tc>
          <w:tcPr>
            <w:tcW w:w="1350" w:type="dxa"/>
            <w:shd w:val="clear" w:color="auto" w:fill="auto"/>
          </w:tcPr>
          <w:p w14:paraId="7D55A20E"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5936F084"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2BB5D47E"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08ED30AA" w14:textId="77777777" w:rsidTr="004C2C6A">
        <w:tc>
          <w:tcPr>
            <w:tcW w:w="541" w:type="dxa"/>
            <w:shd w:val="clear" w:color="auto" w:fill="auto"/>
          </w:tcPr>
          <w:p w14:paraId="62D50853"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21AD33F1" w14:textId="5D9E7439"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 xml:space="preserve">        Proiectul:</w:t>
            </w:r>
            <w:r w:rsidRPr="007A4FF8">
              <w:rPr>
                <w:rFonts w:ascii="Montserrat Light" w:hAnsi="Montserrat Light"/>
              </w:rPr>
              <w:t xml:space="preserve">  Participări la conferințe</w:t>
            </w:r>
          </w:p>
        </w:tc>
        <w:tc>
          <w:tcPr>
            <w:tcW w:w="1350" w:type="dxa"/>
            <w:shd w:val="clear" w:color="auto" w:fill="auto"/>
          </w:tcPr>
          <w:p w14:paraId="0CAE6B96" w14:textId="2C66BF82"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1350" w:type="dxa"/>
            <w:shd w:val="clear" w:color="auto" w:fill="auto"/>
          </w:tcPr>
          <w:p w14:paraId="1A621477" w14:textId="7F627C29"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1710" w:type="dxa"/>
            <w:shd w:val="clear" w:color="auto" w:fill="auto"/>
          </w:tcPr>
          <w:p w14:paraId="3FB7CAD5" w14:textId="0964654E" w:rsidR="00783D7D" w:rsidRPr="007A4FF8" w:rsidRDefault="00837666"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r>
      <w:tr w:rsidR="00783D7D" w:rsidRPr="007A4FF8" w14:paraId="0C78C92C" w14:textId="77777777" w:rsidTr="004C2C6A">
        <w:tc>
          <w:tcPr>
            <w:tcW w:w="541" w:type="dxa"/>
            <w:shd w:val="clear" w:color="auto" w:fill="auto"/>
          </w:tcPr>
          <w:p w14:paraId="5C2A393E" w14:textId="39BF221E"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6.</w:t>
            </w:r>
          </w:p>
        </w:tc>
        <w:tc>
          <w:tcPr>
            <w:tcW w:w="5030" w:type="dxa"/>
            <w:shd w:val="clear" w:color="auto" w:fill="auto"/>
          </w:tcPr>
          <w:p w14:paraId="5AE2DBE9" w14:textId="2C693908"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Întâlnirea ziariștilor</w:t>
            </w:r>
          </w:p>
        </w:tc>
        <w:tc>
          <w:tcPr>
            <w:tcW w:w="1350" w:type="dxa"/>
            <w:shd w:val="clear" w:color="auto" w:fill="auto"/>
          </w:tcPr>
          <w:p w14:paraId="4C1B520F"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4F27F02D"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4A35C94F"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370B8B31" w14:textId="77777777" w:rsidTr="004C2C6A">
        <w:tc>
          <w:tcPr>
            <w:tcW w:w="541" w:type="dxa"/>
            <w:shd w:val="clear" w:color="auto" w:fill="auto"/>
          </w:tcPr>
          <w:p w14:paraId="10CA5EED"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3EA85794" w14:textId="5049B7EE"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 xml:space="preserve">        Proiectul Tabăra ziariștilor</w:t>
            </w:r>
          </w:p>
        </w:tc>
        <w:tc>
          <w:tcPr>
            <w:tcW w:w="1350" w:type="dxa"/>
            <w:shd w:val="clear" w:color="auto" w:fill="auto"/>
          </w:tcPr>
          <w:p w14:paraId="5B34AC6B" w14:textId="313FFCA2"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1350" w:type="dxa"/>
            <w:shd w:val="clear" w:color="auto" w:fill="auto"/>
          </w:tcPr>
          <w:p w14:paraId="0EC7750B" w14:textId="00423C1E"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1710" w:type="dxa"/>
            <w:shd w:val="clear" w:color="auto" w:fill="auto"/>
          </w:tcPr>
          <w:p w14:paraId="14E1D741" w14:textId="6B8F1DCD" w:rsidR="00783D7D" w:rsidRPr="007A4FF8" w:rsidRDefault="00837666"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r>
      <w:tr w:rsidR="00783D7D" w:rsidRPr="007A4FF8" w14:paraId="44C064A3" w14:textId="77777777" w:rsidTr="004C2C6A">
        <w:tc>
          <w:tcPr>
            <w:tcW w:w="541" w:type="dxa"/>
            <w:shd w:val="clear" w:color="auto" w:fill="auto"/>
          </w:tcPr>
          <w:p w14:paraId="50E7A194" w14:textId="555B66B3"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7.</w:t>
            </w:r>
          </w:p>
        </w:tc>
        <w:tc>
          <w:tcPr>
            <w:tcW w:w="5030" w:type="dxa"/>
            <w:shd w:val="clear" w:color="auto" w:fill="auto"/>
          </w:tcPr>
          <w:p w14:paraId="612E8F3E" w14:textId="47BDEC11"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w:t>
            </w:r>
            <w:r w:rsidR="00224B66" w:rsidRPr="007A4FF8">
              <w:rPr>
                <w:rFonts w:ascii="Montserrat Light" w:hAnsi="Montserrat Light"/>
                <w:b/>
                <w:bCs/>
              </w:rPr>
              <w:t>Serate culturale</w:t>
            </w:r>
          </w:p>
        </w:tc>
        <w:tc>
          <w:tcPr>
            <w:tcW w:w="1350" w:type="dxa"/>
            <w:shd w:val="clear" w:color="auto" w:fill="auto"/>
          </w:tcPr>
          <w:p w14:paraId="523A2D9E"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1CF4D60D"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77C4676B"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70807130" w14:textId="77777777" w:rsidTr="004C2C6A">
        <w:tc>
          <w:tcPr>
            <w:tcW w:w="541" w:type="dxa"/>
            <w:shd w:val="clear" w:color="auto" w:fill="auto"/>
          </w:tcPr>
          <w:p w14:paraId="23E1A94B"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23286130" w14:textId="67532036"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 xml:space="preserve">        Proiectul:</w:t>
            </w:r>
            <w:r w:rsidRPr="007A4FF8">
              <w:rPr>
                <w:rFonts w:ascii="Montserrat Light" w:hAnsi="Montserrat Light"/>
              </w:rPr>
              <w:t xml:space="preserve">  </w:t>
            </w:r>
            <w:r w:rsidR="00224B66" w:rsidRPr="007A4FF8">
              <w:rPr>
                <w:rFonts w:ascii="Montserrat Light" w:hAnsi="Montserrat Light"/>
              </w:rPr>
              <w:t>Serate „Művelődés</w:t>
            </w:r>
          </w:p>
        </w:tc>
        <w:tc>
          <w:tcPr>
            <w:tcW w:w="1350" w:type="dxa"/>
            <w:shd w:val="clear" w:color="auto" w:fill="auto"/>
          </w:tcPr>
          <w:p w14:paraId="5F253817" w14:textId="59C1B280" w:rsidR="00783D7D" w:rsidRPr="007A4FF8" w:rsidRDefault="00224B66"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c>
          <w:tcPr>
            <w:tcW w:w="1350" w:type="dxa"/>
            <w:shd w:val="clear" w:color="auto" w:fill="auto"/>
          </w:tcPr>
          <w:p w14:paraId="31E5B966" w14:textId="0808EAE6"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c>
          <w:tcPr>
            <w:tcW w:w="1710" w:type="dxa"/>
            <w:shd w:val="clear" w:color="auto" w:fill="auto"/>
          </w:tcPr>
          <w:p w14:paraId="55065F3C" w14:textId="6C7731B6" w:rsidR="00783D7D" w:rsidRPr="007A4FF8" w:rsidRDefault="00837666"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4</w:t>
            </w:r>
          </w:p>
        </w:tc>
      </w:tr>
      <w:tr w:rsidR="00783D7D" w:rsidRPr="007A4FF8" w14:paraId="5B373E3C" w14:textId="77777777" w:rsidTr="004C2C6A">
        <w:tc>
          <w:tcPr>
            <w:tcW w:w="541" w:type="dxa"/>
            <w:shd w:val="clear" w:color="auto" w:fill="auto"/>
          </w:tcPr>
          <w:p w14:paraId="089485B1" w14:textId="78F0BD1F"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8.</w:t>
            </w:r>
          </w:p>
        </w:tc>
        <w:tc>
          <w:tcPr>
            <w:tcW w:w="5030" w:type="dxa"/>
            <w:shd w:val="clear" w:color="auto" w:fill="auto"/>
          </w:tcPr>
          <w:p w14:paraId="44D986BB" w14:textId="2B767BD0"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Programul:</w:t>
            </w:r>
            <w:r w:rsidRPr="007A4FF8">
              <w:rPr>
                <w:rFonts w:ascii="Montserrat Light" w:hAnsi="Montserrat Light"/>
                <w:b/>
                <w:bCs/>
              </w:rPr>
              <w:t xml:space="preserve">  </w:t>
            </w:r>
            <w:r w:rsidR="00224B66" w:rsidRPr="007A4FF8">
              <w:rPr>
                <w:rFonts w:ascii="Montserrat Light" w:hAnsi="Montserrat Light"/>
                <w:b/>
                <w:bCs/>
              </w:rPr>
              <w:t>Programul  Cărți</w:t>
            </w:r>
          </w:p>
        </w:tc>
        <w:tc>
          <w:tcPr>
            <w:tcW w:w="1350" w:type="dxa"/>
            <w:shd w:val="clear" w:color="auto" w:fill="auto"/>
          </w:tcPr>
          <w:p w14:paraId="68128CF2"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350" w:type="dxa"/>
            <w:shd w:val="clear" w:color="auto" w:fill="auto"/>
          </w:tcPr>
          <w:p w14:paraId="2AB61807"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1710" w:type="dxa"/>
            <w:shd w:val="clear" w:color="auto" w:fill="auto"/>
          </w:tcPr>
          <w:p w14:paraId="26C47E8A"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r>
      <w:tr w:rsidR="00783D7D" w:rsidRPr="007A4FF8" w14:paraId="7E37A566" w14:textId="77777777" w:rsidTr="004C2C6A">
        <w:tc>
          <w:tcPr>
            <w:tcW w:w="541" w:type="dxa"/>
            <w:shd w:val="clear" w:color="auto" w:fill="auto"/>
          </w:tcPr>
          <w:p w14:paraId="715B7649" w14:textId="77777777"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5CD5BD56" w14:textId="60B7CD31" w:rsidR="00783D7D" w:rsidRPr="007A4FF8" w:rsidRDefault="00783D7D"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ab/>
              <w:t xml:space="preserve">        Proiectul </w:t>
            </w:r>
            <w:r w:rsidR="00837666" w:rsidRPr="007A4FF8">
              <w:rPr>
                <w:rFonts w:ascii="Montserrat Light" w:hAnsi="Montserrat Light" w:cs="Courier New"/>
                <w:color w:val="000000"/>
                <w:lang w:val="en-US"/>
              </w:rPr>
              <w:t xml:space="preserve">8 </w:t>
            </w:r>
            <w:r w:rsidR="00224B66" w:rsidRPr="007A4FF8">
              <w:rPr>
                <w:rFonts w:ascii="Montserrat Light" w:hAnsi="Montserrat Light"/>
                <w:bCs/>
              </w:rPr>
              <w:t>Cărți</w:t>
            </w:r>
          </w:p>
        </w:tc>
        <w:tc>
          <w:tcPr>
            <w:tcW w:w="1350" w:type="dxa"/>
            <w:shd w:val="clear" w:color="auto" w:fill="auto"/>
          </w:tcPr>
          <w:p w14:paraId="0ECD7EF6" w14:textId="45882D44" w:rsidR="00783D7D" w:rsidRPr="007A4FF8" w:rsidRDefault="00224B66"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1350" w:type="dxa"/>
            <w:shd w:val="clear" w:color="auto" w:fill="auto"/>
          </w:tcPr>
          <w:p w14:paraId="7C8C5A5C" w14:textId="59281C2C" w:rsidR="00783D7D" w:rsidRPr="007A4FF8" w:rsidRDefault="004C2C6A"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c>
          <w:tcPr>
            <w:tcW w:w="1710" w:type="dxa"/>
            <w:shd w:val="clear" w:color="auto" w:fill="auto"/>
          </w:tcPr>
          <w:p w14:paraId="2F738810" w14:textId="33BB1738" w:rsidR="00783D7D" w:rsidRPr="007A4FF8" w:rsidRDefault="00837666"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r w:rsidRPr="007A4FF8">
              <w:rPr>
                <w:rFonts w:ascii="Montserrat Light" w:hAnsi="Montserrat Light" w:cs="Courier New"/>
                <w:color w:val="000000"/>
                <w:lang w:val="en-US"/>
              </w:rPr>
              <w:t>1</w:t>
            </w:r>
          </w:p>
        </w:tc>
      </w:tr>
      <w:tr w:rsidR="007A4FF8" w:rsidRPr="00224B66" w14:paraId="5B7A8D0A" w14:textId="77777777" w:rsidTr="004C2C6A">
        <w:tc>
          <w:tcPr>
            <w:tcW w:w="541" w:type="dxa"/>
            <w:shd w:val="clear" w:color="auto" w:fill="auto"/>
          </w:tcPr>
          <w:p w14:paraId="0A316AD4" w14:textId="77777777" w:rsidR="007A4FF8" w:rsidRPr="007A4FF8" w:rsidRDefault="007A4FF8"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color w:val="000000"/>
                <w:lang w:val="en-US"/>
              </w:rPr>
            </w:pPr>
          </w:p>
        </w:tc>
        <w:tc>
          <w:tcPr>
            <w:tcW w:w="5030" w:type="dxa"/>
            <w:shd w:val="clear" w:color="auto" w:fill="auto"/>
          </w:tcPr>
          <w:p w14:paraId="24DBECC8" w14:textId="580D4933" w:rsidR="007A4FF8" w:rsidRPr="007A4FF8" w:rsidRDefault="007A4FF8"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Total</w:t>
            </w:r>
          </w:p>
        </w:tc>
        <w:tc>
          <w:tcPr>
            <w:tcW w:w="1350" w:type="dxa"/>
            <w:shd w:val="clear" w:color="auto" w:fill="auto"/>
          </w:tcPr>
          <w:p w14:paraId="24177D1D" w14:textId="6728ADAC" w:rsidR="007A4FF8" w:rsidRPr="007A4FF8" w:rsidRDefault="007A4FF8"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27</w:t>
            </w:r>
          </w:p>
        </w:tc>
        <w:tc>
          <w:tcPr>
            <w:tcW w:w="1350" w:type="dxa"/>
            <w:shd w:val="clear" w:color="auto" w:fill="auto"/>
          </w:tcPr>
          <w:p w14:paraId="34278DD0" w14:textId="52F9783B" w:rsidR="007A4FF8" w:rsidRPr="007A4FF8" w:rsidRDefault="007A4FF8"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27</w:t>
            </w:r>
          </w:p>
        </w:tc>
        <w:tc>
          <w:tcPr>
            <w:tcW w:w="1710" w:type="dxa"/>
            <w:shd w:val="clear" w:color="auto" w:fill="auto"/>
          </w:tcPr>
          <w:p w14:paraId="6C783AF4" w14:textId="101735F8" w:rsidR="007A4FF8" w:rsidRPr="007A4FF8" w:rsidRDefault="007A4FF8" w:rsidP="000A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tserrat Light" w:hAnsi="Montserrat Light" w:cs="Courier New"/>
                <w:b/>
                <w:bCs/>
                <w:color w:val="000000"/>
                <w:lang w:val="en-US"/>
              </w:rPr>
            </w:pPr>
            <w:r w:rsidRPr="007A4FF8">
              <w:rPr>
                <w:rFonts w:ascii="Montserrat Light" w:hAnsi="Montserrat Light" w:cs="Courier New"/>
                <w:b/>
                <w:bCs/>
                <w:color w:val="000000"/>
                <w:lang w:val="en-US"/>
              </w:rPr>
              <w:t>27</w:t>
            </w:r>
          </w:p>
        </w:tc>
      </w:tr>
    </w:tbl>
    <w:p w14:paraId="68BA3EEB" w14:textId="63AF2519" w:rsidR="00F50705" w:rsidRPr="00A13222" w:rsidRDefault="00F50705" w:rsidP="00971B3A">
      <w:pPr>
        <w:suppressAutoHyphens/>
        <w:spacing w:after="0" w:line="240" w:lineRule="auto"/>
        <w:ind w:left="284" w:firstLine="284"/>
        <w:jc w:val="both"/>
        <w:rPr>
          <w:rFonts w:ascii="Montserrat Light" w:hAnsi="Montserrat Light"/>
          <w:b/>
          <w:noProof/>
        </w:rPr>
      </w:pPr>
    </w:p>
    <w:p w14:paraId="4C0CA12D" w14:textId="77777777" w:rsidR="000C4833" w:rsidRPr="00A13222" w:rsidRDefault="000C4833" w:rsidP="00E13C96">
      <w:pPr>
        <w:spacing w:after="0" w:line="240" w:lineRule="auto"/>
        <w:ind w:left="284" w:firstLine="284"/>
        <w:jc w:val="both"/>
        <w:rPr>
          <w:rFonts w:ascii="Montserrat Light" w:hAnsi="Montserrat Light"/>
          <w:b/>
          <w:noProof/>
        </w:rPr>
      </w:pPr>
      <w:r w:rsidRPr="00A13222">
        <w:rPr>
          <w:rFonts w:ascii="Montserrat Light" w:hAnsi="Montserrat Light"/>
          <w:b/>
          <w:noProof/>
        </w:rPr>
        <w:t>4.5. Programul minimal realizat pe ultimii 3 ani</w:t>
      </w:r>
    </w:p>
    <w:p w14:paraId="1B901317" w14:textId="77777777" w:rsidR="003D38E9" w:rsidRPr="00A13222" w:rsidRDefault="003D38E9" w:rsidP="00E13C96">
      <w:pPr>
        <w:spacing w:after="0" w:line="240" w:lineRule="auto"/>
        <w:ind w:left="284" w:firstLine="284"/>
        <w:jc w:val="both"/>
        <w:rPr>
          <w:rFonts w:ascii="Montserrat Light" w:hAnsi="Montserrat Light"/>
        </w:rPr>
      </w:pPr>
    </w:p>
    <w:tbl>
      <w:tblPr>
        <w:tblStyle w:val="Tabelgril"/>
        <w:tblW w:w="10427" w:type="dxa"/>
        <w:tblLayout w:type="fixed"/>
        <w:tblLook w:val="04A0" w:firstRow="1" w:lastRow="0" w:firstColumn="1" w:lastColumn="0" w:noHBand="0" w:noVBand="1"/>
      </w:tblPr>
      <w:tblGrid>
        <w:gridCol w:w="491"/>
        <w:gridCol w:w="1597"/>
        <w:gridCol w:w="2430"/>
        <w:gridCol w:w="1170"/>
        <w:gridCol w:w="1791"/>
        <w:gridCol w:w="1672"/>
        <w:gridCol w:w="1276"/>
      </w:tblGrid>
      <w:tr w:rsidR="004A3E40" w:rsidRPr="007A4FF8" w14:paraId="7ADF2883" w14:textId="77777777" w:rsidTr="00224B66">
        <w:tc>
          <w:tcPr>
            <w:tcW w:w="491" w:type="dxa"/>
          </w:tcPr>
          <w:p w14:paraId="013927BC" w14:textId="77777777" w:rsidR="000C4833" w:rsidRPr="007A4FF8"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Nr.</w:t>
            </w:r>
          </w:p>
          <w:p w14:paraId="08B60AA0" w14:textId="77777777" w:rsidR="000C4833" w:rsidRPr="007A4FF8"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crt</w:t>
            </w:r>
          </w:p>
        </w:tc>
        <w:tc>
          <w:tcPr>
            <w:tcW w:w="1597" w:type="dxa"/>
          </w:tcPr>
          <w:p w14:paraId="4AC25FDC" w14:textId="77777777" w:rsidR="000C4833" w:rsidRPr="007A4FF8" w:rsidRDefault="000C4833" w:rsidP="006D498C">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Program</w:t>
            </w:r>
          </w:p>
        </w:tc>
        <w:tc>
          <w:tcPr>
            <w:tcW w:w="2430" w:type="dxa"/>
          </w:tcPr>
          <w:p w14:paraId="1DE4680F" w14:textId="77777777" w:rsidR="000C4833" w:rsidRPr="007A4FF8" w:rsidRDefault="000C4833" w:rsidP="006D498C">
            <w:pPr>
              <w:autoSpaceDE w:val="0"/>
              <w:autoSpaceDN w:val="0"/>
              <w:adjustRightInd w:val="0"/>
              <w:spacing w:after="0" w:line="240" w:lineRule="auto"/>
              <w:ind w:left="62" w:firstLine="60"/>
              <w:jc w:val="both"/>
              <w:rPr>
                <w:rFonts w:ascii="Montserrat Light" w:hAnsi="Montserrat Light"/>
                <w:noProof/>
                <w:sz w:val="22"/>
                <w:szCs w:val="22"/>
              </w:rPr>
            </w:pPr>
            <w:r w:rsidRPr="007A4FF8">
              <w:rPr>
                <w:rFonts w:ascii="Montserrat Light" w:hAnsi="Montserrat Light"/>
                <w:noProof/>
                <w:sz w:val="22"/>
                <w:szCs w:val="22"/>
              </w:rPr>
              <w:t>Scurtă descriere a</w:t>
            </w:r>
          </w:p>
          <w:p w14:paraId="5E78BD3F" w14:textId="77777777" w:rsidR="000C4833" w:rsidRPr="007A4FF8" w:rsidRDefault="000C4833" w:rsidP="006D498C">
            <w:pPr>
              <w:autoSpaceDE w:val="0"/>
              <w:autoSpaceDN w:val="0"/>
              <w:adjustRightInd w:val="0"/>
              <w:spacing w:after="0" w:line="240" w:lineRule="auto"/>
              <w:ind w:left="62"/>
              <w:jc w:val="both"/>
              <w:rPr>
                <w:rFonts w:ascii="Montserrat Light" w:hAnsi="Montserrat Light"/>
                <w:noProof/>
                <w:sz w:val="22"/>
                <w:szCs w:val="22"/>
              </w:rPr>
            </w:pPr>
            <w:r w:rsidRPr="007A4FF8">
              <w:rPr>
                <w:rFonts w:ascii="Montserrat Light" w:hAnsi="Montserrat Light"/>
                <w:noProof/>
                <w:sz w:val="22"/>
                <w:szCs w:val="22"/>
              </w:rPr>
              <w:t>programului</w:t>
            </w:r>
          </w:p>
        </w:tc>
        <w:tc>
          <w:tcPr>
            <w:tcW w:w="1170" w:type="dxa"/>
          </w:tcPr>
          <w:p w14:paraId="590103C2" w14:textId="77777777" w:rsidR="000C4833" w:rsidRPr="007A4FF8" w:rsidRDefault="000C4833" w:rsidP="006D498C">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Nr. proiecte în cadrul programului</w:t>
            </w:r>
          </w:p>
        </w:tc>
        <w:tc>
          <w:tcPr>
            <w:tcW w:w="1791" w:type="dxa"/>
          </w:tcPr>
          <w:p w14:paraId="16FA1C92" w14:textId="77777777" w:rsidR="000C4833" w:rsidRPr="007A4FF8" w:rsidRDefault="000C4833" w:rsidP="006D498C">
            <w:pPr>
              <w:autoSpaceDE w:val="0"/>
              <w:autoSpaceDN w:val="0"/>
              <w:adjustRightInd w:val="0"/>
              <w:spacing w:after="0" w:line="240" w:lineRule="auto"/>
              <w:ind w:left="284" w:hanging="1"/>
              <w:jc w:val="both"/>
              <w:rPr>
                <w:rFonts w:ascii="Montserrat Light" w:hAnsi="Montserrat Light"/>
                <w:noProof/>
                <w:sz w:val="22"/>
                <w:szCs w:val="22"/>
              </w:rPr>
            </w:pPr>
            <w:r w:rsidRPr="007A4FF8">
              <w:rPr>
                <w:rFonts w:ascii="Montserrat Light" w:hAnsi="Montserrat Light"/>
                <w:noProof/>
                <w:sz w:val="22"/>
                <w:szCs w:val="22"/>
              </w:rPr>
              <w:t>Denumirea proiectului</w:t>
            </w:r>
          </w:p>
        </w:tc>
        <w:tc>
          <w:tcPr>
            <w:tcW w:w="1672" w:type="dxa"/>
          </w:tcPr>
          <w:p w14:paraId="1426C085" w14:textId="77777777" w:rsidR="000C4833" w:rsidRPr="007A4FF8" w:rsidRDefault="000C4833" w:rsidP="006D498C">
            <w:pPr>
              <w:autoSpaceDE w:val="0"/>
              <w:autoSpaceDN w:val="0"/>
              <w:adjustRightInd w:val="0"/>
              <w:spacing w:after="0" w:line="240" w:lineRule="auto"/>
              <w:ind w:left="22" w:firstLine="11"/>
              <w:jc w:val="both"/>
              <w:rPr>
                <w:rFonts w:ascii="Montserrat Light" w:hAnsi="Montserrat Light"/>
                <w:noProof/>
                <w:sz w:val="22"/>
                <w:szCs w:val="22"/>
              </w:rPr>
            </w:pPr>
            <w:r w:rsidRPr="007A4FF8">
              <w:rPr>
                <w:rFonts w:ascii="Montserrat Light" w:hAnsi="Montserrat Light"/>
                <w:noProof/>
                <w:sz w:val="22"/>
                <w:szCs w:val="22"/>
              </w:rPr>
              <w:t>Buget prevăzut pe program (lei)</w:t>
            </w:r>
          </w:p>
        </w:tc>
        <w:tc>
          <w:tcPr>
            <w:tcW w:w="1276" w:type="dxa"/>
          </w:tcPr>
          <w:p w14:paraId="2DB459A0" w14:textId="77777777" w:rsidR="000C4833" w:rsidRPr="007A4FF8" w:rsidRDefault="000C4833" w:rsidP="006D498C">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Buget consumat la finele anului</w:t>
            </w:r>
          </w:p>
        </w:tc>
      </w:tr>
      <w:tr w:rsidR="004A3E40" w:rsidRPr="007A4FF8" w14:paraId="13A58CFB" w14:textId="77777777" w:rsidTr="00224B66">
        <w:tc>
          <w:tcPr>
            <w:tcW w:w="491" w:type="dxa"/>
          </w:tcPr>
          <w:p w14:paraId="5E221E2D" w14:textId="77777777" w:rsidR="000C4833" w:rsidRPr="007A4FF8"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p>
        </w:tc>
        <w:tc>
          <w:tcPr>
            <w:tcW w:w="1597" w:type="dxa"/>
          </w:tcPr>
          <w:p w14:paraId="5DEC9676" w14:textId="053DCE2F" w:rsidR="000C4833" w:rsidRPr="007A4FF8" w:rsidRDefault="000C4833" w:rsidP="006D498C">
            <w:pPr>
              <w:autoSpaceDE w:val="0"/>
              <w:autoSpaceDN w:val="0"/>
              <w:adjustRightInd w:val="0"/>
              <w:spacing w:after="0" w:line="240" w:lineRule="auto"/>
              <w:ind w:left="37" w:firstLine="29"/>
              <w:jc w:val="both"/>
              <w:rPr>
                <w:rFonts w:ascii="Montserrat Light" w:hAnsi="Montserrat Light"/>
                <w:b/>
                <w:noProof/>
                <w:sz w:val="22"/>
                <w:szCs w:val="22"/>
              </w:rPr>
            </w:pPr>
            <w:r w:rsidRPr="007A4FF8">
              <w:rPr>
                <w:rFonts w:ascii="Montserrat Light" w:hAnsi="Montserrat Light"/>
                <w:b/>
                <w:noProof/>
                <w:sz w:val="22"/>
                <w:szCs w:val="22"/>
              </w:rPr>
              <w:t xml:space="preserve">Anul </w:t>
            </w:r>
            <w:r w:rsidR="00224B66" w:rsidRPr="007A4FF8">
              <w:rPr>
                <w:rFonts w:ascii="Montserrat Light" w:hAnsi="Montserrat Light"/>
                <w:b/>
                <w:noProof/>
                <w:sz w:val="22"/>
                <w:szCs w:val="22"/>
              </w:rPr>
              <w:t>2018</w:t>
            </w:r>
          </w:p>
        </w:tc>
        <w:tc>
          <w:tcPr>
            <w:tcW w:w="2430" w:type="dxa"/>
          </w:tcPr>
          <w:p w14:paraId="58551F35" w14:textId="77777777" w:rsidR="000C4833" w:rsidRPr="007A4FF8" w:rsidRDefault="000C4833" w:rsidP="006D498C">
            <w:pPr>
              <w:autoSpaceDE w:val="0"/>
              <w:autoSpaceDN w:val="0"/>
              <w:adjustRightInd w:val="0"/>
              <w:spacing w:after="0" w:line="240" w:lineRule="auto"/>
              <w:ind w:left="284" w:firstLine="284"/>
              <w:jc w:val="both"/>
              <w:rPr>
                <w:rFonts w:ascii="Montserrat Light" w:hAnsi="Montserrat Light"/>
                <w:noProof/>
                <w:sz w:val="22"/>
                <w:szCs w:val="22"/>
              </w:rPr>
            </w:pPr>
          </w:p>
        </w:tc>
        <w:tc>
          <w:tcPr>
            <w:tcW w:w="1170" w:type="dxa"/>
          </w:tcPr>
          <w:p w14:paraId="549B1523" w14:textId="77777777" w:rsidR="000C4833" w:rsidRPr="007A4FF8" w:rsidRDefault="000C4833" w:rsidP="006D498C">
            <w:pPr>
              <w:autoSpaceDE w:val="0"/>
              <w:autoSpaceDN w:val="0"/>
              <w:adjustRightInd w:val="0"/>
              <w:spacing w:after="0" w:line="240" w:lineRule="auto"/>
              <w:ind w:left="-24" w:firstLine="284"/>
              <w:jc w:val="both"/>
              <w:rPr>
                <w:rFonts w:ascii="Montserrat Light" w:hAnsi="Montserrat Light"/>
                <w:noProof/>
                <w:sz w:val="22"/>
                <w:szCs w:val="22"/>
              </w:rPr>
            </w:pPr>
          </w:p>
        </w:tc>
        <w:tc>
          <w:tcPr>
            <w:tcW w:w="1791" w:type="dxa"/>
          </w:tcPr>
          <w:p w14:paraId="5C86B43C" w14:textId="77777777" w:rsidR="000C4833" w:rsidRPr="007A4FF8" w:rsidRDefault="000C4833" w:rsidP="006D498C">
            <w:pPr>
              <w:autoSpaceDE w:val="0"/>
              <w:autoSpaceDN w:val="0"/>
              <w:adjustRightInd w:val="0"/>
              <w:spacing w:after="0" w:line="240" w:lineRule="auto"/>
              <w:ind w:left="284" w:firstLine="284"/>
              <w:jc w:val="both"/>
              <w:rPr>
                <w:rFonts w:ascii="Montserrat Light" w:hAnsi="Montserrat Light"/>
                <w:noProof/>
                <w:sz w:val="22"/>
                <w:szCs w:val="22"/>
              </w:rPr>
            </w:pPr>
          </w:p>
        </w:tc>
        <w:tc>
          <w:tcPr>
            <w:tcW w:w="1672" w:type="dxa"/>
          </w:tcPr>
          <w:p w14:paraId="36BD3771" w14:textId="77777777" w:rsidR="000C4833" w:rsidRPr="007A4FF8" w:rsidRDefault="000C4833" w:rsidP="006D498C">
            <w:pPr>
              <w:autoSpaceDE w:val="0"/>
              <w:autoSpaceDN w:val="0"/>
              <w:adjustRightInd w:val="0"/>
              <w:spacing w:after="0" w:line="240" w:lineRule="auto"/>
              <w:ind w:left="22" w:firstLine="284"/>
              <w:jc w:val="both"/>
              <w:rPr>
                <w:rFonts w:ascii="Montserrat Light" w:hAnsi="Montserrat Light"/>
                <w:noProof/>
                <w:sz w:val="22"/>
                <w:szCs w:val="22"/>
              </w:rPr>
            </w:pPr>
          </w:p>
        </w:tc>
        <w:tc>
          <w:tcPr>
            <w:tcW w:w="1276" w:type="dxa"/>
          </w:tcPr>
          <w:p w14:paraId="1404B522" w14:textId="77777777" w:rsidR="000C4833" w:rsidRPr="007A4FF8" w:rsidRDefault="000C4833" w:rsidP="006D498C">
            <w:pPr>
              <w:autoSpaceDE w:val="0"/>
              <w:autoSpaceDN w:val="0"/>
              <w:adjustRightInd w:val="0"/>
              <w:spacing w:after="0" w:line="240" w:lineRule="auto"/>
              <w:jc w:val="both"/>
              <w:rPr>
                <w:rFonts w:ascii="Montserrat Light" w:hAnsi="Montserrat Light"/>
                <w:noProof/>
                <w:sz w:val="22"/>
                <w:szCs w:val="22"/>
              </w:rPr>
            </w:pPr>
          </w:p>
        </w:tc>
      </w:tr>
      <w:tr w:rsidR="004A3E40" w:rsidRPr="007A4FF8" w14:paraId="39659125" w14:textId="77777777" w:rsidTr="00224B66">
        <w:tc>
          <w:tcPr>
            <w:tcW w:w="491" w:type="dxa"/>
          </w:tcPr>
          <w:p w14:paraId="511E326E" w14:textId="77777777" w:rsidR="00546A15" w:rsidRPr="007A4FF8"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bookmarkStart w:id="7" w:name="_Hlk68252932"/>
            <w:r w:rsidRPr="007A4FF8">
              <w:rPr>
                <w:rFonts w:ascii="Montserrat Light" w:hAnsi="Montserrat Light"/>
                <w:noProof/>
                <w:sz w:val="22"/>
                <w:szCs w:val="22"/>
              </w:rPr>
              <w:t>1.</w:t>
            </w:r>
          </w:p>
        </w:tc>
        <w:tc>
          <w:tcPr>
            <w:tcW w:w="1597" w:type="dxa"/>
          </w:tcPr>
          <w:p w14:paraId="0E81771D" w14:textId="22645678" w:rsidR="00546A15" w:rsidRPr="007A4FF8" w:rsidRDefault="00224B66" w:rsidP="00A61DE1">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 xml:space="preserve">Revista Művelődés                                                                                                                                </w:t>
            </w:r>
            <w:r w:rsidR="00546A15" w:rsidRPr="007A4FF8">
              <w:rPr>
                <w:rFonts w:ascii="Montserrat Light" w:hAnsi="Montserrat Light"/>
                <w:noProof/>
                <w:sz w:val="22"/>
                <w:szCs w:val="22"/>
              </w:rPr>
              <w:t>”</w:t>
            </w:r>
          </w:p>
        </w:tc>
        <w:tc>
          <w:tcPr>
            <w:tcW w:w="2430" w:type="dxa"/>
          </w:tcPr>
          <w:p w14:paraId="66B43ED5" w14:textId="77777777" w:rsidR="00224B66" w:rsidRPr="007A4FF8" w:rsidRDefault="00224B66" w:rsidP="00224B66">
            <w:pPr>
              <w:autoSpaceDE w:val="0"/>
              <w:autoSpaceDN w:val="0"/>
              <w:adjustRightInd w:val="0"/>
              <w:spacing w:after="0" w:line="240" w:lineRule="auto"/>
              <w:ind w:left="-163" w:firstLine="61"/>
              <w:jc w:val="center"/>
              <w:rPr>
                <w:rFonts w:ascii="Montserrat Light" w:hAnsi="Montserrat Light"/>
                <w:noProof/>
                <w:sz w:val="22"/>
                <w:szCs w:val="22"/>
              </w:rPr>
            </w:pPr>
            <w:r w:rsidRPr="007A4FF8">
              <w:rPr>
                <w:rFonts w:ascii="Montserrat Light" w:hAnsi="Montserrat Light"/>
                <w:noProof/>
                <w:sz w:val="22"/>
                <w:szCs w:val="22"/>
              </w:rPr>
              <w:t>Redactarea, editarea, difuzarea revistei</w:t>
            </w:r>
          </w:p>
          <w:p w14:paraId="37E74284" w14:textId="2BDB4DB1" w:rsidR="00546A15" w:rsidRPr="007A4FF8" w:rsidRDefault="00224B66" w:rsidP="00224B66">
            <w:pPr>
              <w:autoSpaceDE w:val="0"/>
              <w:autoSpaceDN w:val="0"/>
              <w:adjustRightInd w:val="0"/>
              <w:spacing w:after="0" w:line="240" w:lineRule="auto"/>
              <w:ind w:left="-163" w:firstLine="61"/>
              <w:jc w:val="center"/>
              <w:rPr>
                <w:rFonts w:ascii="Montserrat Light" w:hAnsi="Montserrat Light"/>
                <w:noProof/>
                <w:sz w:val="22"/>
                <w:szCs w:val="22"/>
              </w:rPr>
            </w:pPr>
            <w:r w:rsidRPr="007A4FF8">
              <w:rPr>
                <w:rFonts w:ascii="Montserrat Light" w:hAnsi="Montserrat Light"/>
                <w:noProof/>
                <w:sz w:val="22"/>
                <w:szCs w:val="22"/>
              </w:rPr>
              <w:t>Muvelodes, singura revistă culturală în limba maghiară, ce doreşte să fie forul tipărit al diferitelor genuri de artă şi cultură</w:t>
            </w:r>
          </w:p>
        </w:tc>
        <w:tc>
          <w:tcPr>
            <w:tcW w:w="1170" w:type="dxa"/>
          </w:tcPr>
          <w:p w14:paraId="3DEF8B15" w14:textId="633D5954" w:rsidR="00546A15" w:rsidRPr="007A4FF8" w:rsidRDefault="004C2C6A" w:rsidP="00546A15">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12</w:t>
            </w:r>
          </w:p>
        </w:tc>
        <w:tc>
          <w:tcPr>
            <w:tcW w:w="1791" w:type="dxa"/>
          </w:tcPr>
          <w:p w14:paraId="29B78942" w14:textId="77777777" w:rsidR="00546A15" w:rsidRPr="007A4FF8" w:rsidRDefault="00546A15" w:rsidP="00546A15">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Redactarea, editarea, difuzarea revistei</w:t>
            </w:r>
          </w:p>
        </w:tc>
        <w:tc>
          <w:tcPr>
            <w:tcW w:w="1672" w:type="dxa"/>
          </w:tcPr>
          <w:p w14:paraId="011980A6" w14:textId="6A8A5C13" w:rsidR="00546A15" w:rsidRPr="007A4FF8" w:rsidRDefault="00224B6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 xml:space="preserve"> </w:t>
            </w:r>
            <w:r w:rsidR="00BF3140" w:rsidRPr="007A4FF8">
              <w:rPr>
                <w:rFonts w:ascii="Montserrat Light" w:hAnsi="Montserrat Light"/>
                <w:noProof/>
                <w:sz w:val="22"/>
                <w:szCs w:val="22"/>
              </w:rPr>
              <w:t>86000</w:t>
            </w:r>
          </w:p>
        </w:tc>
        <w:tc>
          <w:tcPr>
            <w:tcW w:w="1276" w:type="dxa"/>
          </w:tcPr>
          <w:p w14:paraId="4A690159" w14:textId="44A9E385" w:rsidR="00546A15" w:rsidRPr="007A4FF8" w:rsidRDefault="00BF3140"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57000</w:t>
            </w:r>
            <w:r w:rsidR="00224B66" w:rsidRPr="007A4FF8">
              <w:rPr>
                <w:rFonts w:ascii="Montserrat Light" w:hAnsi="Montserrat Light"/>
                <w:noProof/>
                <w:sz w:val="22"/>
                <w:szCs w:val="22"/>
              </w:rPr>
              <w:t xml:space="preserve"> </w:t>
            </w:r>
          </w:p>
        </w:tc>
      </w:tr>
      <w:tr w:rsidR="004A3E40" w:rsidRPr="007A4FF8" w14:paraId="05EB99C5" w14:textId="77777777" w:rsidTr="00224B66">
        <w:tc>
          <w:tcPr>
            <w:tcW w:w="491" w:type="dxa"/>
          </w:tcPr>
          <w:p w14:paraId="087E0745" w14:textId="77777777" w:rsidR="00546A15" w:rsidRPr="007A4FF8" w:rsidRDefault="00546A15" w:rsidP="00546A15">
            <w:pPr>
              <w:autoSpaceDE w:val="0"/>
              <w:autoSpaceDN w:val="0"/>
              <w:adjustRightInd w:val="0"/>
              <w:ind w:left="-17" w:hanging="96"/>
              <w:jc w:val="both"/>
              <w:rPr>
                <w:rFonts w:ascii="Montserrat Light" w:hAnsi="Montserrat Light"/>
                <w:noProof/>
                <w:sz w:val="22"/>
                <w:szCs w:val="22"/>
              </w:rPr>
            </w:pPr>
            <w:r w:rsidRPr="007A4FF8">
              <w:rPr>
                <w:rFonts w:ascii="Montserrat Light" w:hAnsi="Montserrat Light"/>
                <w:noProof/>
                <w:sz w:val="22"/>
                <w:szCs w:val="22"/>
              </w:rPr>
              <w:t>2.</w:t>
            </w:r>
          </w:p>
        </w:tc>
        <w:tc>
          <w:tcPr>
            <w:tcW w:w="1597" w:type="dxa"/>
          </w:tcPr>
          <w:p w14:paraId="65E998D6" w14:textId="30B14A89" w:rsidR="00546A15" w:rsidRPr="007A4FF8" w:rsidRDefault="00C73B26" w:rsidP="00546A15">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Suplimente</w:t>
            </w:r>
          </w:p>
        </w:tc>
        <w:tc>
          <w:tcPr>
            <w:tcW w:w="2430" w:type="dxa"/>
          </w:tcPr>
          <w:p w14:paraId="4D99417A" w14:textId="00560DF4" w:rsidR="00546A15" w:rsidRPr="007A4FF8" w:rsidRDefault="00537659" w:rsidP="004A3E40">
            <w:pPr>
              <w:autoSpaceDE w:val="0"/>
              <w:autoSpaceDN w:val="0"/>
              <w:adjustRightInd w:val="0"/>
              <w:spacing w:after="0" w:line="240" w:lineRule="auto"/>
              <w:ind w:left="-21" w:firstLine="21"/>
              <w:jc w:val="both"/>
              <w:rPr>
                <w:rFonts w:ascii="Montserrat Light" w:hAnsi="Montserrat Light"/>
                <w:noProof/>
                <w:sz w:val="22"/>
                <w:szCs w:val="22"/>
              </w:rPr>
            </w:pPr>
            <w:r w:rsidRPr="007A4FF8">
              <w:rPr>
                <w:rFonts w:ascii="Montserrat Light" w:hAnsi="Montserrat Light"/>
                <w:noProof/>
                <w:sz w:val="22"/>
                <w:szCs w:val="22"/>
              </w:rPr>
              <w:t xml:space="preserve">Extinderea tematicii revistei  </w:t>
            </w:r>
          </w:p>
        </w:tc>
        <w:tc>
          <w:tcPr>
            <w:tcW w:w="1170" w:type="dxa"/>
          </w:tcPr>
          <w:p w14:paraId="0B71C934" w14:textId="26AB71D9" w:rsidR="00546A15" w:rsidRPr="007A4FF8" w:rsidRDefault="004C2C6A" w:rsidP="00546A15">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4</w:t>
            </w:r>
          </w:p>
        </w:tc>
        <w:tc>
          <w:tcPr>
            <w:tcW w:w="1791" w:type="dxa"/>
          </w:tcPr>
          <w:p w14:paraId="2740883D" w14:textId="0E846107" w:rsidR="00546A15" w:rsidRPr="007A4FF8" w:rsidRDefault="00537659" w:rsidP="00546A15">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 xml:space="preserve">    Suplimente: redactare, editare și difuzare</w:t>
            </w:r>
          </w:p>
        </w:tc>
        <w:tc>
          <w:tcPr>
            <w:tcW w:w="1672" w:type="dxa"/>
          </w:tcPr>
          <w:p w14:paraId="1B9D0B36" w14:textId="52352A71" w:rsidR="00546A15" w:rsidRPr="007A4FF8" w:rsidRDefault="00BF3140"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6000</w:t>
            </w:r>
          </w:p>
          <w:p w14:paraId="71B75669" w14:textId="3BCF5282" w:rsidR="00C73B26" w:rsidRPr="007A4FF8" w:rsidRDefault="00C73B26" w:rsidP="00546A15">
            <w:pPr>
              <w:autoSpaceDE w:val="0"/>
              <w:autoSpaceDN w:val="0"/>
              <w:adjustRightInd w:val="0"/>
              <w:spacing w:after="0" w:line="240" w:lineRule="auto"/>
              <w:ind w:left="22" w:firstLine="284"/>
              <w:jc w:val="both"/>
              <w:rPr>
                <w:rFonts w:ascii="Montserrat Light" w:hAnsi="Montserrat Light"/>
                <w:noProof/>
                <w:sz w:val="22"/>
                <w:szCs w:val="22"/>
              </w:rPr>
            </w:pPr>
          </w:p>
        </w:tc>
        <w:tc>
          <w:tcPr>
            <w:tcW w:w="1276" w:type="dxa"/>
          </w:tcPr>
          <w:p w14:paraId="217AFA93" w14:textId="3D7F8372" w:rsidR="00546A15" w:rsidRPr="007A4FF8" w:rsidRDefault="00C73B2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 xml:space="preserve"> </w:t>
            </w:r>
            <w:r w:rsidR="005E3335" w:rsidRPr="007A4FF8">
              <w:rPr>
                <w:rFonts w:ascii="Montserrat Light" w:hAnsi="Montserrat Light"/>
                <w:noProof/>
                <w:sz w:val="22"/>
                <w:szCs w:val="22"/>
              </w:rPr>
              <w:t>6000</w:t>
            </w:r>
          </w:p>
        </w:tc>
      </w:tr>
      <w:tr w:rsidR="004A3E40" w:rsidRPr="007A4FF8" w14:paraId="7DAF9B27" w14:textId="77777777" w:rsidTr="00224B66">
        <w:tc>
          <w:tcPr>
            <w:tcW w:w="491" w:type="dxa"/>
          </w:tcPr>
          <w:p w14:paraId="3A76CF2B" w14:textId="77777777" w:rsidR="00546A15" w:rsidRPr="007A4FF8"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bookmarkStart w:id="8" w:name="_Hlk68251368"/>
            <w:r w:rsidRPr="007A4FF8">
              <w:rPr>
                <w:rFonts w:ascii="Montserrat Light" w:hAnsi="Montserrat Light"/>
                <w:noProof/>
                <w:sz w:val="22"/>
                <w:szCs w:val="22"/>
              </w:rPr>
              <w:t>3</w:t>
            </w:r>
          </w:p>
        </w:tc>
        <w:tc>
          <w:tcPr>
            <w:tcW w:w="1597" w:type="dxa"/>
          </w:tcPr>
          <w:p w14:paraId="7AF66BBA" w14:textId="6D53BF62" w:rsidR="00546A15" w:rsidRPr="007A4FF8"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Expoziții</w:t>
            </w:r>
          </w:p>
        </w:tc>
        <w:tc>
          <w:tcPr>
            <w:tcW w:w="2430" w:type="dxa"/>
          </w:tcPr>
          <w:p w14:paraId="5A8FA6DF" w14:textId="72974DFB" w:rsidR="00546A15" w:rsidRPr="007A4FF8" w:rsidRDefault="004C2C6A" w:rsidP="004A3E40">
            <w:pPr>
              <w:autoSpaceDE w:val="0"/>
              <w:autoSpaceDN w:val="0"/>
              <w:adjustRightInd w:val="0"/>
              <w:spacing w:after="0" w:line="240" w:lineRule="auto"/>
              <w:ind w:left="-21"/>
              <w:rPr>
                <w:rFonts w:ascii="Montserrat Light" w:hAnsi="Montserrat Light"/>
                <w:noProof/>
                <w:sz w:val="22"/>
                <w:szCs w:val="22"/>
              </w:rPr>
            </w:pPr>
            <w:r w:rsidRPr="007A4FF8">
              <w:rPr>
                <w:rFonts w:ascii="Montserrat Light" w:hAnsi="Montserrat Light"/>
                <w:noProof/>
                <w:sz w:val="22"/>
                <w:szCs w:val="22"/>
              </w:rPr>
              <w:t xml:space="preserve">Expoziţii ale unor artişti din Transilvania, în colaborare cu Societetea </w:t>
            </w:r>
            <w:r w:rsidRPr="007A4FF8">
              <w:rPr>
                <w:rFonts w:ascii="Montserrat Light" w:hAnsi="Montserrat Light"/>
                <w:noProof/>
                <w:sz w:val="22"/>
                <w:szCs w:val="22"/>
              </w:rPr>
              <w:lastRenderedPageBreak/>
              <w:t>Maghiară de Cultură din Transilvania, şi Casa Memorială Gyorkos</w:t>
            </w:r>
          </w:p>
        </w:tc>
        <w:tc>
          <w:tcPr>
            <w:tcW w:w="1170" w:type="dxa"/>
          </w:tcPr>
          <w:p w14:paraId="54018CDB" w14:textId="1A3B51D3" w:rsidR="00546A15" w:rsidRPr="007A4FF8" w:rsidRDefault="004C2C6A" w:rsidP="00546A15">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lastRenderedPageBreak/>
              <w:t>2</w:t>
            </w:r>
          </w:p>
        </w:tc>
        <w:tc>
          <w:tcPr>
            <w:tcW w:w="1791" w:type="dxa"/>
          </w:tcPr>
          <w:p w14:paraId="5A859136" w14:textId="070EC7F1" w:rsidR="00546A15" w:rsidRPr="007A4FF8" w:rsidRDefault="004C2C6A" w:rsidP="00546A15">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Organizare de expoziții</w:t>
            </w:r>
          </w:p>
        </w:tc>
        <w:tc>
          <w:tcPr>
            <w:tcW w:w="1672" w:type="dxa"/>
          </w:tcPr>
          <w:p w14:paraId="5120B4C9" w14:textId="717AE349" w:rsidR="00546A15" w:rsidRPr="007A4FF8" w:rsidRDefault="001E25B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1500</w:t>
            </w:r>
          </w:p>
        </w:tc>
        <w:tc>
          <w:tcPr>
            <w:tcW w:w="1276" w:type="dxa"/>
          </w:tcPr>
          <w:p w14:paraId="6EC459A2" w14:textId="204D9690" w:rsidR="00546A15" w:rsidRPr="007A4FF8" w:rsidRDefault="001E25B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4A3E40" w:rsidRPr="007A4FF8" w14:paraId="39D2409B" w14:textId="77777777" w:rsidTr="00224B66">
        <w:tc>
          <w:tcPr>
            <w:tcW w:w="491" w:type="dxa"/>
          </w:tcPr>
          <w:p w14:paraId="54E01862" w14:textId="77777777" w:rsidR="00546A15" w:rsidRPr="007A4FF8"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4.</w:t>
            </w:r>
          </w:p>
        </w:tc>
        <w:tc>
          <w:tcPr>
            <w:tcW w:w="1597" w:type="dxa"/>
          </w:tcPr>
          <w:p w14:paraId="34145320" w14:textId="32E055C8" w:rsidR="00546A15" w:rsidRPr="007A4FF8"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Întâlniri cu cititorii</w:t>
            </w:r>
          </w:p>
        </w:tc>
        <w:tc>
          <w:tcPr>
            <w:tcW w:w="2430" w:type="dxa"/>
          </w:tcPr>
          <w:p w14:paraId="0AC5BF35" w14:textId="4379D532" w:rsidR="00546A15" w:rsidRPr="007A4FF8" w:rsidRDefault="004C2C6A" w:rsidP="00546A15">
            <w:pPr>
              <w:autoSpaceDE w:val="0"/>
              <w:autoSpaceDN w:val="0"/>
              <w:adjustRightInd w:val="0"/>
              <w:spacing w:after="0" w:line="240" w:lineRule="auto"/>
              <w:ind w:left="-21" w:firstLine="21"/>
              <w:rPr>
                <w:rFonts w:ascii="Montserrat Light" w:hAnsi="Montserrat Light"/>
                <w:noProof/>
                <w:sz w:val="22"/>
                <w:szCs w:val="22"/>
              </w:rPr>
            </w:pPr>
            <w:r w:rsidRPr="007A4FF8">
              <w:rPr>
                <w:rFonts w:ascii="Montserrat Light" w:hAnsi="Montserrat Light"/>
                <w:noProof/>
                <w:sz w:val="22"/>
                <w:szCs w:val="22"/>
              </w:rPr>
              <w:t>Prezentarea revistei la nivel regional</w:t>
            </w:r>
          </w:p>
        </w:tc>
        <w:tc>
          <w:tcPr>
            <w:tcW w:w="1170" w:type="dxa"/>
          </w:tcPr>
          <w:p w14:paraId="5F44F9CB" w14:textId="62093905" w:rsidR="00546A15" w:rsidRPr="007A4FF8" w:rsidRDefault="004C2C6A" w:rsidP="00546A15">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2</w:t>
            </w:r>
          </w:p>
        </w:tc>
        <w:tc>
          <w:tcPr>
            <w:tcW w:w="1791" w:type="dxa"/>
          </w:tcPr>
          <w:p w14:paraId="742FBAA8" w14:textId="79891F59" w:rsidR="00546A15" w:rsidRPr="007A4FF8" w:rsidRDefault="004C2C6A" w:rsidP="00546A15">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Întâlniri cu cititorii</w:t>
            </w:r>
          </w:p>
        </w:tc>
        <w:tc>
          <w:tcPr>
            <w:tcW w:w="1672" w:type="dxa"/>
          </w:tcPr>
          <w:p w14:paraId="6618BE08" w14:textId="2F214A7A" w:rsidR="00546A15" w:rsidRPr="007A4FF8" w:rsidRDefault="001E25B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1500</w:t>
            </w:r>
          </w:p>
        </w:tc>
        <w:tc>
          <w:tcPr>
            <w:tcW w:w="1276" w:type="dxa"/>
          </w:tcPr>
          <w:p w14:paraId="5E3F349D" w14:textId="5B95D273" w:rsidR="00546A15" w:rsidRPr="007A4FF8" w:rsidRDefault="001E25B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4A3E40" w:rsidRPr="007A4FF8" w14:paraId="5C4DB709" w14:textId="77777777" w:rsidTr="00224B66">
        <w:tc>
          <w:tcPr>
            <w:tcW w:w="491" w:type="dxa"/>
          </w:tcPr>
          <w:p w14:paraId="52053E6B" w14:textId="77777777" w:rsidR="00546A15" w:rsidRPr="007A4FF8" w:rsidRDefault="00546A15" w:rsidP="00546A15">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5.</w:t>
            </w:r>
          </w:p>
        </w:tc>
        <w:tc>
          <w:tcPr>
            <w:tcW w:w="1597" w:type="dxa"/>
          </w:tcPr>
          <w:p w14:paraId="2E386CFC" w14:textId="0B2CB6ED" w:rsidR="00546A15" w:rsidRPr="007A4FF8" w:rsidRDefault="004C2C6A" w:rsidP="00546A15">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Conferințe</w:t>
            </w:r>
          </w:p>
        </w:tc>
        <w:tc>
          <w:tcPr>
            <w:tcW w:w="2430" w:type="dxa"/>
          </w:tcPr>
          <w:p w14:paraId="45B9B86B" w14:textId="4FEF696B" w:rsidR="00546A15" w:rsidRPr="007A4FF8" w:rsidRDefault="004C2C6A" w:rsidP="00546A15">
            <w:pPr>
              <w:autoSpaceDE w:val="0"/>
              <w:autoSpaceDN w:val="0"/>
              <w:adjustRightInd w:val="0"/>
              <w:spacing w:after="0" w:line="240" w:lineRule="auto"/>
              <w:ind w:left="-21" w:firstLine="21"/>
              <w:rPr>
                <w:rFonts w:ascii="Montserrat Light" w:hAnsi="Montserrat Light"/>
                <w:noProof/>
                <w:sz w:val="22"/>
                <w:szCs w:val="22"/>
              </w:rPr>
            </w:pPr>
            <w:r w:rsidRPr="007A4FF8">
              <w:rPr>
                <w:rFonts w:ascii="Montserrat Light" w:hAnsi="Montserrat Light"/>
                <w:noProof/>
                <w:sz w:val="22"/>
                <w:szCs w:val="22"/>
              </w:rPr>
              <w:t>Participarea la o conferință și prezentarea revistei</w:t>
            </w:r>
          </w:p>
        </w:tc>
        <w:tc>
          <w:tcPr>
            <w:tcW w:w="1170" w:type="dxa"/>
          </w:tcPr>
          <w:p w14:paraId="00E4B58B" w14:textId="041BAA8F" w:rsidR="00546A15" w:rsidRPr="007A4FF8" w:rsidRDefault="004C2C6A" w:rsidP="00546A15">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1</w:t>
            </w:r>
          </w:p>
        </w:tc>
        <w:tc>
          <w:tcPr>
            <w:tcW w:w="1791" w:type="dxa"/>
          </w:tcPr>
          <w:p w14:paraId="611552B6" w14:textId="5A6231C1" w:rsidR="00546A15" w:rsidRPr="007A4FF8" w:rsidRDefault="004C2C6A" w:rsidP="00546A15">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Participări la conferințe</w:t>
            </w:r>
          </w:p>
        </w:tc>
        <w:tc>
          <w:tcPr>
            <w:tcW w:w="1672" w:type="dxa"/>
          </w:tcPr>
          <w:p w14:paraId="0A12F952" w14:textId="5ACE5C9D" w:rsidR="00546A15" w:rsidRPr="007A4FF8" w:rsidRDefault="00546A15" w:rsidP="00546A15">
            <w:pPr>
              <w:autoSpaceDE w:val="0"/>
              <w:autoSpaceDN w:val="0"/>
              <w:adjustRightInd w:val="0"/>
              <w:spacing w:after="0" w:line="240" w:lineRule="auto"/>
              <w:ind w:left="22" w:firstLine="284"/>
              <w:jc w:val="both"/>
              <w:rPr>
                <w:rFonts w:ascii="Montserrat Light" w:hAnsi="Montserrat Light"/>
                <w:noProof/>
                <w:sz w:val="22"/>
                <w:szCs w:val="22"/>
              </w:rPr>
            </w:pPr>
          </w:p>
        </w:tc>
        <w:tc>
          <w:tcPr>
            <w:tcW w:w="1276" w:type="dxa"/>
          </w:tcPr>
          <w:p w14:paraId="14F37EA2" w14:textId="1DB77233" w:rsidR="00546A15" w:rsidRPr="007A4FF8" w:rsidRDefault="001E25B6" w:rsidP="00546A15">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C73B26" w:rsidRPr="007A4FF8" w14:paraId="2CA3A68D" w14:textId="77777777" w:rsidTr="00224B66">
        <w:tc>
          <w:tcPr>
            <w:tcW w:w="491" w:type="dxa"/>
          </w:tcPr>
          <w:p w14:paraId="2B7DCBED" w14:textId="03A95E04" w:rsidR="00C73B26" w:rsidRPr="007A4FF8" w:rsidRDefault="004C2C6A" w:rsidP="00546A15">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6.</w:t>
            </w:r>
          </w:p>
        </w:tc>
        <w:tc>
          <w:tcPr>
            <w:tcW w:w="1597" w:type="dxa"/>
          </w:tcPr>
          <w:p w14:paraId="1405032A" w14:textId="1831DBE5" w:rsidR="00C73B26" w:rsidRPr="007A4FF8" w:rsidRDefault="004C2C6A" w:rsidP="00546A15">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Întâlnirea ziariștilor</w:t>
            </w:r>
          </w:p>
        </w:tc>
        <w:tc>
          <w:tcPr>
            <w:tcW w:w="2430" w:type="dxa"/>
          </w:tcPr>
          <w:p w14:paraId="1F57215A" w14:textId="220C1328" w:rsidR="00C73B26" w:rsidRPr="007A4FF8" w:rsidRDefault="004C2C6A" w:rsidP="00546A15">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Continuarea întâlnirilor cu reprezentanții  revistelor culturale din Cluj-Napoca</w:t>
            </w:r>
          </w:p>
        </w:tc>
        <w:tc>
          <w:tcPr>
            <w:tcW w:w="1170" w:type="dxa"/>
          </w:tcPr>
          <w:p w14:paraId="6CA72AEC" w14:textId="3C58A0DC" w:rsidR="00C73B26" w:rsidRPr="007A4FF8" w:rsidRDefault="004C2C6A" w:rsidP="00546A15">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1</w:t>
            </w:r>
          </w:p>
        </w:tc>
        <w:tc>
          <w:tcPr>
            <w:tcW w:w="1791" w:type="dxa"/>
          </w:tcPr>
          <w:p w14:paraId="64268689" w14:textId="477176AF" w:rsidR="00C73B26" w:rsidRPr="007A4FF8" w:rsidRDefault="004C2C6A" w:rsidP="00546A15">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Tabăra ziariștilor</w:t>
            </w:r>
          </w:p>
        </w:tc>
        <w:tc>
          <w:tcPr>
            <w:tcW w:w="1672" w:type="dxa"/>
          </w:tcPr>
          <w:p w14:paraId="350417B4" w14:textId="3F46577F" w:rsidR="00C73B26" w:rsidRPr="007A4FF8" w:rsidRDefault="001E25B6" w:rsidP="00546A15">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1500</w:t>
            </w:r>
          </w:p>
        </w:tc>
        <w:tc>
          <w:tcPr>
            <w:tcW w:w="1276" w:type="dxa"/>
          </w:tcPr>
          <w:p w14:paraId="790E1760" w14:textId="21A4E200" w:rsidR="00C73B26" w:rsidRPr="007A4FF8" w:rsidRDefault="001E25B6" w:rsidP="00546A15">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C73B26" w:rsidRPr="007A4FF8" w14:paraId="6765F8C3" w14:textId="77777777" w:rsidTr="00224B66">
        <w:tc>
          <w:tcPr>
            <w:tcW w:w="491" w:type="dxa"/>
          </w:tcPr>
          <w:p w14:paraId="16ED5794" w14:textId="7DE25599" w:rsidR="00C73B26" w:rsidRPr="007A4FF8" w:rsidRDefault="004C2C6A" w:rsidP="00546A15">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7.</w:t>
            </w:r>
          </w:p>
        </w:tc>
        <w:tc>
          <w:tcPr>
            <w:tcW w:w="1597" w:type="dxa"/>
          </w:tcPr>
          <w:p w14:paraId="2A458349" w14:textId="44B09426" w:rsidR="00C73B26" w:rsidRPr="007A4FF8" w:rsidRDefault="004C2C6A" w:rsidP="00546A15">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Serate culturale</w:t>
            </w:r>
          </w:p>
        </w:tc>
        <w:tc>
          <w:tcPr>
            <w:tcW w:w="2430" w:type="dxa"/>
          </w:tcPr>
          <w:p w14:paraId="47CA5C0A" w14:textId="565C9A49" w:rsidR="00C73B26" w:rsidRPr="007A4FF8" w:rsidRDefault="004C2C6A" w:rsidP="00546A15">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Întâlniri ale autorilor cu cititorii</w:t>
            </w:r>
          </w:p>
        </w:tc>
        <w:tc>
          <w:tcPr>
            <w:tcW w:w="1170" w:type="dxa"/>
          </w:tcPr>
          <w:p w14:paraId="3939C147" w14:textId="110CCEF9" w:rsidR="00C73B26" w:rsidRPr="007A4FF8" w:rsidRDefault="004C2C6A" w:rsidP="00546A15">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4</w:t>
            </w:r>
          </w:p>
        </w:tc>
        <w:tc>
          <w:tcPr>
            <w:tcW w:w="1791" w:type="dxa"/>
          </w:tcPr>
          <w:p w14:paraId="77B88BDE" w14:textId="10A124C8" w:rsidR="00C73B26" w:rsidRPr="007A4FF8" w:rsidRDefault="004C2C6A" w:rsidP="00546A15">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Serate „Művelődés”</w:t>
            </w:r>
          </w:p>
        </w:tc>
        <w:tc>
          <w:tcPr>
            <w:tcW w:w="1672" w:type="dxa"/>
          </w:tcPr>
          <w:p w14:paraId="7DDAC3FF" w14:textId="4EC5F7A7" w:rsidR="00C73B26" w:rsidRPr="007A4FF8" w:rsidRDefault="001E25B6" w:rsidP="00546A15">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1500</w:t>
            </w:r>
          </w:p>
        </w:tc>
        <w:tc>
          <w:tcPr>
            <w:tcW w:w="1276" w:type="dxa"/>
          </w:tcPr>
          <w:p w14:paraId="4C9E13AF" w14:textId="4D7EDAD0" w:rsidR="00C73B26" w:rsidRPr="007A4FF8" w:rsidRDefault="001E25B6" w:rsidP="00546A15">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4C2C6A" w:rsidRPr="007A4FF8" w14:paraId="05B9D572" w14:textId="77777777" w:rsidTr="00224B66">
        <w:tc>
          <w:tcPr>
            <w:tcW w:w="491" w:type="dxa"/>
          </w:tcPr>
          <w:p w14:paraId="65350D86" w14:textId="2776FFC9" w:rsidR="004C2C6A" w:rsidRPr="007A4FF8" w:rsidRDefault="004C2C6A" w:rsidP="00546A15">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8.</w:t>
            </w:r>
          </w:p>
        </w:tc>
        <w:tc>
          <w:tcPr>
            <w:tcW w:w="1597" w:type="dxa"/>
          </w:tcPr>
          <w:p w14:paraId="3F54B7A1" w14:textId="5DB826CC" w:rsidR="004C2C6A" w:rsidRPr="007A4FF8" w:rsidRDefault="004C2C6A" w:rsidP="00546A15">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8 Cărți</w:t>
            </w:r>
          </w:p>
        </w:tc>
        <w:tc>
          <w:tcPr>
            <w:tcW w:w="2430" w:type="dxa"/>
          </w:tcPr>
          <w:p w14:paraId="30156F2F" w14:textId="50771191" w:rsidR="004C2C6A" w:rsidRPr="007A4FF8" w:rsidRDefault="004C2C6A" w:rsidP="00546A15">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Redactarea și tipărirea unei cărți</w:t>
            </w:r>
          </w:p>
        </w:tc>
        <w:tc>
          <w:tcPr>
            <w:tcW w:w="1170" w:type="dxa"/>
          </w:tcPr>
          <w:p w14:paraId="415733CB" w14:textId="02E9B54E" w:rsidR="004C2C6A" w:rsidRPr="007A4FF8" w:rsidRDefault="004C2C6A" w:rsidP="00546A15">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1</w:t>
            </w:r>
          </w:p>
        </w:tc>
        <w:tc>
          <w:tcPr>
            <w:tcW w:w="1791" w:type="dxa"/>
          </w:tcPr>
          <w:p w14:paraId="496AC4CB" w14:textId="47BBF520" w:rsidR="004C2C6A" w:rsidRPr="007A4FF8" w:rsidRDefault="004C2C6A" w:rsidP="00546A15">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8 Cărți</w:t>
            </w:r>
          </w:p>
        </w:tc>
        <w:tc>
          <w:tcPr>
            <w:tcW w:w="1672" w:type="dxa"/>
          </w:tcPr>
          <w:p w14:paraId="200C759E" w14:textId="1F23179D" w:rsidR="004C2C6A" w:rsidRPr="007A4FF8" w:rsidRDefault="001E25B6" w:rsidP="00546A15">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3000</w:t>
            </w:r>
          </w:p>
        </w:tc>
        <w:tc>
          <w:tcPr>
            <w:tcW w:w="1276" w:type="dxa"/>
          </w:tcPr>
          <w:p w14:paraId="1908E805" w14:textId="169D3BFA" w:rsidR="004C2C6A" w:rsidRPr="007A4FF8" w:rsidRDefault="001E25B6" w:rsidP="00546A15">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bookmarkEnd w:id="7"/>
      <w:bookmarkEnd w:id="8"/>
      <w:tr w:rsidR="00C73B26" w:rsidRPr="007A4FF8" w14:paraId="743762B5" w14:textId="77777777" w:rsidTr="00C73B26">
        <w:trPr>
          <w:trHeight w:val="687"/>
        </w:trPr>
        <w:tc>
          <w:tcPr>
            <w:tcW w:w="491" w:type="dxa"/>
          </w:tcPr>
          <w:p w14:paraId="52272FA3" w14:textId="77777777" w:rsidR="00C73B26" w:rsidRPr="007A4FF8" w:rsidRDefault="00C73B26" w:rsidP="000A62C3">
            <w:pPr>
              <w:autoSpaceDE w:val="0"/>
              <w:autoSpaceDN w:val="0"/>
              <w:adjustRightInd w:val="0"/>
              <w:spacing w:after="0" w:line="240" w:lineRule="auto"/>
              <w:ind w:left="-17" w:hanging="96"/>
              <w:jc w:val="both"/>
              <w:rPr>
                <w:rFonts w:ascii="Montserrat Light" w:hAnsi="Montserrat Light"/>
                <w:b/>
                <w:noProof/>
                <w:sz w:val="22"/>
                <w:szCs w:val="22"/>
              </w:rPr>
            </w:pPr>
          </w:p>
        </w:tc>
        <w:tc>
          <w:tcPr>
            <w:tcW w:w="1597" w:type="dxa"/>
          </w:tcPr>
          <w:p w14:paraId="445B72A1" w14:textId="77777777" w:rsidR="00C73B26" w:rsidRPr="007A4FF8" w:rsidRDefault="00C73B26" w:rsidP="000A62C3">
            <w:pPr>
              <w:autoSpaceDE w:val="0"/>
              <w:autoSpaceDN w:val="0"/>
              <w:adjustRightInd w:val="0"/>
              <w:spacing w:after="0" w:line="240" w:lineRule="auto"/>
              <w:ind w:left="37" w:firstLine="29"/>
              <w:jc w:val="both"/>
              <w:rPr>
                <w:rFonts w:ascii="Montserrat Light" w:hAnsi="Montserrat Light"/>
                <w:b/>
                <w:noProof/>
                <w:sz w:val="22"/>
                <w:szCs w:val="22"/>
              </w:rPr>
            </w:pPr>
            <w:r w:rsidRPr="007A4FF8">
              <w:rPr>
                <w:rFonts w:ascii="Montserrat Light" w:hAnsi="Montserrat Light"/>
                <w:b/>
                <w:noProof/>
                <w:sz w:val="22"/>
                <w:szCs w:val="22"/>
              </w:rPr>
              <w:t xml:space="preserve">Total </w:t>
            </w:r>
          </w:p>
        </w:tc>
        <w:tc>
          <w:tcPr>
            <w:tcW w:w="2430" w:type="dxa"/>
          </w:tcPr>
          <w:p w14:paraId="03497258" w14:textId="77777777" w:rsidR="00C73B26" w:rsidRPr="007A4FF8" w:rsidRDefault="00C73B26" w:rsidP="000A62C3">
            <w:pPr>
              <w:autoSpaceDE w:val="0"/>
              <w:autoSpaceDN w:val="0"/>
              <w:adjustRightInd w:val="0"/>
              <w:spacing w:after="0" w:line="240" w:lineRule="auto"/>
              <w:ind w:left="-21"/>
              <w:rPr>
                <w:rFonts w:ascii="Montserrat Light" w:hAnsi="Montserrat Light"/>
                <w:b/>
                <w:noProof/>
                <w:sz w:val="22"/>
                <w:szCs w:val="22"/>
              </w:rPr>
            </w:pPr>
          </w:p>
        </w:tc>
        <w:tc>
          <w:tcPr>
            <w:tcW w:w="1170" w:type="dxa"/>
          </w:tcPr>
          <w:p w14:paraId="33B44401" w14:textId="44FAF992" w:rsidR="00C73B26" w:rsidRPr="007A4FF8" w:rsidRDefault="004C2C6A" w:rsidP="000A62C3">
            <w:pPr>
              <w:autoSpaceDE w:val="0"/>
              <w:autoSpaceDN w:val="0"/>
              <w:adjustRightInd w:val="0"/>
              <w:spacing w:after="0" w:line="240" w:lineRule="auto"/>
              <w:ind w:left="-24" w:firstLine="284"/>
              <w:jc w:val="both"/>
              <w:rPr>
                <w:rFonts w:ascii="Montserrat Light" w:hAnsi="Montserrat Light"/>
                <w:b/>
                <w:noProof/>
                <w:sz w:val="22"/>
                <w:szCs w:val="22"/>
              </w:rPr>
            </w:pPr>
            <w:r w:rsidRPr="007A4FF8">
              <w:rPr>
                <w:rFonts w:ascii="Montserrat Light" w:hAnsi="Montserrat Light"/>
                <w:b/>
                <w:noProof/>
                <w:sz w:val="22"/>
                <w:szCs w:val="22"/>
              </w:rPr>
              <w:t>27</w:t>
            </w:r>
          </w:p>
        </w:tc>
        <w:tc>
          <w:tcPr>
            <w:tcW w:w="1791" w:type="dxa"/>
          </w:tcPr>
          <w:p w14:paraId="25A1B063" w14:textId="77777777" w:rsidR="00C73B26" w:rsidRPr="007A4FF8" w:rsidRDefault="00C73B26" w:rsidP="000A62C3">
            <w:pPr>
              <w:autoSpaceDE w:val="0"/>
              <w:autoSpaceDN w:val="0"/>
              <w:adjustRightInd w:val="0"/>
              <w:jc w:val="both"/>
              <w:rPr>
                <w:rFonts w:ascii="Montserrat Light" w:hAnsi="Montserrat Light"/>
                <w:b/>
                <w:noProof/>
                <w:sz w:val="22"/>
                <w:szCs w:val="22"/>
              </w:rPr>
            </w:pPr>
          </w:p>
        </w:tc>
        <w:tc>
          <w:tcPr>
            <w:tcW w:w="1672" w:type="dxa"/>
          </w:tcPr>
          <w:p w14:paraId="1D881934" w14:textId="2A982DB7" w:rsidR="00C73B26" w:rsidRPr="007A4FF8" w:rsidRDefault="00DC79EE" w:rsidP="000A62C3">
            <w:pPr>
              <w:autoSpaceDE w:val="0"/>
              <w:autoSpaceDN w:val="0"/>
              <w:adjustRightInd w:val="0"/>
              <w:ind w:left="22" w:firstLine="284"/>
              <w:jc w:val="both"/>
              <w:rPr>
                <w:rFonts w:ascii="Montserrat Light" w:hAnsi="Montserrat Light"/>
                <w:b/>
                <w:noProof/>
                <w:sz w:val="22"/>
                <w:szCs w:val="22"/>
              </w:rPr>
            </w:pPr>
            <w:r w:rsidRPr="007A4FF8">
              <w:rPr>
                <w:rFonts w:ascii="Montserrat Light" w:hAnsi="Montserrat Light"/>
                <w:b/>
                <w:noProof/>
                <w:sz w:val="22"/>
                <w:szCs w:val="22"/>
              </w:rPr>
              <w:t>101000</w:t>
            </w:r>
          </w:p>
          <w:p w14:paraId="46F87E29" w14:textId="5FECE132" w:rsidR="00C73B26" w:rsidRPr="007A4FF8" w:rsidRDefault="00C73B26" w:rsidP="000A62C3">
            <w:pPr>
              <w:autoSpaceDE w:val="0"/>
              <w:autoSpaceDN w:val="0"/>
              <w:adjustRightInd w:val="0"/>
              <w:ind w:left="22" w:firstLine="284"/>
              <w:jc w:val="both"/>
              <w:rPr>
                <w:rFonts w:ascii="Montserrat Light" w:hAnsi="Montserrat Light"/>
                <w:b/>
                <w:noProof/>
                <w:sz w:val="22"/>
                <w:szCs w:val="22"/>
              </w:rPr>
            </w:pPr>
          </w:p>
        </w:tc>
        <w:tc>
          <w:tcPr>
            <w:tcW w:w="1276" w:type="dxa"/>
          </w:tcPr>
          <w:p w14:paraId="460CCD93" w14:textId="4AFEE251" w:rsidR="00C73B26" w:rsidRPr="007A4FF8" w:rsidRDefault="00C73B26" w:rsidP="000A62C3">
            <w:pPr>
              <w:autoSpaceDE w:val="0"/>
              <w:autoSpaceDN w:val="0"/>
              <w:adjustRightInd w:val="0"/>
              <w:ind w:left="22" w:firstLine="12"/>
              <w:jc w:val="both"/>
              <w:rPr>
                <w:rFonts w:ascii="Montserrat Light" w:hAnsi="Montserrat Light"/>
                <w:b/>
                <w:noProof/>
                <w:sz w:val="22"/>
                <w:szCs w:val="22"/>
              </w:rPr>
            </w:pPr>
            <w:r w:rsidRPr="007A4FF8">
              <w:rPr>
                <w:rFonts w:ascii="Montserrat Light" w:hAnsi="Montserrat Light"/>
                <w:b/>
                <w:noProof/>
                <w:sz w:val="22"/>
                <w:szCs w:val="22"/>
              </w:rPr>
              <w:t xml:space="preserve"> </w:t>
            </w:r>
            <w:r w:rsidR="00DC79EE" w:rsidRPr="007A4FF8">
              <w:rPr>
                <w:rFonts w:ascii="Montserrat Light" w:hAnsi="Montserrat Light"/>
                <w:b/>
                <w:noProof/>
                <w:sz w:val="22"/>
                <w:szCs w:val="22"/>
              </w:rPr>
              <w:t>63000</w:t>
            </w:r>
          </w:p>
        </w:tc>
      </w:tr>
      <w:tr w:rsidR="004A3E40" w:rsidRPr="007A4FF8" w14:paraId="6C67CEC2" w14:textId="77777777" w:rsidTr="00224B66">
        <w:tc>
          <w:tcPr>
            <w:tcW w:w="491" w:type="dxa"/>
          </w:tcPr>
          <w:p w14:paraId="4717CC87" w14:textId="77777777" w:rsidR="000C4833" w:rsidRPr="007A4FF8" w:rsidRDefault="000C4833" w:rsidP="006D498C">
            <w:pPr>
              <w:autoSpaceDE w:val="0"/>
              <w:autoSpaceDN w:val="0"/>
              <w:adjustRightInd w:val="0"/>
              <w:spacing w:after="0" w:line="240" w:lineRule="auto"/>
              <w:ind w:left="-17" w:hanging="96"/>
              <w:jc w:val="both"/>
              <w:rPr>
                <w:rFonts w:ascii="Montserrat Light" w:hAnsi="Montserrat Light"/>
                <w:noProof/>
                <w:sz w:val="22"/>
                <w:szCs w:val="22"/>
              </w:rPr>
            </w:pPr>
          </w:p>
        </w:tc>
        <w:tc>
          <w:tcPr>
            <w:tcW w:w="1597" w:type="dxa"/>
          </w:tcPr>
          <w:p w14:paraId="770E3826" w14:textId="34EFC723" w:rsidR="000C4833" w:rsidRPr="007A4FF8" w:rsidRDefault="000C4833" w:rsidP="006D498C">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b/>
                <w:noProof/>
                <w:sz w:val="22"/>
                <w:szCs w:val="22"/>
              </w:rPr>
              <w:t>Anul 20</w:t>
            </w:r>
            <w:r w:rsidR="00C73B26" w:rsidRPr="007A4FF8">
              <w:rPr>
                <w:rFonts w:ascii="Montserrat Light" w:hAnsi="Montserrat Light"/>
                <w:b/>
                <w:noProof/>
                <w:sz w:val="22"/>
                <w:szCs w:val="22"/>
              </w:rPr>
              <w:t>19</w:t>
            </w:r>
          </w:p>
        </w:tc>
        <w:tc>
          <w:tcPr>
            <w:tcW w:w="2430" w:type="dxa"/>
          </w:tcPr>
          <w:p w14:paraId="778CF33A" w14:textId="77777777" w:rsidR="000C4833" w:rsidRPr="007A4FF8" w:rsidRDefault="000C4833" w:rsidP="00943E83">
            <w:pPr>
              <w:autoSpaceDE w:val="0"/>
              <w:autoSpaceDN w:val="0"/>
              <w:adjustRightInd w:val="0"/>
              <w:spacing w:after="0" w:line="240" w:lineRule="auto"/>
              <w:ind w:left="-21" w:firstLine="21"/>
              <w:rPr>
                <w:rFonts w:ascii="Montserrat Light" w:hAnsi="Montserrat Light"/>
                <w:noProof/>
                <w:sz w:val="22"/>
                <w:szCs w:val="22"/>
              </w:rPr>
            </w:pPr>
          </w:p>
        </w:tc>
        <w:tc>
          <w:tcPr>
            <w:tcW w:w="1170" w:type="dxa"/>
          </w:tcPr>
          <w:p w14:paraId="755BE7C9" w14:textId="77777777" w:rsidR="000C4833" w:rsidRPr="007A4FF8" w:rsidRDefault="000C4833" w:rsidP="006D498C">
            <w:pPr>
              <w:autoSpaceDE w:val="0"/>
              <w:autoSpaceDN w:val="0"/>
              <w:adjustRightInd w:val="0"/>
              <w:spacing w:after="0" w:line="240" w:lineRule="auto"/>
              <w:ind w:left="-24" w:firstLine="284"/>
              <w:jc w:val="both"/>
              <w:rPr>
                <w:rFonts w:ascii="Montserrat Light" w:hAnsi="Montserrat Light"/>
                <w:noProof/>
                <w:sz w:val="22"/>
                <w:szCs w:val="22"/>
              </w:rPr>
            </w:pPr>
          </w:p>
        </w:tc>
        <w:tc>
          <w:tcPr>
            <w:tcW w:w="1791" w:type="dxa"/>
          </w:tcPr>
          <w:p w14:paraId="61D803A0" w14:textId="77777777" w:rsidR="000C4833" w:rsidRPr="007A4FF8" w:rsidRDefault="000C4833" w:rsidP="006D498C">
            <w:pPr>
              <w:autoSpaceDE w:val="0"/>
              <w:autoSpaceDN w:val="0"/>
              <w:adjustRightInd w:val="0"/>
              <w:spacing w:after="0" w:line="240" w:lineRule="auto"/>
              <w:jc w:val="both"/>
              <w:rPr>
                <w:rFonts w:ascii="Montserrat Light" w:hAnsi="Montserrat Light"/>
                <w:noProof/>
                <w:sz w:val="22"/>
                <w:szCs w:val="22"/>
              </w:rPr>
            </w:pPr>
          </w:p>
        </w:tc>
        <w:tc>
          <w:tcPr>
            <w:tcW w:w="1672" w:type="dxa"/>
          </w:tcPr>
          <w:p w14:paraId="371009D6" w14:textId="77777777" w:rsidR="000C4833" w:rsidRPr="007A4FF8" w:rsidRDefault="000C4833" w:rsidP="006D498C">
            <w:pPr>
              <w:autoSpaceDE w:val="0"/>
              <w:autoSpaceDN w:val="0"/>
              <w:adjustRightInd w:val="0"/>
              <w:spacing w:after="0" w:line="240" w:lineRule="auto"/>
              <w:ind w:left="22" w:firstLine="284"/>
              <w:jc w:val="both"/>
              <w:rPr>
                <w:rFonts w:ascii="Montserrat Light" w:hAnsi="Montserrat Light"/>
                <w:noProof/>
                <w:sz w:val="22"/>
                <w:szCs w:val="22"/>
              </w:rPr>
            </w:pPr>
          </w:p>
        </w:tc>
        <w:tc>
          <w:tcPr>
            <w:tcW w:w="1276" w:type="dxa"/>
          </w:tcPr>
          <w:p w14:paraId="7D56221E" w14:textId="77777777" w:rsidR="000C4833" w:rsidRPr="007A4FF8" w:rsidRDefault="000C4833" w:rsidP="006D498C">
            <w:pPr>
              <w:autoSpaceDE w:val="0"/>
              <w:autoSpaceDN w:val="0"/>
              <w:adjustRightInd w:val="0"/>
              <w:spacing w:after="0" w:line="240" w:lineRule="auto"/>
              <w:jc w:val="both"/>
              <w:rPr>
                <w:rFonts w:ascii="Montserrat Light" w:hAnsi="Montserrat Light"/>
                <w:noProof/>
                <w:sz w:val="22"/>
                <w:szCs w:val="22"/>
              </w:rPr>
            </w:pPr>
          </w:p>
        </w:tc>
      </w:tr>
      <w:tr w:rsidR="004C2C6A" w:rsidRPr="007A4FF8" w14:paraId="68F6A086" w14:textId="77777777" w:rsidTr="000A62C3">
        <w:tc>
          <w:tcPr>
            <w:tcW w:w="491" w:type="dxa"/>
          </w:tcPr>
          <w:p w14:paraId="7A073B7C" w14:textId="77777777" w:rsidR="004C2C6A" w:rsidRPr="007A4FF8" w:rsidRDefault="004C2C6A" w:rsidP="000A62C3">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1.</w:t>
            </w:r>
          </w:p>
        </w:tc>
        <w:tc>
          <w:tcPr>
            <w:tcW w:w="1597" w:type="dxa"/>
          </w:tcPr>
          <w:p w14:paraId="028200A8" w14:textId="77777777" w:rsidR="004C2C6A" w:rsidRPr="007A4FF8" w:rsidRDefault="004C2C6A" w:rsidP="000A62C3">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Revista Művelődés                                                                                                                                ”</w:t>
            </w:r>
          </w:p>
        </w:tc>
        <w:tc>
          <w:tcPr>
            <w:tcW w:w="2430" w:type="dxa"/>
          </w:tcPr>
          <w:p w14:paraId="505FE334" w14:textId="77777777" w:rsidR="004C2C6A" w:rsidRPr="007A4FF8" w:rsidRDefault="004C2C6A" w:rsidP="000A62C3">
            <w:pPr>
              <w:autoSpaceDE w:val="0"/>
              <w:autoSpaceDN w:val="0"/>
              <w:adjustRightInd w:val="0"/>
              <w:spacing w:after="0" w:line="240" w:lineRule="auto"/>
              <w:ind w:left="-163" w:firstLine="61"/>
              <w:jc w:val="center"/>
              <w:rPr>
                <w:rFonts w:ascii="Montserrat Light" w:hAnsi="Montserrat Light"/>
                <w:noProof/>
                <w:sz w:val="22"/>
                <w:szCs w:val="22"/>
              </w:rPr>
            </w:pPr>
            <w:r w:rsidRPr="007A4FF8">
              <w:rPr>
                <w:rFonts w:ascii="Montserrat Light" w:hAnsi="Montserrat Light"/>
                <w:noProof/>
                <w:sz w:val="22"/>
                <w:szCs w:val="22"/>
              </w:rPr>
              <w:t>Redactarea, editarea, difuzarea revistei</w:t>
            </w:r>
          </w:p>
          <w:p w14:paraId="099C2840" w14:textId="77777777" w:rsidR="004C2C6A" w:rsidRPr="007A4FF8" w:rsidRDefault="004C2C6A" w:rsidP="000A62C3">
            <w:pPr>
              <w:autoSpaceDE w:val="0"/>
              <w:autoSpaceDN w:val="0"/>
              <w:adjustRightInd w:val="0"/>
              <w:spacing w:after="0" w:line="240" w:lineRule="auto"/>
              <w:ind w:left="-163" w:firstLine="61"/>
              <w:jc w:val="center"/>
              <w:rPr>
                <w:rFonts w:ascii="Montserrat Light" w:hAnsi="Montserrat Light"/>
                <w:noProof/>
                <w:sz w:val="22"/>
                <w:szCs w:val="22"/>
              </w:rPr>
            </w:pPr>
            <w:r w:rsidRPr="007A4FF8">
              <w:rPr>
                <w:rFonts w:ascii="Montserrat Light" w:hAnsi="Montserrat Light"/>
                <w:noProof/>
                <w:sz w:val="22"/>
                <w:szCs w:val="22"/>
              </w:rPr>
              <w:t>Muvelodes, singura revistă culturală în limba maghiară, ce doreşte să fie forul tipărit al diferitelor genuri de artă şi cultură</w:t>
            </w:r>
          </w:p>
        </w:tc>
        <w:tc>
          <w:tcPr>
            <w:tcW w:w="1170" w:type="dxa"/>
          </w:tcPr>
          <w:p w14:paraId="46C0C803" w14:textId="77777777" w:rsidR="004C2C6A" w:rsidRPr="007A4FF8" w:rsidRDefault="004C2C6A" w:rsidP="000A62C3">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12</w:t>
            </w:r>
          </w:p>
        </w:tc>
        <w:tc>
          <w:tcPr>
            <w:tcW w:w="1791" w:type="dxa"/>
          </w:tcPr>
          <w:p w14:paraId="6CC5EDBC" w14:textId="77777777" w:rsidR="004C2C6A" w:rsidRPr="007A4FF8" w:rsidRDefault="004C2C6A" w:rsidP="000A62C3">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Redactarea, editarea, difuzarea revistei</w:t>
            </w:r>
          </w:p>
        </w:tc>
        <w:tc>
          <w:tcPr>
            <w:tcW w:w="1672" w:type="dxa"/>
          </w:tcPr>
          <w:p w14:paraId="003E2C8D" w14:textId="2F0C4FE9" w:rsidR="004C2C6A" w:rsidRPr="007A4FF8" w:rsidRDefault="00590AB0" w:rsidP="000A62C3">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65000</w:t>
            </w:r>
            <w:r w:rsidR="004C2C6A" w:rsidRPr="007A4FF8">
              <w:rPr>
                <w:rFonts w:ascii="Montserrat Light" w:hAnsi="Montserrat Light"/>
                <w:noProof/>
                <w:sz w:val="22"/>
                <w:szCs w:val="22"/>
              </w:rPr>
              <w:t xml:space="preserve"> </w:t>
            </w:r>
          </w:p>
        </w:tc>
        <w:tc>
          <w:tcPr>
            <w:tcW w:w="1276" w:type="dxa"/>
          </w:tcPr>
          <w:p w14:paraId="6C3FDC63" w14:textId="0B100AFA" w:rsidR="004C2C6A" w:rsidRPr="007A4FF8" w:rsidRDefault="00590AB0" w:rsidP="000A62C3">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61000</w:t>
            </w:r>
            <w:r w:rsidR="004C2C6A" w:rsidRPr="007A4FF8">
              <w:rPr>
                <w:rFonts w:ascii="Montserrat Light" w:hAnsi="Montserrat Light"/>
                <w:noProof/>
                <w:sz w:val="22"/>
                <w:szCs w:val="22"/>
              </w:rPr>
              <w:t xml:space="preserve"> </w:t>
            </w:r>
          </w:p>
        </w:tc>
      </w:tr>
      <w:tr w:rsidR="00537659" w:rsidRPr="007A4FF8" w14:paraId="5E2B4344" w14:textId="77777777" w:rsidTr="000A62C3">
        <w:tc>
          <w:tcPr>
            <w:tcW w:w="491" w:type="dxa"/>
          </w:tcPr>
          <w:p w14:paraId="587925BF" w14:textId="77777777" w:rsidR="00537659" w:rsidRPr="007A4FF8" w:rsidRDefault="00537659" w:rsidP="00537659">
            <w:pPr>
              <w:autoSpaceDE w:val="0"/>
              <w:autoSpaceDN w:val="0"/>
              <w:adjustRightInd w:val="0"/>
              <w:ind w:left="-17" w:hanging="96"/>
              <w:jc w:val="both"/>
              <w:rPr>
                <w:rFonts w:ascii="Montserrat Light" w:hAnsi="Montserrat Light"/>
                <w:noProof/>
                <w:sz w:val="22"/>
                <w:szCs w:val="22"/>
              </w:rPr>
            </w:pPr>
            <w:r w:rsidRPr="007A4FF8">
              <w:rPr>
                <w:rFonts w:ascii="Montserrat Light" w:hAnsi="Montserrat Light"/>
                <w:noProof/>
                <w:sz w:val="22"/>
                <w:szCs w:val="22"/>
              </w:rPr>
              <w:t>2.</w:t>
            </w:r>
          </w:p>
        </w:tc>
        <w:tc>
          <w:tcPr>
            <w:tcW w:w="1597" w:type="dxa"/>
          </w:tcPr>
          <w:p w14:paraId="3AA9EDE6" w14:textId="77777777" w:rsidR="00537659" w:rsidRPr="007A4FF8" w:rsidRDefault="00537659" w:rsidP="00537659">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Suplimente</w:t>
            </w:r>
          </w:p>
        </w:tc>
        <w:tc>
          <w:tcPr>
            <w:tcW w:w="2430" w:type="dxa"/>
          </w:tcPr>
          <w:p w14:paraId="24185E68" w14:textId="4CA2FCF7" w:rsidR="00537659" w:rsidRPr="007A4FF8" w:rsidRDefault="00537659" w:rsidP="00537659">
            <w:pPr>
              <w:autoSpaceDE w:val="0"/>
              <w:autoSpaceDN w:val="0"/>
              <w:adjustRightInd w:val="0"/>
              <w:spacing w:after="0" w:line="240" w:lineRule="auto"/>
              <w:ind w:left="-21" w:firstLine="21"/>
              <w:jc w:val="both"/>
              <w:rPr>
                <w:rFonts w:ascii="Montserrat Light" w:hAnsi="Montserrat Light"/>
                <w:noProof/>
                <w:sz w:val="22"/>
                <w:szCs w:val="22"/>
              </w:rPr>
            </w:pPr>
            <w:r w:rsidRPr="007A4FF8">
              <w:rPr>
                <w:rFonts w:ascii="Montserrat Light" w:hAnsi="Montserrat Light"/>
              </w:rPr>
              <w:t xml:space="preserve">Extinderea tematicii revistei  </w:t>
            </w:r>
          </w:p>
        </w:tc>
        <w:tc>
          <w:tcPr>
            <w:tcW w:w="1170" w:type="dxa"/>
          </w:tcPr>
          <w:p w14:paraId="55EA8B0E" w14:textId="699B7A7B" w:rsidR="00537659" w:rsidRPr="007A4FF8" w:rsidRDefault="00537659" w:rsidP="00537659">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rPr>
              <w:t>4</w:t>
            </w:r>
          </w:p>
        </w:tc>
        <w:tc>
          <w:tcPr>
            <w:tcW w:w="1791" w:type="dxa"/>
          </w:tcPr>
          <w:p w14:paraId="21E578AC" w14:textId="58692947" w:rsidR="00537659" w:rsidRPr="007A4FF8" w:rsidRDefault="00537659" w:rsidP="00537659">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rPr>
              <w:t xml:space="preserve">    Suplimente: redactare, editare și difuzare</w:t>
            </w:r>
          </w:p>
        </w:tc>
        <w:tc>
          <w:tcPr>
            <w:tcW w:w="1672" w:type="dxa"/>
          </w:tcPr>
          <w:p w14:paraId="7B531720" w14:textId="77777777" w:rsidR="00537659" w:rsidRPr="007A4FF8" w:rsidRDefault="00537659" w:rsidP="00537659">
            <w:pPr>
              <w:autoSpaceDE w:val="0"/>
              <w:autoSpaceDN w:val="0"/>
              <w:adjustRightInd w:val="0"/>
              <w:spacing w:after="0" w:line="240" w:lineRule="auto"/>
              <w:ind w:left="22" w:firstLine="284"/>
              <w:jc w:val="both"/>
              <w:rPr>
                <w:rFonts w:ascii="Montserrat Light" w:hAnsi="Montserrat Light"/>
                <w:noProof/>
                <w:sz w:val="22"/>
                <w:szCs w:val="22"/>
              </w:rPr>
            </w:pPr>
          </w:p>
          <w:p w14:paraId="3DAB331E" w14:textId="38C1151F" w:rsidR="00537659" w:rsidRPr="007A4FF8" w:rsidRDefault="00590AB0" w:rsidP="00537659">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6000</w:t>
            </w:r>
          </w:p>
        </w:tc>
        <w:tc>
          <w:tcPr>
            <w:tcW w:w="1276" w:type="dxa"/>
          </w:tcPr>
          <w:p w14:paraId="6BD4CF8D" w14:textId="63DD086B" w:rsidR="00537659" w:rsidRPr="007A4FF8" w:rsidRDefault="00590AB0" w:rsidP="00537659">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6000</w:t>
            </w:r>
            <w:r w:rsidR="00537659" w:rsidRPr="007A4FF8">
              <w:rPr>
                <w:rFonts w:ascii="Montserrat Light" w:hAnsi="Montserrat Light"/>
                <w:noProof/>
                <w:sz w:val="22"/>
                <w:szCs w:val="22"/>
              </w:rPr>
              <w:t xml:space="preserve"> </w:t>
            </w:r>
          </w:p>
        </w:tc>
      </w:tr>
      <w:tr w:rsidR="001E25B6" w:rsidRPr="007A4FF8" w14:paraId="0E719F1F" w14:textId="77777777" w:rsidTr="000A62C3">
        <w:tc>
          <w:tcPr>
            <w:tcW w:w="491" w:type="dxa"/>
          </w:tcPr>
          <w:p w14:paraId="3CC06909"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3</w:t>
            </w:r>
          </w:p>
        </w:tc>
        <w:tc>
          <w:tcPr>
            <w:tcW w:w="1597" w:type="dxa"/>
          </w:tcPr>
          <w:p w14:paraId="3C8A563C"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Expoziții</w:t>
            </w:r>
          </w:p>
        </w:tc>
        <w:tc>
          <w:tcPr>
            <w:tcW w:w="2430" w:type="dxa"/>
          </w:tcPr>
          <w:p w14:paraId="221B1F14" w14:textId="77777777" w:rsidR="001E25B6" w:rsidRPr="007A4FF8" w:rsidRDefault="001E25B6" w:rsidP="001E25B6">
            <w:pPr>
              <w:autoSpaceDE w:val="0"/>
              <w:autoSpaceDN w:val="0"/>
              <w:adjustRightInd w:val="0"/>
              <w:spacing w:after="0" w:line="240" w:lineRule="auto"/>
              <w:ind w:left="-21"/>
              <w:rPr>
                <w:rFonts w:ascii="Montserrat Light" w:hAnsi="Montserrat Light"/>
                <w:noProof/>
                <w:sz w:val="22"/>
                <w:szCs w:val="22"/>
              </w:rPr>
            </w:pPr>
            <w:r w:rsidRPr="007A4FF8">
              <w:rPr>
                <w:rFonts w:ascii="Montserrat Light" w:hAnsi="Montserrat Light"/>
                <w:noProof/>
                <w:sz w:val="22"/>
                <w:szCs w:val="22"/>
              </w:rPr>
              <w:t>Expoziţii ale unor artişti din Transilvania, în colaborare cu Societetea Maghiară de Cultură din Transilvania, şi Casa Memorială Gyorkos</w:t>
            </w:r>
          </w:p>
        </w:tc>
        <w:tc>
          <w:tcPr>
            <w:tcW w:w="1170" w:type="dxa"/>
          </w:tcPr>
          <w:p w14:paraId="05840F98"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2</w:t>
            </w:r>
          </w:p>
        </w:tc>
        <w:tc>
          <w:tcPr>
            <w:tcW w:w="1791" w:type="dxa"/>
          </w:tcPr>
          <w:p w14:paraId="3656FF14" w14:textId="77777777"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Organizare de expoziții</w:t>
            </w:r>
          </w:p>
        </w:tc>
        <w:tc>
          <w:tcPr>
            <w:tcW w:w="1672" w:type="dxa"/>
          </w:tcPr>
          <w:p w14:paraId="42847955" w14:textId="68596E31"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Times New Roman" w:hAnsi="Times New Roman"/>
                <w:sz w:val="24"/>
                <w:szCs w:val="24"/>
              </w:rPr>
              <w:t>1.500</w:t>
            </w:r>
          </w:p>
        </w:tc>
        <w:tc>
          <w:tcPr>
            <w:tcW w:w="1276" w:type="dxa"/>
          </w:tcPr>
          <w:p w14:paraId="6F2F8E43" w14:textId="2F9106DA"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1E25B6" w:rsidRPr="007A4FF8" w14:paraId="3963F5C2" w14:textId="77777777" w:rsidTr="001E25B6">
        <w:trPr>
          <w:trHeight w:val="790"/>
        </w:trPr>
        <w:tc>
          <w:tcPr>
            <w:tcW w:w="491" w:type="dxa"/>
          </w:tcPr>
          <w:p w14:paraId="37F228A0"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4.</w:t>
            </w:r>
          </w:p>
        </w:tc>
        <w:tc>
          <w:tcPr>
            <w:tcW w:w="1597" w:type="dxa"/>
          </w:tcPr>
          <w:p w14:paraId="600D5D16"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Întâlniri cu cititorii</w:t>
            </w:r>
          </w:p>
        </w:tc>
        <w:tc>
          <w:tcPr>
            <w:tcW w:w="2430" w:type="dxa"/>
          </w:tcPr>
          <w:p w14:paraId="7BB90276"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sz w:val="22"/>
                <w:szCs w:val="22"/>
              </w:rPr>
            </w:pPr>
            <w:r w:rsidRPr="007A4FF8">
              <w:rPr>
                <w:rFonts w:ascii="Montserrat Light" w:hAnsi="Montserrat Light"/>
                <w:noProof/>
                <w:sz w:val="22"/>
                <w:szCs w:val="22"/>
              </w:rPr>
              <w:t>Prezentarea revistei la nivel regional</w:t>
            </w:r>
          </w:p>
        </w:tc>
        <w:tc>
          <w:tcPr>
            <w:tcW w:w="1170" w:type="dxa"/>
          </w:tcPr>
          <w:p w14:paraId="03A0512C"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2</w:t>
            </w:r>
          </w:p>
        </w:tc>
        <w:tc>
          <w:tcPr>
            <w:tcW w:w="1791" w:type="dxa"/>
          </w:tcPr>
          <w:p w14:paraId="3856B277" w14:textId="77777777"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Întâlniri cu cititorii</w:t>
            </w:r>
          </w:p>
        </w:tc>
        <w:tc>
          <w:tcPr>
            <w:tcW w:w="1672" w:type="dxa"/>
          </w:tcPr>
          <w:p w14:paraId="710962E2" w14:textId="49E5301B"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Times New Roman" w:hAnsi="Times New Roman"/>
                <w:sz w:val="24"/>
                <w:szCs w:val="24"/>
              </w:rPr>
              <w:t>1.500</w:t>
            </w:r>
          </w:p>
        </w:tc>
        <w:tc>
          <w:tcPr>
            <w:tcW w:w="1276" w:type="dxa"/>
          </w:tcPr>
          <w:p w14:paraId="10236846" w14:textId="69C0A34C"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1E25B6" w:rsidRPr="007A4FF8" w14:paraId="01585AFA" w14:textId="77777777" w:rsidTr="000A62C3">
        <w:tc>
          <w:tcPr>
            <w:tcW w:w="491" w:type="dxa"/>
          </w:tcPr>
          <w:p w14:paraId="4AD7F362"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5.</w:t>
            </w:r>
          </w:p>
        </w:tc>
        <w:tc>
          <w:tcPr>
            <w:tcW w:w="1597" w:type="dxa"/>
          </w:tcPr>
          <w:p w14:paraId="59A0E39F"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Conferințe</w:t>
            </w:r>
          </w:p>
        </w:tc>
        <w:tc>
          <w:tcPr>
            <w:tcW w:w="2430" w:type="dxa"/>
          </w:tcPr>
          <w:p w14:paraId="0C492F9E"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sz w:val="22"/>
                <w:szCs w:val="22"/>
              </w:rPr>
            </w:pPr>
            <w:r w:rsidRPr="007A4FF8">
              <w:rPr>
                <w:rFonts w:ascii="Montserrat Light" w:hAnsi="Montserrat Light"/>
                <w:noProof/>
                <w:sz w:val="22"/>
                <w:szCs w:val="22"/>
              </w:rPr>
              <w:t>Participarea la o conferință și prezentarea revistei</w:t>
            </w:r>
          </w:p>
        </w:tc>
        <w:tc>
          <w:tcPr>
            <w:tcW w:w="1170" w:type="dxa"/>
          </w:tcPr>
          <w:p w14:paraId="6EB4869B"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1</w:t>
            </w:r>
          </w:p>
        </w:tc>
        <w:tc>
          <w:tcPr>
            <w:tcW w:w="1791" w:type="dxa"/>
          </w:tcPr>
          <w:p w14:paraId="1E9CC9B8" w14:textId="77777777"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Participări la conferințe</w:t>
            </w:r>
          </w:p>
        </w:tc>
        <w:tc>
          <w:tcPr>
            <w:tcW w:w="1672" w:type="dxa"/>
          </w:tcPr>
          <w:p w14:paraId="7FF35069" w14:textId="787361A2"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Times New Roman" w:hAnsi="Times New Roman"/>
                <w:sz w:val="24"/>
                <w:szCs w:val="24"/>
              </w:rPr>
              <w:t>1.500</w:t>
            </w:r>
          </w:p>
        </w:tc>
        <w:tc>
          <w:tcPr>
            <w:tcW w:w="1276" w:type="dxa"/>
          </w:tcPr>
          <w:p w14:paraId="3460D1AB" w14:textId="1E458D1A"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1E25B6" w:rsidRPr="007A4FF8" w14:paraId="7E17722A" w14:textId="77777777" w:rsidTr="001E25B6">
        <w:trPr>
          <w:trHeight w:val="1539"/>
        </w:trPr>
        <w:tc>
          <w:tcPr>
            <w:tcW w:w="491" w:type="dxa"/>
          </w:tcPr>
          <w:p w14:paraId="35A6D1BB"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lastRenderedPageBreak/>
              <w:t>6.</w:t>
            </w:r>
          </w:p>
        </w:tc>
        <w:tc>
          <w:tcPr>
            <w:tcW w:w="1597" w:type="dxa"/>
          </w:tcPr>
          <w:p w14:paraId="5BC8D384"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Întâlnirea ziariștilor</w:t>
            </w:r>
          </w:p>
        </w:tc>
        <w:tc>
          <w:tcPr>
            <w:tcW w:w="2430" w:type="dxa"/>
          </w:tcPr>
          <w:p w14:paraId="4267596D"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Continuarea întâlnirilor cu reprezentanții  revistelor culturale din Cluj-Napoca</w:t>
            </w:r>
          </w:p>
        </w:tc>
        <w:tc>
          <w:tcPr>
            <w:tcW w:w="1170" w:type="dxa"/>
          </w:tcPr>
          <w:p w14:paraId="11DE88B6"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1</w:t>
            </w:r>
          </w:p>
        </w:tc>
        <w:tc>
          <w:tcPr>
            <w:tcW w:w="1791" w:type="dxa"/>
          </w:tcPr>
          <w:p w14:paraId="212F66FD" w14:textId="77777777" w:rsidR="001E25B6" w:rsidRPr="007A4FF8" w:rsidRDefault="001E25B6" w:rsidP="001E25B6">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Tabăra ziariștilor</w:t>
            </w:r>
          </w:p>
        </w:tc>
        <w:tc>
          <w:tcPr>
            <w:tcW w:w="1672" w:type="dxa"/>
          </w:tcPr>
          <w:p w14:paraId="328ECC95" w14:textId="7D757E48"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Times New Roman" w:hAnsi="Times New Roman"/>
                <w:sz w:val="24"/>
                <w:szCs w:val="24"/>
              </w:rPr>
              <w:t>1.500</w:t>
            </w:r>
          </w:p>
        </w:tc>
        <w:tc>
          <w:tcPr>
            <w:tcW w:w="1276" w:type="dxa"/>
          </w:tcPr>
          <w:p w14:paraId="2B4B2D59" w14:textId="6D42E6E6"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1E25B6" w:rsidRPr="007A4FF8" w14:paraId="5E913530" w14:textId="77777777" w:rsidTr="000A62C3">
        <w:tc>
          <w:tcPr>
            <w:tcW w:w="491" w:type="dxa"/>
          </w:tcPr>
          <w:p w14:paraId="6483B65B"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7.</w:t>
            </w:r>
          </w:p>
        </w:tc>
        <w:tc>
          <w:tcPr>
            <w:tcW w:w="1597" w:type="dxa"/>
          </w:tcPr>
          <w:p w14:paraId="2BF7C010"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Serate culturale</w:t>
            </w:r>
          </w:p>
        </w:tc>
        <w:tc>
          <w:tcPr>
            <w:tcW w:w="2430" w:type="dxa"/>
          </w:tcPr>
          <w:p w14:paraId="5A8FFB14"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Întâlniri ale autorilor cu cititorii</w:t>
            </w:r>
          </w:p>
        </w:tc>
        <w:tc>
          <w:tcPr>
            <w:tcW w:w="1170" w:type="dxa"/>
          </w:tcPr>
          <w:p w14:paraId="60A0233A"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4</w:t>
            </w:r>
          </w:p>
        </w:tc>
        <w:tc>
          <w:tcPr>
            <w:tcW w:w="1791" w:type="dxa"/>
          </w:tcPr>
          <w:p w14:paraId="7A7456A9" w14:textId="77777777" w:rsidR="001E25B6" w:rsidRPr="007A4FF8" w:rsidRDefault="001E25B6" w:rsidP="001E25B6">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Serate „Művelődés”</w:t>
            </w:r>
          </w:p>
        </w:tc>
        <w:tc>
          <w:tcPr>
            <w:tcW w:w="1672" w:type="dxa"/>
          </w:tcPr>
          <w:p w14:paraId="5C2D957E" w14:textId="1F7A88DE"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Times New Roman" w:hAnsi="Times New Roman"/>
                <w:sz w:val="24"/>
                <w:szCs w:val="24"/>
              </w:rPr>
              <w:t>1.500</w:t>
            </w:r>
          </w:p>
        </w:tc>
        <w:tc>
          <w:tcPr>
            <w:tcW w:w="1276" w:type="dxa"/>
          </w:tcPr>
          <w:p w14:paraId="5BCCE59A" w14:textId="3AA0F832"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1E25B6" w:rsidRPr="007A4FF8" w14:paraId="58AA29D9" w14:textId="77777777" w:rsidTr="000A62C3">
        <w:tc>
          <w:tcPr>
            <w:tcW w:w="491" w:type="dxa"/>
          </w:tcPr>
          <w:p w14:paraId="03B25007"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8.</w:t>
            </w:r>
          </w:p>
        </w:tc>
        <w:tc>
          <w:tcPr>
            <w:tcW w:w="1597" w:type="dxa"/>
          </w:tcPr>
          <w:p w14:paraId="6AB4CAFF"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8 Cărți</w:t>
            </w:r>
          </w:p>
        </w:tc>
        <w:tc>
          <w:tcPr>
            <w:tcW w:w="2430" w:type="dxa"/>
          </w:tcPr>
          <w:p w14:paraId="34DC8A27"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Redactarea și tipărirea unei cărți</w:t>
            </w:r>
          </w:p>
        </w:tc>
        <w:tc>
          <w:tcPr>
            <w:tcW w:w="1170" w:type="dxa"/>
          </w:tcPr>
          <w:p w14:paraId="0BACDB21"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1</w:t>
            </w:r>
          </w:p>
        </w:tc>
        <w:tc>
          <w:tcPr>
            <w:tcW w:w="1791" w:type="dxa"/>
          </w:tcPr>
          <w:p w14:paraId="015F361E" w14:textId="77777777" w:rsidR="001E25B6" w:rsidRPr="007A4FF8" w:rsidRDefault="001E25B6" w:rsidP="001E25B6">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8 Cărți</w:t>
            </w:r>
          </w:p>
        </w:tc>
        <w:tc>
          <w:tcPr>
            <w:tcW w:w="1672" w:type="dxa"/>
          </w:tcPr>
          <w:p w14:paraId="3CABC80F" w14:textId="3AE1781A"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Times New Roman" w:hAnsi="Times New Roman"/>
                <w:sz w:val="24"/>
                <w:szCs w:val="24"/>
              </w:rPr>
              <w:t>3.000</w:t>
            </w:r>
          </w:p>
        </w:tc>
        <w:tc>
          <w:tcPr>
            <w:tcW w:w="1276" w:type="dxa"/>
          </w:tcPr>
          <w:p w14:paraId="2526B2E8" w14:textId="6D792247"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1E25B6" w:rsidRPr="007A4FF8" w14:paraId="430E2EB0" w14:textId="77777777" w:rsidTr="00224B66">
        <w:trPr>
          <w:trHeight w:val="687"/>
        </w:trPr>
        <w:tc>
          <w:tcPr>
            <w:tcW w:w="491" w:type="dxa"/>
          </w:tcPr>
          <w:p w14:paraId="19FDCDE9"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b/>
                <w:noProof/>
                <w:sz w:val="22"/>
                <w:szCs w:val="22"/>
              </w:rPr>
            </w:pPr>
            <w:bookmarkStart w:id="9" w:name="_Hlk68251348"/>
          </w:p>
        </w:tc>
        <w:tc>
          <w:tcPr>
            <w:tcW w:w="1597" w:type="dxa"/>
          </w:tcPr>
          <w:p w14:paraId="38D11180"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b/>
                <w:noProof/>
                <w:sz w:val="22"/>
                <w:szCs w:val="22"/>
              </w:rPr>
            </w:pPr>
            <w:r w:rsidRPr="007A4FF8">
              <w:rPr>
                <w:rFonts w:ascii="Montserrat Light" w:hAnsi="Montserrat Light"/>
                <w:b/>
                <w:noProof/>
                <w:sz w:val="22"/>
                <w:szCs w:val="22"/>
              </w:rPr>
              <w:t xml:space="preserve">Total </w:t>
            </w:r>
          </w:p>
        </w:tc>
        <w:tc>
          <w:tcPr>
            <w:tcW w:w="2430" w:type="dxa"/>
          </w:tcPr>
          <w:p w14:paraId="47993BA2" w14:textId="77777777" w:rsidR="001E25B6" w:rsidRPr="007A4FF8" w:rsidRDefault="001E25B6" w:rsidP="001E25B6">
            <w:pPr>
              <w:autoSpaceDE w:val="0"/>
              <w:autoSpaceDN w:val="0"/>
              <w:adjustRightInd w:val="0"/>
              <w:spacing w:after="0" w:line="240" w:lineRule="auto"/>
              <w:ind w:left="-21"/>
              <w:rPr>
                <w:rFonts w:ascii="Montserrat Light" w:hAnsi="Montserrat Light"/>
                <w:b/>
                <w:noProof/>
                <w:sz w:val="22"/>
                <w:szCs w:val="22"/>
              </w:rPr>
            </w:pPr>
          </w:p>
        </w:tc>
        <w:tc>
          <w:tcPr>
            <w:tcW w:w="1170" w:type="dxa"/>
          </w:tcPr>
          <w:p w14:paraId="5C91916A" w14:textId="09A6C264" w:rsidR="001E25B6" w:rsidRPr="007A4FF8" w:rsidRDefault="001E25B6" w:rsidP="001E25B6">
            <w:pPr>
              <w:autoSpaceDE w:val="0"/>
              <w:autoSpaceDN w:val="0"/>
              <w:adjustRightInd w:val="0"/>
              <w:spacing w:after="0" w:line="240" w:lineRule="auto"/>
              <w:ind w:left="-24" w:firstLine="284"/>
              <w:jc w:val="both"/>
              <w:rPr>
                <w:rFonts w:ascii="Montserrat Light" w:hAnsi="Montserrat Light"/>
                <w:b/>
                <w:noProof/>
                <w:sz w:val="22"/>
                <w:szCs w:val="22"/>
              </w:rPr>
            </w:pPr>
            <w:r w:rsidRPr="007A4FF8">
              <w:rPr>
                <w:rFonts w:ascii="Montserrat Light" w:hAnsi="Montserrat Light"/>
                <w:b/>
                <w:noProof/>
                <w:sz w:val="22"/>
                <w:szCs w:val="22"/>
              </w:rPr>
              <w:t>27</w:t>
            </w:r>
          </w:p>
        </w:tc>
        <w:tc>
          <w:tcPr>
            <w:tcW w:w="1791" w:type="dxa"/>
          </w:tcPr>
          <w:p w14:paraId="578467FF" w14:textId="77777777" w:rsidR="001E25B6" w:rsidRPr="007A4FF8" w:rsidRDefault="001E25B6" w:rsidP="001E25B6">
            <w:pPr>
              <w:autoSpaceDE w:val="0"/>
              <w:autoSpaceDN w:val="0"/>
              <w:adjustRightInd w:val="0"/>
              <w:jc w:val="both"/>
              <w:rPr>
                <w:rFonts w:ascii="Montserrat Light" w:hAnsi="Montserrat Light"/>
                <w:b/>
                <w:noProof/>
                <w:sz w:val="22"/>
                <w:szCs w:val="22"/>
              </w:rPr>
            </w:pPr>
          </w:p>
        </w:tc>
        <w:tc>
          <w:tcPr>
            <w:tcW w:w="1672" w:type="dxa"/>
          </w:tcPr>
          <w:p w14:paraId="0D968F56" w14:textId="623084D7" w:rsidR="001E25B6" w:rsidRPr="007A4FF8" w:rsidRDefault="001E25B6" w:rsidP="001E25B6">
            <w:pPr>
              <w:autoSpaceDE w:val="0"/>
              <w:autoSpaceDN w:val="0"/>
              <w:adjustRightInd w:val="0"/>
              <w:ind w:left="22" w:firstLine="284"/>
              <w:jc w:val="both"/>
              <w:rPr>
                <w:rFonts w:ascii="Montserrat Light" w:hAnsi="Montserrat Light"/>
                <w:b/>
                <w:noProof/>
                <w:sz w:val="22"/>
                <w:szCs w:val="22"/>
              </w:rPr>
            </w:pPr>
            <w:r w:rsidRPr="007A4FF8">
              <w:rPr>
                <w:rFonts w:ascii="Montserrat Light" w:hAnsi="Montserrat Light"/>
                <w:b/>
                <w:noProof/>
                <w:sz w:val="22"/>
                <w:szCs w:val="22"/>
              </w:rPr>
              <w:t xml:space="preserve"> </w:t>
            </w:r>
            <w:r w:rsidR="00DC79EE" w:rsidRPr="007A4FF8">
              <w:rPr>
                <w:rFonts w:ascii="Montserrat Light" w:hAnsi="Montserrat Light"/>
                <w:b/>
                <w:noProof/>
                <w:sz w:val="22"/>
                <w:szCs w:val="22"/>
              </w:rPr>
              <w:t>80000</w:t>
            </w:r>
          </w:p>
        </w:tc>
        <w:tc>
          <w:tcPr>
            <w:tcW w:w="1276" w:type="dxa"/>
          </w:tcPr>
          <w:p w14:paraId="640586B8" w14:textId="6115E766" w:rsidR="001E25B6" w:rsidRPr="007A4FF8" w:rsidRDefault="001E25B6" w:rsidP="001E25B6">
            <w:pPr>
              <w:autoSpaceDE w:val="0"/>
              <w:autoSpaceDN w:val="0"/>
              <w:adjustRightInd w:val="0"/>
              <w:ind w:left="22" w:firstLine="12"/>
              <w:jc w:val="both"/>
              <w:rPr>
                <w:rFonts w:ascii="Montserrat Light" w:hAnsi="Montserrat Light"/>
                <w:b/>
                <w:noProof/>
                <w:sz w:val="22"/>
                <w:szCs w:val="22"/>
              </w:rPr>
            </w:pPr>
            <w:r w:rsidRPr="007A4FF8">
              <w:rPr>
                <w:rFonts w:ascii="Montserrat Light" w:hAnsi="Montserrat Light"/>
                <w:b/>
                <w:noProof/>
                <w:sz w:val="22"/>
                <w:szCs w:val="22"/>
              </w:rPr>
              <w:t xml:space="preserve"> </w:t>
            </w:r>
            <w:r w:rsidR="00DC79EE" w:rsidRPr="007A4FF8">
              <w:rPr>
                <w:rFonts w:ascii="Montserrat Light" w:hAnsi="Montserrat Light"/>
                <w:b/>
                <w:noProof/>
                <w:sz w:val="22"/>
                <w:szCs w:val="22"/>
              </w:rPr>
              <w:t>67000</w:t>
            </w:r>
          </w:p>
        </w:tc>
      </w:tr>
      <w:bookmarkEnd w:id="9"/>
      <w:tr w:rsidR="001E25B6" w:rsidRPr="007A4FF8" w14:paraId="6127E080" w14:textId="77777777" w:rsidTr="00224B66">
        <w:tc>
          <w:tcPr>
            <w:tcW w:w="491" w:type="dxa"/>
          </w:tcPr>
          <w:p w14:paraId="1221FAB8"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p>
        </w:tc>
        <w:tc>
          <w:tcPr>
            <w:tcW w:w="1597" w:type="dxa"/>
          </w:tcPr>
          <w:p w14:paraId="3C9C2415" w14:textId="0BD67249" w:rsidR="001E25B6" w:rsidRPr="007A4FF8" w:rsidRDefault="001E25B6" w:rsidP="001E25B6">
            <w:pPr>
              <w:autoSpaceDE w:val="0"/>
              <w:autoSpaceDN w:val="0"/>
              <w:adjustRightInd w:val="0"/>
              <w:spacing w:after="0" w:line="240" w:lineRule="auto"/>
              <w:ind w:left="37" w:firstLine="29"/>
              <w:jc w:val="both"/>
              <w:rPr>
                <w:rFonts w:ascii="Montserrat Light" w:hAnsi="Montserrat Light"/>
                <w:b/>
                <w:noProof/>
                <w:sz w:val="22"/>
                <w:szCs w:val="22"/>
              </w:rPr>
            </w:pPr>
            <w:r w:rsidRPr="007A4FF8">
              <w:rPr>
                <w:rFonts w:ascii="Montserrat Light" w:hAnsi="Montserrat Light"/>
                <w:b/>
                <w:noProof/>
                <w:sz w:val="22"/>
                <w:szCs w:val="22"/>
              </w:rPr>
              <w:t>Anul 2020</w:t>
            </w:r>
          </w:p>
        </w:tc>
        <w:tc>
          <w:tcPr>
            <w:tcW w:w="2430" w:type="dxa"/>
          </w:tcPr>
          <w:p w14:paraId="4D211F28" w14:textId="77777777" w:rsidR="001E25B6" w:rsidRPr="007A4FF8" w:rsidRDefault="001E25B6" w:rsidP="001E25B6">
            <w:pPr>
              <w:autoSpaceDE w:val="0"/>
              <w:autoSpaceDN w:val="0"/>
              <w:adjustRightInd w:val="0"/>
              <w:spacing w:after="0" w:line="240" w:lineRule="auto"/>
              <w:ind w:left="62"/>
              <w:rPr>
                <w:rFonts w:ascii="Montserrat Light" w:hAnsi="Montserrat Light"/>
                <w:noProof/>
                <w:sz w:val="22"/>
                <w:szCs w:val="22"/>
              </w:rPr>
            </w:pPr>
          </w:p>
        </w:tc>
        <w:tc>
          <w:tcPr>
            <w:tcW w:w="1170" w:type="dxa"/>
          </w:tcPr>
          <w:p w14:paraId="0AB52018"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p>
        </w:tc>
        <w:tc>
          <w:tcPr>
            <w:tcW w:w="1791" w:type="dxa"/>
          </w:tcPr>
          <w:p w14:paraId="619CF509" w14:textId="77777777" w:rsidR="001E25B6" w:rsidRPr="007A4FF8" w:rsidRDefault="001E25B6" w:rsidP="001E25B6">
            <w:pPr>
              <w:autoSpaceDE w:val="0"/>
              <w:autoSpaceDN w:val="0"/>
              <w:adjustRightInd w:val="0"/>
              <w:jc w:val="both"/>
              <w:rPr>
                <w:rFonts w:ascii="Montserrat Light" w:hAnsi="Montserrat Light"/>
                <w:noProof/>
                <w:sz w:val="22"/>
                <w:szCs w:val="22"/>
              </w:rPr>
            </w:pPr>
          </w:p>
        </w:tc>
        <w:tc>
          <w:tcPr>
            <w:tcW w:w="1672" w:type="dxa"/>
          </w:tcPr>
          <w:p w14:paraId="5D713C93" w14:textId="77777777" w:rsidR="001E25B6" w:rsidRPr="007A4FF8" w:rsidRDefault="001E25B6" w:rsidP="001E25B6">
            <w:pPr>
              <w:autoSpaceDE w:val="0"/>
              <w:autoSpaceDN w:val="0"/>
              <w:adjustRightInd w:val="0"/>
              <w:ind w:left="22" w:firstLine="284"/>
              <w:jc w:val="both"/>
              <w:rPr>
                <w:rFonts w:ascii="Montserrat Light" w:hAnsi="Montserrat Light"/>
                <w:noProof/>
                <w:sz w:val="22"/>
                <w:szCs w:val="22"/>
              </w:rPr>
            </w:pPr>
          </w:p>
        </w:tc>
        <w:tc>
          <w:tcPr>
            <w:tcW w:w="1276" w:type="dxa"/>
          </w:tcPr>
          <w:p w14:paraId="5C2DB93A" w14:textId="77777777" w:rsidR="001E25B6" w:rsidRPr="007A4FF8" w:rsidRDefault="001E25B6" w:rsidP="001E25B6">
            <w:pPr>
              <w:autoSpaceDE w:val="0"/>
              <w:autoSpaceDN w:val="0"/>
              <w:adjustRightInd w:val="0"/>
              <w:jc w:val="both"/>
              <w:rPr>
                <w:rFonts w:ascii="Montserrat Light" w:hAnsi="Montserrat Light"/>
                <w:noProof/>
                <w:sz w:val="22"/>
                <w:szCs w:val="22"/>
              </w:rPr>
            </w:pPr>
          </w:p>
        </w:tc>
      </w:tr>
      <w:tr w:rsidR="001E25B6" w:rsidRPr="007A4FF8" w14:paraId="4805810B" w14:textId="77777777" w:rsidTr="000A62C3">
        <w:tc>
          <w:tcPr>
            <w:tcW w:w="491" w:type="dxa"/>
          </w:tcPr>
          <w:p w14:paraId="4A48278E"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1.</w:t>
            </w:r>
          </w:p>
        </w:tc>
        <w:tc>
          <w:tcPr>
            <w:tcW w:w="1597" w:type="dxa"/>
          </w:tcPr>
          <w:p w14:paraId="4D225B56"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Revista Művelődés                                                                                                                                ”</w:t>
            </w:r>
          </w:p>
        </w:tc>
        <w:tc>
          <w:tcPr>
            <w:tcW w:w="2430" w:type="dxa"/>
          </w:tcPr>
          <w:p w14:paraId="3A16C989" w14:textId="77777777" w:rsidR="001E25B6" w:rsidRPr="007A4FF8" w:rsidRDefault="001E25B6" w:rsidP="001E25B6">
            <w:pPr>
              <w:autoSpaceDE w:val="0"/>
              <w:autoSpaceDN w:val="0"/>
              <w:adjustRightInd w:val="0"/>
              <w:spacing w:after="0" w:line="240" w:lineRule="auto"/>
              <w:ind w:left="-163" w:firstLine="61"/>
              <w:jc w:val="center"/>
              <w:rPr>
                <w:rFonts w:ascii="Montserrat Light" w:hAnsi="Montserrat Light"/>
                <w:noProof/>
                <w:sz w:val="22"/>
                <w:szCs w:val="22"/>
              </w:rPr>
            </w:pPr>
            <w:r w:rsidRPr="007A4FF8">
              <w:rPr>
                <w:rFonts w:ascii="Montserrat Light" w:hAnsi="Montserrat Light"/>
                <w:noProof/>
                <w:sz w:val="22"/>
                <w:szCs w:val="22"/>
              </w:rPr>
              <w:t>Redactarea, editarea, difuzarea revistei</w:t>
            </w:r>
          </w:p>
          <w:p w14:paraId="173E57B3" w14:textId="77777777" w:rsidR="001E25B6" w:rsidRPr="007A4FF8" w:rsidRDefault="001E25B6" w:rsidP="001E25B6">
            <w:pPr>
              <w:autoSpaceDE w:val="0"/>
              <w:autoSpaceDN w:val="0"/>
              <w:adjustRightInd w:val="0"/>
              <w:spacing w:after="0" w:line="240" w:lineRule="auto"/>
              <w:ind w:left="-163" w:firstLine="61"/>
              <w:jc w:val="center"/>
              <w:rPr>
                <w:rFonts w:ascii="Montserrat Light" w:hAnsi="Montserrat Light"/>
                <w:noProof/>
                <w:sz w:val="22"/>
                <w:szCs w:val="22"/>
              </w:rPr>
            </w:pPr>
            <w:r w:rsidRPr="007A4FF8">
              <w:rPr>
                <w:rFonts w:ascii="Montserrat Light" w:hAnsi="Montserrat Light"/>
                <w:noProof/>
                <w:sz w:val="22"/>
                <w:szCs w:val="22"/>
              </w:rPr>
              <w:t>Muvelodes, singura revistă culturală în limba maghiară, ce doreşte să fie forul tipărit al diferitelor genuri de artă şi cultură</w:t>
            </w:r>
          </w:p>
        </w:tc>
        <w:tc>
          <w:tcPr>
            <w:tcW w:w="1170" w:type="dxa"/>
          </w:tcPr>
          <w:p w14:paraId="4DB73A14"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12</w:t>
            </w:r>
          </w:p>
        </w:tc>
        <w:tc>
          <w:tcPr>
            <w:tcW w:w="1791" w:type="dxa"/>
          </w:tcPr>
          <w:p w14:paraId="093BF91F" w14:textId="37896DC8"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Editarea lunară a revistei Művelődés</w:t>
            </w:r>
          </w:p>
        </w:tc>
        <w:tc>
          <w:tcPr>
            <w:tcW w:w="1672" w:type="dxa"/>
          </w:tcPr>
          <w:p w14:paraId="5CD0C44C" w14:textId="4F34E85B"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 xml:space="preserve"> </w:t>
            </w:r>
            <w:r w:rsidR="00590AB0" w:rsidRPr="007A4FF8">
              <w:rPr>
                <w:rFonts w:ascii="Montserrat Light" w:hAnsi="Montserrat Light"/>
                <w:noProof/>
                <w:sz w:val="22"/>
                <w:szCs w:val="22"/>
              </w:rPr>
              <w:t>84000</w:t>
            </w:r>
          </w:p>
        </w:tc>
        <w:tc>
          <w:tcPr>
            <w:tcW w:w="1276" w:type="dxa"/>
          </w:tcPr>
          <w:p w14:paraId="50076DA0" w14:textId="7FE6E6F9" w:rsidR="001E25B6" w:rsidRPr="007A4FF8" w:rsidRDefault="00590AB0"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69000</w:t>
            </w:r>
            <w:r w:rsidR="001E25B6" w:rsidRPr="007A4FF8">
              <w:rPr>
                <w:rFonts w:ascii="Montserrat Light" w:hAnsi="Montserrat Light"/>
                <w:noProof/>
                <w:sz w:val="22"/>
                <w:szCs w:val="22"/>
              </w:rPr>
              <w:t xml:space="preserve"> </w:t>
            </w:r>
          </w:p>
        </w:tc>
      </w:tr>
      <w:tr w:rsidR="001E25B6" w:rsidRPr="007A4FF8" w14:paraId="026E40B2" w14:textId="77777777" w:rsidTr="000A62C3">
        <w:tc>
          <w:tcPr>
            <w:tcW w:w="491" w:type="dxa"/>
          </w:tcPr>
          <w:p w14:paraId="16346EBF" w14:textId="77777777" w:rsidR="001E25B6" w:rsidRPr="007A4FF8" w:rsidRDefault="001E25B6" w:rsidP="001E25B6">
            <w:pPr>
              <w:autoSpaceDE w:val="0"/>
              <w:autoSpaceDN w:val="0"/>
              <w:adjustRightInd w:val="0"/>
              <w:ind w:left="-17" w:hanging="96"/>
              <w:jc w:val="both"/>
              <w:rPr>
                <w:rFonts w:ascii="Montserrat Light" w:hAnsi="Montserrat Light"/>
                <w:noProof/>
                <w:sz w:val="22"/>
                <w:szCs w:val="22"/>
              </w:rPr>
            </w:pPr>
            <w:r w:rsidRPr="007A4FF8">
              <w:rPr>
                <w:rFonts w:ascii="Montserrat Light" w:hAnsi="Montserrat Light"/>
                <w:noProof/>
                <w:sz w:val="22"/>
                <w:szCs w:val="22"/>
              </w:rPr>
              <w:t>2.</w:t>
            </w:r>
          </w:p>
        </w:tc>
        <w:tc>
          <w:tcPr>
            <w:tcW w:w="1597" w:type="dxa"/>
          </w:tcPr>
          <w:p w14:paraId="74895081"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Suplimente</w:t>
            </w:r>
          </w:p>
        </w:tc>
        <w:tc>
          <w:tcPr>
            <w:tcW w:w="2430" w:type="dxa"/>
          </w:tcPr>
          <w:p w14:paraId="52E24AC4" w14:textId="77777777" w:rsidR="001E25B6" w:rsidRPr="007A4FF8" w:rsidRDefault="001E25B6" w:rsidP="001E25B6">
            <w:pPr>
              <w:autoSpaceDE w:val="0"/>
              <w:autoSpaceDN w:val="0"/>
              <w:adjustRightInd w:val="0"/>
              <w:spacing w:after="0" w:line="240" w:lineRule="auto"/>
              <w:ind w:left="-21" w:firstLine="21"/>
              <w:jc w:val="both"/>
              <w:rPr>
                <w:rFonts w:ascii="Montserrat Light" w:hAnsi="Montserrat Light"/>
                <w:noProof/>
                <w:sz w:val="22"/>
                <w:szCs w:val="22"/>
              </w:rPr>
            </w:pPr>
            <w:r w:rsidRPr="007A4FF8">
              <w:rPr>
                <w:rFonts w:ascii="Montserrat Light" w:hAnsi="Montserrat Light"/>
                <w:noProof/>
                <w:sz w:val="22"/>
                <w:szCs w:val="22"/>
              </w:rPr>
              <w:t xml:space="preserve">Extinderea tematicii revistei  </w:t>
            </w:r>
          </w:p>
        </w:tc>
        <w:tc>
          <w:tcPr>
            <w:tcW w:w="1170" w:type="dxa"/>
          </w:tcPr>
          <w:p w14:paraId="4E5B1C3E"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4</w:t>
            </w:r>
          </w:p>
        </w:tc>
        <w:tc>
          <w:tcPr>
            <w:tcW w:w="1791" w:type="dxa"/>
          </w:tcPr>
          <w:p w14:paraId="1857449A" w14:textId="77777777"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Suplimente: redactare, editare și difuzare</w:t>
            </w:r>
          </w:p>
        </w:tc>
        <w:tc>
          <w:tcPr>
            <w:tcW w:w="1672" w:type="dxa"/>
          </w:tcPr>
          <w:p w14:paraId="66EF85C2" w14:textId="77777777"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p>
          <w:p w14:paraId="0DEB5E10" w14:textId="1CA781E3" w:rsidR="001E25B6" w:rsidRPr="007A4FF8" w:rsidRDefault="00590AB0"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6000</w:t>
            </w:r>
          </w:p>
        </w:tc>
        <w:tc>
          <w:tcPr>
            <w:tcW w:w="1276" w:type="dxa"/>
          </w:tcPr>
          <w:p w14:paraId="19844596" w14:textId="0B6E31FD" w:rsidR="001E25B6" w:rsidRPr="007A4FF8" w:rsidRDefault="00590AB0"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6000</w:t>
            </w:r>
            <w:r w:rsidR="001E25B6" w:rsidRPr="007A4FF8">
              <w:rPr>
                <w:rFonts w:ascii="Montserrat Light" w:hAnsi="Montserrat Light"/>
                <w:noProof/>
                <w:sz w:val="22"/>
                <w:szCs w:val="22"/>
              </w:rPr>
              <w:t xml:space="preserve"> </w:t>
            </w:r>
          </w:p>
        </w:tc>
      </w:tr>
      <w:tr w:rsidR="001E25B6" w:rsidRPr="007A4FF8" w14:paraId="69B48005" w14:textId="77777777" w:rsidTr="000A62C3">
        <w:tc>
          <w:tcPr>
            <w:tcW w:w="491" w:type="dxa"/>
          </w:tcPr>
          <w:p w14:paraId="5AB49ECA"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3</w:t>
            </w:r>
          </w:p>
        </w:tc>
        <w:tc>
          <w:tcPr>
            <w:tcW w:w="1597" w:type="dxa"/>
          </w:tcPr>
          <w:p w14:paraId="5E3C9914"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Expoziții</w:t>
            </w:r>
          </w:p>
        </w:tc>
        <w:tc>
          <w:tcPr>
            <w:tcW w:w="2430" w:type="dxa"/>
          </w:tcPr>
          <w:p w14:paraId="55C9821C" w14:textId="77777777" w:rsidR="001E25B6" w:rsidRPr="007A4FF8" w:rsidRDefault="001E25B6" w:rsidP="001E25B6">
            <w:pPr>
              <w:autoSpaceDE w:val="0"/>
              <w:autoSpaceDN w:val="0"/>
              <w:adjustRightInd w:val="0"/>
              <w:spacing w:after="0" w:line="240" w:lineRule="auto"/>
              <w:ind w:left="-21"/>
              <w:rPr>
                <w:rFonts w:ascii="Montserrat Light" w:hAnsi="Montserrat Light"/>
                <w:noProof/>
                <w:sz w:val="22"/>
                <w:szCs w:val="22"/>
              </w:rPr>
            </w:pPr>
            <w:r w:rsidRPr="007A4FF8">
              <w:rPr>
                <w:rFonts w:ascii="Montserrat Light" w:hAnsi="Montserrat Light"/>
                <w:noProof/>
                <w:sz w:val="22"/>
                <w:szCs w:val="22"/>
              </w:rPr>
              <w:t>Expoziţii ale unor artişti din Transilvania, în colaborare cu Societetea Maghiară de Cultură din Transilvania, şi Casa Memorială Gyorkos</w:t>
            </w:r>
          </w:p>
        </w:tc>
        <w:tc>
          <w:tcPr>
            <w:tcW w:w="1170" w:type="dxa"/>
          </w:tcPr>
          <w:p w14:paraId="2E9150F4"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2</w:t>
            </w:r>
          </w:p>
        </w:tc>
        <w:tc>
          <w:tcPr>
            <w:tcW w:w="1791" w:type="dxa"/>
          </w:tcPr>
          <w:p w14:paraId="17DB5FE2" w14:textId="77777777"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Organizare de expoziții</w:t>
            </w:r>
          </w:p>
        </w:tc>
        <w:tc>
          <w:tcPr>
            <w:tcW w:w="1672" w:type="dxa"/>
          </w:tcPr>
          <w:p w14:paraId="55FA2044" w14:textId="3C54534D"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sz w:val="24"/>
                <w:szCs w:val="24"/>
              </w:rPr>
              <w:t>1.500</w:t>
            </w:r>
          </w:p>
        </w:tc>
        <w:tc>
          <w:tcPr>
            <w:tcW w:w="1276" w:type="dxa"/>
          </w:tcPr>
          <w:p w14:paraId="77B4AF42" w14:textId="27E1EB96"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1E25B6" w:rsidRPr="007A4FF8" w14:paraId="33F8216C" w14:textId="77777777" w:rsidTr="000A62C3">
        <w:tc>
          <w:tcPr>
            <w:tcW w:w="491" w:type="dxa"/>
          </w:tcPr>
          <w:p w14:paraId="4CA02232"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4.</w:t>
            </w:r>
          </w:p>
        </w:tc>
        <w:tc>
          <w:tcPr>
            <w:tcW w:w="1597" w:type="dxa"/>
          </w:tcPr>
          <w:p w14:paraId="364CC4F6"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Întâlniri cu cititorii</w:t>
            </w:r>
          </w:p>
        </w:tc>
        <w:tc>
          <w:tcPr>
            <w:tcW w:w="2430" w:type="dxa"/>
          </w:tcPr>
          <w:p w14:paraId="3A2CE151"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sz w:val="22"/>
                <w:szCs w:val="22"/>
              </w:rPr>
            </w:pPr>
            <w:r w:rsidRPr="007A4FF8">
              <w:rPr>
                <w:rFonts w:ascii="Montserrat Light" w:hAnsi="Montserrat Light"/>
                <w:noProof/>
                <w:sz w:val="22"/>
                <w:szCs w:val="22"/>
              </w:rPr>
              <w:t>Prezentarea revistei la nivel regional</w:t>
            </w:r>
          </w:p>
        </w:tc>
        <w:tc>
          <w:tcPr>
            <w:tcW w:w="1170" w:type="dxa"/>
          </w:tcPr>
          <w:p w14:paraId="66CCB2FF"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2</w:t>
            </w:r>
          </w:p>
        </w:tc>
        <w:tc>
          <w:tcPr>
            <w:tcW w:w="1791" w:type="dxa"/>
          </w:tcPr>
          <w:p w14:paraId="55FBC0EB" w14:textId="77777777"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Întâlniri cu cititorii</w:t>
            </w:r>
          </w:p>
        </w:tc>
        <w:tc>
          <w:tcPr>
            <w:tcW w:w="1672" w:type="dxa"/>
          </w:tcPr>
          <w:p w14:paraId="3624E0DF" w14:textId="0A0C87F8"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sz w:val="24"/>
                <w:szCs w:val="24"/>
              </w:rPr>
              <w:t>1.500</w:t>
            </w:r>
          </w:p>
        </w:tc>
        <w:tc>
          <w:tcPr>
            <w:tcW w:w="1276" w:type="dxa"/>
          </w:tcPr>
          <w:p w14:paraId="3FD39B43" w14:textId="2117B0A3"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1E25B6" w:rsidRPr="007A4FF8" w14:paraId="574F0644" w14:textId="77777777" w:rsidTr="000A62C3">
        <w:tc>
          <w:tcPr>
            <w:tcW w:w="491" w:type="dxa"/>
          </w:tcPr>
          <w:p w14:paraId="5126FC08"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sz w:val="22"/>
                <w:szCs w:val="22"/>
              </w:rPr>
            </w:pPr>
            <w:r w:rsidRPr="007A4FF8">
              <w:rPr>
                <w:rFonts w:ascii="Montserrat Light" w:hAnsi="Montserrat Light"/>
                <w:noProof/>
                <w:sz w:val="22"/>
                <w:szCs w:val="22"/>
              </w:rPr>
              <w:t>5.</w:t>
            </w:r>
          </w:p>
        </w:tc>
        <w:tc>
          <w:tcPr>
            <w:tcW w:w="1597" w:type="dxa"/>
          </w:tcPr>
          <w:p w14:paraId="5F9FA9E7"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sz w:val="22"/>
                <w:szCs w:val="22"/>
              </w:rPr>
            </w:pPr>
            <w:r w:rsidRPr="007A4FF8">
              <w:rPr>
                <w:rFonts w:ascii="Montserrat Light" w:hAnsi="Montserrat Light"/>
                <w:noProof/>
                <w:sz w:val="22"/>
                <w:szCs w:val="22"/>
              </w:rPr>
              <w:t>Conferințe</w:t>
            </w:r>
          </w:p>
        </w:tc>
        <w:tc>
          <w:tcPr>
            <w:tcW w:w="2430" w:type="dxa"/>
          </w:tcPr>
          <w:p w14:paraId="0B45EB72"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sz w:val="22"/>
                <w:szCs w:val="22"/>
              </w:rPr>
            </w:pPr>
            <w:r w:rsidRPr="007A4FF8">
              <w:rPr>
                <w:rFonts w:ascii="Montserrat Light" w:hAnsi="Montserrat Light"/>
                <w:noProof/>
                <w:sz w:val="22"/>
                <w:szCs w:val="22"/>
              </w:rPr>
              <w:t>Participarea la o conferință și prezentarea revistei</w:t>
            </w:r>
          </w:p>
        </w:tc>
        <w:tc>
          <w:tcPr>
            <w:tcW w:w="1170" w:type="dxa"/>
          </w:tcPr>
          <w:p w14:paraId="146636CE"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sz w:val="22"/>
                <w:szCs w:val="22"/>
              </w:rPr>
            </w:pPr>
            <w:r w:rsidRPr="007A4FF8">
              <w:rPr>
                <w:rFonts w:ascii="Montserrat Light" w:hAnsi="Montserrat Light"/>
                <w:noProof/>
                <w:sz w:val="22"/>
                <w:szCs w:val="22"/>
              </w:rPr>
              <w:t>1</w:t>
            </w:r>
          </w:p>
        </w:tc>
        <w:tc>
          <w:tcPr>
            <w:tcW w:w="1791" w:type="dxa"/>
          </w:tcPr>
          <w:p w14:paraId="30512DC4" w14:textId="205EE615" w:rsidR="001E25B6" w:rsidRPr="007A4FF8" w:rsidRDefault="001E25B6" w:rsidP="001E25B6">
            <w:pPr>
              <w:autoSpaceDE w:val="0"/>
              <w:autoSpaceDN w:val="0"/>
              <w:adjustRightInd w:val="0"/>
              <w:spacing w:after="0" w:line="240" w:lineRule="auto"/>
              <w:jc w:val="both"/>
              <w:rPr>
                <w:rFonts w:ascii="Montserrat Light" w:hAnsi="Montserrat Light"/>
                <w:noProof/>
                <w:sz w:val="22"/>
                <w:szCs w:val="22"/>
              </w:rPr>
            </w:pPr>
            <w:r w:rsidRPr="007A4FF8">
              <w:rPr>
                <w:rFonts w:ascii="Montserrat Light" w:hAnsi="Montserrat Light"/>
                <w:noProof/>
                <w:sz w:val="22"/>
                <w:szCs w:val="22"/>
              </w:rPr>
              <w:t>Participări la conferințe</w:t>
            </w:r>
          </w:p>
        </w:tc>
        <w:tc>
          <w:tcPr>
            <w:tcW w:w="1672" w:type="dxa"/>
          </w:tcPr>
          <w:p w14:paraId="35558322" w14:textId="1DC8E427"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sz w:val="24"/>
                <w:szCs w:val="24"/>
              </w:rPr>
              <w:t>1.500</w:t>
            </w:r>
          </w:p>
        </w:tc>
        <w:tc>
          <w:tcPr>
            <w:tcW w:w="1276" w:type="dxa"/>
          </w:tcPr>
          <w:p w14:paraId="2C947B68" w14:textId="24E01A35"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sz w:val="22"/>
                <w:szCs w:val="22"/>
              </w:rPr>
            </w:pPr>
            <w:r w:rsidRPr="007A4FF8">
              <w:rPr>
                <w:rFonts w:ascii="Montserrat Light" w:hAnsi="Montserrat Light"/>
                <w:noProof/>
                <w:sz w:val="22"/>
                <w:szCs w:val="22"/>
              </w:rPr>
              <w:t>0</w:t>
            </w:r>
          </w:p>
        </w:tc>
      </w:tr>
      <w:tr w:rsidR="001E25B6" w:rsidRPr="007A4FF8" w14:paraId="10FA7221" w14:textId="77777777" w:rsidTr="000A62C3">
        <w:tc>
          <w:tcPr>
            <w:tcW w:w="491" w:type="dxa"/>
          </w:tcPr>
          <w:p w14:paraId="0DB05578"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6.</w:t>
            </w:r>
          </w:p>
        </w:tc>
        <w:tc>
          <w:tcPr>
            <w:tcW w:w="1597" w:type="dxa"/>
          </w:tcPr>
          <w:p w14:paraId="40CB8C40"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Întâlnirea ziariștilor</w:t>
            </w:r>
          </w:p>
        </w:tc>
        <w:tc>
          <w:tcPr>
            <w:tcW w:w="2430" w:type="dxa"/>
          </w:tcPr>
          <w:p w14:paraId="5BD03ACE"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Continuarea întâlnirilor cu reprezentanții  revistelor culturale din Cluj-Napoca</w:t>
            </w:r>
          </w:p>
        </w:tc>
        <w:tc>
          <w:tcPr>
            <w:tcW w:w="1170" w:type="dxa"/>
          </w:tcPr>
          <w:p w14:paraId="5E6CDC95"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1</w:t>
            </w:r>
          </w:p>
        </w:tc>
        <w:tc>
          <w:tcPr>
            <w:tcW w:w="1791" w:type="dxa"/>
          </w:tcPr>
          <w:p w14:paraId="1157219D" w14:textId="77777777" w:rsidR="001E25B6" w:rsidRPr="007A4FF8" w:rsidRDefault="001E25B6" w:rsidP="001E25B6">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Tabăra ziariștilor</w:t>
            </w:r>
          </w:p>
        </w:tc>
        <w:tc>
          <w:tcPr>
            <w:tcW w:w="1672" w:type="dxa"/>
          </w:tcPr>
          <w:p w14:paraId="56B14393" w14:textId="3EE56257"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sz w:val="24"/>
                <w:szCs w:val="24"/>
              </w:rPr>
              <w:t>1.500</w:t>
            </w:r>
          </w:p>
        </w:tc>
        <w:tc>
          <w:tcPr>
            <w:tcW w:w="1276" w:type="dxa"/>
          </w:tcPr>
          <w:p w14:paraId="697A3970" w14:textId="445A378C"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1E25B6" w:rsidRPr="007A4FF8" w14:paraId="651762A1" w14:textId="77777777" w:rsidTr="000A62C3">
        <w:tc>
          <w:tcPr>
            <w:tcW w:w="491" w:type="dxa"/>
          </w:tcPr>
          <w:p w14:paraId="72F919CD"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7.</w:t>
            </w:r>
          </w:p>
        </w:tc>
        <w:tc>
          <w:tcPr>
            <w:tcW w:w="1597" w:type="dxa"/>
          </w:tcPr>
          <w:p w14:paraId="595FC80E"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Serate culturale</w:t>
            </w:r>
          </w:p>
        </w:tc>
        <w:tc>
          <w:tcPr>
            <w:tcW w:w="2430" w:type="dxa"/>
          </w:tcPr>
          <w:p w14:paraId="4A8AA138"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Întâlniri ale autorilor cu cititorii</w:t>
            </w:r>
          </w:p>
        </w:tc>
        <w:tc>
          <w:tcPr>
            <w:tcW w:w="1170" w:type="dxa"/>
          </w:tcPr>
          <w:p w14:paraId="4357BCE8"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4</w:t>
            </w:r>
          </w:p>
        </w:tc>
        <w:tc>
          <w:tcPr>
            <w:tcW w:w="1791" w:type="dxa"/>
          </w:tcPr>
          <w:p w14:paraId="17F6E8C6" w14:textId="77777777" w:rsidR="001E25B6" w:rsidRPr="007A4FF8" w:rsidRDefault="001E25B6" w:rsidP="001E25B6">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Serate „Művelődés”</w:t>
            </w:r>
          </w:p>
        </w:tc>
        <w:tc>
          <w:tcPr>
            <w:tcW w:w="1672" w:type="dxa"/>
          </w:tcPr>
          <w:p w14:paraId="764CBB42" w14:textId="00FA89F6"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sz w:val="24"/>
                <w:szCs w:val="24"/>
              </w:rPr>
              <w:t>1.500</w:t>
            </w:r>
          </w:p>
        </w:tc>
        <w:tc>
          <w:tcPr>
            <w:tcW w:w="1276" w:type="dxa"/>
          </w:tcPr>
          <w:p w14:paraId="78B8D02E" w14:textId="5411DCF6"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1E25B6" w:rsidRPr="007A4FF8" w14:paraId="5A4F61D7" w14:textId="77777777" w:rsidTr="000A62C3">
        <w:tc>
          <w:tcPr>
            <w:tcW w:w="491" w:type="dxa"/>
          </w:tcPr>
          <w:p w14:paraId="4D2FA64F" w14:textId="77777777" w:rsidR="001E25B6" w:rsidRPr="007A4FF8" w:rsidRDefault="001E25B6" w:rsidP="001E25B6">
            <w:pPr>
              <w:autoSpaceDE w:val="0"/>
              <w:autoSpaceDN w:val="0"/>
              <w:adjustRightInd w:val="0"/>
              <w:spacing w:after="0" w:line="240" w:lineRule="auto"/>
              <w:ind w:left="-17" w:hanging="96"/>
              <w:jc w:val="both"/>
              <w:rPr>
                <w:rFonts w:ascii="Montserrat Light" w:hAnsi="Montserrat Light"/>
                <w:noProof/>
              </w:rPr>
            </w:pPr>
            <w:r w:rsidRPr="007A4FF8">
              <w:rPr>
                <w:rFonts w:ascii="Montserrat Light" w:hAnsi="Montserrat Light"/>
                <w:noProof/>
              </w:rPr>
              <w:t>8.</w:t>
            </w:r>
          </w:p>
        </w:tc>
        <w:tc>
          <w:tcPr>
            <w:tcW w:w="1597" w:type="dxa"/>
          </w:tcPr>
          <w:p w14:paraId="380C0D26"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noProof/>
              </w:rPr>
            </w:pPr>
            <w:r w:rsidRPr="007A4FF8">
              <w:rPr>
                <w:rFonts w:ascii="Montserrat Light" w:hAnsi="Montserrat Light"/>
                <w:noProof/>
              </w:rPr>
              <w:t>8 Cărți</w:t>
            </w:r>
          </w:p>
        </w:tc>
        <w:tc>
          <w:tcPr>
            <w:tcW w:w="2430" w:type="dxa"/>
          </w:tcPr>
          <w:p w14:paraId="41614C96" w14:textId="77777777" w:rsidR="001E25B6" w:rsidRPr="007A4FF8" w:rsidRDefault="001E25B6" w:rsidP="001E25B6">
            <w:pPr>
              <w:autoSpaceDE w:val="0"/>
              <w:autoSpaceDN w:val="0"/>
              <w:adjustRightInd w:val="0"/>
              <w:spacing w:after="0" w:line="240" w:lineRule="auto"/>
              <w:ind w:left="-21" w:firstLine="21"/>
              <w:rPr>
                <w:rFonts w:ascii="Montserrat Light" w:hAnsi="Montserrat Light"/>
                <w:noProof/>
              </w:rPr>
            </w:pPr>
            <w:r w:rsidRPr="007A4FF8">
              <w:rPr>
                <w:rFonts w:ascii="Montserrat Light" w:hAnsi="Montserrat Light"/>
                <w:noProof/>
              </w:rPr>
              <w:t>Redactarea și tipărirea unei cărți</w:t>
            </w:r>
          </w:p>
        </w:tc>
        <w:tc>
          <w:tcPr>
            <w:tcW w:w="1170" w:type="dxa"/>
          </w:tcPr>
          <w:p w14:paraId="4CC3F1E7" w14:textId="77777777" w:rsidR="001E25B6" w:rsidRPr="007A4FF8" w:rsidRDefault="001E25B6" w:rsidP="001E25B6">
            <w:pPr>
              <w:autoSpaceDE w:val="0"/>
              <w:autoSpaceDN w:val="0"/>
              <w:adjustRightInd w:val="0"/>
              <w:spacing w:after="0" w:line="240" w:lineRule="auto"/>
              <w:ind w:left="-24" w:firstLine="284"/>
              <w:jc w:val="both"/>
              <w:rPr>
                <w:rFonts w:ascii="Montserrat Light" w:hAnsi="Montserrat Light"/>
                <w:noProof/>
              </w:rPr>
            </w:pPr>
            <w:r w:rsidRPr="007A4FF8">
              <w:rPr>
                <w:rFonts w:ascii="Montserrat Light" w:hAnsi="Montserrat Light"/>
                <w:noProof/>
              </w:rPr>
              <w:t>1</w:t>
            </w:r>
          </w:p>
        </w:tc>
        <w:tc>
          <w:tcPr>
            <w:tcW w:w="1791" w:type="dxa"/>
          </w:tcPr>
          <w:p w14:paraId="14241BD7" w14:textId="77777777" w:rsidR="001E25B6" w:rsidRPr="007A4FF8" w:rsidRDefault="001E25B6" w:rsidP="001E25B6">
            <w:pPr>
              <w:autoSpaceDE w:val="0"/>
              <w:autoSpaceDN w:val="0"/>
              <w:adjustRightInd w:val="0"/>
              <w:spacing w:after="0" w:line="240" w:lineRule="auto"/>
              <w:jc w:val="both"/>
              <w:rPr>
                <w:rFonts w:ascii="Montserrat Light" w:hAnsi="Montserrat Light"/>
                <w:noProof/>
              </w:rPr>
            </w:pPr>
            <w:r w:rsidRPr="007A4FF8">
              <w:rPr>
                <w:rFonts w:ascii="Montserrat Light" w:hAnsi="Montserrat Light"/>
                <w:noProof/>
              </w:rPr>
              <w:t>8 Cărți</w:t>
            </w:r>
          </w:p>
        </w:tc>
        <w:tc>
          <w:tcPr>
            <w:tcW w:w="1672" w:type="dxa"/>
          </w:tcPr>
          <w:p w14:paraId="484CB051" w14:textId="268B5A7E"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sz w:val="24"/>
                <w:szCs w:val="24"/>
              </w:rPr>
              <w:t>3.000</w:t>
            </w:r>
          </w:p>
        </w:tc>
        <w:tc>
          <w:tcPr>
            <w:tcW w:w="1276" w:type="dxa"/>
          </w:tcPr>
          <w:p w14:paraId="4114E985" w14:textId="4C56A0CF" w:rsidR="001E25B6" w:rsidRPr="007A4FF8" w:rsidRDefault="001E25B6" w:rsidP="001E25B6">
            <w:pPr>
              <w:autoSpaceDE w:val="0"/>
              <w:autoSpaceDN w:val="0"/>
              <w:adjustRightInd w:val="0"/>
              <w:spacing w:after="0" w:line="240" w:lineRule="auto"/>
              <w:ind w:left="22" w:firstLine="284"/>
              <w:jc w:val="both"/>
              <w:rPr>
                <w:rFonts w:ascii="Montserrat Light" w:hAnsi="Montserrat Light"/>
                <w:noProof/>
              </w:rPr>
            </w:pPr>
            <w:r w:rsidRPr="007A4FF8">
              <w:rPr>
                <w:rFonts w:ascii="Montserrat Light" w:hAnsi="Montserrat Light"/>
                <w:noProof/>
              </w:rPr>
              <w:t>0</w:t>
            </w:r>
          </w:p>
        </w:tc>
      </w:tr>
      <w:tr w:rsidR="001E25B6" w:rsidRPr="00A13222" w14:paraId="6231451F" w14:textId="77777777" w:rsidTr="00224B66">
        <w:tc>
          <w:tcPr>
            <w:tcW w:w="491" w:type="dxa"/>
          </w:tcPr>
          <w:p w14:paraId="0C99321A" w14:textId="77777777" w:rsidR="001E25B6" w:rsidRPr="007A4FF8" w:rsidRDefault="001E25B6" w:rsidP="001E25B6">
            <w:pPr>
              <w:rPr>
                <w:rFonts w:ascii="Montserrat Light" w:hAnsi="Montserrat Light"/>
                <w:sz w:val="22"/>
                <w:szCs w:val="22"/>
              </w:rPr>
            </w:pPr>
          </w:p>
        </w:tc>
        <w:tc>
          <w:tcPr>
            <w:tcW w:w="1597" w:type="dxa"/>
          </w:tcPr>
          <w:p w14:paraId="6C23D50E" w14:textId="77777777" w:rsidR="001E25B6" w:rsidRPr="007A4FF8" w:rsidRDefault="001E25B6" w:rsidP="001E25B6">
            <w:pPr>
              <w:autoSpaceDE w:val="0"/>
              <w:autoSpaceDN w:val="0"/>
              <w:adjustRightInd w:val="0"/>
              <w:spacing w:after="0" w:line="240" w:lineRule="auto"/>
              <w:ind w:left="37" w:firstLine="29"/>
              <w:jc w:val="both"/>
              <w:rPr>
                <w:rFonts w:ascii="Montserrat Light" w:hAnsi="Montserrat Light"/>
                <w:b/>
                <w:noProof/>
                <w:sz w:val="22"/>
                <w:szCs w:val="22"/>
              </w:rPr>
            </w:pPr>
            <w:r w:rsidRPr="007A4FF8">
              <w:rPr>
                <w:rFonts w:ascii="Montserrat Light" w:hAnsi="Montserrat Light"/>
                <w:b/>
                <w:noProof/>
                <w:sz w:val="22"/>
                <w:szCs w:val="22"/>
              </w:rPr>
              <w:t>Total</w:t>
            </w:r>
          </w:p>
        </w:tc>
        <w:tc>
          <w:tcPr>
            <w:tcW w:w="2430" w:type="dxa"/>
          </w:tcPr>
          <w:p w14:paraId="35B1611B" w14:textId="77777777" w:rsidR="001E25B6" w:rsidRPr="007A4FF8" w:rsidRDefault="001E25B6" w:rsidP="001E25B6">
            <w:pPr>
              <w:autoSpaceDE w:val="0"/>
              <w:autoSpaceDN w:val="0"/>
              <w:adjustRightInd w:val="0"/>
              <w:spacing w:after="0" w:line="240" w:lineRule="auto"/>
              <w:ind w:left="-21" w:firstLine="21"/>
              <w:rPr>
                <w:rFonts w:ascii="Montserrat Light" w:hAnsi="Montserrat Light"/>
                <w:b/>
                <w:noProof/>
                <w:sz w:val="22"/>
                <w:szCs w:val="22"/>
              </w:rPr>
            </w:pPr>
          </w:p>
        </w:tc>
        <w:tc>
          <w:tcPr>
            <w:tcW w:w="1170" w:type="dxa"/>
          </w:tcPr>
          <w:p w14:paraId="70E70A12" w14:textId="44471A15" w:rsidR="001E25B6" w:rsidRPr="007A4FF8" w:rsidRDefault="001E25B6" w:rsidP="001E25B6">
            <w:pPr>
              <w:autoSpaceDE w:val="0"/>
              <w:autoSpaceDN w:val="0"/>
              <w:adjustRightInd w:val="0"/>
              <w:spacing w:after="0" w:line="240" w:lineRule="auto"/>
              <w:ind w:left="-24" w:firstLine="284"/>
              <w:jc w:val="both"/>
              <w:rPr>
                <w:rFonts w:ascii="Montserrat Light" w:hAnsi="Montserrat Light"/>
                <w:b/>
                <w:noProof/>
                <w:sz w:val="22"/>
                <w:szCs w:val="22"/>
              </w:rPr>
            </w:pPr>
            <w:r w:rsidRPr="007A4FF8">
              <w:rPr>
                <w:rFonts w:ascii="Montserrat Light" w:hAnsi="Montserrat Light"/>
                <w:b/>
                <w:noProof/>
                <w:sz w:val="22"/>
                <w:szCs w:val="22"/>
              </w:rPr>
              <w:t>27</w:t>
            </w:r>
          </w:p>
        </w:tc>
        <w:tc>
          <w:tcPr>
            <w:tcW w:w="1791" w:type="dxa"/>
          </w:tcPr>
          <w:p w14:paraId="6A7A3665" w14:textId="77777777" w:rsidR="001E25B6" w:rsidRPr="007A4FF8" w:rsidRDefault="001E25B6" w:rsidP="001E25B6">
            <w:pPr>
              <w:autoSpaceDE w:val="0"/>
              <w:autoSpaceDN w:val="0"/>
              <w:adjustRightInd w:val="0"/>
              <w:jc w:val="both"/>
              <w:rPr>
                <w:rFonts w:ascii="Montserrat Light" w:hAnsi="Montserrat Light"/>
                <w:b/>
                <w:noProof/>
                <w:sz w:val="22"/>
                <w:szCs w:val="22"/>
              </w:rPr>
            </w:pPr>
          </w:p>
        </w:tc>
        <w:tc>
          <w:tcPr>
            <w:tcW w:w="1672" w:type="dxa"/>
          </w:tcPr>
          <w:p w14:paraId="6D85A338" w14:textId="264936A4" w:rsidR="001E25B6" w:rsidRPr="007A4FF8" w:rsidRDefault="001E25B6" w:rsidP="001E25B6">
            <w:pPr>
              <w:autoSpaceDE w:val="0"/>
              <w:autoSpaceDN w:val="0"/>
              <w:adjustRightInd w:val="0"/>
              <w:ind w:left="22" w:firstLine="11"/>
              <w:jc w:val="both"/>
              <w:rPr>
                <w:rFonts w:ascii="Montserrat Light" w:hAnsi="Montserrat Light"/>
                <w:b/>
                <w:noProof/>
                <w:sz w:val="22"/>
                <w:szCs w:val="22"/>
              </w:rPr>
            </w:pPr>
            <w:r w:rsidRPr="007A4FF8">
              <w:rPr>
                <w:rFonts w:ascii="Montserrat Light" w:hAnsi="Montserrat Light"/>
                <w:b/>
                <w:noProof/>
              </w:rPr>
              <w:t xml:space="preserve"> </w:t>
            </w:r>
            <w:r w:rsidR="00DC79EE" w:rsidRPr="007A4FF8">
              <w:rPr>
                <w:rFonts w:ascii="Montserrat Light" w:hAnsi="Montserrat Light"/>
                <w:b/>
                <w:noProof/>
              </w:rPr>
              <w:t>99000</w:t>
            </w:r>
          </w:p>
        </w:tc>
        <w:tc>
          <w:tcPr>
            <w:tcW w:w="1276" w:type="dxa"/>
          </w:tcPr>
          <w:p w14:paraId="3AD39614" w14:textId="488185DA" w:rsidR="001E25B6" w:rsidRPr="007A4FF8" w:rsidRDefault="001E25B6" w:rsidP="001E25B6">
            <w:pPr>
              <w:autoSpaceDE w:val="0"/>
              <w:autoSpaceDN w:val="0"/>
              <w:adjustRightInd w:val="0"/>
              <w:ind w:left="22" w:hanging="22"/>
              <w:jc w:val="both"/>
              <w:rPr>
                <w:rFonts w:ascii="Montserrat Light" w:hAnsi="Montserrat Light"/>
                <w:b/>
                <w:noProof/>
                <w:sz w:val="22"/>
                <w:szCs w:val="22"/>
              </w:rPr>
            </w:pPr>
            <w:r w:rsidRPr="007A4FF8">
              <w:rPr>
                <w:rFonts w:ascii="Montserrat Light" w:hAnsi="Montserrat Light"/>
                <w:b/>
                <w:noProof/>
              </w:rPr>
              <w:t xml:space="preserve"> </w:t>
            </w:r>
            <w:r w:rsidR="00DC79EE" w:rsidRPr="007A4FF8">
              <w:rPr>
                <w:rFonts w:ascii="Montserrat Light" w:hAnsi="Montserrat Light"/>
                <w:b/>
                <w:noProof/>
              </w:rPr>
              <w:t>75000</w:t>
            </w:r>
          </w:p>
        </w:tc>
      </w:tr>
    </w:tbl>
    <w:p w14:paraId="17359785" w14:textId="77777777" w:rsidR="004400E8" w:rsidRPr="00A13222" w:rsidRDefault="004400E8" w:rsidP="00971B3A">
      <w:pPr>
        <w:spacing w:line="240" w:lineRule="auto"/>
        <w:ind w:left="284" w:right="-720" w:firstLine="284"/>
        <w:jc w:val="both"/>
        <w:rPr>
          <w:rFonts w:ascii="Montserrat Light" w:hAnsi="Montserrat Light"/>
          <w:b/>
          <w:noProof/>
        </w:rPr>
      </w:pPr>
    </w:p>
    <w:p w14:paraId="7E029A4F" w14:textId="77777777" w:rsidR="00F50705" w:rsidRPr="00A13222" w:rsidRDefault="00F50705" w:rsidP="00971B3A">
      <w:pPr>
        <w:spacing w:line="240" w:lineRule="auto"/>
        <w:ind w:left="284" w:right="-720" w:firstLine="284"/>
        <w:jc w:val="both"/>
        <w:rPr>
          <w:rFonts w:ascii="Montserrat Light" w:hAnsi="Montserrat Light"/>
          <w:b/>
          <w:noProof/>
        </w:rPr>
      </w:pPr>
      <w:r w:rsidRPr="00A13222">
        <w:rPr>
          <w:rFonts w:ascii="Montserrat Light" w:hAnsi="Montserrat Light"/>
          <w:b/>
          <w:noProof/>
        </w:rPr>
        <w:lastRenderedPageBreak/>
        <w:t xml:space="preserve">4.6 Alte informaţii despre secţii/puncte etc. </w:t>
      </w:r>
      <w:r w:rsidR="00600A99" w:rsidRPr="00A13222">
        <w:rPr>
          <w:rFonts w:ascii="Montserrat Light" w:hAnsi="Montserrat Light"/>
          <w:b/>
          <w:noProof/>
        </w:rPr>
        <w:t>-</w:t>
      </w:r>
    </w:p>
    <w:p w14:paraId="44E6D677"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b/>
          <w:noProof/>
        </w:rPr>
      </w:pPr>
      <w:r w:rsidRPr="00A13222">
        <w:rPr>
          <w:rFonts w:ascii="Montserrat Light" w:hAnsi="Montserrat Light"/>
          <w:b/>
          <w:noProof/>
        </w:rPr>
        <w:t>V. Sarcini pentru management</w:t>
      </w:r>
    </w:p>
    <w:p w14:paraId="66BE602E"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A. Managementul va avea următoarele sarcini pentru durata proiectului de management:</w:t>
      </w:r>
    </w:p>
    <w:p w14:paraId="307CB375" w14:textId="77777777" w:rsidR="00F50705" w:rsidRPr="00A13222" w:rsidRDefault="003522AC" w:rsidP="00D6567D">
      <w:pPr>
        <w:spacing w:after="0" w:line="240" w:lineRule="auto"/>
        <w:ind w:left="284"/>
        <w:jc w:val="both"/>
        <w:rPr>
          <w:rFonts w:ascii="Montserrat Light" w:hAnsi="Montserrat Light"/>
          <w:noProof/>
        </w:rPr>
      </w:pPr>
      <w:r w:rsidRPr="00A13222">
        <w:rPr>
          <w:rFonts w:ascii="Montserrat Light" w:hAnsi="Montserrat Light"/>
          <w:noProof/>
        </w:rPr>
        <w:t xml:space="preserve">     </w:t>
      </w:r>
      <w:r w:rsidR="00D6567D" w:rsidRPr="00A13222">
        <w:rPr>
          <w:rFonts w:ascii="Montserrat Light" w:hAnsi="Montserrat Light"/>
          <w:noProof/>
        </w:rPr>
        <w:t>1</w:t>
      </w:r>
      <w:r w:rsidR="00F50705" w:rsidRPr="00A13222">
        <w:rPr>
          <w:rFonts w:ascii="Montserrat Light" w:hAnsi="Montserrat Light"/>
          <w:noProof/>
        </w:rPr>
        <w:t xml:space="preserve">. </w:t>
      </w:r>
      <w:r w:rsidR="00522184" w:rsidRPr="00A13222">
        <w:rPr>
          <w:rFonts w:ascii="Montserrat Light" w:hAnsi="Montserrat Light"/>
          <w:noProof/>
        </w:rPr>
        <w:t>Î</w:t>
      </w:r>
      <w:r w:rsidR="00F50705" w:rsidRPr="00A13222">
        <w:rPr>
          <w:rFonts w:ascii="Montserrat Light" w:hAnsi="Montserrat Light"/>
          <w:noProof/>
        </w:rPr>
        <w:t xml:space="preserve">ndeplinirea tuturor obligaţiilor care derivă din aprobarea proiectului de management </w:t>
      </w:r>
      <w:r w:rsidR="002C15FC" w:rsidRPr="00A13222">
        <w:rPr>
          <w:rFonts w:ascii="Montserrat Light" w:hAnsi="Montserrat Light"/>
          <w:noProof/>
        </w:rPr>
        <w:t>ș</w:t>
      </w:r>
      <w:r w:rsidR="00F50705" w:rsidRPr="00A13222">
        <w:rPr>
          <w:rFonts w:ascii="Montserrat Light" w:hAnsi="Montserrat Light"/>
          <w:noProof/>
        </w:rPr>
        <w:t xml:space="preserve">i în conformitate cu </w:t>
      </w:r>
      <w:r w:rsidR="00E773B1" w:rsidRPr="00A13222">
        <w:rPr>
          <w:rFonts w:ascii="Montserrat Light" w:hAnsi="Montserrat Light"/>
          <w:noProof/>
        </w:rPr>
        <w:t>d</w:t>
      </w:r>
      <w:r w:rsidR="00F50705" w:rsidRPr="00A13222">
        <w:rPr>
          <w:rFonts w:ascii="Montserrat Light" w:hAnsi="Montserrat Light"/>
          <w:noProof/>
        </w:rPr>
        <w:t xml:space="preserve">ispoziţiile/hotărârile autorităţii, respectiv cele prevăzute în legislaţia în vigoare </w:t>
      </w:r>
      <w:r w:rsidR="002C15FC" w:rsidRPr="00A13222">
        <w:rPr>
          <w:rFonts w:ascii="Montserrat Light" w:hAnsi="Montserrat Light"/>
          <w:noProof/>
        </w:rPr>
        <w:t>ș</w:t>
      </w:r>
      <w:r w:rsidR="00F50705" w:rsidRPr="00A13222">
        <w:rPr>
          <w:rFonts w:ascii="Montserrat Light" w:hAnsi="Montserrat Light"/>
          <w:noProof/>
        </w:rPr>
        <w:t>i în reglementările care privesc funcţionarea instituţiei;</w:t>
      </w:r>
    </w:p>
    <w:p w14:paraId="3AFD54D0" w14:textId="5D3EA599" w:rsidR="00F50705" w:rsidRDefault="00D6567D"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2</w:t>
      </w:r>
      <w:r w:rsidR="00F50705" w:rsidRPr="00A13222">
        <w:rPr>
          <w:rFonts w:ascii="Montserrat Light" w:hAnsi="Montserrat Light"/>
          <w:noProof/>
        </w:rPr>
        <w:t xml:space="preserve">. </w:t>
      </w:r>
      <w:r w:rsidR="00522184" w:rsidRPr="00A13222">
        <w:rPr>
          <w:rFonts w:ascii="Montserrat Light" w:hAnsi="Montserrat Light"/>
          <w:noProof/>
        </w:rPr>
        <w:t>T</w:t>
      </w:r>
      <w:r w:rsidR="00F50705" w:rsidRPr="00A13222">
        <w:rPr>
          <w:rFonts w:ascii="Montserrat Light" w:hAnsi="Montserrat Light"/>
          <w:noProof/>
        </w:rPr>
        <w:t xml:space="preserve">ransmiterea către autoritate, conform dispoziţiilor </w:t>
      </w:r>
      <w:r w:rsidR="00F50705" w:rsidRPr="00A13222">
        <w:rPr>
          <w:rFonts w:ascii="Montserrat Light" w:hAnsi="Montserrat Light"/>
          <w:noProof/>
          <w:vanish/>
        </w:rPr>
        <w:t>&lt;LLNK 12008   189180 301   0 47&gt;</w:t>
      </w:r>
      <w:r w:rsidR="00F50705" w:rsidRPr="00A13222">
        <w:rPr>
          <w:rFonts w:ascii="Montserrat Light" w:hAnsi="Montserrat Light"/>
          <w:noProof/>
          <w:u w:val="single"/>
        </w:rPr>
        <w:t>Ordonanţei de urgenţă a Guvernului nr. 189/2008</w:t>
      </w:r>
      <w:r w:rsidR="00F50705" w:rsidRPr="00A13222">
        <w:rPr>
          <w:rFonts w:ascii="Montserrat Light" w:hAnsi="Montserrat Light"/>
          <w:noProof/>
        </w:rPr>
        <w:t xml:space="preserve"> privind managementul instituţiilor publice de cultură, cu modificările </w:t>
      </w:r>
      <w:r w:rsidR="002C15FC" w:rsidRPr="00A13222">
        <w:rPr>
          <w:rFonts w:ascii="Montserrat Light" w:hAnsi="Montserrat Light"/>
          <w:noProof/>
        </w:rPr>
        <w:t>ș</w:t>
      </w:r>
      <w:r w:rsidR="00F50705" w:rsidRPr="00A13222">
        <w:rPr>
          <w:rFonts w:ascii="Montserrat Light" w:hAnsi="Montserrat Light"/>
          <w:noProof/>
        </w:rPr>
        <w:t xml:space="preserve">i completările ulterioare, denumită în continuare </w:t>
      </w:r>
      <w:r w:rsidR="00F50705" w:rsidRPr="00A13222">
        <w:rPr>
          <w:rFonts w:ascii="Montserrat Light" w:hAnsi="Montserrat Light"/>
          <w:i/>
          <w:noProof/>
        </w:rPr>
        <w:t>ordonanţa de urgenţă</w:t>
      </w:r>
      <w:r w:rsidR="00F50705" w:rsidRPr="00A13222">
        <w:rPr>
          <w:rFonts w:ascii="Montserrat Light" w:hAnsi="Montserrat Light"/>
          <w:noProof/>
        </w:rPr>
        <w:t xml:space="preserve">, a rapoartelor de activitate </w:t>
      </w:r>
      <w:r w:rsidR="002C15FC" w:rsidRPr="00A13222">
        <w:rPr>
          <w:rFonts w:ascii="Montserrat Light" w:hAnsi="Montserrat Light"/>
          <w:noProof/>
        </w:rPr>
        <w:t>ș</w:t>
      </w:r>
      <w:r w:rsidR="00F50705" w:rsidRPr="00A13222">
        <w:rPr>
          <w:rFonts w:ascii="Montserrat Light" w:hAnsi="Montserrat Light"/>
          <w:noProof/>
        </w:rPr>
        <w:t>i a tuturor comunicărilor necesare.</w:t>
      </w:r>
    </w:p>
    <w:p w14:paraId="4763C144" w14:textId="6058049C" w:rsidR="008F5AAA" w:rsidRDefault="008F5AAA" w:rsidP="00971B3A">
      <w:pPr>
        <w:autoSpaceDE w:val="0"/>
        <w:autoSpaceDN w:val="0"/>
        <w:adjustRightInd w:val="0"/>
        <w:spacing w:after="0" w:line="240" w:lineRule="auto"/>
        <w:ind w:left="284" w:firstLine="284"/>
        <w:jc w:val="both"/>
        <w:rPr>
          <w:rFonts w:ascii="Montserrat Light" w:hAnsi="Montserrat Light"/>
          <w:noProof/>
        </w:rPr>
      </w:pPr>
      <w:r>
        <w:rPr>
          <w:rFonts w:ascii="Montserrat Light" w:hAnsi="Montserrat Light"/>
          <w:noProof/>
        </w:rPr>
        <w:t>3</w:t>
      </w:r>
      <w:r w:rsidRPr="008F5AAA">
        <w:rPr>
          <w:rFonts w:ascii="Montserrat Light" w:hAnsi="Montserrat Light"/>
          <w:noProof/>
        </w:rPr>
        <w:t>. Promovarea pe plan naţional şi internaţional a valorilor culturale  autohtone şi universale;</w:t>
      </w:r>
    </w:p>
    <w:p w14:paraId="2BB5CF7B" w14:textId="69F9C2DD" w:rsidR="008F5AAA" w:rsidRPr="00A13222" w:rsidRDefault="000C23CF" w:rsidP="008F5AAA">
      <w:pPr>
        <w:autoSpaceDE w:val="0"/>
        <w:autoSpaceDN w:val="0"/>
        <w:adjustRightInd w:val="0"/>
        <w:spacing w:after="0" w:line="240" w:lineRule="auto"/>
        <w:ind w:left="284" w:firstLine="284"/>
        <w:jc w:val="both"/>
        <w:rPr>
          <w:rFonts w:ascii="Montserrat Light" w:hAnsi="Montserrat Light"/>
          <w:noProof/>
        </w:rPr>
      </w:pPr>
      <w:r>
        <w:rPr>
          <w:rFonts w:ascii="Cambria" w:hAnsi="Cambria"/>
          <w:noProof/>
          <w:sz w:val="24"/>
          <w:szCs w:val="24"/>
          <w:lang w:val="fr-FR"/>
        </w:rPr>
        <w:t xml:space="preserve"> </w:t>
      </w:r>
    </w:p>
    <w:p w14:paraId="23AB8A14" w14:textId="77777777" w:rsidR="00F50705" w:rsidRPr="00FF72AB" w:rsidRDefault="00F50705" w:rsidP="005E3CAD">
      <w:pPr>
        <w:autoSpaceDE w:val="0"/>
        <w:autoSpaceDN w:val="0"/>
        <w:adjustRightInd w:val="0"/>
        <w:spacing w:after="0" w:line="240" w:lineRule="auto"/>
        <w:ind w:left="284" w:firstLine="284"/>
        <w:jc w:val="both"/>
        <w:rPr>
          <w:rFonts w:ascii="Montserrat Light" w:hAnsi="Montserrat Light"/>
          <w:noProof/>
        </w:rPr>
      </w:pPr>
      <w:r w:rsidRPr="00FF72AB">
        <w:rPr>
          <w:rFonts w:ascii="Montserrat Light" w:hAnsi="Montserrat Light"/>
          <w:noProof/>
        </w:rPr>
        <w:t xml:space="preserve">B. </w:t>
      </w:r>
      <w:r w:rsidR="00E773B1" w:rsidRPr="00FF72AB">
        <w:rPr>
          <w:rFonts w:ascii="Montserrat Light" w:hAnsi="Montserrat Light"/>
          <w:noProof/>
        </w:rPr>
        <w:t>S</w:t>
      </w:r>
      <w:r w:rsidRPr="00FF72AB">
        <w:rPr>
          <w:rFonts w:ascii="Montserrat Light" w:hAnsi="Montserrat Light"/>
          <w:noProof/>
        </w:rPr>
        <w:t>arcini specifice:</w:t>
      </w:r>
    </w:p>
    <w:p w14:paraId="06DCE4EE" w14:textId="77777777" w:rsidR="00F50705" w:rsidRPr="00FF72AB" w:rsidRDefault="00F50705" w:rsidP="005E3CAD">
      <w:pPr>
        <w:autoSpaceDE w:val="0"/>
        <w:autoSpaceDN w:val="0"/>
        <w:adjustRightInd w:val="0"/>
        <w:spacing w:after="0" w:line="240" w:lineRule="auto"/>
        <w:ind w:left="284" w:firstLine="284"/>
        <w:jc w:val="both"/>
        <w:rPr>
          <w:rFonts w:ascii="Montserrat Light" w:hAnsi="Montserrat Light"/>
          <w:noProof/>
        </w:rPr>
      </w:pPr>
      <w:r w:rsidRPr="00FF72AB">
        <w:rPr>
          <w:rFonts w:ascii="Montserrat Light" w:hAnsi="Montserrat Light"/>
          <w:noProof/>
        </w:rPr>
        <w:t xml:space="preserve">1. </w:t>
      </w:r>
      <w:r w:rsidR="00D6567D" w:rsidRPr="00FF72AB">
        <w:rPr>
          <w:rFonts w:ascii="Montserrat Light" w:hAnsi="Montserrat Light"/>
          <w:noProof/>
        </w:rPr>
        <w:t>Editarea, la începu</w:t>
      </w:r>
      <w:r w:rsidR="009343EA" w:rsidRPr="00FF72AB">
        <w:rPr>
          <w:rFonts w:ascii="Montserrat Light" w:hAnsi="Montserrat Light"/>
          <w:noProof/>
        </w:rPr>
        <w:t>t</w:t>
      </w:r>
      <w:r w:rsidR="00D6567D" w:rsidRPr="00FF72AB">
        <w:rPr>
          <w:rFonts w:ascii="Montserrat Light" w:hAnsi="Montserrat Light"/>
          <w:noProof/>
        </w:rPr>
        <w:t>ul fiecărui trimestru a unui calendar cultural</w:t>
      </w:r>
      <w:r w:rsidRPr="00FF72AB">
        <w:rPr>
          <w:rFonts w:ascii="Montserrat Light" w:hAnsi="Montserrat Light"/>
          <w:noProof/>
        </w:rPr>
        <w:t>;</w:t>
      </w:r>
    </w:p>
    <w:p w14:paraId="634732C2" w14:textId="77777777" w:rsidR="00F50705" w:rsidRPr="00FF72AB" w:rsidRDefault="00F50705" w:rsidP="005E3CAD">
      <w:pPr>
        <w:autoSpaceDE w:val="0"/>
        <w:autoSpaceDN w:val="0"/>
        <w:adjustRightInd w:val="0"/>
        <w:spacing w:after="0" w:line="240" w:lineRule="auto"/>
        <w:ind w:left="284" w:firstLine="284"/>
        <w:jc w:val="both"/>
        <w:rPr>
          <w:rFonts w:ascii="Montserrat Light" w:hAnsi="Montserrat Light"/>
          <w:noProof/>
        </w:rPr>
      </w:pPr>
      <w:r w:rsidRPr="00FF72AB">
        <w:rPr>
          <w:rFonts w:ascii="Montserrat Light" w:hAnsi="Montserrat Light"/>
          <w:noProof/>
        </w:rPr>
        <w:t xml:space="preserve">2. </w:t>
      </w:r>
      <w:r w:rsidR="00522184" w:rsidRPr="00FF72AB">
        <w:rPr>
          <w:rFonts w:ascii="Montserrat Light" w:hAnsi="Montserrat Light"/>
          <w:noProof/>
        </w:rPr>
        <w:t>C</w:t>
      </w:r>
      <w:r w:rsidRPr="00FF72AB">
        <w:rPr>
          <w:rFonts w:ascii="Montserrat Light" w:hAnsi="Montserrat Light"/>
          <w:noProof/>
        </w:rPr>
        <w:t>re</w:t>
      </w:r>
      <w:r w:rsidR="002C15FC" w:rsidRPr="00FF72AB">
        <w:rPr>
          <w:rFonts w:ascii="Montserrat Light" w:hAnsi="Montserrat Light"/>
          <w:noProof/>
        </w:rPr>
        <w:t>ș</w:t>
      </w:r>
      <w:r w:rsidRPr="00FF72AB">
        <w:rPr>
          <w:rFonts w:ascii="Montserrat Light" w:hAnsi="Montserrat Light"/>
          <w:noProof/>
        </w:rPr>
        <w:t xml:space="preserve">terea accesului publicului la </w:t>
      </w:r>
      <w:r w:rsidR="00D6567D" w:rsidRPr="00FF72AB">
        <w:rPr>
          <w:rFonts w:ascii="Montserrat Light" w:hAnsi="Montserrat Light"/>
          <w:noProof/>
        </w:rPr>
        <w:t>revistă</w:t>
      </w:r>
      <w:r w:rsidRPr="00FF72AB">
        <w:rPr>
          <w:rFonts w:ascii="Montserrat Light" w:hAnsi="Montserrat Light"/>
          <w:noProof/>
        </w:rPr>
        <w:t>;</w:t>
      </w:r>
    </w:p>
    <w:p w14:paraId="3D733470" w14:textId="77777777" w:rsidR="00F50705" w:rsidRPr="00FF72AB" w:rsidRDefault="00F50705" w:rsidP="005E3CAD">
      <w:pPr>
        <w:autoSpaceDE w:val="0"/>
        <w:autoSpaceDN w:val="0"/>
        <w:adjustRightInd w:val="0"/>
        <w:spacing w:after="0" w:line="240" w:lineRule="auto"/>
        <w:ind w:left="284" w:firstLine="284"/>
        <w:jc w:val="both"/>
        <w:rPr>
          <w:rFonts w:ascii="Montserrat Light" w:hAnsi="Montserrat Light"/>
          <w:noProof/>
        </w:rPr>
      </w:pPr>
      <w:r w:rsidRPr="00FF72AB">
        <w:rPr>
          <w:rFonts w:ascii="Montserrat Light" w:hAnsi="Montserrat Light"/>
          <w:noProof/>
        </w:rPr>
        <w:t xml:space="preserve">3. </w:t>
      </w:r>
      <w:r w:rsidR="00522184" w:rsidRPr="00FF72AB">
        <w:rPr>
          <w:rFonts w:ascii="Montserrat Light" w:hAnsi="Montserrat Light"/>
          <w:noProof/>
        </w:rPr>
        <w:t>A</w:t>
      </w:r>
      <w:r w:rsidRPr="00FF72AB">
        <w:rPr>
          <w:rFonts w:ascii="Montserrat Light" w:hAnsi="Montserrat Light"/>
          <w:noProof/>
        </w:rPr>
        <w:t>sigurarea diversificării ofertei culturale;</w:t>
      </w:r>
    </w:p>
    <w:p w14:paraId="07AF7F1D" w14:textId="655AA11C" w:rsidR="005307E1" w:rsidRPr="00FF72AB" w:rsidRDefault="00F50705" w:rsidP="005307E1">
      <w:pPr>
        <w:autoSpaceDE w:val="0"/>
        <w:autoSpaceDN w:val="0"/>
        <w:adjustRightInd w:val="0"/>
        <w:spacing w:after="0" w:line="240" w:lineRule="auto"/>
        <w:ind w:left="284" w:firstLine="284"/>
        <w:jc w:val="both"/>
        <w:rPr>
          <w:rFonts w:ascii="Montserrat Light" w:hAnsi="Montserrat Light"/>
          <w:noProof/>
        </w:rPr>
      </w:pPr>
      <w:r w:rsidRPr="00FF72AB">
        <w:rPr>
          <w:rFonts w:ascii="Montserrat Light" w:hAnsi="Montserrat Light"/>
          <w:noProof/>
        </w:rPr>
        <w:t xml:space="preserve">4. </w:t>
      </w:r>
      <w:r w:rsidR="00D6567D" w:rsidRPr="00FF72AB">
        <w:rPr>
          <w:rFonts w:ascii="Montserrat Light" w:hAnsi="Montserrat Light"/>
          <w:noProof/>
        </w:rPr>
        <w:t>Tipărirea cuprinsului fiecărui număr al revistei și în limba rom</w:t>
      </w:r>
      <w:r w:rsidR="008D4E60" w:rsidRPr="00FF72AB">
        <w:rPr>
          <w:rFonts w:ascii="Montserrat Light" w:hAnsi="Montserrat Light"/>
          <w:noProof/>
        </w:rPr>
        <w:t>â</w:t>
      </w:r>
      <w:r w:rsidR="00D6567D" w:rsidRPr="00FF72AB">
        <w:rPr>
          <w:rFonts w:ascii="Montserrat Light" w:hAnsi="Montserrat Light"/>
          <w:noProof/>
        </w:rPr>
        <w:t>nă</w:t>
      </w:r>
      <w:r w:rsidRPr="00FF72AB">
        <w:rPr>
          <w:rFonts w:ascii="Montserrat Light" w:hAnsi="Montserrat Light"/>
          <w:noProof/>
        </w:rPr>
        <w:t>;</w:t>
      </w:r>
    </w:p>
    <w:p w14:paraId="72AC2784" w14:textId="64DCC959" w:rsidR="000E03E1" w:rsidRPr="00FF72AB" w:rsidRDefault="005307E1" w:rsidP="005307E1">
      <w:pPr>
        <w:autoSpaceDE w:val="0"/>
        <w:autoSpaceDN w:val="0"/>
        <w:adjustRightInd w:val="0"/>
        <w:spacing w:after="0" w:line="240" w:lineRule="auto"/>
        <w:ind w:left="284" w:firstLine="284"/>
        <w:jc w:val="both"/>
        <w:rPr>
          <w:rFonts w:ascii="Montserrat Light" w:hAnsi="Montserrat Light"/>
          <w:noProof/>
        </w:rPr>
      </w:pPr>
      <w:r w:rsidRPr="00FF72AB">
        <w:rPr>
          <w:rFonts w:ascii="Montserrat Light" w:hAnsi="Montserrat Light"/>
          <w:noProof/>
        </w:rPr>
        <w:t>5</w:t>
      </w:r>
      <w:r w:rsidR="00522184" w:rsidRPr="00FF72AB">
        <w:rPr>
          <w:rFonts w:ascii="Montserrat Light" w:hAnsi="Montserrat Light"/>
          <w:noProof/>
        </w:rPr>
        <w:t xml:space="preserve">. </w:t>
      </w:r>
      <w:r w:rsidR="008F5AAA" w:rsidRPr="00FF72AB">
        <w:rPr>
          <w:rFonts w:ascii="Montserrat Light" w:hAnsi="Montserrat Light"/>
          <w:noProof/>
        </w:rPr>
        <w:t xml:space="preserve"> Diversificarea rubricilor Revistei;</w:t>
      </w:r>
    </w:p>
    <w:p w14:paraId="05254895" w14:textId="7F96B94E" w:rsidR="008F5AAA" w:rsidRPr="00FF72AB" w:rsidRDefault="008F5AAA" w:rsidP="000C23CF">
      <w:pPr>
        <w:autoSpaceDE w:val="0"/>
        <w:autoSpaceDN w:val="0"/>
        <w:adjustRightInd w:val="0"/>
        <w:spacing w:after="0" w:line="240" w:lineRule="auto"/>
        <w:ind w:left="540" w:firstLine="28"/>
        <w:jc w:val="both"/>
        <w:rPr>
          <w:rFonts w:ascii="Montserrat Light" w:hAnsi="Montserrat Light"/>
          <w:noProof/>
        </w:rPr>
      </w:pPr>
      <w:r w:rsidRPr="00FF72AB">
        <w:rPr>
          <w:rFonts w:ascii="Montserrat Light" w:hAnsi="Montserrat Light"/>
          <w:noProof/>
        </w:rPr>
        <w:t>6. Organizarea de evenimente culturale cu rol educativ şi/sau de divertisment: festivaluri, concursuri, târguri, seminare şi altele asemenea;</w:t>
      </w:r>
    </w:p>
    <w:p w14:paraId="544FDE32" w14:textId="6A03F1C8" w:rsidR="000C23CF" w:rsidRPr="00FF72AB" w:rsidRDefault="000C23CF" w:rsidP="000C23CF">
      <w:pPr>
        <w:autoSpaceDE w:val="0"/>
        <w:autoSpaceDN w:val="0"/>
        <w:adjustRightInd w:val="0"/>
        <w:spacing w:after="0" w:line="240" w:lineRule="auto"/>
        <w:ind w:left="540" w:firstLine="28"/>
        <w:jc w:val="both"/>
        <w:rPr>
          <w:rFonts w:ascii="Montserrat Light" w:hAnsi="Montserrat Light"/>
          <w:noProof/>
        </w:rPr>
      </w:pPr>
      <w:r w:rsidRPr="00FF72AB">
        <w:rPr>
          <w:rFonts w:ascii="Montserrat Light" w:hAnsi="Montserrat Light"/>
          <w:noProof/>
        </w:rPr>
        <w:t>7. Creşterea numărului de proiecte dedicate sprijinirii debutului şi afirmării tinerilor artişti.</w:t>
      </w:r>
    </w:p>
    <w:p w14:paraId="345F7932" w14:textId="3ED0B6ED" w:rsidR="000C23CF" w:rsidRPr="00FF72AB" w:rsidRDefault="000C23CF" w:rsidP="00E95F2D">
      <w:pPr>
        <w:autoSpaceDE w:val="0"/>
        <w:autoSpaceDN w:val="0"/>
        <w:adjustRightInd w:val="0"/>
        <w:spacing w:after="0" w:line="240" w:lineRule="auto"/>
        <w:ind w:left="540" w:firstLine="28"/>
        <w:jc w:val="both"/>
        <w:rPr>
          <w:rFonts w:ascii="Montserrat Light" w:hAnsi="Montserrat Light"/>
          <w:noProof/>
        </w:rPr>
      </w:pPr>
      <w:r w:rsidRPr="00FF72AB">
        <w:rPr>
          <w:rFonts w:ascii="Montserrat Light" w:hAnsi="Montserrat Light"/>
          <w:noProof/>
        </w:rPr>
        <w:t>8.Îmbunătăţirea planificării manageriale, a organizării, coordonării, controlului şi raportării în vederea realizării obiectivelor strategiei generale de dezvoltare, urmărind:</w:t>
      </w:r>
    </w:p>
    <w:p w14:paraId="5174E4B2" w14:textId="3F1861FB" w:rsidR="00D6567D" w:rsidRPr="00A13222" w:rsidRDefault="000C23CF" w:rsidP="00E95F2D">
      <w:pPr>
        <w:autoSpaceDE w:val="0"/>
        <w:autoSpaceDN w:val="0"/>
        <w:adjustRightInd w:val="0"/>
        <w:spacing w:after="0" w:line="276" w:lineRule="auto"/>
        <w:ind w:left="540" w:firstLine="28"/>
        <w:jc w:val="both"/>
        <w:rPr>
          <w:rFonts w:ascii="Montserrat Light" w:eastAsiaTheme="minorEastAsia" w:hAnsi="Montserrat Light"/>
        </w:rPr>
      </w:pPr>
      <w:r w:rsidRPr="00FF72AB">
        <w:rPr>
          <w:rFonts w:ascii="Montserrat Light" w:eastAsiaTheme="minorEastAsia" w:hAnsi="Montserrat Light"/>
        </w:rPr>
        <w:t xml:space="preserve">        a)  </w:t>
      </w:r>
      <w:r w:rsidR="00D6567D" w:rsidRPr="00FF72AB">
        <w:rPr>
          <w:rFonts w:ascii="Montserrat Light" w:eastAsiaTheme="minorEastAsia" w:hAnsi="Montserrat Light"/>
        </w:rPr>
        <w:t>În domeniul managementului resurselor umane:</w:t>
      </w:r>
    </w:p>
    <w:p w14:paraId="258150AB" w14:textId="603F019D" w:rsidR="000C23CF" w:rsidRPr="000C23CF" w:rsidRDefault="000C23CF" w:rsidP="00E95F2D">
      <w:pPr>
        <w:numPr>
          <w:ilvl w:val="0"/>
          <w:numId w:val="19"/>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dimensionarea şi utilizarea eficientă a personalului necesar funcţionării instituţiei;</w:t>
      </w:r>
    </w:p>
    <w:p w14:paraId="6D007367" w14:textId="77777777" w:rsidR="000C23CF" w:rsidRPr="000C23CF" w:rsidRDefault="000C23CF" w:rsidP="00E95F2D">
      <w:pPr>
        <w:numPr>
          <w:ilvl w:val="0"/>
          <w:numId w:val="19"/>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actualizarea fişelor de post pentru tot personalul instituţiei;</w:t>
      </w:r>
    </w:p>
    <w:p w14:paraId="45583AF7" w14:textId="77777777" w:rsidR="000C23CF" w:rsidRPr="000C23CF"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 xml:space="preserve">elaborarea şi punerea în practică a unui plan de formare profesională continuă a </w:t>
      </w:r>
    </w:p>
    <w:p w14:paraId="64DAFC01" w14:textId="77777777" w:rsidR="000C23CF" w:rsidRPr="000C23CF" w:rsidRDefault="000C23CF" w:rsidP="00E95F2D">
      <w:p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 xml:space="preserve">   personalului. </w:t>
      </w:r>
    </w:p>
    <w:p w14:paraId="75699807" w14:textId="6A9FB540" w:rsidR="00D6567D" w:rsidRPr="000C23CF" w:rsidRDefault="00D6567D" w:rsidP="00E95F2D">
      <w:pPr>
        <w:pStyle w:val="Listparagraf"/>
        <w:numPr>
          <w:ilvl w:val="0"/>
          <w:numId w:val="28"/>
        </w:numPr>
        <w:autoSpaceDE w:val="0"/>
        <w:autoSpaceDN w:val="0"/>
        <w:adjustRightInd w:val="0"/>
        <w:spacing w:after="0"/>
        <w:jc w:val="both"/>
        <w:rPr>
          <w:rFonts w:ascii="Montserrat Light" w:eastAsiaTheme="minorEastAsia" w:hAnsi="Montserrat Light"/>
        </w:rPr>
      </w:pPr>
      <w:r w:rsidRPr="000C23CF">
        <w:rPr>
          <w:rFonts w:ascii="Montserrat Light" w:eastAsiaTheme="minorEastAsia" w:hAnsi="Montserrat Light"/>
        </w:rPr>
        <w:t xml:space="preserve">În domeniul managementului economico-financiar: </w:t>
      </w:r>
    </w:p>
    <w:p w14:paraId="55BA783A" w14:textId="14403585" w:rsidR="000C23CF" w:rsidRPr="000C23CF" w:rsidRDefault="000C23CF" w:rsidP="00E95F2D">
      <w:pPr>
        <w:numPr>
          <w:ilvl w:val="0"/>
          <w:numId w:val="20"/>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atragerea de finanţări şi cofinanţări naţionale şi/sau internaţionale, donaţii şi  sponsorizări pentru finanţarea unor proiecte culturale;</w:t>
      </w:r>
    </w:p>
    <w:p w14:paraId="6DA32B86" w14:textId="77777777" w:rsidR="000C23CF" w:rsidRPr="000C23CF" w:rsidRDefault="000C23CF" w:rsidP="00E95F2D">
      <w:pPr>
        <w:numPr>
          <w:ilvl w:val="0"/>
          <w:numId w:val="20"/>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planificarea, urmărirea şi raportarea costurilor pe fiecare proiect.</w:t>
      </w:r>
    </w:p>
    <w:p w14:paraId="0E8BAED6" w14:textId="40CD0251" w:rsidR="00D6567D" w:rsidRPr="000C23CF" w:rsidRDefault="00D6567D" w:rsidP="00E95F2D">
      <w:pPr>
        <w:pStyle w:val="Listparagraf"/>
        <w:numPr>
          <w:ilvl w:val="0"/>
          <w:numId w:val="28"/>
        </w:numPr>
        <w:autoSpaceDE w:val="0"/>
        <w:autoSpaceDN w:val="0"/>
        <w:adjustRightInd w:val="0"/>
        <w:spacing w:after="0"/>
        <w:jc w:val="both"/>
        <w:rPr>
          <w:rFonts w:ascii="Montserrat Light" w:eastAsiaTheme="minorEastAsia" w:hAnsi="Montserrat Light"/>
        </w:rPr>
      </w:pPr>
      <w:r w:rsidRPr="000C23CF">
        <w:rPr>
          <w:rFonts w:ascii="Montserrat Light" w:eastAsiaTheme="minorEastAsia" w:hAnsi="Montserrat Light"/>
        </w:rPr>
        <w:t>În domeniul managementului administrativ:</w:t>
      </w:r>
    </w:p>
    <w:p w14:paraId="4FC28F7F" w14:textId="64C94BA0" w:rsidR="000C23CF" w:rsidRPr="000C23CF"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actualizarea Regulamentului de Organizare şi Funcţionare şi a Regulamentului Intern,   în funcţie de necesităţi;</w:t>
      </w:r>
    </w:p>
    <w:p w14:paraId="7607E2C2" w14:textId="77777777" w:rsidR="000C23CF" w:rsidRPr="000C23CF"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 xml:space="preserve">actualizarea procedurilor operaţionale privind sistemul de control intern/managerial </w:t>
      </w:r>
    </w:p>
    <w:p w14:paraId="279334B3" w14:textId="77777777" w:rsidR="000C23CF" w:rsidRPr="000C23CF" w:rsidRDefault="000C23CF" w:rsidP="00E95F2D">
      <w:p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 xml:space="preserve">   propriu;</w:t>
      </w:r>
    </w:p>
    <w:p w14:paraId="4FD1647A" w14:textId="69B9EF7B" w:rsidR="000C23CF" w:rsidRPr="00963B88" w:rsidRDefault="000C23CF" w:rsidP="00963B88">
      <w:pPr>
        <w:numPr>
          <w:ilvl w:val="0"/>
          <w:numId w:val="18"/>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întocmirea/actualizarea unor proceduri de lucru care să prevină apariţia unor fapte de</w:t>
      </w:r>
      <w:r w:rsidRPr="00963B88">
        <w:rPr>
          <w:rFonts w:ascii="Montserrat Light" w:hAnsi="Montserrat Light"/>
          <w:noProof/>
        </w:rPr>
        <w:t xml:space="preserve"> discriminare, aşa cum sunt definite prin O.G. nr. 137/2000, republicată, cu modificările şi   completările ulterioare;</w:t>
      </w:r>
    </w:p>
    <w:p w14:paraId="71AFBFD1" w14:textId="2C76ACA7" w:rsidR="000C23CF" w:rsidRPr="000C23CF" w:rsidRDefault="000C23CF" w:rsidP="00E95F2D">
      <w:pPr>
        <w:numPr>
          <w:ilvl w:val="0"/>
          <w:numId w:val="18"/>
        </w:numPr>
        <w:autoSpaceDE w:val="0"/>
        <w:autoSpaceDN w:val="0"/>
        <w:adjustRightInd w:val="0"/>
        <w:spacing w:after="0" w:line="240" w:lineRule="auto"/>
        <w:ind w:left="540" w:firstLine="28"/>
        <w:jc w:val="both"/>
        <w:rPr>
          <w:rFonts w:ascii="Montserrat Light" w:hAnsi="Montserrat Light"/>
          <w:noProof/>
        </w:rPr>
      </w:pPr>
      <w:r w:rsidRPr="000C23CF">
        <w:rPr>
          <w:rFonts w:ascii="Montserrat Light" w:hAnsi="Montserrat Light"/>
          <w:noProof/>
        </w:rPr>
        <w:t>Organizarea activităţii de prelucrare a datelor cu caracter personal conform Regulamentului (UE) 679/2016 privind protectia persoanelor fizice in ceea ce priveste prelucrarea datelor cu caracter personal si privind libera circulatie a acestor date, precum și a reglementărilor legislatiei nationale.</w:t>
      </w:r>
    </w:p>
    <w:p w14:paraId="5D05F556" w14:textId="1696C100" w:rsidR="00D6567D" w:rsidRPr="000C23CF" w:rsidRDefault="000C23CF" w:rsidP="00E95F2D">
      <w:pPr>
        <w:autoSpaceDE w:val="0"/>
        <w:autoSpaceDN w:val="0"/>
        <w:adjustRightInd w:val="0"/>
        <w:spacing w:after="0"/>
        <w:ind w:left="1288"/>
        <w:jc w:val="both"/>
        <w:rPr>
          <w:rFonts w:ascii="Montserrat Light" w:eastAsiaTheme="minorEastAsia" w:hAnsi="Montserrat Light"/>
        </w:rPr>
      </w:pPr>
      <w:r>
        <w:rPr>
          <w:rFonts w:ascii="Montserrat Light" w:eastAsiaTheme="minorEastAsia" w:hAnsi="Montserrat Light"/>
        </w:rPr>
        <w:t>d)</w:t>
      </w:r>
      <w:r w:rsidR="00D6567D" w:rsidRPr="000C23CF">
        <w:rPr>
          <w:rFonts w:ascii="Montserrat Light" w:eastAsiaTheme="minorEastAsia" w:hAnsi="Montserrat Light"/>
        </w:rPr>
        <w:t>În domeniul managementului de proiect:</w:t>
      </w:r>
    </w:p>
    <w:p w14:paraId="48A1C353" w14:textId="77CAADAD" w:rsidR="00D6567D" w:rsidRPr="00963B88" w:rsidRDefault="00D6567D" w:rsidP="00963B88">
      <w:pPr>
        <w:pStyle w:val="Listparagraf"/>
        <w:numPr>
          <w:ilvl w:val="0"/>
          <w:numId w:val="30"/>
        </w:numPr>
        <w:autoSpaceDE w:val="0"/>
        <w:autoSpaceDN w:val="0"/>
        <w:adjustRightInd w:val="0"/>
        <w:spacing w:after="0"/>
        <w:ind w:left="540" w:firstLine="0"/>
        <w:jc w:val="both"/>
        <w:rPr>
          <w:rFonts w:ascii="Montserrat Light" w:eastAsiaTheme="minorEastAsia" w:hAnsi="Montserrat Light"/>
        </w:rPr>
      </w:pPr>
      <w:r w:rsidRPr="00963B88">
        <w:rPr>
          <w:rFonts w:ascii="Montserrat Light" w:eastAsiaTheme="minorEastAsia" w:hAnsi="Montserrat Light"/>
        </w:rPr>
        <w:t xml:space="preserve">folosirea subvenţiei şi a surselor proprii atrase inclusiv pentru dezvoltarea de proiecte în afara programului minimal </w:t>
      </w:r>
      <w:r w:rsidR="00F45465">
        <w:rPr>
          <w:rFonts w:ascii="Montserrat Light" w:eastAsiaTheme="minorEastAsia" w:hAnsi="Montserrat Light"/>
        </w:rPr>
        <w:t>stability;</w:t>
      </w:r>
      <w:r w:rsidRPr="00963B88">
        <w:rPr>
          <w:rFonts w:ascii="Montserrat Light" w:eastAsiaTheme="minorEastAsia" w:hAnsi="Montserrat Light"/>
        </w:rPr>
        <w:t xml:space="preserve"> </w:t>
      </w:r>
    </w:p>
    <w:p w14:paraId="00CF3441" w14:textId="494366FE" w:rsidR="00D6567D" w:rsidRPr="00963B88" w:rsidRDefault="00D6567D" w:rsidP="00963B88">
      <w:pPr>
        <w:pStyle w:val="Listparagraf"/>
        <w:numPr>
          <w:ilvl w:val="0"/>
          <w:numId w:val="30"/>
        </w:numPr>
        <w:autoSpaceDE w:val="0"/>
        <w:autoSpaceDN w:val="0"/>
        <w:adjustRightInd w:val="0"/>
        <w:spacing w:after="0"/>
        <w:ind w:left="540" w:firstLine="0"/>
        <w:jc w:val="both"/>
        <w:rPr>
          <w:rFonts w:ascii="Montserrat Light" w:eastAsiaTheme="minorEastAsia" w:hAnsi="Montserrat Light"/>
        </w:rPr>
      </w:pPr>
      <w:r w:rsidRPr="00963B88">
        <w:rPr>
          <w:rFonts w:ascii="Montserrat Light" w:eastAsiaTheme="minorEastAsia" w:hAnsi="Montserrat Light"/>
        </w:rPr>
        <w:lastRenderedPageBreak/>
        <w:t>folosirea programelor ca instrumente manageriale pentru previzionarea bugetară</w:t>
      </w:r>
      <w:r w:rsidR="00F45465">
        <w:rPr>
          <w:rFonts w:ascii="Montserrat Light" w:eastAsiaTheme="minorEastAsia" w:hAnsi="Montserrat Light"/>
        </w:rPr>
        <w:t>.</w:t>
      </w:r>
    </w:p>
    <w:p w14:paraId="2C034835" w14:textId="629750B3" w:rsidR="00D6567D" w:rsidRPr="00A13222" w:rsidRDefault="000C23CF" w:rsidP="00D6567D">
      <w:pPr>
        <w:autoSpaceDE w:val="0"/>
        <w:autoSpaceDN w:val="0"/>
        <w:adjustRightInd w:val="0"/>
        <w:spacing w:after="0" w:line="276" w:lineRule="auto"/>
        <w:ind w:left="284" w:firstLine="425"/>
        <w:jc w:val="both"/>
        <w:rPr>
          <w:rFonts w:ascii="Montserrat Light" w:eastAsiaTheme="minorEastAsia" w:hAnsi="Montserrat Light"/>
        </w:rPr>
      </w:pPr>
      <w:r>
        <w:rPr>
          <w:rFonts w:ascii="Montserrat Light" w:eastAsiaTheme="minorEastAsia" w:hAnsi="Montserrat Light"/>
        </w:rPr>
        <w:t xml:space="preserve"> </w:t>
      </w:r>
    </w:p>
    <w:p w14:paraId="14F5E02D" w14:textId="77777777" w:rsidR="005307E1" w:rsidRPr="00A13222" w:rsidRDefault="005307E1" w:rsidP="00971B3A">
      <w:pPr>
        <w:autoSpaceDE w:val="0"/>
        <w:autoSpaceDN w:val="0"/>
        <w:adjustRightInd w:val="0"/>
        <w:spacing w:after="0" w:line="240" w:lineRule="auto"/>
        <w:ind w:left="284" w:firstLine="284"/>
        <w:jc w:val="both"/>
        <w:rPr>
          <w:rFonts w:ascii="Montserrat Light" w:hAnsi="Montserrat Light"/>
          <w:b/>
          <w:noProof/>
          <w:color w:val="FF0000"/>
        </w:rPr>
      </w:pPr>
    </w:p>
    <w:p w14:paraId="00F3E1B2" w14:textId="77777777" w:rsidR="00E95F2D" w:rsidRPr="001F231D" w:rsidRDefault="00E95F2D" w:rsidP="00E95F2D">
      <w:pPr>
        <w:autoSpaceDE w:val="0"/>
        <w:autoSpaceDN w:val="0"/>
        <w:adjustRightInd w:val="0"/>
        <w:spacing w:after="0" w:line="240" w:lineRule="auto"/>
        <w:jc w:val="both"/>
        <w:rPr>
          <w:rFonts w:ascii="Montserrat Light" w:hAnsi="Montserrat Light"/>
          <w:b/>
          <w:noProof/>
        </w:rPr>
      </w:pPr>
      <w:r w:rsidRPr="001F231D">
        <w:rPr>
          <w:rFonts w:ascii="Montserrat Light" w:hAnsi="Montserrat Light"/>
          <w:b/>
          <w:noProof/>
        </w:rPr>
        <w:t xml:space="preserve">VI. Structura și conţinutul proiectului de management </w:t>
      </w:r>
    </w:p>
    <w:p w14:paraId="27261546" w14:textId="0AE336B6" w:rsidR="00E95F2D" w:rsidRPr="000A24E2" w:rsidRDefault="00E95F2D" w:rsidP="00E95F2D">
      <w:pPr>
        <w:autoSpaceDE w:val="0"/>
        <w:autoSpaceDN w:val="0"/>
        <w:adjustRightInd w:val="0"/>
        <w:spacing w:after="0" w:line="240" w:lineRule="auto"/>
        <w:jc w:val="both"/>
        <w:rPr>
          <w:rFonts w:ascii="Montserrat Light" w:hAnsi="Montserrat Light"/>
          <w:noProof/>
        </w:rPr>
      </w:pPr>
      <w:r w:rsidRPr="000A24E2">
        <w:rPr>
          <w:rFonts w:ascii="Montserrat Light" w:hAnsi="Montserrat Light"/>
          <w:noProof/>
        </w:rPr>
        <w:t>Proiectul întocmit de candidat trebuie să conţină punctul de vedere al candidatului asupra dezvoltării instituţiei pe durata proiectului de management. Proiectul se predă</w:t>
      </w:r>
      <w:r w:rsidRPr="000A24E2">
        <w:rPr>
          <w:rFonts w:ascii="Montserrat Light" w:hAnsi="Montserrat Light"/>
        </w:rPr>
        <w:t xml:space="preserve"> </w:t>
      </w:r>
      <w:r w:rsidRPr="000A24E2">
        <w:rPr>
          <w:rFonts w:ascii="Montserrat Light" w:hAnsi="Montserrat Light"/>
          <w:noProof/>
        </w:rPr>
        <w:t xml:space="preserve">în format scris şi în format electronic (CD sau DVD). Proiectul este limitat la un </w:t>
      </w:r>
      <w:r w:rsidRPr="00CA7A22">
        <w:rPr>
          <w:rFonts w:ascii="Montserrat" w:hAnsi="Montserrat"/>
          <w:b/>
          <w:bCs/>
          <w:noProof/>
        </w:rPr>
        <w:t xml:space="preserve">număr de  </w:t>
      </w:r>
      <w:r>
        <w:rPr>
          <w:rFonts w:ascii="Montserrat" w:hAnsi="Montserrat"/>
          <w:b/>
          <w:bCs/>
          <w:noProof/>
        </w:rPr>
        <w:t>3</w:t>
      </w:r>
      <w:r w:rsidRPr="00CA7A22">
        <w:rPr>
          <w:rFonts w:ascii="Montserrat" w:hAnsi="Montserrat"/>
          <w:b/>
          <w:bCs/>
          <w:noProof/>
        </w:rPr>
        <w:t>0 pagini</w:t>
      </w:r>
      <w:r w:rsidRPr="000A24E2">
        <w:rPr>
          <w:rFonts w:ascii="Montserrat Light" w:hAnsi="Montserrat Light"/>
          <w:noProof/>
        </w:rPr>
        <w:t xml:space="preserve"> (format: A4, marginile paginii: stânga: 2 cm, dreapta 2 cm, sus: 1,25 cm, jos: 1,25,  font: montserrat light, cu dimensiunea de 11 puncte pentru textul de bază şi font montserrat bold  dimensiunea de 11 puncte pentru titluri, utilizând obligatoriu diacriticele specifice limbii române, numerotare pagini: în josul paginii, numărul paginilor centrat) </w:t>
      </w:r>
      <w:r w:rsidRPr="000A24E2">
        <w:rPr>
          <w:rFonts w:ascii="Montserrat Light" w:hAnsi="Montserrat Light"/>
          <w:b/>
          <w:bCs/>
          <w:noProof/>
        </w:rPr>
        <w:t>+ anexe</w:t>
      </w:r>
      <w:r w:rsidRPr="000A24E2">
        <w:rPr>
          <w:rFonts w:ascii="Montserrat Light" w:hAnsi="Montserrat Light"/>
          <w:noProof/>
        </w:rPr>
        <w:t>.</w:t>
      </w:r>
    </w:p>
    <w:p w14:paraId="7B0AED54" w14:textId="77777777" w:rsidR="00E95F2D" w:rsidRDefault="00E95F2D" w:rsidP="00E95F2D">
      <w:pPr>
        <w:autoSpaceDE w:val="0"/>
        <w:autoSpaceDN w:val="0"/>
        <w:adjustRightInd w:val="0"/>
        <w:spacing w:after="0" w:line="240" w:lineRule="auto"/>
        <w:jc w:val="both"/>
        <w:rPr>
          <w:rFonts w:ascii="Montserrat Light" w:hAnsi="Montserrat Light"/>
          <w:noProof/>
        </w:rPr>
      </w:pPr>
      <w:r w:rsidRPr="000A24E2">
        <w:rPr>
          <w:rFonts w:ascii="Montserrat Light" w:hAnsi="Montserrat Light"/>
          <w:noProof/>
        </w:rPr>
        <w:t xml:space="preserve"> În întocmirea proiectului se cere utilizarea termenilor conform definiţiilor prevăzute în ordonanţa de urgenţă.</w:t>
      </w:r>
    </w:p>
    <w:p w14:paraId="6D3F9F1E"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p>
    <w:p w14:paraId="3CC84433"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În evaluarea proiectului de management se va urmări modul în care oferta candidatului răspunde sarcinilor formulate în baza prevederilor art. 12 alin. (1) din ordonanţa de urgenţă, având în vedere următoarele prevederi, care reprezintă totodată și criteriile generale de analiză și notare a proiectelor de management:</w:t>
      </w:r>
    </w:p>
    <w:p w14:paraId="69ED2D92"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t>a) analiza socio-culturală a mediului în care își desfășoară activitatea instituţia și propuneri privind evoluţia acesteia în sistemul instituţional existent;</w:t>
      </w:r>
    </w:p>
    <w:p w14:paraId="4AFA1A19"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b) analiza activităţii instituţiei și, în funcţie de specific, propuneri privind îmbunătăţirea acesteia;</w:t>
      </w:r>
    </w:p>
    <w:p w14:paraId="77C805AC"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c) analiza organizării instituţiei și propuneri de restructurare și/sau de reorganizare, după caz;</w:t>
      </w:r>
    </w:p>
    <w:p w14:paraId="4F8E9A75"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d) analiza situaţiei economico-financiare a instituţiei;</w:t>
      </w:r>
    </w:p>
    <w:p w14:paraId="2CC867D3"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e) strategia, programele și planul de acţiune pentru îndeplinirea misiunii specifice a instituţiei publice de cultură, conform sarcinilor formulate de autoritate;</w:t>
      </w:r>
    </w:p>
    <w:p w14:paraId="1F43E405"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f) o previziune a evoluţiei economico-financiare a instituţiei publice de cultură, cu o estimare a resurselor financiare ce ar trebui alocate de către autoritate, precum și a veniturilor instituţiei ce pot fi atrase din alte surse.</w:t>
      </w:r>
    </w:p>
    <w:p w14:paraId="0A8F498B"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Proiectul, structurat obligatoriu pe modelul de mai jos, trebuie să conţină soluţii manageriale concrete, în vederea funcţionării și dezvoltării instituţiei, pe baza sarcinilor formulate de autoritate.</w:t>
      </w:r>
    </w:p>
    <w:p w14:paraId="3605160A" w14:textId="77777777" w:rsidR="00E95F2D" w:rsidRPr="001F231D" w:rsidRDefault="00E95F2D" w:rsidP="00E95F2D">
      <w:pPr>
        <w:autoSpaceDE w:val="0"/>
        <w:autoSpaceDN w:val="0"/>
        <w:adjustRightInd w:val="0"/>
        <w:spacing w:after="0" w:line="240" w:lineRule="auto"/>
        <w:jc w:val="both"/>
        <w:rPr>
          <w:rFonts w:ascii="Montserrat Light" w:hAnsi="Montserrat Light"/>
          <w:b/>
          <w:bCs/>
          <w:noProof/>
        </w:rPr>
      </w:pPr>
      <w:r w:rsidRPr="001F231D">
        <w:rPr>
          <w:rFonts w:ascii="Montserrat Light" w:hAnsi="Montserrat Light"/>
          <w:noProof/>
        </w:rPr>
        <w:t xml:space="preserve">A. </w:t>
      </w:r>
      <w:r w:rsidRPr="001F231D">
        <w:rPr>
          <w:rFonts w:ascii="Montserrat Light" w:hAnsi="Montserrat Light"/>
          <w:b/>
          <w:bCs/>
          <w:noProof/>
        </w:rPr>
        <w:t>Analiza socio-culturală a mediului în care își desfășoară activitatea instituţia și propuneri privind evoluţia acesteia în sistemul instituţional existent:</w:t>
      </w:r>
    </w:p>
    <w:p w14:paraId="7C2B4E7A" w14:textId="77777777" w:rsidR="00E95F2D" w:rsidRPr="001F231D" w:rsidRDefault="00E95F2D" w:rsidP="00E95F2D">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ab/>
        <w:t>1. instituţii, organizaţii, grupuri informale (analiza factorilor interesaţi) care se adresează aceleiași comunităţi;</w:t>
      </w:r>
    </w:p>
    <w:p w14:paraId="246E9E26" w14:textId="77777777" w:rsidR="00E95F2D" w:rsidRPr="001F231D" w:rsidRDefault="00E95F2D" w:rsidP="00E95F2D">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2. analiza SWOT (analiza mediului intern și extern, puncte tari, puncte slabe, oportunităţi, ameninţări);</w:t>
      </w:r>
    </w:p>
    <w:p w14:paraId="42B5ED26" w14:textId="77777777" w:rsidR="00E95F2D" w:rsidRPr="001F231D" w:rsidRDefault="00E95F2D" w:rsidP="00E95F2D">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3. analiza imaginii existente a instituţiei și propuneri pentru îmbunătăţirea acesteia;</w:t>
      </w:r>
    </w:p>
    <w:p w14:paraId="5857A05F" w14:textId="77777777" w:rsidR="00E95F2D" w:rsidRPr="001F231D" w:rsidRDefault="00E95F2D" w:rsidP="00E95F2D">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4. propuneri pentru cunoașterea categoriilor de beneficiari (studii de consum, cercetări, alte surse de informare);</w:t>
      </w:r>
    </w:p>
    <w:p w14:paraId="34B046FC" w14:textId="77777777" w:rsidR="00E95F2D" w:rsidRPr="001F231D" w:rsidRDefault="00E95F2D" w:rsidP="00E95F2D">
      <w:pPr>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5. grupurile-ţintă ale activităţilor instituţiei pe termen scurt/mediu;</w:t>
      </w:r>
    </w:p>
    <w:p w14:paraId="69A00FA8" w14:textId="77777777" w:rsidR="00E95F2D" w:rsidRPr="001F231D" w:rsidRDefault="00E95F2D" w:rsidP="00E95F2D">
      <w:pPr>
        <w:tabs>
          <w:tab w:val="center" w:pos="4916"/>
        </w:tabs>
        <w:autoSpaceDE w:val="0"/>
        <w:autoSpaceDN w:val="0"/>
        <w:adjustRightInd w:val="0"/>
        <w:spacing w:after="0" w:line="240" w:lineRule="auto"/>
        <w:ind w:left="360" w:hanging="180"/>
        <w:jc w:val="both"/>
        <w:rPr>
          <w:rFonts w:ascii="Montserrat Light" w:hAnsi="Montserrat Light"/>
          <w:noProof/>
        </w:rPr>
      </w:pPr>
      <w:r w:rsidRPr="001F231D">
        <w:rPr>
          <w:rFonts w:ascii="Montserrat Light" w:hAnsi="Montserrat Light"/>
          <w:noProof/>
        </w:rPr>
        <w:t xml:space="preserve">    6. profilul beneficiarului actual.</w:t>
      </w:r>
      <w:r w:rsidRPr="001F231D">
        <w:rPr>
          <w:rFonts w:ascii="Montserrat Light" w:hAnsi="Montserrat Light"/>
          <w:noProof/>
        </w:rPr>
        <w:tab/>
      </w:r>
    </w:p>
    <w:p w14:paraId="3C857F44"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B. </w:t>
      </w:r>
      <w:r w:rsidRPr="001F231D">
        <w:rPr>
          <w:rFonts w:ascii="Montserrat Light" w:hAnsi="Montserrat Light"/>
          <w:b/>
          <w:bCs/>
          <w:noProof/>
        </w:rPr>
        <w:t>Analiza activităţii instituţiei și propuneri privind îmbunătăţirea acesteia</w:t>
      </w:r>
      <w:r w:rsidRPr="001F231D">
        <w:rPr>
          <w:rFonts w:ascii="Montserrat Light" w:hAnsi="Montserrat Light"/>
          <w:noProof/>
        </w:rPr>
        <w:t>:</w:t>
      </w:r>
    </w:p>
    <w:p w14:paraId="6870285F"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1. analiza programelor și a proiectelor instituţiei;</w:t>
      </w:r>
    </w:p>
    <w:p w14:paraId="31C9A818"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2. concluzii:</w:t>
      </w:r>
    </w:p>
    <w:p w14:paraId="2042638F"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2.1. reformularea mesajului, după caz;</w:t>
      </w:r>
    </w:p>
    <w:p w14:paraId="2DF21953"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2.2. descrierea principalelor direcţii pentru îndeplinirea misiunii.</w:t>
      </w:r>
    </w:p>
    <w:p w14:paraId="3BC25DB8"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C. </w:t>
      </w:r>
      <w:r w:rsidRPr="001F231D">
        <w:rPr>
          <w:rFonts w:ascii="Montserrat Light" w:hAnsi="Montserrat Light"/>
          <w:b/>
          <w:bCs/>
          <w:noProof/>
        </w:rPr>
        <w:t>Analiza organizării instituţiei și propuneri de restructurare și/sau de reorganizare, după caz</w:t>
      </w:r>
      <w:r w:rsidRPr="001F231D">
        <w:rPr>
          <w:rFonts w:ascii="Montserrat Light" w:hAnsi="Montserrat Light"/>
          <w:noProof/>
        </w:rPr>
        <w:t>:</w:t>
      </w:r>
    </w:p>
    <w:p w14:paraId="2A922A25" w14:textId="77777777" w:rsidR="00E95F2D" w:rsidRPr="001F231D" w:rsidRDefault="00E95F2D" w:rsidP="00E95F2D">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ab/>
        <w:t>1. analiza reglementărilor interne ale instituţiei și a actelor normative incidente;</w:t>
      </w:r>
    </w:p>
    <w:p w14:paraId="4467A02A" w14:textId="77777777" w:rsidR="00E95F2D" w:rsidRPr="001F231D" w:rsidRDefault="00E95F2D" w:rsidP="00E95F2D">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lastRenderedPageBreak/>
        <w:t xml:space="preserve">    </w:t>
      </w:r>
      <w:r w:rsidRPr="001F231D">
        <w:rPr>
          <w:rFonts w:ascii="Montserrat Light" w:hAnsi="Montserrat Light"/>
          <w:noProof/>
        </w:rPr>
        <w:tab/>
        <w:t>2. propuneri privind modificarea reglementărilor interne;</w:t>
      </w:r>
    </w:p>
    <w:p w14:paraId="5678331D" w14:textId="77777777" w:rsidR="00E95F2D" w:rsidRPr="001F231D" w:rsidRDefault="00E95F2D" w:rsidP="00E95F2D">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w:t>
      </w:r>
      <w:r w:rsidRPr="001F231D">
        <w:rPr>
          <w:rFonts w:ascii="Montserrat Light" w:hAnsi="Montserrat Light"/>
          <w:noProof/>
        </w:rPr>
        <w:tab/>
        <w:t>3. analiza capacităţii instituţionale din punctul de vedere al resursei umane proprii și/sau externalizate;</w:t>
      </w:r>
    </w:p>
    <w:p w14:paraId="5C4DC0CA" w14:textId="77777777" w:rsidR="00E95F2D" w:rsidRPr="001F231D" w:rsidRDefault="00E95F2D" w:rsidP="00E95F2D">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4. analiza capacităţii instituţionale din punct de vedere al spaţiilor și patrimoniului instituţiei, propuneri de îmbunătăţire;</w:t>
      </w:r>
    </w:p>
    <w:p w14:paraId="2DE9FCBF" w14:textId="77777777" w:rsidR="00E95F2D" w:rsidRPr="001F231D" w:rsidRDefault="00E95F2D" w:rsidP="00E95F2D">
      <w:pPr>
        <w:autoSpaceDE w:val="0"/>
        <w:autoSpaceDN w:val="0"/>
        <w:adjustRightInd w:val="0"/>
        <w:spacing w:after="0" w:line="240" w:lineRule="auto"/>
        <w:ind w:left="360" w:hanging="360"/>
        <w:jc w:val="both"/>
        <w:rPr>
          <w:rFonts w:ascii="Montserrat Light" w:hAnsi="Montserrat Light"/>
          <w:noProof/>
        </w:rPr>
      </w:pPr>
      <w:r w:rsidRPr="001F231D">
        <w:rPr>
          <w:rFonts w:ascii="Montserrat Light" w:hAnsi="Montserrat Light"/>
          <w:noProof/>
        </w:rPr>
        <w:t xml:space="preserve">        5. viziunea proprie asupra utilizării instituţiei delegării, ca modalitate legală de asigurare a continuităţii procesului managerial.</w:t>
      </w:r>
    </w:p>
    <w:p w14:paraId="0491EC6E"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D. </w:t>
      </w:r>
      <w:r w:rsidRPr="001F231D">
        <w:rPr>
          <w:rFonts w:ascii="Montserrat Light" w:hAnsi="Montserrat Light"/>
          <w:b/>
          <w:bCs/>
          <w:noProof/>
        </w:rPr>
        <w:t>Analiza situaţiei economico-financiare a instituţiei</w:t>
      </w:r>
      <w:r w:rsidRPr="001F231D">
        <w:rPr>
          <w:rFonts w:ascii="Montserrat Light" w:hAnsi="Montserrat Light"/>
          <w:noProof/>
        </w:rPr>
        <w:t>:</w:t>
      </w:r>
    </w:p>
    <w:p w14:paraId="6D27DE8C"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Analiza financiară, pe baza datelor cuprinse în caietul de obiective:</w:t>
      </w:r>
    </w:p>
    <w:p w14:paraId="2D918F9B"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1. analiza datelor de buget din caietul de obiective, după caz, completate cu informaţii   solicitate/obţinute de la instituţie:</w:t>
      </w:r>
    </w:p>
    <w:p w14:paraId="443EF2C4" w14:textId="77777777" w:rsidR="00E95F2D" w:rsidRPr="001F231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 xml:space="preserve">    1.1. bugetul de venituri (subvenţii/alocaţii, surse atrase/venituri proprii);</w:t>
      </w:r>
    </w:p>
    <w:p w14:paraId="3DF431A7" w14:textId="77777777" w:rsidR="00E95F2D" w:rsidRPr="001F231D" w:rsidRDefault="00E95F2D" w:rsidP="00E95F2D">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1.2. bugetul de cheltuieli (personal; bunuri și servicii din care: cheltuieli de întreţinere,   colaboratori; cheltuieli de capital);</w:t>
      </w:r>
    </w:p>
    <w:p w14:paraId="5C21B573" w14:textId="22330159" w:rsidR="00E95F2D" w:rsidRDefault="00E95F2D" w:rsidP="00E95F2D">
      <w:pPr>
        <w:autoSpaceDE w:val="0"/>
        <w:autoSpaceDN w:val="0"/>
        <w:adjustRightInd w:val="0"/>
        <w:spacing w:after="0" w:line="240" w:lineRule="auto"/>
        <w:ind w:left="360"/>
        <w:jc w:val="both"/>
        <w:rPr>
          <w:rFonts w:ascii="Montserrat Light" w:hAnsi="Montserrat Light"/>
          <w:noProof/>
        </w:rPr>
      </w:pPr>
      <w:r w:rsidRPr="001F231D">
        <w:rPr>
          <w:rFonts w:ascii="Montserrat Light" w:hAnsi="Montserrat Light"/>
          <w:noProof/>
        </w:rPr>
        <w:t>2. analiza comparativă a cheltuielilor (estimate și, după caz, realizate) în perioada/perioadele indicată/indicate în caietul de obiective, după caz, completate cu informaţii solicitate/obţinute de la instituţie:</w:t>
      </w:r>
    </w:p>
    <w:p w14:paraId="19C78921" w14:textId="77777777" w:rsidR="00CC640E" w:rsidRPr="001F231D" w:rsidRDefault="00CC640E" w:rsidP="00E95F2D">
      <w:pPr>
        <w:autoSpaceDE w:val="0"/>
        <w:autoSpaceDN w:val="0"/>
        <w:adjustRightInd w:val="0"/>
        <w:spacing w:after="0" w:line="240" w:lineRule="auto"/>
        <w:ind w:left="360"/>
        <w:jc w:val="both"/>
        <w:rPr>
          <w:rFonts w:ascii="Montserrat Light" w:hAnsi="Montserrat Light"/>
          <w:noProof/>
        </w:rPr>
      </w:pPr>
    </w:p>
    <w:p w14:paraId="143AD831"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3382"/>
        <w:gridCol w:w="1897"/>
        <w:gridCol w:w="1889"/>
        <w:gridCol w:w="1965"/>
      </w:tblGrid>
      <w:tr w:rsidR="00E95F2D" w:rsidRPr="001F231D" w14:paraId="7047B9C0" w14:textId="77777777" w:rsidTr="000A62C3">
        <w:tc>
          <w:tcPr>
            <w:tcW w:w="394" w:type="dxa"/>
          </w:tcPr>
          <w:p w14:paraId="30849A5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w:t>
            </w:r>
          </w:p>
          <w:p w14:paraId="6A2264A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Crt.</w:t>
            </w:r>
          </w:p>
        </w:tc>
        <w:tc>
          <w:tcPr>
            <w:tcW w:w="3507" w:type="dxa"/>
          </w:tcPr>
          <w:p w14:paraId="447B70F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Programul/proiectul</w:t>
            </w:r>
          </w:p>
        </w:tc>
        <w:tc>
          <w:tcPr>
            <w:tcW w:w="2010" w:type="dxa"/>
          </w:tcPr>
          <w:p w14:paraId="4EA8C27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Devizul estimat</w:t>
            </w:r>
          </w:p>
        </w:tc>
        <w:tc>
          <w:tcPr>
            <w:tcW w:w="2007" w:type="dxa"/>
          </w:tcPr>
          <w:p w14:paraId="3B382A5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Deviz realizat</w:t>
            </w:r>
          </w:p>
        </w:tc>
        <w:tc>
          <w:tcPr>
            <w:tcW w:w="2033" w:type="dxa"/>
          </w:tcPr>
          <w:p w14:paraId="74BC20E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Observatii, comentarii, concluzii</w:t>
            </w:r>
          </w:p>
        </w:tc>
      </w:tr>
      <w:tr w:rsidR="00E95F2D" w:rsidRPr="001F231D" w14:paraId="1A21E268" w14:textId="77777777" w:rsidTr="000A62C3">
        <w:tc>
          <w:tcPr>
            <w:tcW w:w="394" w:type="dxa"/>
          </w:tcPr>
          <w:p w14:paraId="0AADE7A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3507" w:type="dxa"/>
          </w:tcPr>
          <w:p w14:paraId="4C9B95C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2010" w:type="dxa"/>
          </w:tcPr>
          <w:p w14:paraId="07CCE28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2007" w:type="dxa"/>
          </w:tcPr>
          <w:p w14:paraId="5A1B57F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2033" w:type="dxa"/>
          </w:tcPr>
          <w:p w14:paraId="66099EE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r>
      <w:tr w:rsidR="00E95F2D" w:rsidRPr="001F231D" w14:paraId="5EFA2CDC" w14:textId="77777777" w:rsidTr="000A62C3">
        <w:trPr>
          <w:trHeight w:val="453"/>
        </w:trPr>
        <w:tc>
          <w:tcPr>
            <w:tcW w:w="394" w:type="dxa"/>
          </w:tcPr>
          <w:p w14:paraId="20F7652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p w14:paraId="4DEF896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p w14:paraId="79778CF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3507" w:type="dxa"/>
          </w:tcPr>
          <w:p w14:paraId="7A6790F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10" w:type="dxa"/>
          </w:tcPr>
          <w:p w14:paraId="7230EDE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07" w:type="dxa"/>
          </w:tcPr>
          <w:p w14:paraId="5A22B9B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33" w:type="dxa"/>
          </w:tcPr>
          <w:p w14:paraId="013B676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7772293C" w14:textId="77777777" w:rsidTr="000A62C3">
        <w:tc>
          <w:tcPr>
            <w:tcW w:w="394" w:type="dxa"/>
          </w:tcPr>
          <w:p w14:paraId="3E97E358"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p w14:paraId="63F969B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p w14:paraId="7259FEB3"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3507" w:type="dxa"/>
          </w:tcPr>
          <w:p w14:paraId="018D1C1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10" w:type="dxa"/>
          </w:tcPr>
          <w:p w14:paraId="1D7AF94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07" w:type="dxa"/>
          </w:tcPr>
          <w:p w14:paraId="11B982E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33" w:type="dxa"/>
          </w:tcPr>
          <w:p w14:paraId="14E02ED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5B1C6AB2" w14:textId="77777777" w:rsidTr="000A62C3">
        <w:tc>
          <w:tcPr>
            <w:tcW w:w="394" w:type="dxa"/>
          </w:tcPr>
          <w:p w14:paraId="71A4E8A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3507" w:type="dxa"/>
          </w:tcPr>
          <w:p w14:paraId="5E7E4F0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Total </w:t>
            </w:r>
          </w:p>
        </w:tc>
        <w:tc>
          <w:tcPr>
            <w:tcW w:w="2010" w:type="dxa"/>
          </w:tcPr>
          <w:p w14:paraId="2EAA528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07" w:type="dxa"/>
          </w:tcPr>
          <w:p w14:paraId="572BD09D"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033" w:type="dxa"/>
          </w:tcPr>
          <w:p w14:paraId="46EF084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bl>
    <w:p w14:paraId="6C361AA2"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p>
    <w:p w14:paraId="53B58A53" w14:textId="77777777" w:rsidR="00CC640E" w:rsidRDefault="00CC640E" w:rsidP="00E95F2D">
      <w:pPr>
        <w:autoSpaceDE w:val="0"/>
        <w:autoSpaceDN w:val="0"/>
        <w:adjustRightInd w:val="0"/>
        <w:spacing w:after="0" w:line="240" w:lineRule="auto"/>
        <w:ind w:firstLine="360"/>
        <w:jc w:val="both"/>
        <w:rPr>
          <w:rFonts w:ascii="Montserrat Light" w:hAnsi="Montserrat Light"/>
          <w:noProof/>
        </w:rPr>
      </w:pPr>
    </w:p>
    <w:p w14:paraId="72A8AF3C" w14:textId="16E469A5" w:rsidR="00E95F2D" w:rsidRPr="001F231D" w:rsidRDefault="00E95F2D" w:rsidP="00E95F2D">
      <w:pPr>
        <w:autoSpaceDE w:val="0"/>
        <w:autoSpaceDN w:val="0"/>
        <w:adjustRightInd w:val="0"/>
        <w:spacing w:after="0" w:line="240" w:lineRule="auto"/>
        <w:ind w:firstLine="360"/>
        <w:jc w:val="both"/>
        <w:rPr>
          <w:rFonts w:ascii="Montserrat Light" w:hAnsi="Montserrat Light"/>
          <w:noProof/>
        </w:rPr>
      </w:pPr>
      <w:r w:rsidRPr="001F231D">
        <w:rPr>
          <w:rFonts w:ascii="Montserrat Light" w:hAnsi="Montserrat Light"/>
          <w:noProof/>
        </w:rPr>
        <w:t>3. soluţii și propuneri privind gradul de acoperire din surse atrase/venituri proprii a cheltuielilor instituţiei:</w:t>
      </w:r>
    </w:p>
    <w:p w14:paraId="4C5790B3" w14:textId="77777777" w:rsidR="00E95F2D" w:rsidRPr="001F231D" w:rsidRDefault="00E95F2D" w:rsidP="00E95F2D">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și pe categorii de bilete/tarife practicate: preţ întreg/preţ redus/bilet profesional/bilet onorific, abonamente, cu menţionarea celorlalte facilităţi practicate;</w:t>
      </w:r>
    </w:p>
    <w:p w14:paraId="5656FF43" w14:textId="77777777" w:rsidR="00E95F2D" w:rsidRPr="001F231D" w:rsidRDefault="00E95F2D" w:rsidP="00E95F2D">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3.2. analiza veniturilor proprii realizate din alte activităţi ale instituţiei;</w:t>
      </w:r>
    </w:p>
    <w:p w14:paraId="628B9E2E" w14:textId="77777777" w:rsidR="00E95F2D" w:rsidRPr="001F231D" w:rsidRDefault="00E95F2D" w:rsidP="00E95F2D">
      <w:pPr>
        <w:autoSpaceDE w:val="0"/>
        <w:autoSpaceDN w:val="0"/>
        <w:adjustRightInd w:val="0"/>
        <w:spacing w:after="0" w:line="240" w:lineRule="auto"/>
        <w:ind w:left="540"/>
        <w:jc w:val="both"/>
        <w:rPr>
          <w:rFonts w:ascii="Montserrat Light" w:hAnsi="Montserrat Light"/>
          <w:noProof/>
        </w:rPr>
      </w:pPr>
      <w:r w:rsidRPr="001F231D">
        <w:rPr>
          <w:rFonts w:ascii="Montserrat Light" w:hAnsi="Montserrat Light"/>
          <w:noProof/>
        </w:rPr>
        <w:t xml:space="preserve"> 3.3 analiza veniturilor realizate din prestări de servicii culturale în cadrul parteneriatelor cu alte autorităţi publice locale;</w:t>
      </w:r>
    </w:p>
    <w:p w14:paraId="214039AF" w14:textId="77777777" w:rsidR="00E95F2D" w:rsidRPr="001F231D" w:rsidRDefault="00E95F2D" w:rsidP="00E95F2D">
      <w:pPr>
        <w:autoSpaceDE w:val="0"/>
        <w:autoSpaceDN w:val="0"/>
        <w:adjustRightInd w:val="0"/>
        <w:spacing w:after="0" w:line="240" w:lineRule="auto"/>
        <w:ind w:firstLine="360"/>
        <w:jc w:val="both"/>
        <w:rPr>
          <w:rFonts w:ascii="Montserrat Light" w:hAnsi="Montserrat Light"/>
          <w:noProof/>
        </w:rPr>
      </w:pPr>
      <w:r w:rsidRPr="001F231D">
        <w:rPr>
          <w:rFonts w:ascii="Montserrat Light" w:hAnsi="Montserrat Light"/>
          <w:noProof/>
        </w:rPr>
        <w:t>4. soluţii și propuneri privind gradul de creștere a surselor atrase/veniturilor proprii în   totalul veniturilor:</w:t>
      </w:r>
    </w:p>
    <w:p w14:paraId="37F1A26D"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4.1. analiza ponderii cheltuielilor de personal din totalul cheltuielilor;</w:t>
      </w:r>
    </w:p>
    <w:p w14:paraId="4BF0FDBF" w14:textId="77777777" w:rsidR="00E95F2D" w:rsidRPr="001F231D" w:rsidRDefault="00E95F2D" w:rsidP="00E95F2D">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4.2. analiza ponderii cheltuielilor de capital din bugetul total;</w:t>
      </w:r>
    </w:p>
    <w:p w14:paraId="77437388" w14:textId="77777777" w:rsidR="00E95F2D" w:rsidRPr="001F231D" w:rsidRDefault="00E95F2D" w:rsidP="00E95F2D">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4.3. analiza gradului de acoperire a cheltuielilor cu salariile din subvenţie/alocaţie;</w:t>
      </w:r>
    </w:p>
    <w:p w14:paraId="71B41EDD" w14:textId="77777777" w:rsidR="00E95F2D" w:rsidRPr="001F231D" w:rsidRDefault="00E95F2D" w:rsidP="00E95F2D">
      <w:pPr>
        <w:autoSpaceDE w:val="0"/>
        <w:autoSpaceDN w:val="0"/>
        <w:adjustRightInd w:val="0"/>
        <w:spacing w:after="0" w:line="240" w:lineRule="auto"/>
        <w:ind w:left="540" w:hanging="540"/>
        <w:jc w:val="both"/>
        <w:rPr>
          <w:rFonts w:ascii="Montserrat Light" w:hAnsi="Montserrat Light"/>
          <w:noProof/>
        </w:rPr>
      </w:pPr>
      <w:r w:rsidRPr="001F231D">
        <w:rPr>
          <w:rFonts w:ascii="Montserrat Light" w:hAnsi="Montserrat Light"/>
          <w:noProof/>
        </w:rPr>
        <w:t xml:space="preserve">          4.4. ponderea cheltuielilor efectuate în cadrul raporturilor contractuale, altele decât contractele individuale de muncă (drepturi de autor, drepturi conexe, contracte și convenţii civile);</w:t>
      </w:r>
    </w:p>
    <w:p w14:paraId="26110B3C"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E. </w:t>
      </w:r>
      <w:r w:rsidRPr="001F231D">
        <w:rPr>
          <w:rFonts w:ascii="Montserrat Light" w:hAnsi="Montserrat Light"/>
          <w:b/>
          <w:bCs/>
          <w:noProof/>
        </w:rPr>
        <w:t>Strategia, programele și planul de acţiune pentru îndeplinirea misiunii specifice a instituţiei, conform sarcinilor formulate de autoritate</w:t>
      </w:r>
      <w:r w:rsidRPr="001F231D">
        <w:rPr>
          <w:rFonts w:ascii="Montserrat Light" w:hAnsi="Montserrat Light"/>
          <w:noProof/>
        </w:rPr>
        <w:t>:</w:t>
      </w:r>
    </w:p>
    <w:p w14:paraId="76E8B584"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 xml:space="preserve">    Propuneri, pentru întreaga perioadă de management:</w:t>
      </w:r>
    </w:p>
    <w:p w14:paraId="5888760C"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1. viziune;</w:t>
      </w:r>
    </w:p>
    <w:p w14:paraId="0625962F"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 misiune;</w:t>
      </w:r>
    </w:p>
    <w:p w14:paraId="6AFF4B29"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3. obiective (generale și specifice);</w:t>
      </w:r>
    </w:p>
    <w:p w14:paraId="5EF345AD"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4. strategia culturală, pentru întreaga perioadă de management;</w:t>
      </w:r>
    </w:p>
    <w:p w14:paraId="35C4D956"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5. strategia și planul de marketing;</w:t>
      </w:r>
    </w:p>
    <w:p w14:paraId="5BD289C3"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6. programe propuse pentru întreaga perioadă de management;</w:t>
      </w:r>
    </w:p>
    <w:p w14:paraId="36FBEFA8"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7. proiectele din cadrul programelor;</w:t>
      </w:r>
    </w:p>
    <w:p w14:paraId="7A25D67F" w14:textId="77777777" w:rsidR="00E95F2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8. alte evenimente, activităţi specifice instituţiei, planificate pentru perioada de management.</w:t>
      </w:r>
    </w:p>
    <w:p w14:paraId="3DC93AC6" w14:textId="77777777" w:rsidR="001C6282" w:rsidRPr="001F231D" w:rsidRDefault="001C6282" w:rsidP="00E95F2D">
      <w:pPr>
        <w:autoSpaceDE w:val="0"/>
        <w:autoSpaceDN w:val="0"/>
        <w:adjustRightInd w:val="0"/>
        <w:spacing w:after="0" w:line="240" w:lineRule="auto"/>
        <w:jc w:val="both"/>
        <w:rPr>
          <w:rFonts w:ascii="Montserrat Light" w:hAnsi="Montserrat Light"/>
          <w:noProof/>
        </w:rPr>
      </w:pPr>
    </w:p>
    <w:p w14:paraId="18A2B782" w14:textId="77777777" w:rsidR="00E95F2D" w:rsidRPr="001F231D" w:rsidRDefault="00E95F2D" w:rsidP="00E95F2D">
      <w:pPr>
        <w:autoSpaceDE w:val="0"/>
        <w:autoSpaceDN w:val="0"/>
        <w:adjustRightInd w:val="0"/>
        <w:spacing w:after="0" w:line="240" w:lineRule="auto"/>
        <w:jc w:val="both"/>
        <w:rPr>
          <w:rFonts w:ascii="Montserrat Light" w:hAnsi="Montserrat Light"/>
          <w:b/>
          <w:bCs/>
          <w:noProof/>
        </w:rPr>
      </w:pPr>
      <w:r w:rsidRPr="001F231D">
        <w:rPr>
          <w:rFonts w:ascii="Montserrat Light" w:hAnsi="Montserrat Light"/>
          <w:noProof/>
        </w:rPr>
        <w:t xml:space="preserve">    F. </w:t>
      </w:r>
      <w:r w:rsidRPr="001F231D">
        <w:rPr>
          <w:rFonts w:ascii="Montserrat Light" w:hAnsi="Montserrat Light"/>
          <w:b/>
          <w:bCs/>
          <w:noProof/>
        </w:rPr>
        <w:t>Previzionarea evoluţiei economico-financiare a instituţiei publice de cultură, cu o estimare a resurselor financiare ce ar trebui alocate de către autoritate, precum și a veniturilor instituţiei ce pot fi atrase din alte surse</w:t>
      </w:r>
    </w:p>
    <w:p w14:paraId="3566A2F6"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1. Proiectul de buget de venituri și cheltuieli pe perioada managementului:</w:t>
      </w:r>
    </w:p>
    <w:p w14:paraId="3D867BB4" w14:textId="321C1D37" w:rsidR="00E95F2D" w:rsidRPr="001F231D" w:rsidRDefault="00E95F2D" w:rsidP="00E95F2D">
      <w:pPr>
        <w:tabs>
          <w:tab w:val="left" w:pos="8460"/>
        </w:tabs>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3763"/>
        <w:gridCol w:w="1479"/>
        <w:gridCol w:w="1151"/>
        <w:gridCol w:w="1106"/>
        <w:gridCol w:w="955"/>
        <w:gridCol w:w="922"/>
      </w:tblGrid>
      <w:tr w:rsidR="00963B88" w:rsidRPr="001F231D" w14:paraId="5144B497" w14:textId="26B6A2A4" w:rsidTr="00963B88">
        <w:tc>
          <w:tcPr>
            <w:tcW w:w="548" w:type="dxa"/>
          </w:tcPr>
          <w:p w14:paraId="6B44750A" w14:textId="77777777" w:rsidR="00963B88" w:rsidRPr="001F231D" w:rsidRDefault="00963B88" w:rsidP="000A62C3">
            <w:pPr>
              <w:autoSpaceDE w:val="0"/>
              <w:autoSpaceDN w:val="0"/>
              <w:adjustRightInd w:val="0"/>
              <w:spacing w:after="0" w:line="240" w:lineRule="auto"/>
              <w:rPr>
                <w:rFonts w:ascii="Montserrat Light" w:hAnsi="Montserrat Light"/>
                <w:noProof/>
              </w:rPr>
            </w:pPr>
            <w:r w:rsidRPr="001F231D">
              <w:rPr>
                <w:rFonts w:ascii="Montserrat Light" w:hAnsi="Montserrat Light"/>
                <w:noProof/>
              </w:rPr>
              <w:t>Nr.</w:t>
            </w:r>
          </w:p>
          <w:p w14:paraId="3C4AF9DE" w14:textId="77777777" w:rsidR="00963B88" w:rsidRPr="001F231D" w:rsidRDefault="00963B88" w:rsidP="000A62C3">
            <w:pPr>
              <w:autoSpaceDE w:val="0"/>
              <w:autoSpaceDN w:val="0"/>
              <w:adjustRightInd w:val="0"/>
              <w:spacing w:after="0" w:line="240" w:lineRule="auto"/>
              <w:rPr>
                <w:rFonts w:ascii="Montserrat Light" w:hAnsi="Montserrat Light"/>
                <w:noProof/>
              </w:rPr>
            </w:pPr>
            <w:r w:rsidRPr="001F231D">
              <w:rPr>
                <w:rFonts w:ascii="Montserrat Light" w:hAnsi="Montserrat Light"/>
                <w:noProof/>
              </w:rPr>
              <w:t>crt</w:t>
            </w:r>
          </w:p>
        </w:tc>
        <w:tc>
          <w:tcPr>
            <w:tcW w:w="3900" w:type="dxa"/>
          </w:tcPr>
          <w:p w14:paraId="23608F98"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Categorii</w:t>
            </w:r>
          </w:p>
        </w:tc>
        <w:tc>
          <w:tcPr>
            <w:tcW w:w="1479" w:type="dxa"/>
          </w:tcPr>
          <w:p w14:paraId="4A717ACE" w14:textId="121A1A1D" w:rsidR="00963B88" w:rsidRPr="001F231D" w:rsidRDefault="00963B88" w:rsidP="000A62C3">
            <w:pPr>
              <w:autoSpaceDE w:val="0"/>
              <w:autoSpaceDN w:val="0"/>
              <w:adjustRightInd w:val="0"/>
              <w:spacing w:after="0" w:line="240" w:lineRule="auto"/>
              <w:jc w:val="both"/>
              <w:rPr>
                <w:rFonts w:ascii="Montserrat Light" w:hAnsi="Montserrat Light"/>
                <w:noProof/>
              </w:rPr>
            </w:pPr>
            <w:r>
              <w:rPr>
                <w:rFonts w:ascii="Montserrat Light" w:hAnsi="Montserrat Light"/>
                <w:noProof/>
              </w:rPr>
              <w:t>Anul 2021 (1 iulie-31 decembrie)</w:t>
            </w:r>
          </w:p>
        </w:tc>
        <w:tc>
          <w:tcPr>
            <w:tcW w:w="1185" w:type="dxa"/>
          </w:tcPr>
          <w:p w14:paraId="7E8120B3" w14:textId="27110DD7" w:rsidR="00963B88" w:rsidRPr="001F231D" w:rsidRDefault="00963B88" w:rsidP="000A62C3">
            <w:pPr>
              <w:autoSpaceDE w:val="0"/>
              <w:autoSpaceDN w:val="0"/>
              <w:adjustRightInd w:val="0"/>
              <w:spacing w:after="0" w:line="240" w:lineRule="auto"/>
              <w:jc w:val="both"/>
              <w:rPr>
                <w:rFonts w:ascii="Montserrat Light" w:hAnsi="Montserrat Light"/>
                <w:noProof/>
              </w:rPr>
            </w:pPr>
            <w:r>
              <w:rPr>
                <w:rFonts w:ascii="Montserrat Light" w:hAnsi="Montserrat Light"/>
                <w:noProof/>
              </w:rPr>
              <w:t>Anul 2022</w:t>
            </w:r>
          </w:p>
        </w:tc>
        <w:tc>
          <w:tcPr>
            <w:tcW w:w="1136" w:type="dxa"/>
          </w:tcPr>
          <w:p w14:paraId="3AD07A80" w14:textId="16E02631" w:rsidR="00963B88" w:rsidRPr="001F231D" w:rsidRDefault="00963B88" w:rsidP="000A62C3">
            <w:pPr>
              <w:autoSpaceDE w:val="0"/>
              <w:autoSpaceDN w:val="0"/>
              <w:adjustRightInd w:val="0"/>
              <w:spacing w:after="0" w:line="240" w:lineRule="auto"/>
              <w:jc w:val="both"/>
              <w:rPr>
                <w:rFonts w:ascii="Montserrat Light" w:hAnsi="Montserrat Light"/>
                <w:noProof/>
              </w:rPr>
            </w:pPr>
            <w:r>
              <w:rPr>
                <w:rFonts w:ascii="Montserrat Light" w:hAnsi="Montserrat Light"/>
                <w:noProof/>
              </w:rPr>
              <w:t>Anul 2023</w:t>
            </w:r>
          </w:p>
        </w:tc>
        <w:tc>
          <w:tcPr>
            <w:tcW w:w="971" w:type="dxa"/>
          </w:tcPr>
          <w:p w14:paraId="6AF8438F" w14:textId="73E45C13" w:rsidR="00963B88" w:rsidRPr="001F231D" w:rsidRDefault="00963B88" w:rsidP="000A62C3">
            <w:pPr>
              <w:autoSpaceDE w:val="0"/>
              <w:autoSpaceDN w:val="0"/>
              <w:adjustRightInd w:val="0"/>
              <w:spacing w:after="0" w:line="240" w:lineRule="auto"/>
              <w:jc w:val="both"/>
              <w:rPr>
                <w:rFonts w:ascii="Montserrat Light" w:hAnsi="Montserrat Light"/>
                <w:noProof/>
              </w:rPr>
            </w:pPr>
            <w:r>
              <w:rPr>
                <w:rFonts w:ascii="Montserrat Light" w:hAnsi="Montserrat Light"/>
                <w:noProof/>
              </w:rPr>
              <w:t>Anul 2024</w:t>
            </w:r>
          </w:p>
        </w:tc>
        <w:tc>
          <w:tcPr>
            <w:tcW w:w="930" w:type="dxa"/>
          </w:tcPr>
          <w:p w14:paraId="478A45EB" w14:textId="01020044" w:rsidR="00963B88" w:rsidRDefault="00963B88" w:rsidP="000A62C3">
            <w:pPr>
              <w:autoSpaceDE w:val="0"/>
              <w:autoSpaceDN w:val="0"/>
              <w:adjustRightInd w:val="0"/>
              <w:spacing w:after="0" w:line="240" w:lineRule="auto"/>
              <w:jc w:val="both"/>
              <w:rPr>
                <w:rFonts w:ascii="Montserrat Light" w:hAnsi="Montserrat Light"/>
                <w:noProof/>
              </w:rPr>
            </w:pPr>
            <w:r>
              <w:rPr>
                <w:rFonts w:ascii="Montserrat Light" w:hAnsi="Montserrat Light"/>
                <w:noProof/>
              </w:rPr>
              <w:t>Anul 2025 (1 ian.-30 iunie)</w:t>
            </w:r>
          </w:p>
        </w:tc>
      </w:tr>
      <w:tr w:rsidR="00963B88" w:rsidRPr="001F231D" w14:paraId="398C9AE9" w14:textId="1EA92822" w:rsidTr="00963B88">
        <w:tc>
          <w:tcPr>
            <w:tcW w:w="548" w:type="dxa"/>
          </w:tcPr>
          <w:p w14:paraId="53D0F792"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3900" w:type="dxa"/>
          </w:tcPr>
          <w:p w14:paraId="12B67967"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1479" w:type="dxa"/>
          </w:tcPr>
          <w:p w14:paraId="7D5C2454"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1185" w:type="dxa"/>
          </w:tcPr>
          <w:p w14:paraId="52EAA865"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1136" w:type="dxa"/>
          </w:tcPr>
          <w:p w14:paraId="0F4B0A87"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c>
          <w:tcPr>
            <w:tcW w:w="971" w:type="dxa"/>
          </w:tcPr>
          <w:p w14:paraId="4CDF9CBB"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Pr>
                <w:rFonts w:ascii="Montserrat Light" w:hAnsi="Montserrat Light"/>
                <w:noProof/>
              </w:rPr>
              <w:t>6</w:t>
            </w:r>
          </w:p>
        </w:tc>
        <w:tc>
          <w:tcPr>
            <w:tcW w:w="930" w:type="dxa"/>
          </w:tcPr>
          <w:p w14:paraId="5A755912" w14:textId="77777777" w:rsidR="00963B88" w:rsidRDefault="00963B88" w:rsidP="000A62C3">
            <w:pPr>
              <w:autoSpaceDE w:val="0"/>
              <w:autoSpaceDN w:val="0"/>
              <w:adjustRightInd w:val="0"/>
              <w:spacing w:after="0" w:line="240" w:lineRule="auto"/>
              <w:jc w:val="both"/>
              <w:rPr>
                <w:rFonts w:ascii="Montserrat Light" w:hAnsi="Montserrat Light"/>
                <w:noProof/>
              </w:rPr>
            </w:pPr>
          </w:p>
        </w:tc>
      </w:tr>
      <w:tr w:rsidR="00963B88" w:rsidRPr="001F231D" w14:paraId="046EEB05" w14:textId="62E6F4A2" w:rsidTr="00963B88">
        <w:tc>
          <w:tcPr>
            <w:tcW w:w="548" w:type="dxa"/>
          </w:tcPr>
          <w:p w14:paraId="621FA27A"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3900" w:type="dxa"/>
          </w:tcPr>
          <w:p w14:paraId="72A9073F"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TOTAL VENITURI,</w:t>
            </w:r>
          </w:p>
          <w:p w14:paraId="5987EF6D"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4EF90608"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 venituri proprii,</w:t>
            </w:r>
          </w:p>
          <w:p w14:paraId="42694E27"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5CE80190"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1.a.1. venituri din activitatea de bază</w:t>
            </w:r>
          </w:p>
          <w:p w14:paraId="4B90D185"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1.a.2. surse atrase</w:t>
            </w:r>
          </w:p>
          <w:p w14:paraId="0DC2BDDA"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1.a.3. alte venituri proprii</w:t>
            </w:r>
          </w:p>
          <w:p w14:paraId="02FA0235"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1.b. subvenţii/alocaţii</w:t>
            </w:r>
          </w:p>
          <w:p w14:paraId="4C334C99"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1.c. alte venituri</w:t>
            </w:r>
          </w:p>
        </w:tc>
        <w:tc>
          <w:tcPr>
            <w:tcW w:w="1479" w:type="dxa"/>
          </w:tcPr>
          <w:p w14:paraId="670E5CE7" w14:textId="39D320E4" w:rsidR="00FE7AF7" w:rsidRPr="001C6282" w:rsidRDefault="00FE7AF7" w:rsidP="00FE7AF7">
            <w:pPr>
              <w:autoSpaceDE w:val="0"/>
              <w:autoSpaceDN w:val="0"/>
              <w:adjustRightInd w:val="0"/>
              <w:spacing w:after="0" w:line="240" w:lineRule="auto"/>
              <w:jc w:val="right"/>
              <w:rPr>
                <w:rFonts w:ascii="Montserrat Light" w:hAnsi="Montserrat Light"/>
                <w:noProof/>
                <w:color w:val="FF0000"/>
              </w:rPr>
            </w:pPr>
          </w:p>
        </w:tc>
        <w:tc>
          <w:tcPr>
            <w:tcW w:w="1185" w:type="dxa"/>
          </w:tcPr>
          <w:p w14:paraId="2D0EFA29" w14:textId="2F4D0C06" w:rsidR="00FE7AF7" w:rsidRPr="001C6282" w:rsidRDefault="00FE7AF7" w:rsidP="00FE7AF7">
            <w:pPr>
              <w:autoSpaceDE w:val="0"/>
              <w:autoSpaceDN w:val="0"/>
              <w:adjustRightInd w:val="0"/>
              <w:spacing w:after="0" w:line="240" w:lineRule="auto"/>
              <w:jc w:val="right"/>
              <w:rPr>
                <w:rFonts w:ascii="Montserrat Light" w:hAnsi="Montserrat Light"/>
                <w:noProof/>
                <w:color w:val="FF0000"/>
              </w:rPr>
            </w:pPr>
          </w:p>
        </w:tc>
        <w:tc>
          <w:tcPr>
            <w:tcW w:w="1136" w:type="dxa"/>
          </w:tcPr>
          <w:p w14:paraId="329FD47B" w14:textId="0B935C6A" w:rsidR="00FE7AF7" w:rsidRPr="001C6282" w:rsidRDefault="00FE7AF7" w:rsidP="00FE7AF7">
            <w:pPr>
              <w:autoSpaceDE w:val="0"/>
              <w:autoSpaceDN w:val="0"/>
              <w:adjustRightInd w:val="0"/>
              <w:spacing w:after="0" w:line="240" w:lineRule="auto"/>
              <w:jc w:val="right"/>
              <w:rPr>
                <w:rFonts w:ascii="Montserrat Light" w:hAnsi="Montserrat Light"/>
                <w:noProof/>
                <w:color w:val="FF0000"/>
              </w:rPr>
            </w:pPr>
          </w:p>
        </w:tc>
        <w:tc>
          <w:tcPr>
            <w:tcW w:w="971" w:type="dxa"/>
          </w:tcPr>
          <w:p w14:paraId="38A74781" w14:textId="4894B292" w:rsidR="00FE7AF7" w:rsidRPr="001C6282" w:rsidRDefault="00FE7AF7" w:rsidP="00FE7AF7">
            <w:pPr>
              <w:autoSpaceDE w:val="0"/>
              <w:autoSpaceDN w:val="0"/>
              <w:adjustRightInd w:val="0"/>
              <w:spacing w:after="0" w:line="240" w:lineRule="auto"/>
              <w:jc w:val="right"/>
              <w:rPr>
                <w:rFonts w:ascii="Montserrat Light" w:hAnsi="Montserrat Light"/>
                <w:noProof/>
                <w:color w:val="FF0000"/>
              </w:rPr>
            </w:pPr>
          </w:p>
        </w:tc>
        <w:tc>
          <w:tcPr>
            <w:tcW w:w="930" w:type="dxa"/>
          </w:tcPr>
          <w:p w14:paraId="5143D6AC" w14:textId="30A2BCF1" w:rsidR="00FE7AF7" w:rsidRPr="001C6282" w:rsidRDefault="00FE7AF7" w:rsidP="00FE7AF7">
            <w:pPr>
              <w:autoSpaceDE w:val="0"/>
              <w:autoSpaceDN w:val="0"/>
              <w:adjustRightInd w:val="0"/>
              <w:spacing w:after="0" w:line="240" w:lineRule="auto"/>
              <w:jc w:val="right"/>
              <w:rPr>
                <w:rFonts w:ascii="Montserrat Light" w:hAnsi="Montserrat Light"/>
                <w:noProof/>
                <w:color w:val="FF0000"/>
              </w:rPr>
            </w:pPr>
          </w:p>
        </w:tc>
      </w:tr>
      <w:tr w:rsidR="00963B88" w:rsidRPr="001F231D" w14:paraId="0A3CDE83" w14:textId="328F6CF0" w:rsidTr="00963B88">
        <w:tc>
          <w:tcPr>
            <w:tcW w:w="548" w:type="dxa"/>
          </w:tcPr>
          <w:p w14:paraId="2E3AD969" w14:textId="77777777" w:rsidR="00963B88" w:rsidRPr="001F231D" w:rsidRDefault="00963B88" w:rsidP="000A62C3">
            <w:pPr>
              <w:autoSpaceDE w:val="0"/>
              <w:autoSpaceDN w:val="0"/>
              <w:adjustRightInd w:val="0"/>
              <w:spacing w:after="0" w:line="240" w:lineRule="auto"/>
              <w:rPr>
                <w:rFonts w:ascii="Montserrat Light" w:hAnsi="Montserrat Light"/>
                <w:noProof/>
              </w:rPr>
            </w:pPr>
            <w:r w:rsidRPr="001F231D">
              <w:rPr>
                <w:rFonts w:ascii="Montserrat Light" w:hAnsi="Montserrat Light"/>
                <w:noProof/>
              </w:rPr>
              <w:t>2.</w:t>
            </w:r>
          </w:p>
        </w:tc>
        <w:tc>
          <w:tcPr>
            <w:tcW w:w="3900" w:type="dxa"/>
          </w:tcPr>
          <w:p w14:paraId="22B36CA2"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TOTAL CHELTUIELI,</w:t>
            </w:r>
          </w:p>
          <w:p w14:paraId="585B545F"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din   </w:t>
            </w:r>
            <w:r>
              <w:rPr>
                <w:rFonts w:ascii="Montserrat Light" w:hAnsi="Montserrat Light"/>
                <w:noProof/>
              </w:rPr>
              <w:t>care:</w:t>
            </w:r>
          </w:p>
          <w:p w14:paraId="42C0B254"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 Cheltuieli de personal,</w:t>
            </w:r>
          </w:p>
          <w:p w14:paraId="758616FB"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din care,</w:t>
            </w:r>
          </w:p>
          <w:p w14:paraId="342C8C8D"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2.a.1. Cheltuieli cu salariile</w:t>
            </w:r>
          </w:p>
          <w:p w14:paraId="2C18D052"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2.a.2. Alte cheltuieli de personal  </w:t>
            </w:r>
          </w:p>
          <w:p w14:paraId="4EFC9E20"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2.b. Cheltuieli cu bunuri și servicii,  </w:t>
            </w:r>
          </w:p>
          <w:p w14:paraId="4C4AFE47"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din care</w:t>
            </w:r>
          </w:p>
          <w:p w14:paraId="7409BCA9"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2.b.1. Cheltuieli pentru proiecte      </w:t>
            </w:r>
          </w:p>
          <w:p w14:paraId="34979B8D"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2.b.2. Cheltuieli cu colaboratorii</w:t>
            </w:r>
          </w:p>
          <w:p w14:paraId="37374950"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2.b.3.Cheltuieli pentru reparaţii curente      </w:t>
            </w:r>
          </w:p>
          <w:p w14:paraId="5F045AC7"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2.b.4. Cheltuieli de întreţinere    </w:t>
            </w:r>
          </w:p>
          <w:p w14:paraId="451B6088"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2.b.5. Alte cheltuieli cu bunuri și servicii  </w:t>
            </w:r>
          </w:p>
          <w:p w14:paraId="46530BE3" w14:textId="77777777" w:rsidR="00963B88" w:rsidRPr="001F231D" w:rsidRDefault="00963B88"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2.c. Cheltuieli de capital                                      </w:t>
            </w:r>
          </w:p>
        </w:tc>
        <w:tc>
          <w:tcPr>
            <w:tcW w:w="1479" w:type="dxa"/>
          </w:tcPr>
          <w:p w14:paraId="7AFBCC11" w14:textId="6FF0A081" w:rsidR="001C6282" w:rsidRPr="001C6282" w:rsidRDefault="001C6282" w:rsidP="001C6282">
            <w:pPr>
              <w:autoSpaceDE w:val="0"/>
              <w:autoSpaceDN w:val="0"/>
              <w:adjustRightInd w:val="0"/>
              <w:spacing w:after="0" w:line="240" w:lineRule="auto"/>
              <w:jc w:val="right"/>
              <w:rPr>
                <w:rFonts w:ascii="Montserrat Light" w:hAnsi="Montserrat Light"/>
                <w:noProof/>
                <w:color w:val="FF0000"/>
              </w:rPr>
            </w:pPr>
          </w:p>
        </w:tc>
        <w:tc>
          <w:tcPr>
            <w:tcW w:w="1185" w:type="dxa"/>
          </w:tcPr>
          <w:p w14:paraId="28D0A8C1" w14:textId="0FB00D08" w:rsidR="001C6282" w:rsidRPr="001C6282" w:rsidRDefault="001C6282" w:rsidP="001C6282">
            <w:pPr>
              <w:autoSpaceDE w:val="0"/>
              <w:autoSpaceDN w:val="0"/>
              <w:adjustRightInd w:val="0"/>
              <w:spacing w:after="0" w:line="240" w:lineRule="auto"/>
              <w:jc w:val="right"/>
              <w:rPr>
                <w:rFonts w:ascii="Montserrat Light" w:hAnsi="Montserrat Light"/>
                <w:noProof/>
                <w:color w:val="FF0000"/>
              </w:rPr>
            </w:pPr>
          </w:p>
        </w:tc>
        <w:tc>
          <w:tcPr>
            <w:tcW w:w="1136" w:type="dxa"/>
          </w:tcPr>
          <w:p w14:paraId="67E6C243" w14:textId="18E120B2" w:rsidR="001C6282" w:rsidRPr="001C6282" w:rsidRDefault="001C6282" w:rsidP="001C6282">
            <w:pPr>
              <w:autoSpaceDE w:val="0"/>
              <w:autoSpaceDN w:val="0"/>
              <w:adjustRightInd w:val="0"/>
              <w:spacing w:after="0" w:line="240" w:lineRule="auto"/>
              <w:jc w:val="right"/>
              <w:rPr>
                <w:rFonts w:ascii="Montserrat Light" w:hAnsi="Montserrat Light"/>
                <w:noProof/>
                <w:color w:val="FF0000"/>
              </w:rPr>
            </w:pPr>
          </w:p>
        </w:tc>
        <w:tc>
          <w:tcPr>
            <w:tcW w:w="971" w:type="dxa"/>
          </w:tcPr>
          <w:p w14:paraId="1AB76F7D" w14:textId="01F1A863" w:rsidR="001C6282" w:rsidRPr="001C6282" w:rsidRDefault="001C6282" w:rsidP="001C6282">
            <w:pPr>
              <w:autoSpaceDE w:val="0"/>
              <w:autoSpaceDN w:val="0"/>
              <w:adjustRightInd w:val="0"/>
              <w:spacing w:after="0" w:line="240" w:lineRule="auto"/>
              <w:jc w:val="right"/>
              <w:rPr>
                <w:rFonts w:ascii="Montserrat Light" w:hAnsi="Montserrat Light"/>
                <w:noProof/>
                <w:color w:val="FF0000"/>
              </w:rPr>
            </w:pPr>
          </w:p>
        </w:tc>
        <w:tc>
          <w:tcPr>
            <w:tcW w:w="930" w:type="dxa"/>
          </w:tcPr>
          <w:p w14:paraId="4352EE9B" w14:textId="73A19514" w:rsidR="001C6282" w:rsidRPr="001C6282" w:rsidRDefault="001C6282" w:rsidP="001C6282">
            <w:pPr>
              <w:autoSpaceDE w:val="0"/>
              <w:autoSpaceDN w:val="0"/>
              <w:adjustRightInd w:val="0"/>
              <w:spacing w:after="0" w:line="240" w:lineRule="auto"/>
              <w:jc w:val="right"/>
              <w:rPr>
                <w:rFonts w:ascii="Montserrat Light" w:hAnsi="Montserrat Light"/>
                <w:noProof/>
                <w:color w:val="FF0000"/>
              </w:rPr>
            </w:pPr>
          </w:p>
        </w:tc>
      </w:tr>
    </w:tbl>
    <w:p w14:paraId="5C3101BC" w14:textId="0D56A675" w:rsidR="00E95F2D" w:rsidRDefault="00E95F2D" w:rsidP="00E95F2D">
      <w:pPr>
        <w:autoSpaceDE w:val="0"/>
        <w:autoSpaceDN w:val="0"/>
        <w:adjustRightInd w:val="0"/>
        <w:spacing w:after="0" w:line="240" w:lineRule="auto"/>
        <w:jc w:val="both"/>
        <w:rPr>
          <w:rFonts w:ascii="Montserrat Light" w:hAnsi="Montserrat Light"/>
          <w:noProof/>
        </w:rPr>
      </w:pPr>
    </w:p>
    <w:p w14:paraId="32DD63DD" w14:textId="724CF531" w:rsidR="00CC640E" w:rsidRDefault="00CC640E" w:rsidP="00E95F2D">
      <w:pPr>
        <w:autoSpaceDE w:val="0"/>
        <w:autoSpaceDN w:val="0"/>
        <w:adjustRightInd w:val="0"/>
        <w:spacing w:after="0" w:line="240" w:lineRule="auto"/>
        <w:jc w:val="both"/>
        <w:rPr>
          <w:rFonts w:ascii="Montserrat Light" w:hAnsi="Montserrat Light"/>
          <w:noProof/>
        </w:rPr>
      </w:pPr>
    </w:p>
    <w:p w14:paraId="0D6745D3" w14:textId="77777777" w:rsidR="00CC640E" w:rsidRPr="001F231D" w:rsidRDefault="00CC640E" w:rsidP="00E95F2D">
      <w:pPr>
        <w:autoSpaceDE w:val="0"/>
        <w:autoSpaceDN w:val="0"/>
        <w:adjustRightInd w:val="0"/>
        <w:spacing w:after="0" w:line="240" w:lineRule="auto"/>
        <w:jc w:val="both"/>
        <w:rPr>
          <w:rFonts w:ascii="Montserrat Light" w:hAnsi="Montserrat Light"/>
          <w:noProof/>
        </w:rPr>
      </w:pPr>
    </w:p>
    <w:p w14:paraId="5F1C6156"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lastRenderedPageBreak/>
        <w:t xml:space="preserve">    2. Numărul estimat al beneficiarilor pentru perioada managementului:</w:t>
      </w:r>
    </w:p>
    <w:p w14:paraId="5ECF0A7D"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2.1. la sediu;</w:t>
      </w:r>
    </w:p>
    <w:p w14:paraId="47D24CFA"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2.2. în afara sediului.</w:t>
      </w:r>
    </w:p>
    <w:p w14:paraId="0DA576BC" w14:textId="77777777" w:rsidR="00CC640E" w:rsidRPr="001F231D" w:rsidRDefault="00CC640E" w:rsidP="00E95F2D">
      <w:pPr>
        <w:autoSpaceDE w:val="0"/>
        <w:autoSpaceDN w:val="0"/>
        <w:adjustRightInd w:val="0"/>
        <w:spacing w:after="0" w:line="240" w:lineRule="auto"/>
        <w:jc w:val="both"/>
        <w:rPr>
          <w:rFonts w:ascii="Montserrat Light" w:hAnsi="Montserrat Light"/>
          <w:noProof/>
        </w:rPr>
      </w:pPr>
    </w:p>
    <w:p w14:paraId="5130226A"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 xml:space="preserve">    3. Programul minimal estimat pentru perioada de management aprobată:</w:t>
      </w:r>
    </w:p>
    <w:p w14:paraId="3EA52AA7"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05"/>
        <w:gridCol w:w="1964"/>
        <w:gridCol w:w="2197"/>
        <w:gridCol w:w="1468"/>
        <w:gridCol w:w="1462"/>
      </w:tblGrid>
      <w:tr w:rsidR="00E95F2D" w:rsidRPr="001F231D" w14:paraId="527887DE" w14:textId="77777777" w:rsidTr="000A62C3">
        <w:tc>
          <w:tcPr>
            <w:tcW w:w="959" w:type="dxa"/>
          </w:tcPr>
          <w:p w14:paraId="616222F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 crt</w:t>
            </w:r>
          </w:p>
        </w:tc>
        <w:tc>
          <w:tcPr>
            <w:tcW w:w="1405" w:type="dxa"/>
          </w:tcPr>
          <w:p w14:paraId="0CE3E62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Program</w:t>
            </w:r>
          </w:p>
        </w:tc>
        <w:tc>
          <w:tcPr>
            <w:tcW w:w="1964" w:type="dxa"/>
          </w:tcPr>
          <w:p w14:paraId="1E001A4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Scurtă descriere a programului</w:t>
            </w:r>
          </w:p>
        </w:tc>
        <w:tc>
          <w:tcPr>
            <w:tcW w:w="2197" w:type="dxa"/>
          </w:tcPr>
          <w:p w14:paraId="04FD595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Nr. proiecte în cadrul programului</w:t>
            </w:r>
          </w:p>
        </w:tc>
        <w:tc>
          <w:tcPr>
            <w:tcW w:w="1468" w:type="dxa"/>
          </w:tcPr>
          <w:p w14:paraId="0659D50C" w14:textId="77777777" w:rsidR="00E95F2D" w:rsidRPr="001F231D" w:rsidRDefault="00E95F2D" w:rsidP="000A62C3">
            <w:pPr>
              <w:autoSpaceDE w:val="0"/>
              <w:autoSpaceDN w:val="0"/>
              <w:adjustRightInd w:val="0"/>
              <w:spacing w:after="0" w:line="240" w:lineRule="auto"/>
              <w:ind w:right="-128"/>
              <w:jc w:val="both"/>
              <w:rPr>
                <w:rFonts w:ascii="Montserrat Light" w:hAnsi="Montserrat Light"/>
                <w:noProof/>
              </w:rPr>
            </w:pPr>
            <w:r w:rsidRPr="001F231D">
              <w:rPr>
                <w:rFonts w:ascii="Montserrat Light" w:hAnsi="Montserrat Light"/>
                <w:noProof/>
              </w:rPr>
              <w:t>Denumirea proiectului</w:t>
            </w:r>
          </w:p>
        </w:tc>
        <w:tc>
          <w:tcPr>
            <w:tcW w:w="1462" w:type="dxa"/>
          </w:tcPr>
          <w:p w14:paraId="3F4EF0C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Buget prevăzut pe program (lei)</w:t>
            </w:r>
          </w:p>
        </w:tc>
      </w:tr>
      <w:tr w:rsidR="00E95F2D" w:rsidRPr="001F231D" w14:paraId="2CACC551" w14:textId="77777777" w:rsidTr="000A62C3">
        <w:tc>
          <w:tcPr>
            <w:tcW w:w="959" w:type="dxa"/>
          </w:tcPr>
          <w:p w14:paraId="75012D9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493F8AF8"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2</w:t>
            </w:r>
          </w:p>
        </w:tc>
        <w:tc>
          <w:tcPr>
            <w:tcW w:w="1964" w:type="dxa"/>
          </w:tcPr>
          <w:p w14:paraId="25C3291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3</w:t>
            </w:r>
          </w:p>
        </w:tc>
        <w:tc>
          <w:tcPr>
            <w:tcW w:w="2197" w:type="dxa"/>
          </w:tcPr>
          <w:p w14:paraId="4B0BCE1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4</w:t>
            </w:r>
          </w:p>
        </w:tc>
        <w:tc>
          <w:tcPr>
            <w:tcW w:w="1468" w:type="dxa"/>
          </w:tcPr>
          <w:p w14:paraId="1EED27F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5</w:t>
            </w:r>
          </w:p>
        </w:tc>
        <w:tc>
          <w:tcPr>
            <w:tcW w:w="1462" w:type="dxa"/>
          </w:tcPr>
          <w:p w14:paraId="0B21D9C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6</w:t>
            </w:r>
          </w:p>
        </w:tc>
      </w:tr>
      <w:tr w:rsidR="00E95F2D" w:rsidRPr="001F231D" w14:paraId="45467313" w14:textId="77777777" w:rsidTr="000A62C3">
        <w:tc>
          <w:tcPr>
            <w:tcW w:w="9455" w:type="dxa"/>
            <w:gridSpan w:val="6"/>
          </w:tcPr>
          <w:p w14:paraId="7B1A9155" w14:textId="0DED6348" w:rsidR="00E95F2D" w:rsidRPr="001F231D" w:rsidRDefault="00963B88" w:rsidP="000A62C3">
            <w:pPr>
              <w:tabs>
                <w:tab w:val="left" w:pos="2115"/>
              </w:tabs>
              <w:autoSpaceDE w:val="0"/>
              <w:autoSpaceDN w:val="0"/>
              <w:adjustRightInd w:val="0"/>
              <w:spacing w:after="0" w:line="240" w:lineRule="auto"/>
              <w:jc w:val="center"/>
              <w:rPr>
                <w:rFonts w:ascii="Montserrat Light" w:hAnsi="Montserrat Light"/>
                <w:noProof/>
              </w:rPr>
            </w:pPr>
            <w:r>
              <w:rPr>
                <w:rFonts w:ascii="Montserrat Light" w:hAnsi="Montserrat Light"/>
                <w:noProof/>
              </w:rPr>
              <w:t>Anul 2021 (1 iulie-31 decembrie)</w:t>
            </w:r>
          </w:p>
        </w:tc>
      </w:tr>
      <w:tr w:rsidR="00E95F2D" w:rsidRPr="001F231D" w14:paraId="58AD7B42" w14:textId="77777777" w:rsidTr="000A62C3">
        <w:tc>
          <w:tcPr>
            <w:tcW w:w="959" w:type="dxa"/>
          </w:tcPr>
          <w:p w14:paraId="3AB969D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761EDB1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18C8B83C"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6750A16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B4CAA7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73433A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0921DE66" w14:textId="77777777" w:rsidTr="000A62C3">
        <w:tc>
          <w:tcPr>
            <w:tcW w:w="959" w:type="dxa"/>
          </w:tcPr>
          <w:p w14:paraId="125E6FA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4BEE9AAF"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1BB101D2"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709F8B6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33B3345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7CEC1D0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52347F2E" w14:textId="77777777" w:rsidTr="000A62C3">
        <w:tc>
          <w:tcPr>
            <w:tcW w:w="959" w:type="dxa"/>
          </w:tcPr>
          <w:p w14:paraId="735DAE8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6BFCF86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62D1C04F"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23CB888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5241066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3A0283D"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2253039C" w14:textId="77777777" w:rsidTr="000A62C3">
        <w:tc>
          <w:tcPr>
            <w:tcW w:w="959" w:type="dxa"/>
          </w:tcPr>
          <w:p w14:paraId="42FFEB7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6EF81ED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FC35726"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43F3263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620D1A63"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BBA3A1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02D38D5A" w14:textId="77777777" w:rsidTr="000A62C3">
        <w:tc>
          <w:tcPr>
            <w:tcW w:w="959" w:type="dxa"/>
          </w:tcPr>
          <w:p w14:paraId="65BE323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4C98565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B345D70"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72F1366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AC0E76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457A607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6EAAA885" w14:textId="77777777" w:rsidTr="000A62C3">
        <w:tc>
          <w:tcPr>
            <w:tcW w:w="9455" w:type="dxa"/>
            <w:gridSpan w:val="6"/>
          </w:tcPr>
          <w:p w14:paraId="08E25A30" w14:textId="36BF85B6" w:rsidR="00E95F2D" w:rsidRPr="001F231D" w:rsidRDefault="00E95F2D" w:rsidP="000A62C3">
            <w:pPr>
              <w:autoSpaceDE w:val="0"/>
              <w:autoSpaceDN w:val="0"/>
              <w:adjustRightInd w:val="0"/>
              <w:spacing w:after="0" w:line="240" w:lineRule="auto"/>
              <w:jc w:val="center"/>
              <w:rPr>
                <w:rFonts w:ascii="Montserrat Light" w:hAnsi="Montserrat Light"/>
                <w:noProof/>
              </w:rPr>
            </w:pPr>
            <w:r w:rsidRPr="001F231D">
              <w:rPr>
                <w:rFonts w:ascii="Montserrat Light" w:hAnsi="Montserrat Light"/>
                <w:noProof/>
              </w:rPr>
              <w:t xml:space="preserve">Anul </w:t>
            </w:r>
            <w:r>
              <w:rPr>
                <w:rFonts w:ascii="Montserrat Light" w:hAnsi="Montserrat Light"/>
                <w:noProof/>
              </w:rPr>
              <w:t>2</w:t>
            </w:r>
            <w:r w:rsidR="00963B88">
              <w:rPr>
                <w:rFonts w:ascii="Montserrat Light" w:hAnsi="Montserrat Light"/>
                <w:noProof/>
              </w:rPr>
              <w:t>022</w:t>
            </w:r>
          </w:p>
        </w:tc>
      </w:tr>
      <w:tr w:rsidR="00E95F2D" w:rsidRPr="001F231D" w14:paraId="490A85A7" w14:textId="77777777" w:rsidTr="000A62C3">
        <w:tc>
          <w:tcPr>
            <w:tcW w:w="959" w:type="dxa"/>
          </w:tcPr>
          <w:p w14:paraId="240FF94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13DB1D58"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580178CE"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4B846DBF"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32731C58"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05131B4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6D53CF74" w14:textId="77777777" w:rsidTr="000A62C3">
        <w:tc>
          <w:tcPr>
            <w:tcW w:w="959" w:type="dxa"/>
          </w:tcPr>
          <w:p w14:paraId="33B6321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6FAD18D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5E9FB511"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2FF244D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7C47A2A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337C37F"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2455148D" w14:textId="77777777" w:rsidTr="000A62C3">
        <w:tc>
          <w:tcPr>
            <w:tcW w:w="959" w:type="dxa"/>
          </w:tcPr>
          <w:p w14:paraId="434A79B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1B2B728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6CD4E50D"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3E641F48"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210D4DD"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7AC2F59A"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6F4AAB07" w14:textId="77777777" w:rsidTr="000A62C3">
        <w:tc>
          <w:tcPr>
            <w:tcW w:w="959" w:type="dxa"/>
          </w:tcPr>
          <w:p w14:paraId="6F02259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4068C67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E923DC4"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1B5831B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178051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1467DB0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58E93733" w14:textId="77777777" w:rsidTr="000A62C3">
        <w:tc>
          <w:tcPr>
            <w:tcW w:w="959" w:type="dxa"/>
          </w:tcPr>
          <w:p w14:paraId="1E9025AE"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1B023AB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F922770"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64FFC1B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42B65A2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8AD3C2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02C113C6" w14:textId="77777777" w:rsidTr="000A62C3">
        <w:tc>
          <w:tcPr>
            <w:tcW w:w="9455" w:type="dxa"/>
            <w:gridSpan w:val="6"/>
          </w:tcPr>
          <w:p w14:paraId="05F77E9D" w14:textId="12591D60" w:rsidR="00E95F2D" w:rsidRPr="001F231D" w:rsidRDefault="00E95F2D" w:rsidP="000A62C3">
            <w:pPr>
              <w:tabs>
                <w:tab w:val="left" w:pos="2014"/>
              </w:tabs>
              <w:autoSpaceDE w:val="0"/>
              <w:autoSpaceDN w:val="0"/>
              <w:adjustRightInd w:val="0"/>
              <w:spacing w:after="0" w:line="240" w:lineRule="auto"/>
              <w:jc w:val="center"/>
              <w:rPr>
                <w:rFonts w:ascii="Montserrat Light" w:hAnsi="Montserrat Light"/>
                <w:noProof/>
              </w:rPr>
            </w:pPr>
            <w:bookmarkStart w:id="10" w:name="_Hlk57567570"/>
            <w:r w:rsidRPr="001F231D">
              <w:rPr>
                <w:rFonts w:ascii="Montserrat Light" w:hAnsi="Montserrat Light"/>
                <w:noProof/>
              </w:rPr>
              <w:t xml:space="preserve">Anul </w:t>
            </w:r>
            <w:r w:rsidR="00963B88">
              <w:rPr>
                <w:rFonts w:ascii="Montserrat Light" w:hAnsi="Montserrat Light"/>
                <w:noProof/>
              </w:rPr>
              <w:t>2023</w:t>
            </w:r>
          </w:p>
        </w:tc>
      </w:tr>
      <w:tr w:rsidR="00E95F2D" w:rsidRPr="001F231D" w14:paraId="2D0C84AC" w14:textId="77777777" w:rsidTr="000A62C3">
        <w:tc>
          <w:tcPr>
            <w:tcW w:w="959" w:type="dxa"/>
          </w:tcPr>
          <w:p w14:paraId="4420320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222BF8A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BEE3147"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4BE51CC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F8DC9A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D7E9AF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0E685DE6" w14:textId="77777777" w:rsidTr="000A62C3">
        <w:tc>
          <w:tcPr>
            <w:tcW w:w="959" w:type="dxa"/>
          </w:tcPr>
          <w:p w14:paraId="544A8D2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4B15123D"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0269938B"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274DE5C2"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7274080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686539D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05142712" w14:textId="77777777" w:rsidTr="000A62C3">
        <w:tc>
          <w:tcPr>
            <w:tcW w:w="959" w:type="dxa"/>
          </w:tcPr>
          <w:p w14:paraId="54E6F8E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3BE7802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3B2CF20C"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464E9CF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50E7703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59C8BD5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6120D3BE" w14:textId="77777777" w:rsidTr="000A62C3">
        <w:tc>
          <w:tcPr>
            <w:tcW w:w="959" w:type="dxa"/>
          </w:tcPr>
          <w:p w14:paraId="712B9210"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2F8F565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28EF277C" w14:textId="77777777" w:rsidR="00E95F2D" w:rsidRPr="001F231D" w:rsidRDefault="00E95F2D" w:rsidP="000A62C3">
            <w:pPr>
              <w:autoSpaceDE w:val="0"/>
              <w:autoSpaceDN w:val="0"/>
              <w:adjustRightInd w:val="0"/>
              <w:spacing w:after="0" w:line="240" w:lineRule="auto"/>
              <w:jc w:val="center"/>
              <w:rPr>
                <w:rFonts w:ascii="Montserrat Light" w:hAnsi="Montserrat Light"/>
                <w:noProof/>
              </w:rPr>
            </w:pPr>
          </w:p>
        </w:tc>
        <w:tc>
          <w:tcPr>
            <w:tcW w:w="2197" w:type="dxa"/>
          </w:tcPr>
          <w:p w14:paraId="79CA938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6B8A1621"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2B7FCE7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09D7A335" w14:textId="77777777" w:rsidTr="000A62C3">
        <w:tc>
          <w:tcPr>
            <w:tcW w:w="9455" w:type="dxa"/>
            <w:gridSpan w:val="6"/>
          </w:tcPr>
          <w:p w14:paraId="43680D6B" w14:textId="558F4BD2" w:rsidR="00E95F2D" w:rsidRPr="001F231D" w:rsidRDefault="00E95F2D" w:rsidP="000A62C3">
            <w:pPr>
              <w:tabs>
                <w:tab w:val="left" w:pos="2014"/>
              </w:tabs>
              <w:autoSpaceDE w:val="0"/>
              <w:autoSpaceDN w:val="0"/>
              <w:adjustRightInd w:val="0"/>
              <w:spacing w:after="0" w:line="240" w:lineRule="auto"/>
              <w:jc w:val="center"/>
              <w:rPr>
                <w:rFonts w:ascii="Montserrat Light" w:hAnsi="Montserrat Light"/>
                <w:noProof/>
              </w:rPr>
            </w:pPr>
            <w:bookmarkStart w:id="11" w:name="_Hlk68675467"/>
            <w:bookmarkEnd w:id="10"/>
            <w:r w:rsidRPr="001F231D">
              <w:rPr>
                <w:rFonts w:ascii="Montserrat Light" w:hAnsi="Montserrat Light"/>
                <w:noProof/>
              </w:rPr>
              <w:t xml:space="preserve">Anul </w:t>
            </w:r>
            <w:r w:rsidR="00963B88">
              <w:rPr>
                <w:rFonts w:ascii="Montserrat Light" w:hAnsi="Montserrat Light"/>
                <w:noProof/>
              </w:rPr>
              <w:t>2024</w:t>
            </w:r>
          </w:p>
        </w:tc>
      </w:tr>
      <w:tr w:rsidR="00E95F2D" w:rsidRPr="001F231D" w14:paraId="04CCA9A6" w14:textId="77777777" w:rsidTr="000A62C3">
        <w:tc>
          <w:tcPr>
            <w:tcW w:w="959" w:type="dxa"/>
          </w:tcPr>
          <w:p w14:paraId="309CD9D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0C5E89D8"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21DACA6F"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6194C92E"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3F6E72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520E2C7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6D12602B" w14:textId="77777777" w:rsidTr="000A62C3">
        <w:tc>
          <w:tcPr>
            <w:tcW w:w="959" w:type="dxa"/>
          </w:tcPr>
          <w:p w14:paraId="3A9505A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02074C1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6CFEAF1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01903A64"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151CAC8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0813723E"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417897C4" w14:textId="77777777" w:rsidTr="000A62C3">
        <w:tc>
          <w:tcPr>
            <w:tcW w:w="959" w:type="dxa"/>
          </w:tcPr>
          <w:p w14:paraId="7500372F"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05" w:type="dxa"/>
          </w:tcPr>
          <w:p w14:paraId="2451FB57"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7823F66B"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16B1617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2DF47F46"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17C37BFF"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tr w:rsidR="00E95F2D" w:rsidRPr="001F231D" w14:paraId="5C7A872B" w14:textId="77777777" w:rsidTr="000A62C3">
        <w:tc>
          <w:tcPr>
            <w:tcW w:w="959" w:type="dxa"/>
          </w:tcPr>
          <w:p w14:paraId="4A63018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533EBB9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964" w:type="dxa"/>
          </w:tcPr>
          <w:p w14:paraId="28B03D85"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2197" w:type="dxa"/>
          </w:tcPr>
          <w:p w14:paraId="0C34D5BC"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8" w:type="dxa"/>
          </w:tcPr>
          <w:p w14:paraId="61F84C89"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c>
          <w:tcPr>
            <w:tcW w:w="1462" w:type="dxa"/>
          </w:tcPr>
          <w:p w14:paraId="0D9D094D" w14:textId="77777777" w:rsidR="00E95F2D" w:rsidRPr="001F231D" w:rsidRDefault="00E95F2D" w:rsidP="000A62C3">
            <w:pPr>
              <w:autoSpaceDE w:val="0"/>
              <w:autoSpaceDN w:val="0"/>
              <w:adjustRightInd w:val="0"/>
              <w:spacing w:after="0" w:line="240" w:lineRule="auto"/>
              <w:jc w:val="both"/>
              <w:rPr>
                <w:rFonts w:ascii="Montserrat Light" w:hAnsi="Montserrat Light"/>
                <w:noProof/>
              </w:rPr>
            </w:pPr>
          </w:p>
        </w:tc>
      </w:tr>
      <w:bookmarkEnd w:id="11"/>
      <w:tr w:rsidR="00963B88" w:rsidRPr="001F231D" w14:paraId="619EBC17" w14:textId="77777777" w:rsidTr="00FE7AF7">
        <w:tc>
          <w:tcPr>
            <w:tcW w:w="9455" w:type="dxa"/>
            <w:gridSpan w:val="6"/>
          </w:tcPr>
          <w:p w14:paraId="086D3BE0" w14:textId="033F774B" w:rsidR="00963B88" w:rsidRPr="001F231D" w:rsidRDefault="00963B88" w:rsidP="00FE7AF7">
            <w:pPr>
              <w:tabs>
                <w:tab w:val="left" w:pos="2014"/>
              </w:tabs>
              <w:autoSpaceDE w:val="0"/>
              <w:autoSpaceDN w:val="0"/>
              <w:adjustRightInd w:val="0"/>
              <w:spacing w:after="0" w:line="240" w:lineRule="auto"/>
              <w:jc w:val="center"/>
              <w:rPr>
                <w:rFonts w:ascii="Montserrat Light" w:hAnsi="Montserrat Light"/>
                <w:noProof/>
              </w:rPr>
            </w:pPr>
            <w:r w:rsidRPr="00963B88">
              <w:rPr>
                <w:rFonts w:ascii="Montserrat Light" w:hAnsi="Montserrat Light"/>
                <w:noProof/>
              </w:rPr>
              <w:t>Anul 2025 (1 ian.-30 iunie)</w:t>
            </w:r>
          </w:p>
        </w:tc>
      </w:tr>
      <w:tr w:rsidR="00963B88" w:rsidRPr="001F231D" w14:paraId="73CA224F" w14:textId="77777777" w:rsidTr="00FE7AF7">
        <w:tc>
          <w:tcPr>
            <w:tcW w:w="959" w:type="dxa"/>
          </w:tcPr>
          <w:p w14:paraId="21A2B5A5"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1</w:t>
            </w:r>
          </w:p>
        </w:tc>
        <w:tc>
          <w:tcPr>
            <w:tcW w:w="1405" w:type="dxa"/>
          </w:tcPr>
          <w:p w14:paraId="7A1F3502"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1A41852A"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5E9E646A"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7D7F0D45"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0E2D1D4F"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r>
      <w:tr w:rsidR="00963B88" w:rsidRPr="001F231D" w14:paraId="29937F75" w14:textId="77777777" w:rsidTr="00FE7AF7">
        <w:tc>
          <w:tcPr>
            <w:tcW w:w="959" w:type="dxa"/>
          </w:tcPr>
          <w:p w14:paraId="2C931CE6"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w:t>
            </w:r>
          </w:p>
        </w:tc>
        <w:tc>
          <w:tcPr>
            <w:tcW w:w="1405" w:type="dxa"/>
          </w:tcPr>
          <w:p w14:paraId="22C8621F"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7C690C6F"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650F01F9"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0BCB8CD8"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1AE6F6B7"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r>
      <w:tr w:rsidR="00963B88" w:rsidRPr="001F231D" w14:paraId="49E809DB" w14:textId="77777777" w:rsidTr="00FE7AF7">
        <w:tc>
          <w:tcPr>
            <w:tcW w:w="959" w:type="dxa"/>
          </w:tcPr>
          <w:p w14:paraId="1A8D6F18"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05" w:type="dxa"/>
          </w:tcPr>
          <w:p w14:paraId="3EEB990D"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6F5B5D70"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1F1C8A19"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24EAB707"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5B7C4821"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r>
      <w:tr w:rsidR="00963B88" w:rsidRPr="001F231D" w14:paraId="10363131" w14:textId="77777777" w:rsidTr="00FE7AF7">
        <w:tc>
          <w:tcPr>
            <w:tcW w:w="959" w:type="dxa"/>
          </w:tcPr>
          <w:p w14:paraId="65CEF7AA"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r w:rsidRPr="001F231D">
              <w:rPr>
                <w:rFonts w:ascii="Montserrat Light" w:hAnsi="Montserrat Light"/>
                <w:noProof/>
              </w:rPr>
              <w:t>n</w:t>
            </w:r>
          </w:p>
        </w:tc>
        <w:tc>
          <w:tcPr>
            <w:tcW w:w="1405" w:type="dxa"/>
          </w:tcPr>
          <w:p w14:paraId="50001E2E"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964" w:type="dxa"/>
          </w:tcPr>
          <w:p w14:paraId="2F92BA5B"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2197" w:type="dxa"/>
          </w:tcPr>
          <w:p w14:paraId="2B040143"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8" w:type="dxa"/>
          </w:tcPr>
          <w:p w14:paraId="53B136C3"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c>
          <w:tcPr>
            <w:tcW w:w="1462" w:type="dxa"/>
          </w:tcPr>
          <w:p w14:paraId="508EC55C" w14:textId="77777777" w:rsidR="00963B88" w:rsidRPr="001F231D" w:rsidRDefault="00963B88" w:rsidP="00FE7AF7">
            <w:pPr>
              <w:autoSpaceDE w:val="0"/>
              <w:autoSpaceDN w:val="0"/>
              <w:adjustRightInd w:val="0"/>
              <w:spacing w:after="0" w:line="240" w:lineRule="auto"/>
              <w:jc w:val="both"/>
              <w:rPr>
                <w:rFonts w:ascii="Montserrat Light" w:hAnsi="Montserrat Light"/>
                <w:noProof/>
              </w:rPr>
            </w:pPr>
          </w:p>
        </w:tc>
      </w:tr>
    </w:tbl>
    <w:p w14:paraId="63A05F4D" w14:textId="05430639" w:rsidR="00E95F2D" w:rsidRDefault="00E95F2D" w:rsidP="00E95F2D">
      <w:pPr>
        <w:autoSpaceDE w:val="0"/>
        <w:autoSpaceDN w:val="0"/>
        <w:adjustRightInd w:val="0"/>
        <w:spacing w:after="0" w:line="240" w:lineRule="auto"/>
        <w:jc w:val="both"/>
        <w:rPr>
          <w:rFonts w:ascii="Montserrat Light" w:hAnsi="Montserrat Light"/>
          <w:b/>
          <w:noProof/>
        </w:rPr>
      </w:pPr>
    </w:p>
    <w:p w14:paraId="775273F9" w14:textId="31380B4C" w:rsidR="00CC640E" w:rsidRDefault="00CC640E" w:rsidP="00E95F2D">
      <w:pPr>
        <w:autoSpaceDE w:val="0"/>
        <w:autoSpaceDN w:val="0"/>
        <w:adjustRightInd w:val="0"/>
        <w:spacing w:after="0" w:line="240" w:lineRule="auto"/>
        <w:jc w:val="both"/>
        <w:rPr>
          <w:rFonts w:ascii="Montserrat Light" w:hAnsi="Montserrat Light"/>
          <w:b/>
          <w:noProof/>
        </w:rPr>
      </w:pPr>
    </w:p>
    <w:p w14:paraId="4E16358E" w14:textId="45116559" w:rsidR="00CC640E" w:rsidRDefault="00CC640E" w:rsidP="00E95F2D">
      <w:pPr>
        <w:autoSpaceDE w:val="0"/>
        <w:autoSpaceDN w:val="0"/>
        <w:adjustRightInd w:val="0"/>
        <w:spacing w:after="0" w:line="240" w:lineRule="auto"/>
        <w:jc w:val="both"/>
        <w:rPr>
          <w:rFonts w:ascii="Montserrat Light" w:hAnsi="Montserrat Light"/>
          <w:b/>
          <w:noProof/>
        </w:rPr>
      </w:pPr>
    </w:p>
    <w:p w14:paraId="4769DC3A" w14:textId="43326F31" w:rsidR="00CC640E" w:rsidRDefault="00CC640E" w:rsidP="00E95F2D">
      <w:pPr>
        <w:autoSpaceDE w:val="0"/>
        <w:autoSpaceDN w:val="0"/>
        <w:adjustRightInd w:val="0"/>
        <w:spacing w:after="0" w:line="240" w:lineRule="auto"/>
        <w:jc w:val="both"/>
        <w:rPr>
          <w:rFonts w:ascii="Montserrat Light" w:hAnsi="Montserrat Light"/>
          <w:b/>
          <w:noProof/>
        </w:rPr>
      </w:pPr>
    </w:p>
    <w:p w14:paraId="00E087A4" w14:textId="40C05414" w:rsidR="00CC640E" w:rsidRDefault="00CC640E" w:rsidP="00E95F2D">
      <w:pPr>
        <w:autoSpaceDE w:val="0"/>
        <w:autoSpaceDN w:val="0"/>
        <w:adjustRightInd w:val="0"/>
        <w:spacing w:after="0" w:line="240" w:lineRule="auto"/>
        <w:jc w:val="both"/>
        <w:rPr>
          <w:rFonts w:ascii="Montserrat Light" w:hAnsi="Montserrat Light"/>
          <w:b/>
          <w:noProof/>
        </w:rPr>
      </w:pPr>
    </w:p>
    <w:p w14:paraId="2D665145" w14:textId="49488661" w:rsidR="00CC640E" w:rsidRDefault="00CC640E" w:rsidP="00E95F2D">
      <w:pPr>
        <w:autoSpaceDE w:val="0"/>
        <w:autoSpaceDN w:val="0"/>
        <w:adjustRightInd w:val="0"/>
        <w:spacing w:after="0" w:line="240" w:lineRule="auto"/>
        <w:jc w:val="both"/>
        <w:rPr>
          <w:rFonts w:ascii="Montserrat Light" w:hAnsi="Montserrat Light"/>
          <w:b/>
          <w:noProof/>
        </w:rPr>
      </w:pPr>
    </w:p>
    <w:p w14:paraId="7E58078F" w14:textId="1226EE5D" w:rsidR="00CC640E" w:rsidRDefault="00CC640E" w:rsidP="00E95F2D">
      <w:pPr>
        <w:autoSpaceDE w:val="0"/>
        <w:autoSpaceDN w:val="0"/>
        <w:adjustRightInd w:val="0"/>
        <w:spacing w:after="0" w:line="240" w:lineRule="auto"/>
        <w:jc w:val="both"/>
        <w:rPr>
          <w:rFonts w:ascii="Montserrat Light" w:hAnsi="Montserrat Light"/>
          <w:b/>
          <w:noProof/>
        </w:rPr>
      </w:pPr>
    </w:p>
    <w:p w14:paraId="7A933189" w14:textId="7BE0471B" w:rsidR="00CC640E" w:rsidRDefault="00CC640E" w:rsidP="00E95F2D">
      <w:pPr>
        <w:autoSpaceDE w:val="0"/>
        <w:autoSpaceDN w:val="0"/>
        <w:adjustRightInd w:val="0"/>
        <w:spacing w:after="0" w:line="240" w:lineRule="auto"/>
        <w:jc w:val="both"/>
        <w:rPr>
          <w:rFonts w:ascii="Montserrat Light" w:hAnsi="Montserrat Light"/>
          <w:b/>
          <w:noProof/>
        </w:rPr>
      </w:pPr>
    </w:p>
    <w:p w14:paraId="6614DE34" w14:textId="499D536C" w:rsidR="00CC640E" w:rsidRDefault="00CC640E" w:rsidP="00E95F2D">
      <w:pPr>
        <w:autoSpaceDE w:val="0"/>
        <w:autoSpaceDN w:val="0"/>
        <w:adjustRightInd w:val="0"/>
        <w:spacing w:after="0" w:line="240" w:lineRule="auto"/>
        <w:jc w:val="both"/>
        <w:rPr>
          <w:rFonts w:ascii="Montserrat Light" w:hAnsi="Montserrat Light"/>
          <w:b/>
          <w:noProof/>
        </w:rPr>
      </w:pPr>
    </w:p>
    <w:p w14:paraId="33962A9B" w14:textId="22ED4404" w:rsidR="00CC640E" w:rsidRDefault="00CC640E" w:rsidP="00E95F2D">
      <w:pPr>
        <w:autoSpaceDE w:val="0"/>
        <w:autoSpaceDN w:val="0"/>
        <w:adjustRightInd w:val="0"/>
        <w:spacing w:after="0" w:line="240" w:lineRule="auto"/>
        <w:jc w:val="both"/>
        <w:rPr>
          <w:rFonts w:ascii="Montserrat Light" w:hAnsi="Montserrat Light"/>
          <w:b/>
          <w:noProof/>
        </w:rPr>
      </w:pPr>
    </w:p>
    <w:p w14:paraId="035720C7" w14:textId="4091252B" w:rsidR="00CC640E" w:rsidRDefault="00CC640E" w:rsidP="00E95F2D">
      <w:pPr>
        <w:autoSpaceDE w:val="0"/>
        <w:autoSpaceDN w:val="0"/>
        <w:adjustRightInd w:val="0"/>
        <w:spacing w:after="0" w:line="240" w:lineRule="auto"/>
        <w:jc w:val="both"/>
        <w:rPr>
          <w:rFonts w:ascii="Montserrat Light" w:hAnsi="Montserrat Light"/>
          <w:b/>
          <w:noProof/>
        </w:rPr>
      </w:pPr>
    </w:p>
    <w:p w14:paraId="1B4BC947" w14:textId="4575566D" w:rsidR="00CC640E" w:rsidRDefault="00CC640E" w:rsidP="00E95F2D">
      <w:pPr>
        <w:autoSpaceDE w:val="0"/>
        <w:autoSpaceDN w:val="0"/>
        <w:adjustRightInd w:val="0"/>
        <w:spacing w:after="0" w:line="240" w:lineRule="auto"/>
        <w:jc w:val="both"/>
        <w:rPr>
          <w:rFonts w:ascii="Montserrat Light" w:hAnsi="Montserrat Light"/>
          <w:b/>
          <w:noProof/>
        </w:rPr>
      </w:pPr>
    </w:p>
    <w:p w14:paraId="37C9BB48" w14:textId="77777777" w:rsidR="00CC640E" w:rsidRDefault="00CC640E" w:rsidP="00E95F2D">
      <w:pPr>
        <w:autoSpaceDE w:val="0"/>
        <w:autoSpaceDN w:val="0"/>
        <w:adjustRightInd w:val="0"/>
        <w:spacing w:after="0" w:line="240" w:lineRule="auto"/>
        <w:jc w:val="both"/>
        <w:rPr>
          <w:rFonts w:ascii="Montserrat Light" w:hAnsi="Montserrat Light"/>
          <w:b/>
          <w:noProof/>
        </w:rPr>
        <w:sectPr w:rsidR="00CC640E" w:rsidSect="000A62C3">
          <w:headerReference w:type="default" r:id="rId15"/>
          <w:footerReference w:type="default" r:id="rId16"/>
          <w:pgSz w:w="11920" w:h="16840"/>
          <w:pgMar w:top="1562" w:right="907" w:bottom="720" w:left="1080" w:header="0" w:footer="640" w:gutter="0"/>
          <w:cols w:space="720"/>
          <w:docGrid w:linePitch="326"/>
        </w:sectPr>
      </w:pPr>
    </w:p>
    <w:p w14:paraId="18B64A81" w14:textId="759D8A26" w:rsidR="00CC640E" w:rsidRDefault="00CC640E" w:rsidP="00E95F2D">
      <w:pPr>
        <w:autoSpaceDE w:val="0"/>
        <w:autoSpaceDN w:val="0"/>
        <w:adjustRightInd w:val="0"/>
        <w:spacing w:after="0" w:line="240" w:lineRule="auto"/>
        <w:jc w:val="both"/>
        <w:rPr>
          <w:rFonts w:ascii="Montserrat Light" w:hAnsi="Montserrat Light"/>
          <w:b/>
          <w:noProof/>
        </w:rPr>
      </w:pPr>
    </w:p>
    <w:p w14:paraId="67B1E8A8" w14:textId="2F375FCE" w:rsidR="00CC640E" w:rsidRDefault="00CC640E" w:rsidP="00E95F2D">
      <w:pPr>
        <w:autoSpaceDE w:val="0"/>
        <w:autoSpaceDN w:val="0"/>
        <w:adjustRightInd w:val="0"/>
        <w:spacing w:after="0" w:line="240" w:lineRule="auto"/>
        <w:jc w:val="both"/>
        <w:rPr>
          <w:rFonts w:ascii="Montserrat Light" w:hAnsi="Montserrat Light"/>
          <w:b/>
          <w:noProof/>
        </w:rPr>
      </w:pPr>
    </w:p>
    <w:p w14:paraId="7A633574" w14:textId="4B069841" w:rsidR="00CC640E" w:rsidRDefault="00CC640E" w:rsidP="00E95F2D">
      <w:pPr>
        <w:autoSpaceDE w:val="0"/>
        <w:autoSpaceDN w:val="0"/>
        <w:adjustRightInd w:val="0"/>
        <w:spacing w:after="0" w:line="240" w:lineRule="auto"/>
        <w:jc w:val="both"/>
        <w:rPr>
          <w:rFonts w:ascii="Montserrat Light" w:hAnsi="Montserrat Light"/>
          <w:b/>
          <w:noProof/>
        </w:rPr>
      </w:pPr>
    </w:p>
    <w:p w14:paraId="7C174362" w14:textId="77777777" w:rsidR="00CC640E" w:rsidRPr="00CC640E" w:rsidRDefault="00CC640E" w:rsidP="00CC640E">
      <w:pPr>
        <w:spacing w:after="0" w:line="240" w:lineRule="auto"/>
        <w:ind w:right="-720" w:firstLine="720"/>
        <w:jc w:val="both"/>
        <w:rPr>
          <w:rFonts w:ascii="Montserrat Light" w:eastAsia="Times New Roman" w:hAnsi="Montserrat Light"/>
          <w:b/>
          <w:iCs/>
        </w:rPr>
      </w:pPr>
      <w:r w:rsidRPr="00CC640E">
        <w:rPr>
          <w:rFonts w:ascii="Montserrat Light" w:eastAsia="Times New Roman" w:hAnsi="Montserrat Light"/>
          <w:b/>
          <w:iCs/>
        </w:rPr>
        <w:t xml:space="preserve">4. Indicatorii de performanță pentru perioada de management  </w:t>
      </w:r>
    </w:p>
    <w:p w14:paraId="2380EF81" w14:textId="77777777" w:rsidR="00CC640E" w:rsidRPr="00CC640E" w:rsidRDefault="00CC640E" w:rsidP="00CC640E">
      <w:pPr>
        <w:spacing w:after="0" w:line="240" w:lineRule="auto"/>
        <w:ind w:right="-720" w:firstLine="720"/>
        <w:jc w:val="both"/>
        <w:rPr>
          <w:rFonts w:ascii="Montserrat Light" w:eastAsia="Times New Roman" w:hAnsi="Montserrat Light"/>
          <w:b/>
          <w:iCs/>
        </w:rPr>
      </w:pPr>
    </w:p>
    <w:p w14:paraId="2470E6BB" w14:textId="77777777" w:rsidR="00CC640E" w:rsidRPr="00CC640E" w:rsidRDefault="00CC640E" w:rsidP="00CC640E">
      <w:pPr>
        <w:spacing w:after="0" w:line="240" w:lineRule="auto"/>
        <w:ind w:right="-720" w:firstLine="720"/>
        <w:jc w:val="both"/>
        <w:rPr>
          <w:rFonts w:ascii="Montserrat Light" w:eastAsia="Times New Roman" w:hAnsi="Montserrat Light"/>
          <w:b/>
          <w:iCs/>
        </w:rPr>
      </w:pPr>
    </w:p>
    <w:p w14:paraId="1A50569F" w14:textId="77777777" w:rsidR="00CC640E" w:rsidRPr="00CC640E" w:rsidRDefault="00CC640E" w:rsidP="00CC640E">
      <w:pPr>
        <w:spacing w:after="0" w:line="240" w:lineRule="auto"/>
        <w:ind w:right="-720" w:firstLine="720"/>
        <w:jc w:val="both"/>
        <w:rPr>
          <w:rFonts w:ascii="Montserrat Light" w:eastAsia="Times New Roman" w:hAnsi="Montserrat Light"/>
          <w:b/>
          <w:lang w:eastAsia="ro-RO"/>
        </w:rPr>
      </w:pPr>
      <w:r w:rsidRPr="00CC640E">
        <w:rPr>
          <w:rFonts w:ascii="Montserrat Light" w:eastAsia="Times New Roman" w:hAnsi="Montserrat Light"/>
          <w:b/>
          <w:iCs/>
        </w:rPr>
        <w:tab/>
      </w:r>
      <w:r w:rsidRPr="00CC640E">
        <w:rPr>
          <w:rFonts w:ascii="Montserrat Light" w:eastAsia="Times New Roman" w:hAnsi="Montserrat Light"/>
          <w:b/>
          <w:iCs/>
        </w:rPr>
        <w:tab/>
      </w:r>
      <w:r w:rsidRPr="00CC640E">
        <w:rPr>
          <w:rFonts w:ascii="Montserrat Light" w:eastAsia="Times New Roman" w:hAnsi="Montserrat Light"/>
          <w:b/>
          <w:iCs/>
        </w:rPr>
        <w:tab/>
      </w:r>
    </w:p>
    <w:p w14:paraId="1717DE91" w14:textId="77777777" w:rsidR="00CC640E" w:rsidRPr="00CC640E" w:rsidRDefault="00CC640E" w:rsidP="00CC640E">
      <w:pPr>
        <w:spacing w:after="0" w:line="240" w:lineRule="auto"/>
        <w:ind w:left="360"/>
        <w:contextualSpacing/>
        <w:rPr>
          <w:rFonts w:ascii="Montserrat" w:eastAsia="Times New Roman" w:hAnsi="Montserrat"/>
          <w:b/>
          <w:lang w:eastAsia="ro-RO"/>
        </w:rPr>
      </w:pPr>
      <w:r w:rsidRPr="00CC640E">
        <w:rPr>
          <w:rFonts w:ascii="Montserrat Light" w:eastAsia="Times New Roman" w:hAnsi="Montserrat Light"/>
          <w:b/>
          <w:lang w:eastAsia="ro-RO"/>
        </w:rPr>
        <w:t xml:space="preserve">                                                                               </w:t>
      </w:r>
      <w:r w:rsidRPr="00CC640E">
        <w:rPr>
          <w:rFonts w:ascii="Montserrat" w:eastAsia="Times New Roman" w:hAnsi="Montserrat"/>
          <w:b/>
          <w:lang w:eastAsia="ro-RO"/>
        </w:rPr>
        <w:t xml:space="preserve"> TABELUL INDICATORILOR DE PERFORMANȚĂ</w:t>
      </w:r>
    </w:p>
    <w:p w14:paraId="09C21B20" w14:textId="77777777" w:rsidR="00CC640E" w:rsidRPr="00CC640E" w:rsidRDefault="00CC640E" w:rsidP="00CC640E">
      <w:pPr>
        <w:spacing w:after="0" w:line="240" w:lineRule="auto"/>
        <w:ind w:left="360"/>
        <w:contextualSpacing/>
        <w:rPr>
          <w:rFonts w:ascii="Montserrat Light" w:eastAsia="Times New Roman" w:hAnsi="Montserrat Light"/>
          <w:b/>
          <w:lang w:eastAsia="ro-RO"/>
        </w:rPr>
      </w:pPr>
    </w:p>
    <w:tbl>
      <w:tblPr>
        <w:tblW w:w="13755"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36"/>
        <w:gridCol w:w="851"/>
        <w:gridCol w:w="1426"/>
        <w:gridCol w:w="1235"/>
        <w:gridCol w:w="1350"/>
        <w:gridCol w:w="2545"/>
        <w:gridCol w:w="1145"/>
      </w:tblGrid>
      <w:tr w:rsidR="00CC640E" w:rsidRPr="00CC640E" w14:paraId="54C91C3D" w14:textId="77777777" w:rsidTr="00FF72AB">
        <w:trPr>
          <w:trHeight w:val="420"/>
        </w:trPr>
        <w:tc>
          <w:tcPr>
            <w:tcW w:w="667" w:type="dxa"/>
            <w:vMerge w:val="restart"/>
            <w:shd w:val="clear" w:color="auto" w:fill="auto"/>
          </w:tcPr>
          <w:p w14:paraId="769741CF"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p w14:paraId="23C4A254"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Crt.</w:t>
            </w:r>
          </w:p>
        </w:tc>
        <w:tc>
          <w:tcPr>
            <w:tcW w:w="4536" w:type="dxa"/>
            <w:vMerge w:val="restart"/>
            <w:shd w:val="clear" w:color="auto" w:fill="auto"/>
          </w:tcPr>
          <w:p w14:paraId="49943B5E" w14:textId="77777777" w:rsidR="00CC640E" w:rsidRPr="00CC640E" w:rsidRDefault="00CC640E" w:rsidP="00CC640E">
            <w:pPr>
              <w:tabs>
                <w:tab w:val="left" w:pos="480"/>
                <w:tab w:val="center" w:pos="1805"/>
              </w:tabs>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ab/>
            </w:r>
            <w:r w:rsidRPr="00CC640E">
              <w:rPr>
                <w:rFonts w:ascii="Montserrat Light" w:eastAsia="Times New Roman" w:hAnsi="Montserrat Light"/>
                <w:sz w:val="20"/>
                <w:szCs w:val="20"/>
              </w:rPr>
              <w:tab/>
              <w:t>Indicatori</w:t>
            </w:r>
          </w:p>
        </w:tc>
        <w:tc>
          <w:tcPr>
            <w:tcW w:w="851" w:type="dxa"/>
            <w:vMerge w:val="restart"/>
            <w:shd w:val="clear" w:color="auto" w:fill="auto"/>
          </w:tcPr>
          <w:p w14:paraId="56B67098"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U.M.</w:t>
            </w:r>
          </w:p>
        </w:tc>
        <w:tc>
          <w:tcPr>
            <w:tcW w:w="6556" w:type="dxa"/>
            <w:gridSpan w:val="4"/>
            <w:shd w:val="clear" w:color="auto" w:fill="auto"/>
          </w:tcPr>
          <w:p w14:paraId="300A633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 xml:space="preserve">                                         Program  </w:t>
            </w:r>
          </w:p>
          <w:p w14:paraId="198C1ED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 xml:space="preserve">        ( conform proiectului de management)</w:t>
            </w:r>
          </w:p>
          <w:p w14:paraId="2F875E31"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vMerge w:val="restart"/>
            <w:shd w:val="clear" w:color="auto" w:fill="auto"/>
          </w:tcPr>
          <w:p w14:paraId="773559F6" w14:textId="77777777" w:rsidR="00CC640E" w:rsidRPr="00CC640E" w:rsidRDefault="00CC640E" w:rsidP="00CC640E">
            <w:pPr>
              <w:spacing w:after="0" w:line="240" w:lineRule="auto"/>
              <w:ind w:right="-108"/>
              <w:rPr>
                <w:rFonts w:ascii="Montserrat Light" w:eastAsia="Times New Roman" w:hAnsi="Montserrat Light"/>
                <w:sz w:val="20"/>
                <w:szCs w:val="20"/>
              </w:rPr>
            </w:pPr>
            <w:r w:rsidRPr="00CC640E">
              <w:rPr>
                <w:rFonts w:ascii="Montserrat Light" w:eastAsia="Times New Roman" w:hAnsi="Montserrat Light"/>
                <w:sz w:val="20"/>
                <w:szCs w:val="20"/>
              </w:rPr>
              <w:t>Coeficient de ponderare</w:t>
            </w:r>
          </w:p>
        </w:tc>
      </w:tr>
      <w:tr w:rsidR="00CC640E" w:rsidRPr="00CC640E" w14:paraId="04EFCF5E" w14:textId="77777777" w:rsidTr="00FF72AB">
        <w:trPr>
          <w:trHeight w:val="420"/>
        </w:trPr>
        <w:tc>
          <w:tcPr>
            <w:tcW w:w="667" w:type="dxa"/>
            <w:vMerge/>
            <w:shd w:val="clear" w:color="auto" w:fill="auto"/>
          </w:tcPr>
          <w:p w14:paraId="424D4353" w14:textId="77777777" w:rsidR="00CC640E" w:rsidRPr="00CC640E" w:rsidRDefault="00CC640E" w:rsidP="00CC640E">
            <w:pPr>
              <w:spacing w:after="0" w:line="240" w:lineRule="auto"/>
              <w:rPr>
                <w:rFonts w:ascii="Montserrat Light" w:eastAsia="Times New Roman" w:hAnsi="Montserrat Light"/>
                <w:sz w:val="20"/>
                <w:szCs w:val="20"/>
              </w:rPr>
            </w:pPr>
          </w:p>
        </w:tc>
        <w:tc>
          <w:tcPr>
            <w:tcW w:w="4536" w:type="dxa"/>
            <w:vMerge/>
            <w:shd w:val="clear" w:color="auto" w:fill="auto"/>
          </w:tcPr>
          <w:p w14:paraId="291CA7F6" w14:textId="77777777" w:rsidR="00CC640E" w:rsidRPr="00CC640E" w:rsidRDefault="00CC640E" w:rsidP="00CC640E">
            <w:pPr>
              <w:tabs>
                <w:tab w:val="left" w:pos="480"/>
                <w:tab w:val="center" w:pos="1805"/>
              </w:tabs>
              <w:spacing w:after="0" w:line="240" w:lineRule="auto"/>
              <w:rPr>
                <w:rFonts w:ascii="Montserrat Light" w:eastAsia="Times New Roman" w:hAnsi="Montserrat Light"/>
                <w:sz w:val="20"/>
                <w:szCs w:val="20"/>
              </w:rPr>
            </w:pPr>
          </w:p>
        </w:tc>
        <w:tc>
          <w:tcPr>
            <w:tcW w:w="851" w:type="dxa"/>
            <w:vMerge/>
            <w:shd w:val="clear" w:color="auto" w:fill="auto"/>
          </w:tcPr>
          <w:p w14:paraId="4B6455EB" w14:textId="77777777" w:rsidR="00CC640E" w:rsidRPr="00CC640E" w:rsidRDefault="00CC640E" w:rsidP="00CC640E">
            <w:pPr>
              <w:spacing w:after="0" w:line="240" w:lineRule="auto"/>
              <w:rPr>
                <w:rFonts w:ascii="Montserrat Light" w:eastAsia="Times New Roman" w:hAnsi="Montserrat Light"/>
                <w:sz w:val="20"/>
                <w:szCs w:val="20"/>
              </w:rPr>
            </w:pPr>
          </w:p>
        </w:tc>
        <w:tc>
          <w:tcPr>
            <w:tcW w:w="1426" w:type="dxa"/>
            <w:shd w:val="clear" w:color="auto" w:fill="auto"/>
          </w:tcPr>
          <w:p w14:paraId="6340F222" w14:textId="2F7C1D68" w:rsidR="00CC640E" w:rsidRPr="00CC640E" w:rsidRDefault="00FF72AB" w:rsidP="00CC640E">
            <w:pPr>
              <w:spacing w:after="0" w:line="240" w:lineRule="auto"/>
              <w:jc w:val="center"/>
              <w:rPr>
                <w:rFonts w:ascii="Montserrat Light" w:eastAsia="Times New Roman" w:hAnsi="Montserrat Light"/>
                <w:b/>
                <w:bCs/>
                <w:sz w:val="20"/>
                <w:szCs w:val="20"/>
              </w:rPr>
            </w:pPr>
            <w:r w:rsidRPr="00FF72AB">
              <w:rPr>
                <w:rFonts w:ascii="Montserrat Light" w:eastAsia="Times New Roman" w:hAnsi="Montserrat Light"/>
                <w:b/>
                <w:bCs/>
                <w:sz w:val="20"/>
                <w:szCs w:val="20"/>
              </w:rPr>
              <w:t>Anul 2021 (1 iulie-31 decembrie)</w:t>
            </w:r>
          </w:p>
        </w:tc>
        <w:tc>
          <w:tcPr>
            <w:tcW w:w="1235" w:type="dxa"/>
            <w:shd w:val="clear" w:color="auto" w:fill="auto"/>
          </w:tcPr>
          <w:p w14:paraId="4D95F36B" w14:textId="77777777" w:rsidR="00CC640E" w:rsidRPr="00CC640E" w:rsidRDefault="00CC640E" w:rsidP="00CC640E">
            <w:pPr>
              <w:spacing w:after="0" w:line="240" w:lineRule="auto"/>
              <w:jc w:val="center"/>
              <w:rPr>
                <w:rFonts w:ascii="Montserrat Light" w:eastAsia="Times New Roman" w:hAnsi="Montserrat Light"/>
                <w:b/>
                <w:bCs/>
                <w:sz w:val="20"/>
                <w:szCs w:val="20"/>
              </w:rPr>
            </w:pPr>
            <w:r w:rsidRPr="00CC640E">
              <w:rPr>
                <w:rFonts w:ascii="Montserrat Light" w:eastAsia="Times New Roman" w:hAnsi="Montserrat Light"/>
                <w:b/>
                <w:bCs/>
                <w:sz w:val="20"/>
                <w:szCs w:val="20"/>
              </w:rPr>
              <w:t>2022</w:t>
            </w:r>
          </w:p>
        </w:tc>
        <w:tc>
          <w:tcPr>
            <w:tcW w:w="1350" w:type="dxa"/>
            <w:shd w:val="clear" w:color="auto" w:fill="auto"/>
          </w:tcPr>
          <w:p w14:paraId="0CA82D63" w14:textId="77777777" w:rsidR="00CC640E" w:rsidRPr="00CC640E" w:rsidRDefault="00CC640E" w:rsidP="00CC640E">
            <w:pPr>
              <w:spacing w:after="0" w:line="240" w:lineRule="auto"/>
              <w:jc w:val="center"/>
              <w:rPr>
                <w:rFonts w:ascii="Montserrat Light" w:eastAsia="Times New Roman" w:hAnsi="Montserrat Light"/>
                <w:b/>
                <w:bCs/>
                <w:sz w:val="20"/>
                <w:szCs w:val="20"/>
              </w:rPr>
            </w:pPr>
            <w:r w:rsidRPr="00CC640E">
              <w:rPr>
                <w:rFonts w:ascii="Montserrat Light" w:eastAsia="Times New Roman" w:hAnsi="Montserrat Light"/>
                <w:b/>
                <w:bCs/>
                <w:sz w:val="20"/>
                <w:szCs w:val="20"/>
              </w:rPr>
              <w:t>2023</w:t>
            </w:r>
          </w:p>
        </w:tc>
        <w:tc>
          <w:tcPr>
            <w:tcW w:w="2545" w:type="dxa"/>
            <w:shd w:val="clear" w:color="auto" w:fill="auto"/>
          </w:tcPr>
          <w:p w14:paraId="613DD599" w14:textId="11F480C9" w:rsidR="00FF72AB" w:rsidRPr="00FF72AB" w:rsidRDefault="00500CB1" w:rsidP="00CC640E">
            <w:pPr>
              <w:spacing w:after="0" w:line="240" w:lineRule="auto"/>
              <w:jc w:val="center"/>
              <w:rPr>
                <w:rFonts w:ascii="Montserrat Light" w:hAnsi="Montserrat Light"/>
                <w:b/>
                <w:bCs/>
                <w:noProof/>
                <w:sz w:val="20"/>
                <w:szCs w:val="20"/>
              </w:rPr>
            </w:pPr>
            <w:r>
              <w:rPr>
                <w:rFonts w:ascii="Montserrat Light" w:eastAsia="Times New Roman" w:hAnsi="Montserrat Light"/>
                <w:b/>
                <w:bCs/>
                <w:noProof/>
                <w:sz w:val="20"/>
                <w:szCs w:val="20"/>
              </w:rPr>
              <mc:AlternateContent>
                <mc:Choice Requires="wps">
                  <w:drawing>
                    <wp:anchor distT="0" distB="0" distL="114300" distR="114300" simplePos="0" relativeHeight="251659264" behindDoc="0" locked="0" layoutInCell="1" allowOverlap="1" wp14:anchorId="4508C26A" wp14:editId="01A42A39">
                      <wp:simplePos x="0" y="0"/>
                      <wp:positionH relativeFrom="column">
                        <wp:posOffset>661670</wp:posOffset>
                      </wp:positionH>
                      <wp:positionV relativeFrom="paragraph">
                        <wp:posOffset>635</wp:posOffset>
                      </wp:positionV>
                      <wp:extent cx="22860" cy="3149600"/>
                      <wp:effectExtent l="9525" t="6985" r="5715" b="57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314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38773" id="_x0000_t32" coordsize="21600,21600" o:spt="32" o:oned="t" path="m,l21600,21600e" filled="f">
                      <v:path arrowok="t" fillok="f" o:connecttype="none"/>
                      <o:lock v:ext="edit" shapetype="t"/>
                    </v:shapetype>
                    <v:shape id="AutoShape 2" o:spid="_x0000_s1026" type="#_x0000_t32" style="position:absolute;margin-left:52.1pt;margin-top:.05pt;width:1.8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"/>
                  </w:pict>
                </mc:Fallback>
              </mc:AlternateContent>
            </w:r>
            <w:r w:rsidR="00CC640E" w:rsidRPr="00CC640E">
              <w:rPr>
                <w:rFonts w:ascii="Montserrat Light" w:eastAsia="Times New Roman" w:hAnsi="Montserrat Light"/>
                <w:b/>
                <w:bCs/>
                <w:sz w:val="20"/>
                <w:szCs w:val="20"/>
              </w:rPr>
              <w:t xml:space="preserve">2024 </w:t>
            </w:r>
            <w:r w:rsidR="00CC640E" w:rsidRPr="00CC640E">
              <w:rPr>
                <w:rFonts w:ascii="Montserrat Light" w:eastAsia="Times New Roman" w:hAnsi="Montserrat Light"/>
                <w:b/>
                <w:bCs/>
                <w:sz w:val="20"/>
                <w:szCs w:val="20"/>
              </w:rPr>
              <w:tab/>
            </w:r>
            <w:r w:rsidR="00FF72AB" w:rsidRPr="00FF72AB">
              <w:rPr>
                <w:rFonts w:ascii="Montserrat Light" w:eastAsia="Times New Roman" w:hAnsi="Montserrat Light"/>
                <w:b/>
                <w:bCs/>
                <w:sz w:val="20"/>
                <w:szCs w:val="20"/>
              </w:rPr>
              <w:t xml:space="preserve">     </w:t>
            </w:r>
            <w:r w:rsidR="00FF72AB" w:rsidRPr="00FF72AB">
              <w:rPr>
                <w:rFonts w:ascii="Montserrat Light" w:hAnsi="Montserrat Light"/>
                <w:b/>
                <w:bCs/>
                <w:noProof/>
                <w:sz w:val="20"/>
                <w:szCs w:val="20"/>
              </w:rPr>
              <w:t xml:space="preserve">Anul    2025                                     </w:t>
            </w:r>
          </w:p>
          <w:p w14:paraId="4C10D35B" w14:textId="5E292AAC" w:rsidR="00FF72AB" w:rsidRPr="00FF72AB" w:rsidRDefault="00FF72AB" w:rsidP="00CC640E">
            <w:pPr>
              <w:spacing w:after="0" w:line="240" w:lineRule="auto"/>
              <w:jc w:val="center"/>
              <w:rPr>
                <w:rFonts w:ascii="Montserrat Light" w:hAnsi="Montserrat Light"/>
                <w:b/>
                <w:bCs/>
                <w:noProof/>
                <w:sz w:val="20"/>
                <w:szCs w:val="20"/>
              </w:rPr>
            </w:pPr>
            <w:r w:rsidRPr="00FF72AB">
              <w:rPr>
                <w:rFonts w:ascii="Montserrat Light" w:hAnsi="Montserrat Light"/>
                <w:b/>
                <w:bCs/>
                <w:noProof/>
                <w:sz w:val="20"/>
                <w:szCs w:val="20"/>
              </w:rPr>
              <w:t xml:space="preserve">                    01 Ian.</w:t>
            </w:r>
          </w:p>
          <w:p w14:paraId="34ECEF6A" w14:textId="396C4E28" w:rsidR="00CC640E" w:rsidRPr="00CC640E" w:rsidRDefault="00FF72AB" w:rsidP="00CC640E">
            <w:pPr>
              <w:spacing w:after="0" w:line="240" w:lineRule="auto"/>
              <w:jc w:val="center"/>
              <w:rPr>
                <w:rFonts w:ascii="Montserrat Light" w:eastAsia="Times New Roman" w:hAnsi="Montserrat Light"/>
                <w:b/>
                <w:bCs/>
                <w:sz w:val="20"/>
                <w:szCs w:val="20"/>
              </w:rPr>
            </w:pPr>
            <w:r w:rsidRPr="00FF72AB">
              <w:rPr>
                <w:rFonts w:ascii="Montserrat Light" w:hAnsi="Montserrat Light"/>
                <w:b/>
                <w:bCs/>
                <w:noProof/>
                <w:sz w:val="20"/>
                <w:szCs w:val="20"/>
              </w:rPr>
              <w:t xml:space="preserve">                      30 iunie</w:t>
            </w:r>
            <w:r w:rsidRPr="00FF72AB">
              <w:rPr>
                <w:rFonts w:ascii="Montserrat Light" w:hAnsi="Montserrat Light"/>
                <w:noProof/>
                <w:sz w:val="20"/>
                <w:szCs w:val="20"/>
              </w:rPr>
              <w:t>)</w:t>
            </w:r>
          </w:p>
        </w:tc>
        <w:tc>
          <w:tcPr>
            <w:tcW w:w="1145" w:type="dxa"/>
            <w:vMerge/>
            <w:shd w:val="clear" w:color="auto" w:fill="auto"/>
          </w:tcPr>
          <w:p w14:paraId="00A99618" w14:textId="77777777" w:rsidR="00CC640E" w:rsidRPr="00CC640E" w:rsidRDefault="00CC640E" w:rsidP="00CC640E">
            <w:pPr>
              <w:spacing w:after="0" w:line="240" w:lineRule="auto"/>
              <w:ind w:right="-108"/>
              <w:rPr>
                <w:rFonts w:ascii="Montserrat Light" w:eastAsia="Times New Roman" w:hAnsi="Montserrat Light"/>
                <w:sz w:val="20"/>
                <w:szCs w:val="20"/>
              </w:rPr>
            </w:pPr>
          </w:p>
        </w:tc>
      </w:tr>
      <w:tr w:rsidR="00CC640E" w:rsidRPr="00CC640E" w14:paraId="64D18CD4" w14:textId="77777777" w:rsidTr="00FF72AB">
        <w:tc>
          <w:tcPr>
            <w:tcW w:w="667" w:type="dxa"/>
            <w:shd w:val="clear" w:color="auto" w:fill="auto"/>
          </w:tcPr>
          <w:p w14:paraId="7EF308E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1</w:t>
            </w:r>
          </w:p>
        </w:tc>
        <w:tc>
          <w:tcPr>
            <w:tcW w:w="4536" w:type="dxa"/>
            <w:shd w:val="clear" w:color="auto" w:fill="auto"/>
          </w:tcPr>
          <w:p w14:paraId="4CA9CE15"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 xml:space="preserve">Cheltuieli pe beneficiar (subvenţie + venituri proprii- cheltuieli de capital/nr. de  beneficiari) </w:t>
            </w:r>
          </w:p>
        </w:tc>
        <w:tc>
          <w:tcPr>
            <w:tcW w:w="851" w:type="dxa"/>
            <w:shd w:val="clear" w:color="auto" w:fill="auto"/>
          </w:tcPr>
          <w:p w14:paraId="2953EAC0"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lei</w:t>
            </w:r>
          </w:p>
        </w:tc>
        <w:tc>
          <w:tcPr>
            <w:tcW w:w="1426" w:type="dxa"/>
            <w:shd w:val="clear" w:color="auto" w:fill="auto"/>
          </w:tcPr>
          <w:p w14:paraId="1361898A"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1FE6390B"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5E272087"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1E17CA77"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11BEEE88"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7B3A9F33" w14:textId="77777777" w:rsidTr="00FF72AB">
        <w:tc>
          <w:tcPr>
            <w:tcW w:w="667" w:type="dxa"/>
            <w:shd w:val="clear" w:color="auto" w:fill="auto"/>
          </w:tcPr>
          <w:p w14:paraId="56148E6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2</w:t>
            </w:r>
          </w:p>
        </w:tc>
        <w:tc>
          <w:tcPr>
            <w:tcW w:w="4536" w:type="dxa"/>
            <w:shd w:val="clear" w:color="auto" w:fill="auto"/>
          </w:tcPr>
          <w:p w14:paraId="6DA83379"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Fonduri nerambursabile atrase</w:t>
            </w:r>
          </w:p>
        </w:tc>
        <w:tc>
          <w:tcPr>
            <w:tcW w:w="851" w:type="dxa"/>
            <w:shd w:val="clear" w:color="auto" w:fill="auto"/>
          </w:tcPr>
          <w:p w14:paraId="68CBA74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Mii lei</w:t>
            </w:r>
          </w:p>
        </w:tc>
        <w:tc>
          <w:tcPr>
            <w:tcW w:w="1426" w:type="dxa"/>
            <w:shd w:val="clear" w:color="auto" w:fill="auto"/>
          </w:tcPr>
          <w:p w14:paraId="67DD7EF3"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375C0B8A"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6133901D"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122C805B"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5044D20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0BE22496" w14:textId="77777777" w:rsidTr="00FF72AB">
        <w:tc>
          <w:tcPr>
            <w:tcW w:w="667" w:type="dxa"/>
            <w:shd w:val="clear" w:color="auto" w:fill="auto"/>
          </w:tcPr>
          <w:p w14:paraId="12FA520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3</w:t>
            </w:r>
          </w:p>
        </w:tc>
        <w:tc>
          <w:tcPr>
            <w:tcW w:w="4536" w:type="dxa"/>
            <w:shd w:val="clear" w:color="auto" w:fill="auto"/>
          </w:tcPr>
          <w:p w14:paraId="2828A830"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activități educaționale</w:t>
            </w:r>
          </w:p>
        </w:tc>
        <w:tc>
          <w:tcPr>
            <w:tcW w:w="851" w:type="dxa"/>
            <w:shd w:val="clear" w:color="auto" w:fill="auto"/>
          </w:tcPr>
          <w:p w14:paraId="3AC8F947"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4B0FE957"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3C77928F"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523E5DA0"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3D9AAF9F"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72504133"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421A5C3B" w14:textId="77777777" w:rsidTr="00FF72AB">
        <w:tc>
          <w:tcPr>
            <w:tcW w:w="667" w:type="dxa"/>
            <w:shd w:val="clear" w:color="auto" w:fill="auto"/>
          </w:tcPr>
          <w:p w14:paraId="7DA2470F"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4</w:t>
            </w:r>
          </w:p>
        </w:tc>
        <w:tc>
          <w:tcPr>
            <w:tcW w:w="4536" w:type="dxa"/>
            <w:shd w:val="clear" w:color="auto" w:fill="auto"/>
          </w:tcPr>
          <w:p w14:paraId="558D0FF8"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apariţii media (exclusiv comunicatele de presă)</w:t>
            </w:r>
          </w:p>
        </w:tc>
        <w:tc>
          <w:tcPr>
            <w:tcW w:w="851" w:type="dxa"/>
            <w:shd w:val="clear" w:color="auto" w:fill="auto"/>
          </w:tcPr>
          <w:p w14:paraId="1FAA914F"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6D9552F9"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149CFB0B"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65578DB7"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6AE49293"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5DD7FD3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0,05</w:t>
            </w:r>
          </w:p>
        </w:tc>
      </w:tr>
      <w:tr w:rsidR="00CC640E" w:rsidRPr="00CC640E" w14:paraId="314DDF38" w14:textId="77777777" w:rsidTr="00FF72AB">
        <w:tc>
          <w:tcPr>
            <w:tcW w:w="667" w:type="dxa"/>
            <w:shd w:val="clear" w:color="auto" w:fill="auto"/>
          </w:tcPr>
          <w:p w14:paraId="08512C30"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5</w:t>
            </w:r>
          </w:p>
        </w:tc>
        <w:tc>
          <w:tcPr>
            <w:tcW w:w="4536" w:type="dxa"/>
            <w:shd w:val="clear" w:color="auto" w:fill="auto"/>
          </w:tcPr>
          <w:p w14:paraId="2D18DE5E"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beneficiari neplătitori</w:t>
            </w:r>
          </w:p>
        </w:tc>
        <w:tc>
          <w:tcPr>
            <w:tcW w:w="851" w:type="dxa"/>
            <w:shd w:val="clear" w:color="auto" w:fill="auto"/>
          </w:tcPr>
          <w:p w14:paraId="2E17871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57A5D651"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101BC948"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15057932"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0E0722D2"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42CF99D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0,05</w:t>
            </w:r>
          </w:p>
        </w:tc>
      </w:tr>
      <w:tr w:rsidR="00CC640E" w:rsidRPr="00CC640E" w14:paraId="51DB61DF" w14:textId="77777777" w:rsidTr="00FF72AB">
        <w:tc>
          <w:tcPr>
            <w:tcW w:w="667" w:type="dxa"/>
            <w:shd w:val="clear" w:color="auto" w:fill="auto"/>
          </w:tcPr>
          <w:p w14:paraId="13792277"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6</w:t>
            </w:r>
          </w:p>
        </w:tc>
        <w:tc>
          <w:tcPr>
            <w:tcW w:w="4536" w:type="dxa"/>
            <w:shd w:val="clear" w:color="auto" w:fill="auto"/>
          </w:tcPr>
          <w:p w14:paraId="292BEEC5"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beneficiari plătitori</w:t>
            </w:r>
          </w:p>
        </w:tc>
        <w:tc>
          <w:tcPr>
            <w:tcW w:w="851" w:type="dxa"/>
            <w:shd w:val="clear" w:color="auto" w:fill="auto"/>
          </w:tcPr>
          <w:p w14:paraId="1573D69B"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17FCC663"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575381C8"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39A6A9E0"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49CFD682"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456514C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53B2C4C3" w14:textId="77777777" w:rsidTr="00FF72AB">
        <w:tc>
          <w:tcPr>
            <w:tcW w:w="667" w:type="dxa"/>
            <w:shd w:val="clear" w:color="auto" w:fill="auto"/>
          </w:tcPr>
          <w:p w14:paraId="684695B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7</w:t>
            </w:r>
          </w:p>
        </w:tc>
        <w:tc>
          <w:tcPr>
            <w:tcW w:w="4536" w:type="dxa"/>
            <w:shd w:val="clear" w:color="auto" w:fill="auto"/>
          </w:tcPr>
          <w:p w14:paraId="76EA1798"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expoziţii</w:t>
            </w:r>
          </w:p>
        </w:tc>
        <w:tc>
          <w:tcPr>
            <w:tcW w:w="851" w:type="dxa"/>
            <w:shd w:val="clear" w:color="auto" w:fill="auto"/>
          </w:tcPr>
          <w:p w14:paraId="0D98101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1DAD1ABE"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14E7B834"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189259D1"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418C5FDF"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4146C9A6"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7EA26944" w14:textId="77777777" w:rsidTr="00FF72AB">
        <w:tc>
          <w:tcPr>
            <w:tcW w:w="667" w:type="dxa"/>
            <w:shd w:val="clear" w:color="auto" w:fill="auto"/>
          </w:tcPr>
          <w:p w14:paraId="0C33566B"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8</w:t>
            </w:r>
          </w:p>
        </w:tc>
        <w:tc>
          <w:tcPr>
            <w:tcW w:w="4536" w:type="dxa"/>
            <w:shd w:val="clear" w:color="auto" w:fill="auto"/>
          </w:tcPr>
          <w:p w14:paraId="2886F7BA"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Număr de proiecte</w:t>
            </w:r>
          </w:p>
        </w:tc>
        <w:tc>
          <w:tcPr>
            <w:tcW w:w="851" w:type="dxa"/>
            <w:shd w:val="clear" w:color="auto" w:fill="auto"/>
          </w:tcPr>
          <w:p w14:paraId="5CDA5E87"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Nr.</w:t>
            </w:r>
          </w:p>
        </w:tc>
        <w:tc>
          <w:tcPr>
            <w:tcW w:w="1426" w:type="dxa"/>
            <w:shd w:val="clear" w:color="auto" w:fill="auto"/>
          </w:tcPr>
          <w:p w14:paraId="40695794"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2451B03E"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6CE30E71"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5DADEFAC"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74D0859A"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r w:rsidR="00CC640E" w:rsidRPr="00CC640E" w14:paraId="090DAB56" w14:textId="77777777" w:rsidTr="00FF72AB">
        <w:tc>
          <w:tcPr>
            <w:tcW w:w="667" w:type="dxa"/>
            <w:shd w:val="clear" w:color="auto" w:fill="auto"/>
          </w:tcPr>
          <w:p w14:paraId="37AD4D84"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9</w:t>
            </w:r>
          </w:p>
        </w:tc>
        <w:tc>
          <w:tcPr>
            <w:tcW w:w="4536" w:type="dxa"/>
            <w:shd w:val="clear" w:color="auto" w:fill="auto"/>
          </w:tcPr>
          <w:p w14:paraId="0E838584" w14:textId="77777777" w:rsidR="00CC640E" w:rsidRPr="00CC640E" w:rsidRDefault="00CC640E" w:rsidP="00CC640E">
            <w:pPr>
              <w:spacing w:after="0" w:line="240" w:lineRule="auto"/>
              <w:rPr>
                <w:rFonts w:ascii="Montserrat Light" w:eastAsia="Times New Roman" w:hAnsi="Montserrat Light"/>
                <w:strike/>
                <w:sz w:val="20"/>
                <w:szCs w:val="20"/>
                <w:u w:val="single"/>
              </w:rPr>
            </w:pPr>
            <w:r w:rsidRPr="00CC640E">
              <w:rPr>
                <w:rFonts w:ascii="Montserrat Light" w:eastAsia="Times New Roman" w:hAnsi="Montserrat Light"/>
                <w:sz w:val="20"/>
                <w:szCs w:val="20"/>
              </w:rPr>
              <w:t>Gradul de acoperire din  venituri proprii  (total venituri, exclusiv subvențiile) a cheltuielilor instituției</w:t>
            </w:r>
          </w:p>
        </w:tc>
        <w:tc>
          <w:tcPr>
            <w:tcW w:w="851" w:type="dxa"/>
            <w:shd w:val="clear" w:color="auto" w:fill="auto"/>
          </w:tcPr>
          <w:p w14:paraId="66A5D425"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w:t>
            </w:r>
          </w:p>
        </w:tc>
        <w:tc>
          <w:tcPr>
            <w:tcW w:w="1426" w:type="dxa"/>
            <w:shd w:val="clear" w:color="auto" w:fill="auto"/>
          </w:tcPr>
          <w:p w14:paraId="02C87C51"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6055DFFA"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597E6EA2"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62673483"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2C56628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0,2</w:t>
            </w:r>
          </w:p>
        </w:tc>
      </w:tr>
      <w:tr w:rsidR="00CC640E" w:rsidRPr="00CC640E" w14:paraId="1643F15E" w14:textId="77777777" w:rsidTr="00FF72AB">
        <w:tc>
          <w:tcPr>
            <w:tcW w:w="667" w:type="dxa"/>
            <w:shd w:val="clear" w:color="auto" w:fill="auto"/>
          </w:tcPr>
          <w:p w14:paraId="6C72A5C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10</w:t>
            </w:r>
          </w:p>
        </w:tc>
        <w:tc>
          <w:tcPr>
            <w:tcW w:w="4536" w:type="dxa"/>
            <w:shd w:val="clear" w:color="auto" w:fill="auto"/>
          </w:tcPr>
          <w:p w14:paraId="054DE111"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Gradul de îndeplinire a recomandărilor/măsurilor auditorilor interni/externi  (total recomandări implementate /total recomandări)</w:t>
            </w:r>
          </w:p>
        </w:tc>
        <w:tc>
          <w:tcPr>
            <w:tcW w:w="851" w:type="dxa"/>
            <w:shd w:val="clear" w:color="auto" w:fill="auto"/>
          </w:tcPr>
          <w:p w14:paraId="17BFF7B6"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w:t>
            </w:r>
          </w:p>
        </w:tc>
        <w:tc>
          <w:tcPr>
            <w:tcW w:w="1426" w:type="dxa"/>
            <w:shd w:val="clear" w:color="auto" w:fill="auto"/>
          </w:tcPr>
          <w:p w14:paraId="3A8EACE0" w14:textId="77777777" w:rsidR="00CC640E" w:rsidRPr="00CC640E" w:rsidRDefault="00CC640E" w:rsidP="00CC640E">
            <w:pPr>
              <w:spacing w:after="0" w:line="240" w:lineRule="auto"/>
              <w:rPr>
                <w:rFonts w:ascii="Montserrat Light" w:eastAsia="Times New Roman" w:hAnsi="Montserrat Light"/>
                <w:sz w:val="20"/>
                <w:szCs w:val="20"/>
              </w:rPr>
            </w:pPr>
          </w:p>
        </w:tc>
        <w:tc>
          <w:tcPr>
            <w:tcW w:w="1235" w:type="dxa"/>
            <w:shd w:val="clear" w:color="auto" w:fill="auto"/>
          </w:tcPr>
          <w:p w14:paraId="0E8AEA37" w14:textId="77777777" w:rsidR="00CC640E" w:rsidRPr="00CC640E" w:rsidRDefault="00CC640E" w:rsidP="00CC640E">
            <w:pPr>
              <w:spacing w:after="0" w:line="240" w:lineRule="auto"/>
              <w:rPr>
                <w:rFonts w:ascii="Montserrat Light" w:eastAsia="Times New Roman" w:hAnsi="Montserrat Light"/>
                <w:sz w:val="20"/>
                <w:szCs w:val="20"/>
              </w:rPr>
            </w:pPr>
          </w:p>
        </w:tc>
        <w:tc>
          <w:tcPr>
            <w:tcW w:w="1350" w:type="dxa"/>
            <w:shd w:val="clear" w:color="auto" w:fill="auto"/>
          </w:tcPr>
          <w:p w14:paraId="0247F57C" w14:textId="77777777" w:rsidR="00CC640E" w:rsidRPr="00CC640E" w:rsidRDefault="00CC640E" w:rsidP="00CC640E">
            <w:pPr>
              <w:spacing w:after="0" w:line="240" w:lineRule="auto"/>
              <w:rPr>
                <w:rFonts w:ascii="Montserrat Light" w:eastAsia="Times New Roman" w:hAnsi="Montserrat Light"/>
                <w:sz w:val="20"/>
                <w:szCs w:val="20"/>
              </w:rPr>
            </w:pPr>
          </w:p>
        </w:tc>
        <w:tc>
          <w:tcPr>
            <w:tcW w:w="2545" w:type="dxa"/>
            <w:shd w:val="clear" w:color="auto" w:fill="auto"/>
          </w:tcPr>
          <w:p w14:paraId="1DA13DB0" w14:textId="77777777" w:rsidR="00CC640E" w:rsidRPr="00CC640E" w:rsidRDefault="00CC640E" w:rsidP="00CC640E">
            <w:pPr>
              <w:spacing w:after="0" w:line="240" w:lineRule="auto"/>
              <w:rPr>
                <w:rFonts w:ascii="Montserrat Light" w:eastAsia="Times New Roman" w:hAnsi="Montserrat Light"/>
                <w:sz w:val="20"/>
                <w:szCs w:val="20"/>
              </w:rPr>
            </w:pPr>
          </w:p>
        </w:tc>
        <w:tc>
          <w:tcPr>
            <w:tcW w:w="1145" w:type="dxa"/>
            <w:shd w:val="clear" w:color="auto" w:fill="auto"/>
          </w:tcPr>
          <w:p w14:paraId="4DC83FC9" w14:textId="77777777" w:rsidR="00CC640E" w:rsidRPr="00CC640E" w:rsidRDefault="00CC640E" w:rsidP="00CC640E">
            <w:pPr>
              <w:spacing w:after="0" w:line="240" w:lineRule="auto"/>
              <w:rPr>
                <w:rFonts w:ascii="Montserrat Light" w:eastAsia="Times New Roman" w:hAnsi="Montserrat Light"/>
                <w:sz w:val="20"/>
                <w:szCs w:val="20"/>
              </w:rPr>
            </w:pPr>
            <w:r w:rsidRPr="00CC640E">
              <w:rPr>
                <w:rFonts w:ascii="Montserrat Light" w:eastAsia="Times New Roman" w:hAnsi="Montserrat Light"/>
                <w:sz w:val="20"/>
                <w:szCs w:val="20"/>
              </w:rPr>
              <w:t>0,1</w:t>
            </w:r>
          </w:p>
        </w:tc>
      </w:tr>
    </w:tbl>
    <w:p w14:paraId="570BCBDB" w14:textId="7A986D04" w:rsidR="00CC640E" w:rsidRDefault="00CC640E" w:rsidP="00E95F2D">
      <w:pPr>
        <w:autoSpaceDE w:val="0"/>
        <w:autoSpaceDN w:val="0"/>
        <w:adjustRightInd w:val="0"/>
        <w:spacing w:after="0" w:line="240" w:lineRule="auto"/>
        <w:jc w:val="both"/>
        <w:rPr>
          <w:rFonts w:ascii="Montserrat Light" w:hAnsi="Montserrat Light"/>
          <w:b/>
          <w:noProof/>
        </w:rPr>
      </w:pPr>
    </w:p>
    <w:p w14:paraId="449B3833" w14:textId="11C7DF36" w:rsidR="00CC640E" w:rsidRDefault="00CC640E" w:rsidP="00E95F2D">
      <w:pPr>
        <w:autoSpaceDE w:val="0"/>
        <w:autoSpaceDN w:val="0"/>
        <w:adjustRightInd w:val="0"/>
        <w:spacing w:after="0" w:line="240" w:lineRule="auto"/>
        <w:jc w:val="both"/>
        <w:rPr>
          <w:rFonts w:ascii="Montserrat Light" w:hAnsi="Montserrat Light"/>
          <w:b/>
          <w:noProof/>
        </w:rPr>
      </w:pPr>
    </w:p>
    <w:p w14:paraId="3BCAD68F" w14:textId="6F9611C6" w:rsidR="00CC640E" w:rsidRDefault="00CC640E" w:rsidP="00E95F2D">
      <w:pPr>
        <w:autoSpaceDE w:val="0"/>
        <w:autoSpaceDN w:val="0"/>
        <w:adjustRightInd w:val="0"/>
        <w:spacing w:after="0" w:line="240" w:lineRule="auto"/>
        <w:jc w:val="both"/>
        <w:rPr>
          <w:rFonts w:ascii="Montserrat Light" w:hAnsi="Montserrat Light"/>
          <w:b/>
          <w:noProof/>
        </w:rPr>
      </w:pPr>
    </w:p>
    <w:p w14:paraId="6B34D35C" w14:textId="649D6921" w:rsidR="00CC640E" w:rsidRDefault="00CC640E" w:rsidP="00E95F2D">
      <w:pPr>
        <w:autoSpaceDE w:val="0"/>
        <w:autoSpaceDN w:val="0"/>
        <w:adjustRightInd w:val="0"/>
        <w:spacing w:after="0" w:line="240" w:lineRule="auto"/>
        <w:jc w:val="both"/>
        <w:rPr>
          <w:rFonts w:ascii="Montserrat Light" w:hAnsi="Montserrat Light"/>
          <w:b/>
          <w:noProof/>
        </w:rPr>
      </w:pPr>
    </w:p>
    <w:p w14:paraId="1301C436" w14:textId="77777777" w:rsidR="00CC640E" w:rsidRDefault="00CC640E" w:rsidP="00E95F2D">
      <w:pPr>
        <w:autoSpaceDE w:val="0"/>
        <w:autoSpaceDN w:val="0"/>
        <w:adjustRightInd w:val="0"/>
        <w:spacing w:after="0" w:line="240" w:lineRule="auto"/>
        <w:jc w:val="both"/>
        <w:rPr>
          <w:rFonts w:ascii="Montserrat Light" w:hAnsi="Montserrat Light"/>
          <w:b/>
          <w:noProof/>
        </w:rPr>
        <w:sectPr w:rsidR="00CC640E" w:rsidSect="00CC640E">
          <w:pgSz w:w="16840" w:h="11920" w:orient="landscape"/>
          <w:pgMar w:top="1080" w:right="1562" w:bottom="907" w:left="720" w:header="0" w:footer="640" w:gutter="0"/>
          <w:cols w:space="720"/>
          <w:docGrid w:linePitch="326"/>
        </w:sectPr>
      </w:pPr>
    </w:p>
    <w:p w14:paraId="05D708CF" w14:textId="02265118" w:rsidR="00CC640E" w:rsidRDefault="00CC640E" w:rsidP="00E95F2D">
      <w:pPr>
        <w:autoSpaceDE w:val="0"/>
        <w:autoSpaceDN w:val="0"/>
        <w:adjustRightInd w:val="0"/>
        <w:spacing w:after="0" w:line="240" w:lineRule="auto"/>
        <w:jc w:val="both"/>
        <w:rPr>
          <w:rFonts w:ascii="Montserrat Light" w:hAnsi="Montserrat Light"/>
          <w:b/>
          <w:noProof/>
        </w:rPr>
      </w:pPr>
    </w:p>
    <w:p w14:paraId="546EF088" w14:textId="3F0E7DC1" w:rsidR="00CC640E" w:rsidRDefault="00CC640E" w:rsidP="00E95F2D">
      <w:pPr>
        <w:autoSpaceDE w:val="0"/>
        <w:autoSpaceDN w:val="0"/>
        <w:adjustRightInd w:val="0"/>
        <w:spacing w:after="0" w:line="240" w:lineRule="auto"/>
        <w:jc w:val="both"/>
        <w:rPr>
          <w:rFonts w:ascii="Montserrat Light" w:hAnsi="Montserrat Light"/>
          <w:b/>
          <w:noProof/>
        </w:rPr>
      </w:pPr>
    </w:p>
    <w:p w14:paraId="29FB219E" w14:textId="22456F56" w:rsidR="00CC640E" w:rsidRDefault="00CC640E" w:rsidP="00E95F2D">
      <w:pPr>
        <w:autoSpaceDE w:val="0"/>
        <w:autoSpaceDN w:val="0"/>
        <w:adjustRightInd w:val="0"/>
        <w:spacing w:after="0" w:line="240" w:lineRule="auto"/>
        <w:jc w:val="both"/>
        <w:rPr>
          <w:rFonts w:ascii="Montserrat Light" w:hAnsi="Montserrat Light"/>
          <w:b/>
          <w:noProof/>
        </w:rPr>
      </w:pPr>
    </w:p>
    <w:p w14:paraId="5CCCEDEA" w14:textId="3CD00246" w:rsidR="00CC640E" w:rsidRDefault="00CC640E" w:rsidP="00E95F2D">
      <w:pPr>
        <w:autoSpaceDE w:val="0"/>
        <w:autoSpaceDN w:val="0"/>
        <w:adjustRightInd w:val="0"/>
        <w:spacing w:after="0" w:line="240" w:lineRule="auto"/>
        <w:jc w:val="both"/>
        <w:rPr>
          <w:rFonts w:ascii="Montserrat Light" w:hAnsi="Montserrat Light"/>
          <w:b/>
          <w:noProof/>
        </w:rPr>
      </w:pPr>
    </w:p>
    <w:p w14:paraId="12F41039" w14:textId="381F178D" w:rsidR="00CC640E" w:rsidRDefault="00CC640E" w:rsidP="00E95F2D">
      <w:pPr>
        <w:autoSpaceDE w:val="0"/>
        <w:autoSpaceDN w:val="0"/>
        <w:adjustRightInd w:val="0"/>
        <w:spacing w:after="0" w:line="240" w:lineRule="auto"/>
        <w:jc w:val="both"/>
        <w:rPr>
          <w:rFonts w:ascii="Montserrat Light" w:hAnsi="Montserrat Light"/>
          <w:b/>
          <w:noProof/>
        </w:rPr>
      </w:pPr>
    </w:p>
    <w:p w14:paraId="1BD74295" w14:textId="77777777" w:rsidR="00CC640E" w:rsidRPr="001F231D" w:rsidRDefault="00CC640E" w:rsidP="00E95F2D">
      <w:pPr>
        <w:autoSpaceDE w:val="0"/>
        <w:autoSpaceDN w:val="0"/>
        <w:adjustRightInd w:val="0"/>
        <w:spacing w:after="0" w:line="240" w:lineRule="auto"/>
        <w:jc w:val="both"/>
        <w:rPr>
          <w:rFonts w:ascii="Montserrat Light" w:hAnsi="Montserrat Light"/>
          <w:b/>
          <w:noProof/>
        </w:rPr>
      </w:pPr>
    </w:p>
    <w:p w14:paraId="1A74EF48" w14:textId="77777777" w:rsidR="00E95F2D" w:rsidRPr="001F231D" w:rsidRDefault="00E95F2D" w:rsidP="00E95F2D">
      <w:pPr>
        <w:autoSpaceDE w:val="0"/>
        <w:autoSpaceDN w:val="0"/>
        <w:adjustRightInd w:val="0"/>
        <w:spacing w:after="0" w:line="240" w:lineRule="auto"/>
        <w:jc w:val="both"/>
        <w:rPr>
          <w:rFonts w:ascii="Montserrat Light" w:hAnsi="Montserrat Light"/>
          <w:b/>
          <w:noProof/>
        </w:rPr>
      </w:pPr>
      <w:r w:rsidRPr="001F231D">
        <w:rPr>
          <w:rFonts w:ascii="Montserrat Light" w:hAnsi="Montserrat Light"/>
          <w:b/>
          <w:noProof/>
        </w:rPr>
        <w:t>VII. Alte precizări</w:t>
      </w:r>
    </w:p>
    <w:p w14:paraId="130C5CA0" w14:textId="77777777" w:rsidR="00E95F2D" w:rsidRDefault="00E95F2D" w:rsidP="00E95F2D">
      <w:pPr>
        <w:autoSpaceDE w:val="0"/>
        <w:autoSpaceDN w:val="0"/>
        <w:adjustRightInd w:val="0"/>
        <w:spacing w:after="0" w:line="240" w:lineRule="auto"/>
        <w:jc w:val="both"/>
        <w:rPr>
          <w:rFonts w:ascii="Montserrat Light" w:hAnsi="Montserrat Light"/>
          <w:noProof/>
        </w:rPr>
      </w:pPr>
      <w:r w:rsidRPr="00E05EDF">
        <w:rPr>
          <w:rFonts w:ascii="Montserrat Light" w:hAnsi="Montserrat Light"/>
          <w:noProof/>
        </w:rPr>
        <w:t xml:space="preserve">Candidaţii, în baza unei cereri motivate, pot solicita de la instituţie informaţii suplimentare, necesare elaborării proiectelor de management </w:t>
      </w:r>
      <w:r w:rsidRPr="001F231D">
        <w:rPr>
          <w:rFonts w:ascii="Montserrat Light" w:hAnsi="Montserrat Light"/>
          <w:noProof/>
        </w:rPr>
        <w:t>Relaţii suplimentare privind întocmirea proiectului de management se pot obţine și de la Serviciu Resurse Umane din cadrul Consiliului Judeţean Cluj, la telefon 0372640024, fax . 0372640024.</w:t>
      </w:r>
    </w:p>
    <w:p w14:paraId="5C4A13D4" w14:textId="77777777" w:rsidR="00E95F2D" w:rsidRPr="001F231D" w:rsidRDefault="00E95F2D" w:rsidP="00E95F2D">
      <w:pPr>
        <w:autoSpaceDE w:val="0"/>
        <w:autoSpaceDN w:val="0"/>
        <w:adjustRightInd w:val="0"/>
        <w:spacing w:after="0" w:line="240" w:lineRule="auto"/>
        <w:jc w:val="both"/>
        <w:rPr>
          <w:rFonts w:ascii="Montserrat Light" w:hAnsi="Montserrat Light"/>
          <w:noProof/>
        </w:rPr>
      </w:pPr>
    </w:p>
    <w:p w14:paraId="2EAFAF33" w14:textId="77777777" w:rsidR="00F50705" w:rsidRPr="00A13222" w:rsidRDefault="00F50705" w:rsidP="00971B3A">
      <w:pPr>
        <w:autoSpaceDE w:val="0"/>
        <w:autoSpaceDN w:val="0"/>
        <w:adjustRightInd w:val="0"/>
        <w:spacing w:after="0" w:line="240" w:lineRule="auto"/>
        <w:ind w:left="284" w:firstLine="284"/>
        <w:jc w:val="both"/>
        <w:rPr>
          <w:rFonts w:ascii="Montserrat Light" w:hAnsi="Montserrat Light"/>
          <w:noProof/>
        </w:rPr>
      </w:pPr>
      <w:r w:rsidRPr="00A13222">
        <w:rPr>
          <w:rFonts w:ascii="Montserrat Light" w:hAnsi="Montserrat Light"/>
          <w:noProof/>
        </w:rPr>
        <w:t xml:space="preserve">VIII. Anexele nr. 1-3 </w:t>
      </w:r>
      <w:r w:rsidR="00E773B1" w:rsidRPr="00A13222">
        <w:rPr>
          <w:rFonts w:ascii="Montserrat Light" w:hAnsi="Montserrat Light"/>
          <w:noProof/>
        </w:rPr>
        <w:t xml:space="preserve">vor fi atasate </w:t>
      </w:r>
      <w:r w:rsidRPr="00A13222">
        <w:rPr>
          <w:rFonts w:ascii="Montserrat Light" w:hAnsi="Montserrat Light"/>
          <w:noProof/>
        </w:rPr>
        <w:t>prezentul</w:t>
      </w:r>
      <w:r w:rsidR="00E773B1" w:rsidRPr="00A13222">
        <w:rPr>
          <w:rFonts w:ascii="Montserrat Light" w:hAnsi="Montserrat Light"/>
          <w:noProof/>
        </w:rPr>
        <w:t>ui</w:t>
      </w:r>
      <w:r w:rsidRPr="00A13222">
        <w:rPr>
          <w:rFonts w:ascii="Montserrat Light" w:hAnsi="Montserrat Light"/>
          <w:noProof/>
        </w:rPr>
        <w:t xml:space="preserve"> caiet de obiective</w:t>
      </w:r>
      <w:r w:rsidR="00FD4CE6" w:rsidRPr="00A13222">
        <w:rPr>
          <w:rFonts w:ascii="Montserrat Light" w:hAnsi="Montserrat Light"/>
          <w:noProof/>
        </w:rPr>
        <w:t>:</w:t>
      </w:r>
    </w:p>
    <w:p w14:paraId="7DEA7498" w14:textId="00855BEC" w:rsidR="00E95F2D" w:rsidRPr="00A13222" w:rsidRDefault="00E95F2D" w:rsidP="00E95F2D">
      <w:pPr>
        <w:autoSpaceDE w:val="0"/>
        <w:autoSpaceDN w:val="0"/>
        <w:adjustRightInd w:val="0"/>
        <w:spacing w:after="0" w:line="240" w:lineRule="auto"/>
        <w:jc w:val="both"/>
        <w:rPr>
          <w:rFonts w:ascii="Montserrat Light" w:hAnsi="Montserrat Light"/>
          <w:noProof/>
        </w:rPr>
      </w:pPr>
      <w:r>
        <w:rPr>
          <w:rFonts w:ascii="Montserrat Light" w:hAnsi="Montserrat Light"/>
          <w:noProof/>
        </w:rPr>
        <w:t xml:space="preserve">- </w:t>
      </w:r>
      <w:r w:rsidRPr="00A13222">
        <w:rPr>
          <w:rFonts w:ascii="Montserrat Light" w:hAnsi="Montserrat Light"/>
          <w:noProof/>
        </w:rPr>
        <w:t>Regulamentul de organizare și funcţionare ale instituţiei - prevăzute în anexa nr.1;</w:t>
      </w:r>
    </w:p>
    <w:p w14:paraId="2687E49B" w14:textId="77777777" w:rsidR="00E95F2D" w:rsidRPr="00A13222" w:rsidRDefault="00E95F2D" w:rsidP="00E95F2D">
      <w:pPr>
        <w:autoSpaceDE w:val="0"/>
        <w:autoSpaceDN w:val="0"/>
        <w:adjustRightInd w:val="0"/>
        <w:spacing w:after="0" w:line="240" w:lineRule="auto"/>
        <w:jc w:val="both"/>
        <w:rPr>
          <w:rFonts w:ascii="Montserrat Light" w:hAnsi="Montserrat Light"/>
          <w:noProof/>
        </w:rPr>
      </w:pPr>
      <w:r w:rsidRPr="00A13222">
        <w:rPr>
          <w:rFonts w:ascii="Montserrat Light" w:hAnsi="Montserrat Light"/>
          <w:noProof/>
        </w:rPr>
        <w:t xml:space="preserve">- statul de funcţii al instituţiei </w:t>
      </w:r>
      <w:r>
        <w:rPr>
          <w:rFonts w:ascii="Montserrat Light" w:hAnsi="Montserrat Light"/>
          <w:noProof/>
        </w:rPr>
        <w:t>și organigrama</w:t>
      </w:r>
      <w:r w:rsidRPr="00A13222">
        <w:rPr>
          <w:rFonts w:ascii="Montserrat Light" w:hAnsi="Montserrat Light"/>
          <w:noProof/>
        </w:rPr>
        <w:t>- prevăzut în anexa nr. 2;</w:t>
      </w:r>
    </w:p>
    <w:p w14:paraId="4659CBAD" w14:textId="77777777" w:rsidR="00E95F2D" w:rsidRPr="00A13222" w:rsidRDefault="00E95F2D" w:rsidP="00E95F2D">
      <w:pPr>
        <w:autoSpaceDE w:val="0"/>
        <w:autoSpaceDN w:val="0"/>
        <w:adjustRightInd w:val="0"/>
        <w:spacing w:after="0" w:line="240" w:lineRule="auto"/>
        <w:jc w:val="both"/>
        <w:rPr>
          <w:rFonts w:ascii="Montserrat Light" w:hAnsi="Montserrat Light"/>
          <w:noProof/>
        </w:rPr>
      </w:pPr>
      <w:r w:rsidRPr="00A13222">
        <w:rPr>
          <w:rFonts w:ascii="Montserrat Light" w:hAnsi="Montserrat Light"/>
          <w:noProof/>
        </w:rPr>
        <w:t>- bugetul aprobat al instituţiei - pe ultimii trei ani - prevăzut în anexa nr. 3</w:t>
      </w:r>
    </w:p>
    <w:p w14:paraId="179C432D" w14:textId="45D111D4" w:rsidR="00426F5B" w:rsidRDefault="00426F5B" w:rsidP="00FD4CE6">
      <w:pPr>
        <w:autoSpaceDE w:val="0"/>
        <w:autoSpaceDN w:val="0"/>
        <w:adjustRightInd w:val="0"/>
        <w:spacing w:after="0" w:line="240" w:lineRule="auto"/>
        <w:ind w:left="284" w:firstLine="284"/>
        <w:jc w:val="both"/>
        <w:rPr>
          <w:rFonts w:ascii="Montserrat Light" w:hAnsi="Montserrat Light"/>
          <w:noProof/>
          <w:color w:val="FF0000"/>
        </w:rPr>
      </w:pPr>
    </w:p>
    <w:p w14:paraId="00A5C411" w14:textId="725F6FAD" w:rsidR="00CC640E"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524C4632" w14:textId="532DC567" w:rsidR="00CC640E"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1DFAE712" w14:textId="3D7F7189" w:rsidR="00CC640E"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5D335FFF" w14:textId="16F6A191" w:rsidR="00CC640E"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0EA0E8AF" w14:textId="77777777" w:rsidR="00CC640E" w:rsidRPr="00A13222" w:rsidRDefault="00CC640E" w:rsidP="00FD4CE6">
      <w:pPr>
        <w:autoSpaceDE w:val="0"/>
        <w:autoSpaceDN w:val="0"/>
        <w:adjustRightInd w:val="0"/>
        <w:spacing w:after="0" w:line="240" w:lineRule="auto"/>
        <w:ind w:left="284" w:firstLine="284"/>
        <w:jc w:val="both"/>
        <w:rPr>
          <w:rFonts w:ascii="Montserrat Light" w:hAnsi="Montserrat Light"/>
          <w:noProof/>
          <w:color w:val="FF0000"/>
        </w:rPr>
      </w:pPr>
    </w:p>
    <w:p w14:paraId="60C9D350" w14:textId="77777777" w:rsidR="00FD4CE6" w:rsidRPr="00A13222" w:rsidRDefault="00FD4CE6" w:rsidP="00971B3A">
      <w:pPr>
        <w:autoSpaceDE w:val="0"/>
        <w:autoSpaceDN w:val="0"/>
        <w:adjustRightInd w:val="0"/>
        <w:spacing w:after="0" w:line="240" w:lineRule="auto"/>
        <w:ind w:left="284" w:firstLine="284"/>
        <w:jc w:val="both"/>
        <w:rPr>
          <w:rFonts w:ascii="Montserrat Light" w:hAnsi="Montserrat Light"/>
          <w:noProof/>
        </w:rPr>
      </w:pPr>
    </w:p>
    <w:p w14:paraId="0CEFC6CD" w14:textId="4242EA15" w:rsidR="00E95F2D" w:rsidRPr="00CA7A22" w:rsidRDefault="00E95F2D" w:rsidP="00E95F2D">
      <w:pPr>
        <w:spacing w:after="0" w:line="240" w:lineRule="auto"/>
        <w:jc w:val="both"/>
        <w:rPr>
          <w:rFonts w:ascii="Montserrat" w:hAnsi="Montserrat"/>
          <w:b/>
          <w:lang w:eastAsia="ro-RO"/>
        </w:rPr>
      </w:pPr>
      <w:bookmarkStart w:id="12" w:name="_Hlk56512442"/>
      <w:r w:rsidRPr="00CA7A22">
        <w:rPr>
          <w:rFonts w:ascii="Montserrat" w:hAnsi="Montserrat"/>
          <w:b/>
          <w:lang w:eastAsia="ro-RO"/>
        </w:rPr>
        <w:t>P R E Ş E D I N T E,</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w:t>
      </w:r>
      <w:r>
        <w:rPr>
          <w:rFonts w:ascii="Montserrat" w:hAnsi="Montserrat"/>
          <w:b/>
          <w:lang w:eastAsia="ro-RO"/>
        </w:rPr>
        <w:t xml:space="preserve">                     </w:t>
      </w:r>
      <w:r w:rsidRPr="00CA7A22">
        <w:rPr>
          <w:rFonts w:ascii="Montserrat" w:hAnsi="Montserrat"/>
          <w:b/>
          <w:lang w:eastAsia="ro-RO"/>
        </w:rPr>
        <w:t xml:space="preserve"> CONTRASEMNEAZĂ :</w:t>
      </w:r>
    </w:p>
    <w:p w14:paraId="65AA6A22" w14:textId="050B0421" w:rsidR="00E95F2D" w:rsidRPr="00CA7A22" w:rsidRDefault="00E95F2D" w:rsidP="00E95F2D">
      <w:pPr>
        <w:spacing w:after="0" w:line="240" w:lineRule="auto"/>
        <w:jc w:val="both"/>
        <w:rPr>
          <w:rFonts w:ascii="Montserrat" w:hAnsi="Montserrat"/>
          <w:b/>
          <w:lang w:eastAsia="ro-RO"/>
        </w:rPr>
      </w:pPr>
      <w:r w:rsidRPr="00CA7A22">
        <w:rPr>
          <w:rFonts w:ascii="Montserrat" w:hAnsi="Montserrat"/>
          <w:b/>
          <w:lang w:eastAsia="ro-RO"/>
        </w:rPr>
        <w:t xml:space="preserve">                          </w:t>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r>
      <w:r w:rsidRPr="00CA7A22">
        <w:rPr>
          <w:rFonts w:ascii="Montserrat" w:hAnsi="Montserrat"/>
          <w:b/>
          <w:lang w:eastAsia="ro-RO"/>
        </w:rPr>
        <w:tab/>
        <w:t xml:space="preserve">        </w:t>
      </w:r>
      <w:r>
        <w:rPr>
          <w:rFonts w:ascii="Montserrat" w:hAnsi="Montserrat"/>
          <w:b/>
          <w:lang w:eastAsia="ro-RO"/>
        </w:rPr>
        <w:t xml:space="preserve">      </w:t>
      </w:r>
      <w:r w:rsidR="007A4FF8">
        <w:rPr>
          <w:rFonts w:ascii="Montserrat" w:hAnsi="Montserrat"/>
          <w:b/>
          <w:lang w:eastAsia="ro-RO"/>
        </w:rPr>
        <w:t xml:space="preserve"> </w:t>
      </w:r>
      <w:r>
        <w:rPr>
          <w:rFonts w:ascii="Montserrat" w:hAnsi="Montserrat"/>
          <w:b/>
          <w:lang w:eastAsia="ro-RO"/>
        </w:rPr>
        <w:t xml:space="preserve"> </w:t>
      </w:r>
      <w:r w:rsidRPr="00CA7A22">
        <w:rPr>
          <w:rFonts w:ascii="Montserrat" w:hAnsi="Montserrat"/>
          <w:b/>
          <w:lang w:eastAsia="ro-RO"/>
        </w:rPr>
        <w:t>SECRETAR GENERAL AL JUDEŢULUI</w:t>
      </w:r>
    </w:p>
    <w:p w14:paraId="55B67504" w14:textId="2EE71AAB" w:rsidR="00E95F2D" w:rsidRPr="00CA7A22" w:rsidRDefault="00E95F2D" w:rsidP="00E95F2D">
      <w:pPr>
        <w:spacing w:after="0" w:line="240" w:lineRule="auto"/>
        <w:rPr>
          <w:rFonts w:ascii="Montserrat" w:hAnsi="Montserrat"/>
          <w:b/>
          <w:lang w:eastAsia="ro-RO"/>
        </w:rPr>
        <w:sectPr w:rsidR="00E95F2D" w:rsidRPr="00CA7A22" w:rsidSect="00CC640E">
          <w:pgSz w:w="11920" w:h="16840"/>
          <w:pgMar w:top="1562" w:right="907" w:bottom="720" w:left="1080" w:header="0" w:footer="640" w:gutter="0"/>
          <w:cols w:space="720"/>
          <w:docGrid w:linePitch="326"/>
        </w:sectPr>
      </w:pPr>
      <w:r w:rsidRPr="00CA7A22">
        <w:rPr>
          <w:rFonts w:ascii="Montserrat" w:hAnsi="Montserrat"/>
          <w:b/>
          <w:lang w:eastAsia="ro-RO"/>
        </w:rPr>
        <w:t xml:space="preserve">       Alin TIȘE </w:t>
      </w:r>
      <w:r w:rsidRPr="00CA7A22">
        <w:rPr>
          <w:rFonts w:ascii="Montserrat" w:hAnsi="Montserrat"/>
          <w:b/>
          <w:lang w:eastAsia="ro-RO"/>
        </w:rPr>
        <w:tab/>
        <w:t xml:space="preserve">                                                                    </w:t>
      </w:r>
      <w:r w:rsidR="007A4FF8">
        <w:rPr>
          <w:rFonts w:ascii="Montserrat" w:hAnsi="Montserrat"/>
          <w:b/>
          <w:lang w:eastAsia="ro-RO"/>
        </w:rPr>
        <w:t xml:space="preserve">    </w:t>
      </w:r>
      <w:r w:rsidRPr="00CA7A22">
        <w:rPr>
          <w:rFonts w:ascii="Montserrat" w:hAnsi="Montserrat"/>
          <w:b/>
          <w:lang w:eastAsia="ro-RO"/>
        </w:rPr>
        <w:t xml:space="preserve"> Simona GAC</w:t>
      </w:r>
      <w:bookmarkEnd w:id="12"/>
      <w:r w:rsidR="00CC640E">
        <w:rPr>
          <w:rFonts w:ascii="Montserrat" w:hAnsi="Montserrat"/>
          <w:b/>
          <w:lang w:eastAsia="ro-RO"/>
        </w:rPr>
        <w:t>I</w:t>
      </w:r>
    </w:p>
    <w:p w14:paraId="1075EA3D" w14:textId="74FC44FE" w:rsidR="00A11BDE" w:rsidRPr="00A13222" w:rsidRDefault="00A11BDE" w:rsidP="00E95F2D">
      <w:pPr>
        <w:spacing w:after="0" w:line="276" w:lineRule="auto"/>
        <w:jc w:val="both"/>
        <w:rPr>
          <w:rFonts w:ascii="Montserrat Light" w:hAnsi="Montserrat Light"/>
          <w:b/>
          <w:noProof/>
        </w:rPr>
      </w:pPr>
    </w:p>
    <w:sectPr w:rsidR="00A11BDE" w:rsidRPr="00A13222" w:rsidSect="00B66A03">
      <w:headerReference w:type="default" r:id="rId17"/>
      <w:footerReference w:type="default" r:id="rId18"/>
      <w:pgSz w:w="11906" w:h="16838"/>
      <w:pgMar w:top="851" w:right="99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7B74" w14:textId="77777777" w:rsidR="001212AB" w:rsidRDefault="001212AB" w:rsidP="007E7480">
      <w:pPr>
        <w:spacing w:after="0" w:line="240" w:lineRule="auto"/>
      </w:pPr>
      <w:r>
        <w:separator/>
      </w:r>
    </w:p>
  </w:endnote>
  <w:endnote w:type="continuationSeparator" w:id="0">
    <w:p w14:paraId="08E62B6D" w14:textId="77777777" w:rsidR="001212AB" w:rsidRDefault="001212AB"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ourier New"/>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altName w:val="Courier New"/>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995" w14:textId="7A4F5199" w:rsidR="001212AB" w:rsidRDefault="001212AB">
    <w:pPr>
      <w:pStyle w:val="Subsol"/>
      <w:jc w:val="right"/>
    </w:pPr>
    <w:r>
      <w:rPr>
        <w:noProof/>
      </w:rPr>
      <w:drawing>
        <wp:anchor distT="0" distB="0" distL="0" distR="0" simplePos="0" relativeHeight="251662336" behindDoc="0" locked="0" layoutInCell="1" allowOverlap="1" wp14:anchorId="38738125" wp14:editId="6DCD5C00">
          <wp:simplePos x="0" y="0"/>
          <wp:positionH relativeFrom="column">
            <wp:posOffset>3249295</wp:posOffset>
          </wp:positionH>
          <wp:positionV relativeFrom="paragraph">
            <wp:posOffset>80010</wp:posOffset>
          </wp:positionV>
          <wp:extent cx="2779395" cy="421640"/>
          <wp:effectExtent l="0" t="0" r="0" b="0"/>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421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14</w:t>
    </w:r>
    <w:r>
      <w:fldChar w:fldCharType="end"/>
    </w:r>
  </w:p>
  <w:p w14:paraId="2B4C8777" w14:textId="77777777" w:rsidR="001212AB" w:rsidRDefault="001212A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CB43" w14:textId="363C1678" w:rsidR="001212AB" w:rsidRDefault="001212AB">
    <w:pPr>
      <w:pStyle w:val="Subsol"/>
      <w:jc w:val="right"/>
    </w:pPr>
    <w:r>
      <w:rPr>
        <w:noProof/>
        <w:lang w:val="en-GB" w:eastAsia="en-GB"/>
      </w:rPr>
      <w:drawing>
        <wp:anchor distT="0" distB="0" distL="0" distR="0" simplePos="0" relativeHeight="251659264" behindDoc="0" locked="0" layoutInCell="1" allowOverlap="1" wp14:anchorId="504E480E" wp14:editId="2C518F2A">
          <wp:simplePos x="0" y="0"/>
          <wp:positionH relativeFrom="column">
            <wp:posOffset>3216910</wp:posOffset>
          </wp:positionH>
          <wp:positionV relativeFrom="paragraph">
            <wp:posOffset>97790</wp:posOffset>
          </wp:positionV>
          <wp:extent cx="2779395" cy="472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20</w:t>
    </w:r>
    <w:r>
      <w:rPr>
        <w:noProof/>
      </w:rPr>
      <w:fldChar w:fldCharType="end"/>
    </w:r>
  </w:p>
  <w:p w14:paraId="65E2BCF4" w14:textId="08C6306A" w:rsidR="001212AB" w:rsidRDefault="001212A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9A70" w14:textId="77777777" w:rsidR="001212AB" w:rsidRDefault="001212AB" w:rsidP="007E7480">
      <w:pPr>
        <w:spacing w:after="0" w:line="240" w:lineRule="auto"/>
      </w:pPr>
      <w:bookmarkStart w:id="0" w:name="_Hlk68176268"/>
      <w:bookmarkEnd w:id="0"/>
      <w:r>
        <w:separator/>
      </w:r>
    </w:p>
  </w:footnote>
  <w:footnote w:type="continuationSeparator" w:id="0">
    <w:p w14:paraId="4D460FF0" w14:textId="77777777" w:rsidR="001212AB" w:rsidRDefault="001212AB" w:rsidP="007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22C4" w14:textId="492ED990" w:rsidR="001212AB" w:rsidRDefault="001212AB">
    <w:pPr>
      <w:pStyle w:val="Antet"/>
    </w:pPr>
    <w:r>
      <w:rPr>
        <w:noProof/>
      </w:rPr>
      <w:drawing>
        <wp:anchor distT="0" distB="0" distL="114300" distR="114300" simplePos="0" relativeHeight="251661312" behindDoc="1" locked="0" layoutInCell="1" allowOverlap="1" wp14:anchorId="53B3EC0D" wp14:editId="2D70530D">
          <wp:simplePos x="0" y="0"/>
          <wp:positionH relativeFrom="page">
            <wp:posOffset>-195580</wp:posOffset>
          </wp:positionH>
          <wp:positionV relativeFrom="paragraph">
            <wp:posOffset>-6105525</wp:posOffset>
          </wp:positionV>
          <wp:extent cx="7325360" cy="693483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25360" cy="693483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3B4C6257" w14:textId="09F51FF9" w:rsidR="001212AB" w:rsidRDefault="001212AB">
    <w:pPr>
      <w:pStyle w:val="Antet"/>
    </w:pPr>
    <w:r>
      <w:rPr>
        <w:noProof/>
      </w:rPr>
      <w:drawing>
        <wp:inline distT="0" distB="0" distL="0" distR="0" wp14:anchorId="422E3ACA" wp14:editId="5E1C97B7">
          <wp:extent cx="2971800" cy="609600"/>
          <wp:effectExtent l="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8842" w14:textId="16CA8CE4" w:rsidR="001212AB" w:rsidRDefault="001212AB">
    <w:pPr>
      <w:pStyle w:val="Antet"/>
    </w:pPr>
    <w:bookmarkStart w:id="13" w:name="_Hlk56416627"/>
    <w:r>
      <w:rPr>
        <w:noProof/>
        <w:lang w:val="en-GB" w:eastAsia="en-GB"/>
      </w:rPr>
      <w:drawing>
        <wp:anchor distT="0" distB="0" distL="114300" distR="114300" simplePos="0" relativeHeight="251658240" behindDoc="1" locked="0" layoutInCell="1" allowOverlap="1" wp14:anchorId="25BFF608" wp14:editId="702CC70C">
          <wp:simplePos x="0" y="0"/>
          <wp:positionH relativeFrom="page">
            <wp:posOffset>0</wp:posOffset>
          </wp:positionH>
          <wp:positionV relativeFrom="paragraph">
            <wp:posOffset>-5159374</wp:posOffset>
          </wp:positionV>
          <wp:extent cx="6390640" cy="5844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90640" cy="584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lang w:val="en-GB" w:eastAsia="en-GB"/>
      </w:rPr>
      <w:drawing>
        <wp:inline distT="0" distB="0" distL="0" distR="0" wp14:anchorId="33EE6033" wp14:editId="5AED6269">
          <wp:extent cx="3185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inline>
      </w:drawing>
    </w:r>
    <w:bookmarkEnd w:id="13"/>
  </w:p>
  <w:p w14:paraId="23DB4A96" w14:textId="7BF70CF3" w:rsidR="001212AB" w:rsidRDefault="001212A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64"/>
    <w:multiLevelType w:val="hybridMultilevel"/>
    <w:tmpl w:val="3A763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C57"/>
    <w:multiLevelType w:val="hybridMultilevel"/>
    <w:tmpl w:val="A756379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 w15:restartNumberingAfterBreak="0">
    <w:nsid w:val="0BF97352"/>
    <w:multiLevelType w:val="hybridMultilevel"/>
    <w:tmpl w:val="BE50AA1A"/>
    <w:lvl w:ilvl="0" w:tplc="4FAA938A">
      <w:start w:val="2"/>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E452EC"/>
    <w:multiLevelType w:val="hybridMultilevel"/>
    <w:tmpl w:val="C65432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C470D0"/>
    <w:multiLevelType w:val="hybridMultilevel"/>
    <w:tmpl w:val="526691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814EFD"/>
    <w:multiLevelType w:val="hybridMultilevel"/>
    <w:tmpl w:val="B358AFEE"/>
    <w:lvl w:ilvl="0" w:tplc="B4628F2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93D58"/>
    <w:multiLevelType w:val="hybridMultilevel"/>
    <w:tmpl w:val="C0E21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614CE"/>
    <w:multiLevelType w:val="hybridMultilevel"/>
    <w:tmpl w:val="1AE04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91013A3"/>
    <w:multiLevelType w:val="hybridMultilevel"/>
    <w:tmpl w:val="E4F0779A"/>
    <w:lvl w:ilvl="0" w:tplc="4BAC9C5C">
      <w:start w:val="9"/>
      <w:numFmt w:val="bullet"/>
      <w:lvlText w:val="-"/>
      <w:lvlJc w:val="left"/>
      <w:pPr>
        <w:ind w:left="928" w:hanging="360"/>
      </w:pPr>
      <w:rPr>
        <w:rFonts w:ascii="Montserrat Light" w:eastAsiaTheme="minorEastAsia" w:hAnsi="Montserrat Light"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2B395453"/>
    <w:multiLevelType w:val="hybridMultilevel"/>
    <w:tmpl w:val="F7588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12" w15:restartNumberingAfterBreak="0">
    <w:nsid w:val="307A7E51"/>
    <w:multiLevelType w:val="hybridMultilevel"/>
    <w:tmpl w:val="BE5A3570"/>
    <w:lvl w:ilvl="0" w:tplc="715897B6">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A5C2D04"/>
    <w:multiLevelType w:val="hybridMultilevel"/>
    <w:tmpl w:val="09264A54"/>
    <w:lvl w:ilvl="0" w:tplc="863E790A">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3A8251B8"/>
    <w:multiLevelType w:val="hybridMultilevel"/>
    <w:tmpl w:val="1D328F68"/>
    <w:lvl w:ilvl="0" w:tplc="185036D4">
      <w:start w:val="1"/>
      <w:numFmt w:val="lowerLetter"/>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EE53DB"/>
    <w:multiLevelType w:val="hybridMultilevel"/>
    <w:tmpl w:val="D2AA7F2A"/>
    <w:lvl w:ilvl="0" w:tplc="A4C6EE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72777F1"/>
    <w:multiLevelType w:val="hybridMultilevel"/>
    <w:tmpl w:val="13D2B630"/>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064E66"/>
    <w:multiLevelType w:val="hybridMultilevel"/>
    <w:tmpl w:val="6C28BD92"/>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0" w15:restartNumberingAfterBreak="0">
    <w:nsid w:val="54005742"/>
    <w:multiLevelType w:val="hybridMultilevel"/>
    <w:tmpl w:val="51EE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64005"/>
    <w:multiLevelType w:val="hybridMultilevel"/>
    <w:tmpl w:val="B14C227E"/>
    <w:lvl w:ilvl="0" w:tplc="194A807C">
      <w:start w:val="4"/>
      <w:numFmt w:val="upp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2"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A3B4E04"/>
    <w:multiLevelType w:val="hybridMultilevel"/>
    <w:tmpl w:val="74D6B25E"/>
    <w:lvl w:ilvl="0" w:tplc="67ACA6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2A47C31"/>
    <w:multiLevelType w:val="hybridMultilevel"/>
    <w:tmpl w:val="051E94E4"/>
    <w:lvl w:ilvl="0" w:tplc="5BE0F30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80458"/>
    <w:multiLevelType w:val="hybridMultilevel"/>
    <w:tmpl w:val="5CD4B1BE"/>
    <w:lvl w:ilvl="0" w:tplc="30C08CB4">
      <w:start w:val="1"/>
      <w:numFmt w:val="lowerLetter"/>
      <w:lvlText w:val="%1)"/>
      <w:lvlJc w:val="left"/>
      <w:pPr>
        <w:tabs>
          <w:tab w:val="num" w:pos="1965"/>
        </w:tabs>
        <w:ind w:left="1965" w:hanging="360"/>
      </w:pPr>
      <w:rPr>
        <w:rFonts w:cs="Times New Roman" w:hint="default"/>
      </w:rPr>
    </w:lvl>
    <w:lvl w:ilvl="1" w:tplc="04090019" w:tentative="1">
      <w:start w:val="1"/>
      <w:numFmt w:val="lowerLetter"/>
      <w:lvlText w:val="%2."/>
      <w:lvlJc w:val="left"/>
      <w:pPr>
        <w:tabs>
          <w:tab w:val="num" w:pos="2685"/>
        </w:tabs>
        <w:ind w:left="2685" w:hanging="360"/>
      </w:pPr>
      <w:rPr>
        <w:rFonts w:cs="Times New Roman"/>
      </w:rPr>
    </w:lvl>
    <w:lvl w:ilvl="2" w:tplc="0409001B" w:tentative="1">
      <w:start w:val="1"/>
      <w:numFmt w:val="lowerRoman"/>
      <w:lvlText w:val="%3."/>
      <w:lvlJc w:val="right"/>
      <w:pPr>
        <w:tabs>
          <w:tab w:val="num" w:pos="3405"/>
        </w:tabs>
        <w:ind w:left="3405" w:hanging="180"/>
      </w:pPr>
      <w:rPr>
        <w:rFonts w:cs="Times New Roman"/>
      </w:rPr>
    </w:lvl>
    <w:lvl w:ilvl="3" w:tplc="0409000F" w:tentative="1">
      <w:start w:val="1"/>
      <w:numFmt w:val="decimal"/>
      <w:lvlText w:val="%4."/>
      <w:lvlJc w:val="left"/>
      <w:pPr>
        <w:tabs>
          <w:tab w:val="num" w:pos="4125"/>
        </w:tabs>
        <w:ind w:left="4125" w:hanging="360"/>
      </w:pPr>
      <w:rPr>
        <w:rFonts w:cs="Times New Roman"/>
      </w:rPr>
    </w:lvl>
    <w:lvl w:ilvl="4" w:tplc="04090019" w:tentative="1">
      <w:start w:val="1"/>
      <w:numFmt w:val="lowerLetter"/>
      <w:lvlText w:val="%5."/>
      <w:lvlJc w:val="left"/>
      <w:pPr>
        <w:tabs>
          <w:tab w:val="num" w:pos="4845"/>
        </w:tabs>
        <w:ind w:left="4845" w:hanging="360"/>
      </w:pPr>
      <w:rPr>
        <w:rFonts w:cs="Times New Roman"/>
      </w:rPr>
    </w:lvl>
    <w:lvl w:ilvl="5" w:tplc="0409001B" w:tentative="1">
      <w:start w:val="1"/>
      <w:numFmt w:val="lowerRoman"/>
      <w:lvlText w:val="%6."/>
      <w:lvlJc w:val="right"/>
      <w:pPr>
        <w:tabs>
          <w:tab w:val="num" w:pos="5565"/>
        </w:tabs>
        <w:ind w:left="5565" w:hanging="180"/>
      </w:pPr>
      <w:rPr>
        <w:rFonts w:cs="Times New Roman"/>
      </w:rPr>
    </w:lvl>
    <w:lvl w:ilvl="6" w:tplc="0409000F" w:tentative="1">
      <w:start w:val="1"/>
      <w:numFmt w:val="decimal"/>
      <w:lvlText w:val="%7."/>
      <w:lvlJc w:val="left"/>
      <w:pPr>
        <w:tabs>
          <w:tab w:val="num" w:pos="6285"/>
        </w:tabs>
        <w:ind w:left="6285" w:hanging="360"/>
      </w:pPr>
      <w:rPr>
        <w:rFonts w:cs="Times New Roman"/>
      </w:rPr>
    </w:lvl>
    <w:lvl w:ilvl="7" w:tplc="04090019" w:tentative="1">
      <w:start w:val="1"/>
      <w:numFmt w:val="lowerLetter"/>
      <w:lvlText w:val="%8."/>
      <w:lvlJc w:val="left"/>
      <w:pPr>
        <w:tabs>
          <w:tab w:val="num" w:pos="7005"/>
        </w:tabs>
        <w:ind w:left="7005" w:hanging="360"/>
      </w:pPr>
      <w:rPr>
        <w:rFonts w:cs="Times New Roman"/>
      </w:rPr>
    </w:lvl>
    <w:lvl w:ilvl="8" w:tplc="0409001B" w:tentative="1">
      <w:start w:val="1"/>
      <w:numFmt w:val="lowerRoman"/>
      <w:lvlText w:val="%9."/>
      <w:lvlJc w:val="right"/>
      <w:pPr>
        <w:tabs>
          <w:tab w:val="num" w:pos="7725"/>
        </w:tabs>
        <w:ind w:left="7725" w:hanging="180"/>
      </w:pPr>
      <w:rPr>
        <w:rFonts w:cs="Times New Roman"/>
      </w:rPr>
    </w:lvl>
  </w:abstractNum>
  <w:abstractNum w:abstractNumId="26" w15:restartNumberingAfterBreak="0">
    <w:nsid w:val="673773A3"/>
    <w:multiLevelType w:val="hybridMultilevel"/>
    <w:tmpl w:val="291EE0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9036020"/>
    <w:multiLevelType w:val="hybridMultilevel"/>
    <w:tmpl w:val="4E7AF4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C5F522C"/>
    <w:multiLevelType w:val="hybridMultilevel"/>
    <w:tmpl w:val="FF4A876C"/>
    <w:lvl w:ilvl="0" w:tplc="04090001">
      <w:start w:val="1"/>
      <w:numFmt w:val="bullet"/>
      <w:lvlText w:val=""/>
      <w:lvlJc w:val="left"/>
      <w:pPr>
        <w:ind w:left="1429" w:hanging="360"/>
      </w:pPr>
      <w:rPr>
        <w:rFonts w:ascii="Symbol" w:hAnsi="Symbol" w:hint="default"/>
      </w:rPr>
    </w:lvl>
    <w:lvl w:ilvl="1" w:tplc="B4B896EE">
      <w:numFmt w:val="bullet"/>
      <w:lvlText w:val="•"/>
      <w:lvlJc w:val="left"/>
      <w:pPr>
        <w:ind w:left="2149" w:hanging="360"/>
      </w:pPr>
      <w:rPr>
        <w:rFonts w:ascii="Montserrat Light" w:eastAsiaTheme="minorEastAsia" w:hAnsi="Montserrat Light"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64212B6"/>
    <w:multiLevelType w:val="hybridMultilevel"/>
    <w:tmpl w:val="0BC00D00"/>
    <w:lvl w:ilvl="0" w:tplc="E0EC64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9"/>
  </w:num>
  <w:num w:numId="4">
    <w:abstractNumId w:val="8"/>
  </w:num>
  <w:num w:numId="5">
    <w:abstractNumId w:val="11"/>
  </w:num>
  <w:num w:numId="6">
    <w:abstractNumId w:val="6"/>
  </w:num>
  <w:num w:numId="7">
    <w:abstractNumId w:val="24"/>
  </w:num>
  <w:num w:numId="8">
    <w:abstractNumId w:val="10"/>
  </w:num>
  <w:num w:numId="9">
    <w:abstractNumId w:val="1"/>
  </w:num>
  <w:num w:numId="10">
    <w:abstractNumId w:val="25"/>
  </w:num>
  <w:num w:numId="11">
    <w:abstractNumId w:val="23"/>
  </w:num>
  <w:num w:numId="12">
    <w:abstractNumId w:val="14"/>
  </w:num>
  <w:num w:numId="13">
    <w:abstractNumId w:val="3"/>
  </w:num>
  <w:num w:numId="14">
    <w:abstractNumId w:val="18"/>
  </w:num>
  <w:num w:numId="15">
    <w:abstractNumId w:val="12"/>
  </w:num>
  <w:num w:numId="16">
    <w:abstractNumId w:val="0"/>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13"/>
  </w:num>
  <w:num w:numId="21">
    <w:abstractNumId w:val="26"/>
  </w:num>
  <w:num w:numId="22">
    <w:abstractNumId w:val="22"/>
  </w:num>
  <w:num w:numId="23">
    <w:abstractNumId w:val="5"/>
  </w:num>
  <w:num w:numId="24">
    <w:abstractNumId w:val="17"/>
  </w:num>
  <w:num w:numId="25">
    <w:abstractNumId w:val="7"/>
  </w:num>
  <w:num w:numId="26">
    <w:abstractNumId w:val="19"/>
  </w:num>
  <w:num w:numId="27">
    <w:abstractNumId w:val="9"/>
  </w:num>
  <w:num w:numId="28">
    <w:abstractNumId w:val="2"/>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E8"/>
    <w:rsid w:val="00003C80"/>
    <w:rsid w:val="00006276"/>
    <w:rsid w:val="00012672"/>
    <w:rsid w:val="00017358"/>
    <w:rsid w:val="00025ED6"/>
    <w:rsid w:val="00026ACE"/>
    <w:rsid w:val="00027A93"/>
    <w:rsid w:val="0005018A"/>
    <w:rsid w:val="00062D3B"/>
    <w:rsid w:val="000634D3"/>
    <w:rsid w:val="00071C9E"/>
    <w:rsid w:val="00072DC8"/>
    <w:rsid w:val="00073139"/>
    <w:rsid w:val="00083768"/>
    <w:rsid w:val="0008454C"/>
    <w:rsid w:val="000A0199"/>
    <w:rsid w:val="000A1DB0"/>
    <w:rsid w:val="000A46C4"/>
    <w:rsid w:val="000A5761"/>
    <w:rsid w:val="000A62C3"/>
    <w:rsid w:val="000A7657"/>
    <w:rsid w:val="000C23CF"/>
    <w:rsid w:val="000C2848"/>
    <w:rsid w:val="000C4833"/>
    <w:rsid w:val="000E03E1"/>
    <w:rsid w:val="000E1060"/>
    <w:rsid w:val="000E2037"/>
    <w:rsid w:val="000F0ED5"/>
    <w:rsid w:val="000F402C"/>
    <w:rsid w:val="000F4986"/>
    <w:rsid w:val="000F5F56"/>
    <w:rsid w:val="001006E9"/>
    <w:rsid w:val="001135D4"/>
    <w:rsid w:val="00117B34"/>
    <w:rsid w:val="001212AB"/>
    <w:rsid w:val="00132058"/>
    <w:rsid w:val="00134297"/>
    <w:rsid w:val="00134995"/>
    <w:rsid w:val="001472FA"/>
    <w:rsid w:val="00147513"/>
    <w:rsid w:val="00150CCF"/>
    <w:rsid w:val="001574F1"/>
    <w:rsid w:val="001646C6"/>
    <w:rsid w:val="00172D27"/>
    <w:rsid w:val="00174A21"/>
    <w:rsid w:val="00184827"/>
    <w:rsid w:val="00187D78"/>
    <w:rsid w:val="00193264"/>
    <w:rsid w:val="001C1D98"/>
    <w:rsid w:val="001C6282"/>
    <w:rsid w:val="001C7346"/>
    <w:rsid w:val="001D067F"/>
    <w:rsid w:val="001D1B5F"/>
    <w:rsid w:val="001E25B6"/>
    <w:rsid w:val="001F1661"/>
    <w:rsid w:val="001F49C9"/>
    <w:rsid w:val="00204552"/>
    <w:rsid w:val="002179E0"/>
    <w:rsid w:val="00222A09"/>
    <w:rsid w:val="00224B66"/>
    <w:rsid w:val="00237461"/>
    <w:rsid w:val="002558C5"/>
    <w:rsid w:val="00257454"/>
    <w:rsid w:val="00262A7A"/>
    <w:rsid w:val="00263EF2"/>
    <w:rsid w:val="00272A58"/>
    <w:rsid w:val="00283F84"/>
    <w:rsid w:val="00285F86"/>
    <w:rsid w:val="002A1E97"/>
    <w:rsid w:val="002A2111"/>
    <w:rsid w:val="002B3F5F"/>
    <w:rsid w:val="002C0148"/>
    <w:rsid w:val="002C15FC"/>
    <w:rsid w:val="002C379F"/>
    <w:rsid w:val="002C3C93"/>
    <w:rsid w:val="002C3D3B"/>
    <w:rsid w:val="002D7C56"/>
    <w:rsid w:val="0030133D"/>
    <w:rsid w:val="00304A0A"/>
    <w:rsid w:val="00315A86"/>
    <w:rsid w:val="003251C3"/>
    <w:rsid w:val="00335EF7"/>
    <w:rsid w:val="0034169F"/>
    <w:rsid w:val="00345048"/>
    <w:rsid w:val="003467E0"/>
    <w:rsid w:val="00346D5D"/>
    <w:rsid w:val="003522AC"/>
    <w:rsid w:val="0036234A"/>
    <w:rsid w:val="0036346E"/>
    <w:rsid w:val="00366CFB"/>
    <w:rsid w:val="00375A2D"/>
    <w:rsid w:val="0037694B"/>
    <w:rsid w:val="00386EBB"/>
    <w:rsid w:val="003902EE"/>
    <w:rsid w:val="0039536A"/>
    <w:rsid w:val="003A0730"/>
    <w:rsid w:val="003C561F"/>
    <w:rsid w:val="003C70F4"/>
    <w:rsid w:val="003D3238"/>
    <w:rsid w:val="003D38E9"/>
    <w:rsid w:val="003D71CE"/>
    <w:rsid w:val="003E0F1B"/>
    <w:rsid w:val="003E211B"/>
    <w:rsid w:val="003F0089"/>
    <w:rsid w:val="003F63A6"/>
    <w:rsid w:val="00412DD5"/>
    <w:rsid w:val="00413FCD"/>
    <w:rsid w:val="0041728D"/>
    <w:rsid w:val="004201EC"/>
    <w:rsid w:val="00426F5B"/>
    <w:rsid w:val="00430B32"/>
    <w:rsid w:val="00433BB2"/>
    <w:rsid w:val="004400E8"/>
    <w:rsid w:val="00441BD5"/>
    <w:rsid w:val="00446063"/>
    <w:rsid w:val="004478FA"/>
    <w:rsid w:val="0045286B"/>
    <w:rsid w:val="004577B1"/>
    <w:rsid w:val="00467976"/>
    <w:rsid w:val="00467C07"/>
    <w:rsid w:val="00475F5D"/>
    <w:rsid w:val="00484ED7"/>
    <w:rsid w:val="004A3E40"/>
    <w:rsid w:val="004A4781"/>
    <w:rsid w:val="004A4817"/>
    <w:rsid w:val="004B08F3"/>
    <w:rsid w:val="004B16A9"/>
    <w:rsid w:val="004B3FDB"/>
    <w:rsid w:val="004B4B62"/>
    <w:rsid w:val="004B558D"/>
    <w:rsid w:val="004B78F4"/>
    <w:rsid w:val="004C2C6A"/>
    <w:rsid w:val="004C3780"/>
    <w:rsid w:val="004C494F"/>
    <w:rsid w:val="004C6E51"/>
    <w:rsid w:val="004D313F"/>
    <w:rsid w:val="004D49D5"/>
    <w:rsid w:val="004D5784"/>
    <w:rsid w:val="004E6A42"/>
    <w:rsid w:val="00500CB1"/>
    <w:rsid w:val="0051574B"/>
    <w:rsid w:val="00516699"/>
    <w:rsid w:val="00522184"/>
    <w:rsid w:val="00522626"/>
    <w:rsid w:val="005307E1"/>
    <w:rsid w:val="005362ED"/>
    <w:rsid w:val="00537659"/>
    <w:rsid w:val="005400D8"/>
    <w:rsid w:val="00541272"/>
    <w:rsid w:val="005424DB"/>
    <w:rsid w:val="00545325"/>
    <w:rsid w:val="00546A15"/>
    <w:rsid w:val="005539F2"/>
    <w:rsid w:val="00557E26"/>
    <w:rsid w:val="00571219"/>
    <w:rsid w:val="005736D9"/>
    <w:rsid w:val="005741E0"/>
    <w:rsid w:val="00576D31"/>
    <w:rsid w:val="005800B5"/>
    <w:rsid w:val="00583280"/>
    <w:rsid w:val="00590AB0"/>
    <w:rsid w:val="00594C15"/>
    <w:rsid w:val="005A1B94"/>
    <w:rsid w:val="005A4FEF"/>
    <w:rsid w:val="005B6AF9"/>
    <w:rsid w:val="005C5F73"/>
    <w:rsid w:val="005E02CC"/>
    <w:rsid w:val="005E3335"/>
    <w:rsid w:val="005E3CAD"/>
    <w:rsid w:val="005E636E"/>
    <w:rsid w:val="005F6019"/>
    <w:rsid w:val="00600A99"/>
    <w:rsid w:val="00602540"/>
    <w:rsid w:val="00624A04"/>
    <w:rsid w:val="006350DE"/>
    <w:rsid w:val="00636C26"/>
    <w:rsid w:val="006408E3"/>
    <w:rsid w:val="0064600F"/>
    <w:rsid w:val="00653349"/>
    <w:rsid w:val="00653E4D"/>
    <w:rsid w:val="00663506"/>
    <w:rsid w:val="006736C7"/>
    <w:rsid w:val="00674EF3"/>
    <w:rsid w:val="00676A84"/>
    <w:rsid w:val="00680A66"/>
    <w:rsid w:val="0068417E"/>
    <w:rsid w:val="006874B5"/>
    <w:rsid w:val="00690918"/>
    <w:rsid w:val="00692BBD"/>
    <w:rsid w:val="006A1002"/>
    <w:rsid w:val="006A1FA4"/>
    <w:rsid w:val="006A2B45"/>
    <w:rsid w:val="006A3A59"/>
    <w:rsid w:val="006A46C5"/>
    <w:rsid w:val="006B0605"/>
    <w:rsid w:val="006B0608"/>
    <w:rsid w:val="006B41AA"/>
    <w:rsid w:val="006B62C5"/>
    <w:rsid w:val="006D2E17"/>
    <w:rsid w:val="006D498C"/>
    <w:rsid w:val="006D528F"/>
    <w:rsid w:val="006D733A"/>
    <w:rsid w:val="006E184E"/>
    <w:rsid w:val="006F0137"/>
    <w:rsid w:val="006F49E4"/>
    <w:rsid w:val="00703152"/>
    <w:rsid w:val="007052EE"/>
    <w:rsid w:val="00705390"/>
    <w:rsid w:val="007077B2"/>
    <w:rsid w:val="00727FF2"/>
    <w:rsid w:val="00731804"/>
    <w:rsid w:val="00735F10"/>
    <w:rsid w:val="00741C9E"/>
    <w:rsid w:val="0075100F"/>
    <w:rsid w:val="00756FA3"/>
    <w:rsid w:val="00776A51"/>
    <w:rsid w:val="00783D7D"/>
    <w:rsid w:val="007863AF"/>
    <w:rsid w:val="00791DF6"/>
    <w:rsid w:val="007A1725"/>
    <w:rsid w:val="007A4FF8"/>
    <w:rsid w:val="007B14F9"/>
    <w:rsid w:val="007B181C"/>
    <w:rsid w:val="007B361F"/>
    <w:rsid w:val="007B63DF"/>
    <w:rsid w:val="007B78D2"/>
    <w:rsid w:val="007D46E1"/>
    <w:rsid w:val="007E145E"/>
    <w:rsid w:val="007E35D8"/>
    <w:rsid w:val="007E7480"/>
    <w:rsid w:val="007F66FF"/>
    <w:rsid w:val="0080543F"/>
    <w:rsid w:val="008057BC"/>
    <w:rsid w:val="00807001"/>
    <w:rsid w:val="00811879"/>
    <w:rsid w:val="00813401"/>
    <w:rsid w:val="00824E50"/>
    <w:rsid w:val="00832858"/>
    <w:rsid w:val="00837666"/>
    <w:rsid w:val="008467F8"/>
    <w:rsid w:val="008471C6"/>
    <w:rsid w:val="008657D2"/>
    <w:rsid w:val="00866922"/>
    <w:rsid w:val="00866992"/>
    <w:rsid w:val="008731A8"/>
    <w:rsid w:val="00882981"/>
    <w:rsid w:val="00883B46"/>
    <w:rsid w:val="008913FA"/>
    <w:rsid w:val="00896D8E"/>
    <w:rsid w:val="008A7AB0"/>
    <w:rsid w:val="008B39B9"/>
    <w:rsid w:val="008C0A7E"/>
    <w:rsid w:val="008C2AC0"/>
    <w:rsid w:val="008C404D"/>
    <w:rsid w:val="008C7157"/>
    <w:rsid w:val="008D1D8A"/>
    <w:rsid w:val="008D44EB"/>
    <w:rsid w:val="008D4E60"/>
    <w:rsid w:val="008D6D6E"/>
    <w:rsid w:val="008E0711"/>
    <w:rsid w:val="008F126C"/>
    <w:rsid w:val="008F5AAA"/>
    <w:rsid w:val="00900435"/>
    <w:rsid w:val="00913B2C"/>
    <w:rsid w:val="00916C18"/>
    <w:rsid w:val="00917984"/>
    <w:rsid w:val="00923FD7"/>
    <w:rsid w:val="00927D92"/>
    <w:rsid w:val="00933E17"/>
    <w:rsid w:val="009343EA"/>
    <w:rsid w:val="00943E83"/>
    <w:rsid w:val="00953087"/>
    <w:rsid w:val="00957DF8"/>
    <w:rsid w:val="00963B88"/>
    <w:rsid w:val="009671F6"/>
    <w:rsid w:val="00971B3A"/>
    <w:rsid w:val="00994EDF"/>
    <w:rsid w:val="00996D7C"/>
    <w:rsid w:val="009B00C4"/>
    <w:rsid w:val="009B5E2C"/>
    <w:rsid w:val="009D149C"/>
    <w:rsid w:val="009D2338"/>
    <w:rsid w:val="009D5529"/>
    <w:rsid w:val="009E6220"/>
    <w:rsid w:val="009F2C47"/>
    <w:rsid w:val="009F3DF3"/>
    <w:rsid w:val="009F509B"/>
    <w:rsid w:val="00A00298"/>
    <w:rsid w:val="00A11BDE"/>
    <w:rsid w:val="00A13222"/>
    <w:rsid w:val="00A14625"/>
    <w:rsid w:val="00A24C5B"/>
    <w:rsid w:val="00A311F2"/>
    <w:rsid w:val="00A35A36"/>
    <w:rsid w:val="00A44BA2"/>
    <w:rsid w:val="00A506E4"/>
    <w:rsid w:val="00A54E82"/>
    <w:rsid w:val="00A574E3"/>
    <w:rsid w:val="00A61DE1"/>
    <w:rsid w:val="00A671E7"/>
    <w:rsid w:val="00A7672A"/>
    <w:rsid w:val="00A845CE"/>
    <w:rsid w:val="00A97374"/>
    <w:rsid w:val="00AA17A3"/>
    <w:rsid w:val="00AA421C"/>
    <w:rsid w:val="00AB1BA7"/>
    <w:rsid w:val="00AB61DC"/>
    <w:rsid w:val="00AB744F"/>
    <w:rsid w:val="00AD1619"/>
    <w:rsid w:val="00AD7E39"/>
    <w:rsid w:val="00AE0BB9"/>
    <w:rsid w:val="00AE6B05"/>
    <w:rsid w:val="00AF02D6"/>
    <w:rsid w:val="00B00006"/>
    <w:rsid w:val="00B04CBC"/>
    <w:rsid w:val="00B07AA6"/>
    <w:rsid w:val="00B12C17"/>
    <w:rsid w:val="00B14103"/>
    <w:rsid w:val="00B16241"/>
    <w:rsid w:val="00B171F1"/>
    <w:rsid w:val="00B20979"/>
    <w:rsid w:val="00B311E8"/>
    <w:rsid w:val="00B32B9E"/>
    <w:rsid w:val="00B41B06"/>
    <w:rsid w:val="00B422FB"/>
    <w:rsid w:val="00B426B5"/>
    <w:rsid w:val="00B42C8F"/>
    <w:rsid w:val="00B43225"/>
    <w:rsid w:val="00B51582"/>
    <w:rsid w:val="00B54AF7"/>
    <w:rsid w:val="00B57520"/>
    <w:rsid w:val="00B57A58"/>
    <w:rsid w:val="00B66A03"/>
    <w:rsid w:val="00B74F8B"/>
    <w:rsid w:val="00B818A0"/>
    <w:rsid w:val="00B845CA"/>
    <w:rsid w:val="00B94AA9"/>
    <w:rsid w:val="00B95244"/>
    <w:rsid w:val="00B9796F"/>
    <w:rsid w:val="00BA44D0"/>
    <w:rsid w:val="00BA4F93"/>
    <w:rsid w:val="00BB1F0E"/>
    <w:rsid w:val="00BB67A6"/>
    <w:rsid w:val="00BC0B71"/>
    <w:rsid w:val="00BC6E7B"/>
    <w:rsid w:val="00BE2A13"/>
    <w:rsid w:val="00BF3140"/>
    <w:rsid w:val="00C0168D"/>
    <w:rsid w:val="00C172F0"/>
    <w:rsid w:val="00C24EAC"/>
    <w:rsid w:val="00C368E4"/>
    <w:rsid w:val="00C36B0E"/>
    <w:rsid w:val="00C402D2"/>
    <w:rsid w:val="00C445EB"/>
    <w:rsid w:val="00C52AAA"/>
    <w:rsid w:val="00C67FCB"/>
    <w:rsid w:val="00C70B11"/>
    <w:rsid w:val="00C73B26"/>
    <w:rsid w:val="00C776E8"/>
    <w:rsid w:val="00C8120D"/>
    <w:rsid w:val="00C96579"/>
    <w:rsid w:val="00CA1328"/>
    <w:rsid w:val="00CC375E"/>
    <w:rsid w:val="00CC391C"/>
    <w:rsid w:val="00CC640E"/>
    <w:rsid w:val="00CD2FCC"/>
    <w:rsid w:val="00CD44F0"/>
    <w:rsid w:val="00CE2C81"/>
    <w:rsid w:val="00CE3DFF"/>
    <w:rsid w:val="00CE77C3"/>
    <w:rsid w:val="00D0466E"/>
    <w:rsid w:val="00D062BC"/>
    <w:rsid w:val="00D208D7"/>
    <w:rsid w:val="00D210EC"/>
    <w:rsid w:val="00D21CF7"/>
    <w:rsid w:val="00D24BC0"/>
    <w:rsid w:val="00D250AA"/>
    <w:rsid w:val="00D36DF0"/>
    <w:rsid w:val="00D516E1"/>
    <w:rsid w:val="00D56B66"/>
    <w:rsid w:val="00D64092"/>
    <w:rsid w:val="00D6567D"/>
    <w:rsid w:val="00D65C50"/>
    <w:rsid w:val="00D667D4"/>
    <w:rsid w:val="00D66F97"/>
    <w:rsid w:val="00D90453"/>
    <w:rsid w:val="00D90DF9"/>
    <w:rsid w:val="00D94B3D"/>
    <w:rsid w:val="00D954F0"/>
    <w:rsid w:val="00D970D2"/>
    <w:rsid w:val="00DA078E"/>
    <w:rsid w:val="00DA0F10"/>
    <w:rsid w:val="00DB1973"/>
    <w:rsid w:val="00DB5920"/>
    <w:rsid w:val="00DC09E0"/>
    <w:rsid w:val="00DC12EF"/>
    <w:rsid w:val="00DC79EE"/>
    <w:rsid w:val="00DD6DFC"/>
    <w:rsid w:val="00DD76DF"/>
    <w:rsid w:val="00DE745B"/>
    <w:rsid w:val="00E077BC"/>
    <w:rsid w:val="00E13C96"/>
    <w:rsid w:val="00E15180"/>
    <w:rsid w:val="00E17981"/>
    <w:rsid w:val="00E25CC0"/>
    <w:rsid w:val="00E273A5"/>
    <w:rsid w:val="00E32B4A"/>
    <w:rsid w:val="00E37664"/>
    <w:rsid w:val="00E50A05"/>
    <w:rsid w:val="00E52250"/>
    <w:rsid w:val="00E62DF9"/>
    <w:rsid w:val="00E773B1"/>
    <w:rsid w:val="00E95257"/>
    <w:rsid w:val="00E95F2D"/>
    <w:rsid w:val="00EA61E3"/>
    <w:rsid w:val="00EB7BFF"/>
    <w:rsid w:val="00EC2853"/>
    <w:rsid w:val="00EC6863"/>
    <w:rsid w:val="00ED2524"/>
    <w:rsid w:val="00ED26F7"/>
    <w:rsid w:val="00EE5196"/>
    <w:rsid w:val="00EE6337"/>
    <w:rsid w:val="00F03724"/>
    <w:rsid w:val="00F046EB"/>
    <w:rsid w:val="00F078E4"/>
    <w:rsid w:val="00F1018B"/>
    <w:rsid w:val="00F1639A"/>
    <w:rsid w:val="00F17B66"/>
    <w:rsid w:val="00F45465"/>
    <w:rsid w:val="00F50705"/>
    <w:rsid w:val="00F5346C"/>
    <w:rsid w:val="00F53CC5"/>
    <w:rsid w:val="00F93411"/>
    <w:rsid w:val="00F95CB2"/>
    <w:rsid w:val="00F9785D"/>
    <w:rsid w:val="00FA0A9D"/>
    <w:rsid w:val="00FA4FA3"/>
    <w:rsid w:val="00FC1FDA"/>
    <w:rsid w:val="00FD4CE6"/>
    <w:rsid w:val="00FE2CA2"/>
    <w:rsid w:val="00FE2DD7"/>
    <w:rsid w:val="00FE6B4F"/>
    <w:rsid w:val="00FE7AF7"/>
    <w:rsid w:val="00FF011B"/>
    <w:rsid w:val="00FF0E4E"/>
    <w:rsid w:val="00F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E47030"/>
  <w15:docId w15:val="{787D2A91-D708-4046-99FC-4A78C242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2D"/>
    <w:pPr>
      <w:spacing w:after="160" w:line="259" w:lineRule="auto"/>
    </w:pPr>
    <w:rPr>
      <w:lang w:val="ro-RO"/>
    </w:rPr>
  </w:style>
  <w:style w:type="paragraph" w:styleId="Titlu2">
    <w:name w:val="heading 2"/>
    <w:basedOn w:val="Normal"/>
    <w:next w:val="Normal"/>
    <w:link w:val="Titlu2Caracter"/>
    <w:uiPriority w:val="99"/>
    <w:qFormat/>
    <w:rsid w:val="00D250AA"/>
    <w:pPr>
      <w:keepNext/>
      <w:keepLines/>
      <w:spacing w:before="40" w:after="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Titlu8">
    <w:name w:val="heading 8"/>
    <w:basedOn w:val="Normal"/>
    <w:next w:val="Normal"/>
    <w:link w:val="Titlu8Caracter"/>
    <w:uiPriority w:val="99"/>
    <w:qFormat/>
    <w:rsid w:val="004A4817"/>
    <w:pPr>
      <w:spacing w:before="240" w:after="60" w:line="240" w:lineRule="auto"/>
      <w:outlineLvl w:val="7"/>
    </w:pPr>
    <w:rPr>
      <w:rFonts w:eastAsia="Times New Roman"/>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D250AA"/>
    <w:rPr>
      <w:rFonts w:ascii="Calibri Light" w:hAnsi="Calibri Light" w:cs="Times New Roman"/>
      <w:color w:val="2E74B5"/>
      <w:sz w:val="26"/>
      <w:szCs w:val="26"/>
    </w:rPr>
  </w:style>
  <w:style w:type="character" w:customStyle="1" w:styleId="Titlu3Caracter">
    <w:name w:val="Titlu 3 Caracter"/>
    <w:basedOn w:val="Fontdeparagrafimplicit"/>
    <w:link w:val="Titlu3"/>
    <w:uiPriority w:val="99"/>
    <w:locked/>
    <w:rsid w:val="00134297"/>
    <w:rPr>
      <w:rFonts w:ascii="Times New Roman" w:hAnsi="Times New Roman" w:cs="Times New Roman"/>
      <w:b/>
      <w:snapToGrid w:val="0"/>
      <w:color w:val="000000"/>
      <w:sz w:val="20"/>
      <w:szCs w:val="20"/>
    </w:rPr>
  </w:style>
  <w:style w:type="character" w:customStyle="1" w:styleId="Titlu8Caracter">
    <w:name w:val="Titlu 8 Caracter"/>
    <w:basedOn w:val="Fontdeparagrafimplicit"/>
    <w:link w:val="Titlu8"/>
    <w:uiPriority w:val="99"/>
    <w:locked/>
    <w:rsid w:val="004A4817"/>
    <w:rPr>
      <w:rFonts w:ascii="Calibri" w:hAnsi="Calibri" w:cs="Times New Roman"/>
      <w:i/>
      <w:iCs/>
      <w:sz w:val="24"/>
      <w:szCs w:val="24"/>
    </w:rPr>
  </w:style>
  <w:style w:type="table" w:styleId="Tabelgril">
    <w:name w:val="Table Grid"/>
    <w:basedOn w:val="Tabel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7E7480"/>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7E7480"/>
    <w:rPr>
      <w:rFonts w:cs="Times New Roman"/>
    </w:rPr>
  </w:style>
  <w:style w:type="paragraph" w:styleId="Subsol">
    <w:name w:val="footer"/>
    <w:basedOn w:val="Normal"/>
    <w:link w:val="SubsolCaracter"/>
    <w:rsid w:val="007E7480"/>
    <w:pPr>
      <w:tabs>
        <w:tab w:val="center" w:pos="4536"/>
        <w:tab w:val="right" w:pos="9072"/>
      </w:tabs>
      <w:spacing w:after="0" w:line="240" w:lineRule="auto"/>
    </w:pPr>
  </w:style>
  <w:style w:type="character" w:customStyle="1" w:styleId="SubsolCaracter">
    <w:name w:val="Subsol Caracter"/>
    <w:basedOn w:val="Fontdeparagrafimplicit"/>
    <w:link w:val="Subsol"/>
    <w:locked/>
    <w:rsid w:val="007E7480"/>
    <w:rPr>
      <w:rFonts w:cs="Times New Roman"/>
    </w:rPr>
  </w:style>
  <w:style w:type="paragraph" w:customStyle="1" w:styleId="art1">
    <w:name w:val="art1"/>
    <w:basedOn w:val="Normal"/>
    <w:link w:val="art1Char"/>
    <w:uiPriority w:val="99"/>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Fontdeparagrafimplicit"/>
    <w:link w:val="art1"/>
    <w:uiPriority w:val="99"/>
    <w:locked/>
    <w:rsid w:val="00134297"/>
    <w:rPr>
      <w:rFonts w:ascii="Times New Roman" w:hAnsi="Times New Roman" w:cs="Times New Roman"/>
      <w:sz w:val="20"/>
      <w:szCs w:val="20"/>
      <w:lang w:eastAsia="ro-RO"/>
    </w:rPr>
  </w:style>
  <w:style w:type="character" w:customStyle="1" w:styleId="tli1">
    <w:name w:val="tli1"/>
    <w:basedOn w:val="Fontdeparagrafimplicit"/>
    <w:rsid w:val="00134297"/>
    <w:rPr>
      <w:rFonts w:cs="Times New Roman"/>
    </w:rPr>
  </w:style>
  <w:style w:type="character" w:styleId="Hyperlink">
    <w:name w:val="Hyperlink"/>
    <w:basedOn w:val="Fontdeparagrafimplicit"/>
    <w:uiPriority w:val="99"/>
    <w:rsid w:val="00D250AA"/>
    <w:rPr>
      <w:rFonts w:cs="Times New Roman"/>
      <w:color w:val="0563C1"/>
      <w:u w:val="single"/>
    </w:rPr>
  </w:style>
  <w:style w:type="paragraph" w:styleId="Corptext">
    <w:name w:val="Body Text"/>
    <w:basedOn w:val="Normal"/>
    <w:link w:val="CorptextCaracter"/>
    <w:uiPriority w:val="99"/>
    <w:rsid w:val="00147513"/>
    <w:pPr>
      <w:spacing w:after="0" w:line="240" w:lineRule="auto"/>
      <w:jc w:val="both"/>
    </w:pPr>
    <w:rPr>
      <w:rFonts w:ascii="Times New Roman" w:eastAsia="Times New Roman" w:hAnsi="Times New Roman"/>
      <w:sz w:val="28"/>
      <w:szCs w:val="20"/>
      <w:lang w:val="en-US"/>
    </w:rPr>
  </w:style>
  <w:style w:type="character" w:customStyle="1" w:styleId="CorptextCaracter">
    <w:name w:val="Corp text Caracter"/>
    <w:basedOn w:val="Fontdeparagrafimplicit"/>
    <w:link w:val="Corptext"/>
    <w:uiPriority w:val="99"/>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Fontdeparagrafimplicit"/>
    <w:rsid w:val="00576D31"/>
    <w:rPr>
      <w:rFonts w:cs="Times New Roman"/>
      <w:b/>
      <w:bCs/>
      <w:sz w:val="26"/>
      <w:szCs w:val="26"/>
    </w:rPr>
  </w:style>
  <w:style w:type="paragraph" w:customStyle="1" w:styleId="Default">
    <w:name w:val="Default"/>
    <w:uiPriority w:val="99"/>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uiPriority w:val="99"/>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f">
    <w:name w:val="List Paragraph"/>
    <w:basedOn w:val="Normal"/>
    <w:uiPriority w:val="34"/>
    <w:qFormat/>
    <w:rsid w:val="004A4817"/>
    <w:pPr>
      <w:spacing w:after="200" w:line="276" w:lineRule="auto"/>
      <w:ind w:left="720"/>
      <w:contextualSpacing/>
    </w:pPr>
    <w:rPr>
      <w:lang w:val="en-US"/>
    </w:rPr>
  </w:style>
  <w:style w:type="paragraph" w:styleId="TextnBalon">
    <w:name w:val="Balloon Text"/>
    <w:basedOn w:val="Normal"/>
    <w:link w:val="TextnBalonCaracter"/>
    <w:uiPriority w:val="99"/>
    <w:semiHidden/>
    <w:unhideWhenUsed/>
    <w:rsid w:val="0020455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Fontdeparagrafimplicit"/>
    <w:rsid w:val="00F1018B"/>
  </w:style>
  <w:style w:type="character" w:customStyle="1" w:styleId="tax1">
    <w:name w:val="tax1"/>
    <w:basedOn w:val="Fontdeparagrafimplicit"/>
    <w:rsid w:val="00F1018B"/>
    <w:rPr>
      <w:b/>
      <w:bCs/>
      <w:sz w:val="26"/>
      <w:szCs w:val="26"/>
    </w:rPr>
  </w:style>
  <w:style w:type="paragraph" w:styleId="NormalWeb">
    <w:name w:val="Normal (Web)"/>
    <w:basedOn w:val="Normal"/>
    <w:rsid w:val="000F5F56"/>
    <w:pPr>
      <w:spacing w:before="100" w:beforeAutospacing="1" w:after="100" w:afterAutospacing="1" w:line="240" w:lineRule="auto"/>
    </w:pPr>
    <w:rPr>
      <w:rFonts w:ascii="Times New Roman" w:eastAsia="Times New Roman" w:hAnsi="Times New Roman"/>
      <w:sz w:val="24"/>
      <w:szCs w:val="24"/>
    </w:rPr>
  </w:style>
  <w:style w:type="character" w:customStyle="1" w:styleId="Feloldatlanmegemlts1">
    <w:name w:val="Feloldatlan megemlítés1"/>
    <w:basedOn w:val="Fontdeparagrafimplicit"/>
    <w:uiPriority w:val="99"/>
    <w:semiHidden/>
    <w:unhideWhenUsed/>
    <w:rsid w:val="00B42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883490978">
      <w:bodyDiv w:val="1"/>
      <w:marLeft w:val="0"/>
      <w:marRight w:val="0"/>
      <w:marTop w:val="0"/>
      <w:marBottom w:val="0"/>
      <w:divBdr>
        <w:top w:val="none" w:sz="0" w:space="0" w:color="auto"/>
        <w:left w:val="none" w:sz="0" w:space="0" w:color="auto"/>
        <w:bottom w:val="none" w:sz="0" w:space="0" w:color="auto"/>
        <w:right w:val="none" w:sz="0" w:space="0" w:color="auto"/>
      </w:divBdr>
    </w:div>
    <w:div w:id="981422713">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data.ro"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19D9-288E-4B07-954B-DE6D2A5C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4245</Words>
  <Characters>28071</Characters>
  <Application>Microsoft Office Word</Application>
  <DocSecurity>0</DocSecurity>
  <Lines>233</Lines>
  <Paragraphs>64</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Anexa</vt:lpstr>
      <vt:lpstr>Anexa</vt:lpstr>
      <vt:lpstr>Anexa</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creator>Livia Pece</dc:creator>
  <cp:lastModifiedBy>gina grecu</cp:lastModifiedBy>
  <cp:revision>8</cp:revision>
  <cp:lastPrinted>2021-04-23T05:51:00Z</cp:lastPrinted>
  <dcterms:created xsi:type="dcterms:W3CDTF">2021-04-13T18:27:00Z</dcterms:created>
  <dcterms:modified xsi:type="dcterms:W3CDTF">2021-04-27T13:31:00Z</dcterms:modified>
</cp:coreProperties>
</file>