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2439A" w14:textId="43A28AC9" w:rsidR="003B7F00" w:rsidRPr="001379A4" w:rsidRDefault="003B7F00" w:rsidP="00190B22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/>
          <w:b/>
          <w:lang w:val="fr-FR"/>
        </w:rPr>
      </w:pPr>
      <w:bookmarkStart w:id="0" w:name="_Hlk54769432"/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</w:r>
      <w:r w:rsidRPr="001379A4">
        <w:rPr>
          <w:rFonts w:ascii="Montserrat Light" w:hAnsi="Montserrat Light"/>
          <w:b/>
          <w:lang w:val="pt-BR"/>
        </w:rPr>
        <w:tab/>
        <w:t xml:space="preserve">        </w:t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5165F4" w:rsidRPr="001379A4">
        <w:rPr>
          <w:rFonts w:ascii="Montserrat Light" w:hAnsi="Montserrat Light"/>
          <w:b/>
          <w:lang w:val="pt-BR"/>
        </w:rPr>
        <w:tab/>
      </w:r>
      <w:r w:rsidR="00D86FB9" w:rsidRPr="001379A4">
        <w:rPr>
          <w:rFonts w:ascii="Montserrat Light" w:hAnsi="Montserrat Light"/>
          <w:b/>
          <w:lang w:val="pt-BR"/>
        </w:rPr>
        <w:t xml:space="preserve"> </w:t>
      </w:r>
      <w:r w:rsidR="004D0A96" w:rsidRPr="001379A4">
        <w:rPr>
          <w:rFonts w:ascii="Montserrat Light" w:hAnsi="Montserrat Light"/>
          <w:b/>
          <w:lang w:val="pt-BR"/>
        </w:rPr>
        <w:t xml:space="preserve"> </w:t>
      </w:r>
      <w:r w:rsidR="00790C6E" w:rsidRPr="001379A4">
        <w:rPr>
          <w:rFonts w:ascii="Montserrat Light" w:hAnsi="Montserrat Light"/>
          <w:b/>
          <w:lang w:val="pt-BR"/>
        </w:rPr>
        <w:t xml:space="preserve">                                                                          </w:t>
      </w:r>
      <w:proofErr w:type="spellStart"/>
      <w:r w:rsidRPr="001379A4">
        <w:rPr>
          <w:rFonts w:ascii="Montserrat" w:hAnsi="Montserrat"/>
          <w:b/>
          <w:lang w:val="fr-FR"/>
        </w:rPr>
        <w:t>Anex</w:t>
      </w:r>
      <w:r w:rsidR="004A6B89" w:rsidRPr="001379A4">
        <w:rPr>
          <w:rFonts w:ascii="Montserrat" w:hAnsi="Montserrat"/>
          <w:b/>
          <w:lang w:val="fr-FR"/>
        </w:rPr>
        <w:t>a</w:t>
      </w:r>
      <w:proofErr w:type="spellEnd"/>
      <w:r w:rsidR="004A6B89" w:rsidRPr="001379A4">
        <w:rPr>
          <w:rFonts w:ascii="Montserrat" w:hAnsi="Montserrat"/>
          <w:b/>
          <w:lang w:val="fr-FR"/>
        </w:rPr>
        <w:t xml:space="preserve"> nr. </w:t>
      </w:r>
      <w:r w:rsidR="005165F4" w:rsidRPr="001379A4">
        <w:rPr>
          <w:rFonts w:ascii="Montserrat" w:hAnsi="Montserrat"/>
          <w:b/>
          <w:lang w:val="fr-FR"/>
        </w:rPr>
        <w:t>2</w:t>
      </w:r>
    </w:p>
    <w:p w14:paraId="1D6825B1" w14:textId="6FDCB2D6" w:rsidR="003B7F00" w:rsidRPr="001379A4" w:rsidRDefault="003B7F00" w:rsidP="00190B22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/>
          <w:b/>
          <w:lang w:val="fr-FR"/>
        </w:rPr>
      </w:pPr>
      <w:r w:rsidRPr="001379A4">
        <w:rPr>
          <w:rFonts w:ascii="Montserrat" w:hAnsi="Montserrat"/>
          <w:b/>
          <w:lang w:val="fr-FR"/>
        </w:rPr>
        <w:tab/>
      </w:r>
      <w:r w:rsidRPr="001379A4">
        <w:rPr>
          <w:rFonts w:ascii="Montserrat" w:hAnsi="Montserrat"/>
          <w:b/>
          <w:lang w:val="fr-FR"/>
        </w:rPr>
        <w:tab/>
        <w:t xml:space="preserve">                                                     </w:t>
      </w:r>
      <w:r w:rsidRPr="001379A4">
        <w:rPr>
          <w:rFonts w:ascii="Montserrat" w:hAnsi="Montserrat"/>
          <w:b/>
          <w:lang w:val="fr-FR"/>
        </w:rPr>
        <w:tab/>
        <w:t xml:space="preserve">   </w:t>
      </w:r>
      <w:r w:rsidR="0065350E" w:rsidRPr="001379A4">
        <w:rPr>
          <w:rFonts w:ascii="Montserrat" w:hAnsi="Montserrat"/>
          <w:b/>
          <w:lang w:val="fr-FR"/>
        </w:rPr>
        <w:t xml:space="preserve">     </w:t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5165F4" w:rsidRPr="001379A4">
        <w:rPr>
          <w:rFonts w:ascii="Montserrat" w:hAnsi="Montserrat"/>
          <w:b/>
          <w:lang w:val="fr-FR"/>
        </w:rPr>
        <w:tab/>
      </w:r>
      <w:r w:rsidR="00790C6E" w:rsidRPr="001379A4">
        <w:rPr>
          <w:rFonts w:ascii="Montserrat" w:hAnsi="Montserrat"/>
          <w:b/>
          <w:lang w:val="fr-FR"/>
        </w:rPr>
        <w:t xml:space="preserve">                                                                                </w:t>
      </w:r>
      <w:r w:rsidRPr="001379A4">
        <w:rPr>
          <w:rFonts w:ascii="Montserrat" w:hAnsi="Montserrat"/>
          <w:b/>
          <w:lang w:val="fr-FR"/>
        </w:rPr>
        <w:t xml:space="preserve"> </w:t>
      </w:r>
      <w:proofErr w:type="gramStart"/>
      <w:r w:rsidR="00E86B34" w:rsidRPr="001379A4">
        <w:rPr>
          <w:rFonts w:ascii="Montserrat" w:hAnsi="Montserrat"/>
          <w:b/>
          <w:lang w:val="fr-FR"/>
        </w:rPr>
        <w:t>la</w:t>
      </w:r>
      <w:proofErr w:type="gramEnd"/>
      <w:r w:rsidR="00E86B34" w:rsidRPr="001379A4">
        <w:rPr>
          <w:rFonts w:ascii="Montserrat" w:hAnsi="Montserrat"/>
          <w:b/>
          <w:lang w:val="fr-FR"/>
        </w:rPr>
        <w:t xml:space="preserve"> </w:t>
      </w:r>
      <w:proofErr w:type="spellStart"/>
      <w:r w:rsidR="00E86B34" w:rsidRPr="001379A4">
        <w:rPr>
          <w:rFonts w:ascii="Montserrat" w:hAnsi="Montserrat"/>
          <w:b/>
          <w:lang w:val="fr-FR"/>
        </w:rPr>
        <w:t>Statutul</w:t>
      </w:r>
      <w:proofErr w:type="spellEnd"/>
      <w:r w:rsidR="00E86B34" w:rsidRPr="001379A4">
        <w:rPr>
          <w:rFonts w:ascii="Montserrat" w:hAnsi="Montserrat"/>
          <w:b/>
          <w:lang w:val="fr-FR"/>
        </w:rPr>
        <w:t xml:space="preserve"> Județului Cluj</w:t>
      </w:r>
    </w:p>
    <w:p w14:paraId="788C17AD" w14:textId="18F7B620" w:rsidR="0089680E" w:rsidRPr="001379A4" w:rsidRDefault="00BC75EF" w:rsidP="005165F4">
      <w:pPr>
        <w:autoSpaceDE w:val="0"/>
        <w:autoSpaceDN w:val="0"/>
        <w:adjustRightInd w:val="0"/>
        <w:spacing w:line="240" w:lineRule="auto"/>
        <w:jc w:val="center"/>
        <w:rPr>
          <w:rFonts w:ascii="Montserrat" w:eastAsia="Times New Roman" w:hAnsi="Montserrat"/>
        </w:rPr>
      </w:pPr>
      <w:r w:rsidRPr="001379A4">
        <w:rPr>
          <w:rFonts w:ascii="Montserrat" w:eastAsia="Times New Roman" w:hAnsi="Montserrat"/>
        </w:rPr>
        <w:t xml:space="preserve">PREZENTAREA GRAFICĂ ŞI DESCRIPTIVĂ </w:t>
      </w:r>
      <w:r w:rsidR="00D62A74" w:rsidRPr="001379A4">
        <w:rPr>
          <w:rFonts w:ascii="Montserrat" w:eastAsia="Times New Roman" w:hAnsi="Montserrat"/>
        </w:rPr>
        <w:t>A TERITORIULUI</w:t>
      </w:r>
      <w:r w:rsidR="00D62A74" w:rsidRPr="001379A4">
        <w:rPr>
          <w:rFonts w:ascii="Montserrat Light" w:eastAsia="Times New Roman" w:hAnsi="Montserrat Light"/>
        </w:rPr>
        <w:t xml:space="preserve"> </w:t>
      </w:r>
      <w:r w:rsidRPr="001379A4">
        <w:rPr>
          <w:rFonts w:ascii="Montserrat" w:eastAsia="Times New Roman" w:hAnsi="Montserrat"/>
        </w:rPr>
        <w:t>JUDEȚULUI CLUJ/</w:t>
      </w:r>
    </w:p>
    <w:p w14:paraId="13397F93" w14:textId="1D636621" w:rsidR="008C7EAF" w:rsidRPr="001379A4" w:rsidRDefault="00BC75EF" w:rsidP="005165F4">
      <w:pPr>
        <w:autoSpaceDE w:val="0"/>
        <w:autoSpaceDN w:val="0"/>
        <w:adjustRightInd w:val="0"/>
        <w:spacing w:line="240" w:lineRule="auto"/>
        <w:jc w:val="center"/>
        <w:rPr>
          <w:rFonts w:ascii="Montserrat" w:hAnsi="Montserrat"/>
          <w:lang w:val="fr-FR"/>
        </w:rPr>
      </w:pPr>
      <w:r w:rsidRPr="001379A4">
        <w:rPr>
          <w:rFonts w:ascii="Montserrat" w:hAnsi="Montserrat" w:cs="Calibri"/>
          <w:lang w:val="en-US"/>
        </w:rPr>
        <w:t>POZIȚIA ÎN CONTEXT EUROPEAN, NAȚIONAL ȘI REGIONAL</w:t>
      </w:r>
    </w:p>
    <w:p w14:paraId="78E6FE42" w14:textId="5AB01EA5" w:rsidR="00BA260D" w:rsidRPr="001379A4" w:rsidRDefault="005165F4" w:rsidP="00BA260D">
      <w:pPr>
        <w:autoSpaceDE w:val="0"/>
        <w:autoSpaceDN w:val="0"/>
        <w:adjustRightInd w:val="0"/>
        <w:spacing w:line="240" w:lineRule="auto"/>
        <w:jc w:val="center"/>
        <w:rPr>
          <w:rFonts w:ascii="Montserrat" w:hAnsi="Montserrat"/>
          <w:b/>
          <w:lang w:val="fr-FR"/>
        </w:rPr>
      </w:pPr>
      <w:r w:rsidRPr="001379A4">
        <w:rPr>
          <w:rFonts w:ascii="Montserrat Light" w:hAnsi="Montserrat Light" w:cs="Calibri"/>
          <w:b/>
          <w:bCs/>
          <w:noProof/>
          <w:sz w:val="24"/>
          <w:szCs w:val="24"/>
          <w:lang w:val="en-US"/>
        </w:rPr>
        <w:drawing>
          <wp:inline distT="0" distB="0" distL="0" distR="0" wp14:anchorId="31949714" wp14:editId="144E0E3A">
            <wp:extent cx="12963525" cy="8344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101" cy="84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AC2B" w14:textId="6EED3165" w:rsidR="004E343B" w:rsidRPr="001379A4" w:rsidRDefault="005165F4" w:rsidP="005165F4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lang w:val="ro-RO" w:eastAsia="ro-RO"/>
        </w:rPr>
      </w:pPr>
      <w:r w:rsidRPr="001379A4">
        <w:rPr>
          <w:rFonts w:ascii="Montserrat" w:hAnsi="Montserrat"/>
          <w:b/>
          <w:bCs/>
          <w:noProof/>
          <w:lang w:val="ro-RO" w:eastAsia="ro-RO"/>
        </w:rPr>
        <w:tab/>
      </w:r>
      <w:r w:rsidRPr="001379A4">
        <w:rPr>
          <w:rFonts w:ascii="Montserrat" w:hAnsi="Montserrat"/>
          <w:b/>
          <w:bCs/>
          <w:noProof/>
          <w:lang w:val="ro-RO" w:eastAsia="ro-RO"/>
        </w:rPr>
        <w:tab/>
      </w:r>
      <w:r w:rsidR="000A1ACC" w:rsidRPr="001379A4">
        <w:rPr>
          <w:rFonts w:ascii="Montserrat Light" w:hAnsi="Montserrat Light"/>
          <w:i/>
          <w:iCs/>
          <w:sz w:val="20"/>
          <w:szCs w:val="20"/>
          <w:lang w:val="ro-RO" w:eastAsia="ro-RO"/>
        </w:rPr>
        <w:t>sursa: PATJ</w:t>
      </w:r>
      <w:r w:rsidR="004E343B" w:rsidRPr="001379A4">
        <w:rPr>
          <w:rFonts w:ascii="Montserrat" w:hAnsi="Montserrat"/>
          <w:lang w:val="ro-RO" w:eastAsia="ro-RO"/>
        </w:rPr>
        <w:t xml:space="preserve">                                  </w:t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="00790C6E" w:rsidRPr="001379A4">
        <w:rPr>
          <w:rFonts w:ascii="Montserrat" w:hAnsi="Montserrat"/>
          <w:lang w:val="ro-RO" w:eastAsia="ro-RO"/>
        </w:rPr>
        <w:t xml:space="preserve">                               </w:t>
      </w:r>
      <w:r w:rsidR="00C03BEE" w:rsidRPr="001379A4">
        <w:rPr>
          <w:rFonts w:ascii="Montserrat" w:hAnsi="Montserrat"/>
          <w:lang w:val="ro-RO" w:eastAsia="ro-RO"/>
        </w:rPr>
        <w:t xml:space="preserve">                                   </w:t>
      </w:r>
      <w:r w:rsidR="004E343B" w:rsidRPr="001379A4">
        <w:rPr>
          <w:rFonts w:ascii="Montserrat" w:hAnsi="Montserrat"/>
          <w:b/>
          <w:lang w:val="ro-RO" w:eastAsia="ro-RO"/>
        </w:rPr>
        <w:t>Contrasemnează:</w:t>
      </w:r>
    </w:p>
    <w:p w14:paraId="13B0D5D9" w14:textId="0F4E12DC" w:rsidR="004E343B" w:rsidRPr="001379A4" w:rsidRDefault="004E343B" w:rsidP="00190B22">
      <w:pPr>
        <w:spacing w:line="240" w:lineRule="auto"/>
        <w:jc w:val="both"/>
        <w:rPr>
          <w:rFonts w:ascii="Montserrat" w:hAnsi="Montserrat"/>
          <w:b/>
          <w:lang w:val="ro-RO" w:eastAsia="ro-RO"/>
        </w:rPr>
      </w:pPr>
      <w:bookmarkStart w:id="1" w:name="_Hlk53658535"/>
      <w:r w:rsidRPr="001379A4">
        <w:rPr>
          <w:rFonts w:ascii="Montserrat" w:hAnsi="Montserrat"/>
          <w:lang w:val="ro-RO" w:eastAsia="ro-RO"/>
        </w:rPr>
        <w:t xml:space="preserve">      </w:t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="005165F4"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 xml:space="preserve"> </w:t>
      </w:r>
      <w:r w:rsidRPr="001379A4">
        <w:rPr>
          <w:rFonts w:ascii="Montserrat" w:hAnsi="Montserrat"/>
          <w:b/>
          <w:lang w:val="ro-RO" w:eastAsia="ro-RO"/>
        </w:rPr>
        <w:t>PREŞEDINTE,</w:t>
      </w:r>
      <w:r w:rsidRPr="001379A4">
        <w:rPr>
          <w:rFonts w:ascii="Montserrat" w:hAnsi="Montserrat"/>
          <w:b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</w:r>
      <w:r w:rsidRPr="001379A4">
        <w:rPr>
          <w:rFonts w:ascii="Montserrat" w:hAnsi="Montserrat"/>
          <w:lang w:val="ro-RO" w:eastAsia="ro-RO"/>
        </w:rPr>
        <w:tab/>
        <w:t xml:space="preserve">     </w:t>
      </w:r>
      <w:r w:rsidR="00790C6E" w:rsidRPr="001379A4">
        <w:rPr>
          <w:rFonts w:ascii="Montserrat" w:hAnsi="Montserrat"/>
          <w:lang w:val="ro-RO" w:eastAsia="ro-RO"/>
        </w:rPr>
        <w:t xml:space="preserve">                                                     </w:t>
      </w:r>
      <w:r w:rsidRPr="001379A4">
        <w:rPr>
          <w:rFonts w:ascii="Montserrat" w:hAnsi="Montserrat"/>
          <w:lang w:val="ro-RO" w:eastAsia="ro-RO"/>
        </w:rPr>
        <w:t xml:space="preserve"> </w:t>
      </w:r>
      <w:r w:rsidRPr="001379A4">
        <w:rPr>
          <w:rFonts w:ascii="Montserrat" w:hAnsi="Montserrat"/>
          <w:b/>
          <w:lang w:val="ro-RO" w:eastAsia="ro-RO"/>
        </w:rPr>
        <w:t>SECRETAR GENERAL AL JUDEŢULUI,</w:t>
      </w:r>
    </w:p>
    <w:p w14:paraId="0208B2B6" w14:textId="50E739F1" w:rsidR="004E343B" w:rsidRPr="001379A4" w:rsidRDefault="004E343B" w:rsidP="00190B22">
      <w:pPr>
        <w:spacing w:line="240" w:lineRule="auto"/>
        <w:jc w:val="both"/>
        <w:rPr>
          <w:rFonts w:ascii="Montserrat" w:hAnsi="Montserrat"/>
          <w:b/>
          <w:lang w:val="ro-RO" w:eastAsia="ro-RO"/>
        </w:rPr>
      </w:pPr>
      <w:r w:rsidRPr="001379A4">
        <w:rPr>
          <w:rFonts w:ascii="Montserrat" w:hAnsi="Montserrat"/>
          <w:b/>
          <w:lang w:val="ro-RO" w:eastAsia="ro-RO"/>
        </w:rPr>
        <w:t xml:space="preserve">       </w:t>
      </w:r>
      <w:r w:rsidR="00407BA0" w:rsidRPr="001379A4">
        <w:rPr>
          <w:rFonts w:ascii="Montserrat" w:hAnsi="Montserrat"/>
          <w:b/>
          <w:lang w:val="ro-RO" w:eastAsia="ro-RO"/>
        </w:rPr>
        <w:t xml:space="preserve"> </w:t>
      </w:r>
      <w:r w:rsidRPr="001379A4">
        <w:rPr>
          <w:rFonts w:ascii="Montserrat" w:hAnsi="Montserrat"/>
          <w:b/>
          <w:lang w:val="ro-RO" w:eastAsia="ro-RO"/>
        </w:rPr>
        <w:t xml:space="preserve">  </w:t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</w:r>
      <w:r w:rsidR="005165F4" w:rsidRPr="001379A4">
        <w:rPr>
          <w:rFonts w:ascii="Montserrat" w:hAnsi="Montserrat"/>
          <w:b/>
          <w:lang w:val="ro-RO" w:eastAsia="ro-RO"/>
        </w:rPr>
        <w:tab/>
        <w:t xml:space="preserve">     </w:t>
      </w:r>
      <w:r w:rsidRPr="001379A4">
        <w:rPr>
          <w:rFonts w:ascii="Montserrat" w:hAnsi="Montserrat"/>
          <w:b/>
          <w:lang w:val="ro-RO" w:eastAsia="ro-RO"/>
        </w:rPr>
        <w:t xml:space="preserve"> Alin Tișe                                                  </w:t>
      </w:r>
      <w:r w:rsidR="005165F4" w:rsidRPr="001379A4">
        <w:rPr>
          <w:rFonts w:ascii="Montserrat" w:hAnsi="Montserrat"/>
          <w:b/>
          <w:lang w:val="ro-RO" w:eastAsia="ro-RO"/>
        </w:rPr>
        <w:t xml:space="preserve">       </w:t>
      </w:r>
      <w:r w:rsidR="0065350E" w:rsidRPr="001379A4">
        <w:rPr>
          <w:rFonts w:ascii="Montserrat" w:hAnsi="Montserrat"/>
          <w:b/>
          <w:lang w:val="ro-RO" w:eastAsia="ro-RO"/>
        </w:rPr>
        <w:t xml:space="preserve">   </w:t>
      </w:r>
      <w:r w:rsidR="00790C6E" w:rsidRPr="001379A4">
        <w:rPr>
          <w:rFonts w:ascii="Montserrat" w:hAnsi="Montserrat"/>
          <w:b/>
          <w:lang w:val="ro-RO" w:eastAsia="ro-RO"/>
        </w:rPr>
        <w:t xml:space="preserve">                                                    </w:t>
      </w:r>
      <w:r w:rsidR="0065350E" w:rsidRPr="001379A4">
        <w:rPr>
          <w:rFonts w:ascii="Montserrat" w:hAnsi="Montserrat"/>
          <w:b/>
          <w:lang w:val="ro-RO" w:eastAsia="ro-RO"/>
        </w:rPr>
        <w:t xml:space="preserve">       </w:t>
      </w:r>
      <w:r w:rsidRPr="001379A4">
        <w:rPr>
          <w:rFonts w:ascii="Montserrat" w:hAnsi="Montserrat"/>
          <w:b/>
          <w:lang w:val="ro-RO" w:eastAsia="ro-RO"/>
        </w:rPr>
        <w:t>Simona Gaci</w:t>
      </w:r>
      <w:bookmarkEnd w:id="0"/>
      <w:bookmarkEnd w:id="1"/>
    </w:p>
    <w:sectPr w:rsidR="004E343B" w:rsidRPr="001379A4" w:rsidSect="0089680E">
      <w:footerReference w:type="default" r:id="rId9"/>
      <w:headerReference w:type="first" r:id="rId10"/>
      <w:pgSz w:w="23818" w:h="16834" w:orient="landscape" w:code="8"/>
      <w:pgMar w:top="1350" w:right="547" w:bottom="180" w:left="446" w:header="187" w:footer="13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11D10" w14:textId="77777777" w:rsidR="00394ED8" w:rsidRDefault="00394ED8">
      <w:pPr>
        <w:spacing w:line="240" w:lineRule="auto"/>
      </w:pPr>
      <w:r>
        <w:separator/>
      </w:r>
    </w:p>
  </w:endnote>
  <w:endnote w:type="continuationSeparator" w:id="0">
    <w:p w14:paraId="63A875FE" w14:textId="77777777" w:rsidR="00394ED8" w:rsidRDefault="00394E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5623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CC3616" w14:textId="4590F376" w:rsidR="0065399C" w:rsidRDefault="0065399C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A0A6C" w14:textId="77777777" w:rsidR="0065399C" w:rsidRDefault="0065399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C2454" w14:textId="77777777" w:rsidR="00394ED8" w:rsidRDefault="00394ED8">
      <w:pPr>
        <w:spacing w:line="240" w:lineRule="auto"/>
      </w:pPr>
      <w:r>
        <w:separator/>
      </w:r>
    </w:p>
  </w:footnote>
  <w:footnote w:type="continuationSeparator" w:id="0">
    <w:p w14:paraId="4AAF4239" w14:textId="77777777" w:rsidR="00394ED8" w:rsidRDefault="00394E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C31DD" w14:textId="48E4B375" w:rsidR="00C37559" w:rsidRDefault="00C37559" w:rsidP="00334943">
    <w:pPr>
      <w:pStyle w:val="Antet"/>
      <w:jc w:val="center"/>
    </w:pPr>
    <w:r>
      <w:rPr>
        <w:noProof/>
      </w:rPr>
      <w:drawing>
        <wp:inline distT="0" distB="0" distL="0" distR="0" wp14:anchorId="08C577E2" wp14:editId="1A94CD8E">
          <wp:extent cx="4667250" cy="723900"/>
          <wp:effectExtent l="0" t="0" r="0" b="0"/>
          <wp:docPr id="12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34A7"/>
    <w:multiLevelType w:val="hybridMultilevel"/>
    <w:tmpl w:val="41E2030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EED7935"/>
    <w:multiLevelType w:val="multilevel"/>
    <w:tmpl w:val="951CC510"/>
    <w:styleLink w:val="WWNum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46DE7B6E"/>
    <w:multiLevelType w:val="multilevel"/>
    <w:tmpl w:val="F47E1E80"/>
    <w:styleLink w:val="WWNum161"/>
    <w:lvl w:ilvl="0">
      <w:start w:val="1"/>
      <w:numFmt w:val="lowerLetter"/>
      <w:lvlText w:val="%1)"/>
      <w:lvlJc w:val="left"/>
      <w:pPr>
        <w:ind w:left="644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 w15:restartNumberingAfterBreak="0">
    <w:nsid w:val="47956490"/>
    <w:multiLevelType w:val="multilevel"/>
    <w:tmpl w:val="4E50B586"/>
    <w:styleLink w:val="WWNum11"/>
    <w:lvl w:ilvl="0">
      <w:start w:val="1"/>
      <w:numFmt w:val="upperRoman"/>
      <w:lvlText w:val="%1."/>
      <w:lvlJc w:val="left"/>
      <w:pPr>
        <w:ind w:left="1004" w:hanging="720"/>
      </w:pPr>
      <w:rPr>
        <w:b/>
        <w:color w:val="00000A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53A47CE4"/>
    <w:multiLevelType w:val="multilevel"/>
    <w:tmpl w:val="3AF8A0C8"/>
    <w:styleLink w:val="WWNum14"/>
    <w:lvl w:ilvl="0">
      <w:start w:val="13"/>
      <w:numFmt w:val="upperRoman"/>
      <w:lvlText w:val="%1."/>
      <w:lvlJc w:val="left"/>
      <w:pPr>
        <w:ind w:left="1003" w:hanging="72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 w15:restartNumberingAfterBreak="0">
    <w:nsid w:val="54157263"/>
    <w:multiLevelType w:val="hybridMultilevel"/>
    <w:tmpl w:val="1C903E26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55E5057F"/>
    <w:multiLevelType w:val="multilevel"/>
    <w:tmpl w:val="FED85162"/>
    <w:styleLink w:val="WWNum13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7" w15:restartNumberingAfterBreak="0">
    <w:nsid w:val="5E117534"/>
    <w:multiLevelType w:val="multilevel"/>
    <w:tmpl w:val="4152643A"/>
    <w:styleLink w:val="WWNum15"/>
    <w:lvl w:ilvl="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4EA40BA"/>
    <w:multiLevelType w:val="hybridMultilevel"/>
    <w:tmpl w:val="9CFAA4A8"/>
    <w:lvl w:ilvl="0" w:tplc="EDEC0C2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6F817CC"/>
    <w:multiLevelType w:val="hybridMultilevel"/>
    <w:tmpl w:val="7C7C17FA"/>
    <w:lvl w:ilvl="0" w:tplc="5A3628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090003">
      <w:start w:val="2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A5F14D5"/>
    <w:multiLevelType w:val="hybridMultilevel"/>
    <w:tmpl w:val="E212608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E3A7356"/>
    <w:multiLevelType w:val="multilevel"/>
    <w:tmpl w:val="18327E82"/>
    <w:styleLink w:val="WWNum1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2" w15:restartNumberingAfterBreak="0">
    <w:nsid w:val="73090222"/>
    <w:multiLevelType w:val="hybridMultilevel"/>
    <w:tmpl w:val="359AE5CC"/>
    <w:lvl w:ilvl="0" w:tplc="EDEC0C2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1"/>
  </w:num>
  <w:num w:numId="8">
    <w:abstractNumId w:val="12"/>
  </w:num>
  <w:num w:numId="9">
    <w:abstractNumId w:val="8"/>
  </w:num>
  <w:num w:numId="10">
    <w:abstractNumId w:val="9"/>
  </w:num>
  <w:num w:numId="11">
    <w:abstractNumId w:val="10"/>
  </w:num>
  <w:num w:numId="12">
    <w:abstractNumId w:val="0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37B34"/>
    <w:rsid w:val="00050F88"/>
    <w:rsid w:val="000A1ACC"/>
    <w:rsid w:val="001379A4"/>
    <w:rsid w:val="0016159F"/>
    <w:rsid w:val="0017481D"/>
    <w:rsid w:val="00190B22"/>
    <w:rsid w:val="001A7FFB"/>
    <w:rsid w:val="001C6EA8"/>
    <w:rsid w:val="00200432"/>
    <w:rsid w:val="00220C76"/>
    <w:rsid w:val="00236295"/>
    <w:rsid w:val="0024014C"/>
    <w:rsid w:val="00240CF7"/>
    <w:rsid w:val="0027330D"/>
    <w:rsid w:val="00282CEB"/>
    <w:rsid w:val="002C2E6A"/>
    <w:rsid w:val="002E4788"/>
    <w:rsid w:val="00334943"/>
    <w:rsid w:val="00354EE3"/>
    <w:rsid w:val="0037039F"/>
    <w:rsid w:val="00394ED8"/>
    <w:rsid w:val="003B7F00"/>
    <w:rsid w:val="0040173A"/>
    <w:rsid w:val="00407BA0"/>
    <w:rsid w:val="0049679C"/>
    <w:rsid w:val="004A6B89"/>
    <w:rsid w:val="004D0A96"/>
    <w:rsid w:val="004E343B"/>
    <w:rsid w:val="004F040D"/>
    <w:rsid w:val="004F5FE6"/>
    <w:rsid w:val="00505E23"/>
    <w:rsid w:val="005165F4"/>
    <w:rsid w:val="00534029"/>
    <w:rsid w:val="005733B3"/>
    <w:rsid w:val="00577FD2"/>
    <w:rsid w:val="005930CD"/>
    <w:rsid w:val="005C4339"/>
    <w:rsid w:val="005F2AB7"/>
    <w:rsid w:val="00621DE5"/>
    <w:rsid w:val="0065350E"/>
    <w:rsid w:val="0065399C"/>
    <w:rsid w:val="006A29CC"/>
    <w:rsid w:val="006A4DF6"/>
    <w:rsid w:val="006A5DC2"/>
    <w:rsid w:val="006B68E8"/>
    <w:rsid w:val="006E578E"/>
    <w:rsid w:val="00722FD7"/>
    <w:rsid w:val="007247AC"/>
    <w:rsid w:val="00757A7B"/>
    <w:rsid w:val="00782603"/>
    <w:rsid w:val="00790C6E"/>
    <w:rsid w:val="007938C9"/>
    <w:rsid w:val="007B25D1"/>
    <w:rsid w:val="00865D75"/>
    <w:rsid w:val="00880EBF"/>
    <w:rsid w:val="0089492E"/>
    <w:rsid w:val="0089680E"/>
    <w:rsid w:val="0089695C"/>
    <w:rsid w:val="008C7EAF"/>
    <w:rsid w:val="008E4834"/>
    <w:rsid w:val="00912C86"/>
    <w:rsid w:val="00943D46"/>
    <w:rsid w:val="009629C2"/>
    <w:rsid w:val="00970F69"/>
    <w:rsid w:val="009978F2"/>
    <w:rsid w:val="009C550C"/>
    <w:rsid w:val="009D508F"/>
    <w:rsid w:val="00A07EF5"/>
    <w:rsid w:val="00A24E16"/>
    <w:rsid w:val="00A50F7B"/>
    <w:rsid w:val="00A91E58"/>
    <w:rsid w:val="00AA3A99"/>
    <w:rsid w:val="00AE20E2"/>
    <w:rsid w:val="00AF3F85"/>
    <w:rsid w:val="00AF43EA"/>
    <w:rsid w:val="00B00BA2"/>
    <w:rsid w:val="00B11299"/>
    <w:rsid w:val="00B262AE"/>
    <w:rsid w:val="00BA260D"/>
    <w:rsid w:val="00BC1422"/>
    <w:rsid w:val="00BC75EF"/>
    <w:rsid w:val="00BD3F84"/>
    <w:rsid w:val="00BF7F2E"/>
    <w:rsid w:val="00C03BEE"/>
    <w:rsid w:val="00C37559"/>
    <w:rsid w:val="00C4405C"/>
    <w:rsid w:val="00C55970"/>
    <w:rsid w:val="00CC2B57"/>
    <w:rsid w:val="00D209A1"/>
    <w:rsid w:val="00D54B6D"/>
    <w:rsid w:val="00D62A74"/>
    <w:rsid w:val="00D86FB9"/>
    <w:rsid w:val="00DA6FB1"/>
    <w:rsid w:val="00DE0C1D"/>
    <w:rsid w:val="00DF383D"/>
    <w:rsid w:val="00E17F02"/>
    <w:rsid w:val="00E86B34"/>
    <w:rsid w:val="00EE2DB0"/>
    <w:rsid w:val="00F22236"/>
    <w:rsid w:val="00F33689"/>
    <w:rsid w:val="00F40ECD"/>
    <w:rsid w:val="00F43F89"/>
    <w:rsid w:val="00F734E5"/>
    <w:rsid w:val="00F930D6"/>
    <w:rsid w:val="00F963ED"/>
    <w:rsid w:val="00FC0D40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nhideWhenUsed/>
    <w:rsid w:val="00621DE5"/>
    <w:rPr>
      <w:color w:val="0000FF"/>
      <w:u w:val="single"/>
    </w:rPr>
  </w:style>
  <w:style w:type="paragraph" w:styleId="Corptext2">
    <w:name w:val="Body Text 2"/>
    <w:basedOn w:val="Normal"/>
    <w:link w:val="Corptext2Caracter"/>
    <w:unhideWhenUsed/>
    <w:rsid w:val="00621DE5"/>
    <w:pPr>
      <w:spacing w:after="120" w:line="480" w:lineRule="auto"/>
    </w:pPr>
    <w:rPr>
      <w:rFonts w:ascii="Times New Roman" w:eastAsia="Calibri" w:hAnsi="Times New Roman" w:cs="Times New Roman"/>
      <w:sz w:val="20"/>
      <w:szCs w:val="20"/>
      <w:lang w:val="en-AU"/>
    </w:rPr>
  </w:style>
  <w:style w:type="character" w:customStyle="1" w:styleId="Corptext2Caracter">
    <w:name w:val="Corp text 2 Caracter"/>
    <w:basedOn w:val="Fontdeparagrafimplicit"/>
    <w:link w:val="Corptext2"/>
    <w:rsid w:val="00621DE5"/>
    <w:rPr>
      <w:rFonts w:ascii="Times New Roman" w:eastAsia="Calibri" w:hAnsi="Times New Roman" w:cs="Times New Roman"/>
      <w:sz w:val="20"/>
      <w:szCs w:val="20"/>
      <w:lang w:val="en-AU"/>
    </w:rPr>
  </w:style>
  <w:style w:type="character" w:customStyle="1" w:styleId="ListparagrafCaracter">
    <w:name w:val="Listă paragraf Caracter"/>
    <w:link w:val="Listparagraf"/>
    <w:uiPriority w:val="99"/>
    <w:locked/>
    <w:rsid w:val="00621DE5"/>
    <w:rPr>
      <w:sz w:val="24"/>
      <w:szCs w:val="24"/>
      <w:lang w:val="en-US"/>
    </w:rPr>
  </w:style>
  <w:style w:type="paragraph" w:styleId="Listparagraf">
    <w:name w:val="List Paragraph"/>
    <w:basedOn w:val="Normal"/>
    <w:link w:val="ListparagrafCaracter"/>
    <w:uiPriority w:val="99"/>
    <w:qFormat/>
    <w:rsid w:val="00621DE5"/>
    <w:pPr>
      <w:spacing w:line="240" w:lineRule="auto"/>
      <w:ind w:left="720"/>
      <w:contextualSpacing/>
    </w:pPr>
    <w:rPr>
      <w:sz w:val="24"/>
      <w:szCs w:val="24"/>
      <w:lang w:val="en-US"/>
    </w:rPr>
  </w:style>
  <w:style w:type="character" w:customStyle="1" w:styleId="salnbdy">
    <w:name w:val="s_aln_bdy"/>
    <w:basedOn w:val="Fontdeparagrafimplicit"/>
    <w:rsid w:val="00621DE5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tandard">
    <w:name w:val="Standard"/>
    <w:rsid w:val="004F5FE6"/>
    <w:pPr>
      <w:suppressAutoHyphens/>
      <w:spacing w:after="160" w:line="252" w:lineRule="auto"/>
    </w:pPr>
    <w:rPr>
      <w:rFonts w:ascii="Calibri" w:eastAsia="SimSun" w:hAnsi="Calibri" w:cs="Tahoma"/>
      <w:kern w:val="2"/>
      <w:lang w:val="en-US" w:eastAsia="ar-SA"/>
    </w:rPr>
  </w:style>
  <w:style w:type="paragraph" w:customStyle="1" w:styleId="Textbodyindent">
    <w:name w:val="Text body indent"/>
    <w:basedOn w:val="Standard"/>
    <w:rsid w:val="004F5FE6"/>
    <w:pPr>
      <w:autoSpaceDN w:val="0"/>
      <w:spacing w:after="120" w:line="240" w:lineRule="auto"/>
      <w:ind w:left="360"/>
    </w:pPr>
    <w:rPr>
      <w:rFonts w:ascii="Times New Roman" w:eastAsia="Times New Roman" w:hAnsi="Times New Roman" w:cs="Times New Roman"/>
      <w:kern w:val="3"/>
      <w:sz w:val="24"/>
      <w:szCs w:val="24"/>
      <w:lang w:eastAsia="en-US"/>
    </w:r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9629C2"/>
    <w:rPr>
      <w:rFonts w:ascii="Times New Roman" w:eastAsia="Times New Roman" w:hAnsi="Times New Roman" w:cs="Times New Roman"/>
      <w:sz w:val="24"/>
      <w:szCs w:val="24"/>
    </w:rPr>
  </w:style>
  <w:style w:type="paragraph" w:styleId="Frspaiere">
    <w:name w:val="No Spacing"/>
    <w:link w:val="FrspaiereCaracter"/>
    <w:uiPriority w:val="1"/>
    <w:qFormat/>
    <w:rsid w:val="009629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iuneNerezolvat">
    <w:name w:val="Unresolved Mention"/>
    <w:basedOn w:val="Fontdeparagrafimplicit"/>
    <w:uiPriority w:val="99"/>
    <w:semiHidden/>
    <w:unhideWhenUsed/>
    <w:rsid w:val="00BC1422"/>
    <w:rPr>
      <w:color w:val="605E5C"/>
      <w:shd w:val="clear" w:color="auto" w:fill="E1DFDD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282CEB"/>
    <w:pPr>
      <w:spacing w:after="120"/>
    </w:pPr>
    <w:rPr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282CEB"/>
    <w:rPr>
      <w:sz w:val="16"/>
      <w:szCs w:val="16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AE20E2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AE20E2"/>
  </w:style>
  <w:style w:type="numbering" w:customStyle="1" w:styleId="WWNum11">
    <w:name w:val="WWNum11"/>
    <w:basedOn w:val="FrListare"/>
    <w:rsid w:val="0065399C"/>
    <w:pPr>
      <w:numPr>
        <w:numId w:val="1"/>
      </w:numPr>
    </w:pPr>
  </w:style>
  <w:style w:type="numbering" w:customStyle="1" w:styleId="WWNum12">
    <w:name w:val="WWNum12"/>
    <w:basedOn w:val="FrListare"/>
    <w:rsid w:val="0065399C"/>
    <w:pPr>
      <w:numPr>
        <w:numId w:val="2"/>
      </w:numPr>
    </w:pPr>
  </w:style>
  <w:style w:type="numbering" w:customStyle="1" w:styleId="WWNum13">
    <w:name w:val="WWNum13"/>
    <w:basedOn w:val="FrListare"/>
    <w:rsid w:val="0065399C"/>
    <w:pPr>
      <w:numPr>
        <w:numId w:val="3"/>
      </w:numPr>
    </w:pPr>
  </w:style>
  <w:style w:type="numbering" w:customStyle="1" w:styleId="WWNum14">
    <w:name w:val="WWNum14"/>
    <w:basedOn w:val="FrListare"/>
    <w:rsid w:val="0065399C"/>
    <w:pPr>
      <w:numPr>
        <w:numId w:val="4"/>
      </w:numPr>
    </w:pPr>
  </w:style>
  <w:style w:type="numbering" w:customStyle="1" w:styleId="WWNum15">
    <w:name w:val="WWNum15"/>
    <w:basedOn w:val="FrListare"/>
    <w:rsid w:val="0065399C"/>
    <w:pPr>
      <w:numPr>
        <w:numId w:val="5"/>
      </w:numPr>
    </w:pPr>
  </w:style>
  <w:style w:type="numbering" w:customStyle="1" w:styleId="WWNum161">
    <w:name w:val="WWNum161"/>
    <w:basedOn w:val="FrListare"/>
    <w:rsid w:val="0065399C"/>
    <w:pPr>
      <w:numPr>
        <w:numId w:val="6"/>
      </w:numPr>
    </w:pPr>
  </w:style>
  <w:style w:type="character" w:customStyle="1" w:styleId="l5tlu1">
    <w:name w:val="l5tlu1"/>
    <w:basedOn w:val="Fontdeparagrafimplicit"/>
    <w:rsid w:val="00B262AE"/>
    <w:rPr>
      <w:b/>
      <w:bCs/>
      <w:color w:val="000000"/>
      <w:sz w:val="32"/>
      <w:szCs w:val="32"/>
    </w:rPr>
  </w:style>
  <w:style w:type="numbering" w:customStyle="1" w:styleId="WWNum18">
    <w:name w:val="WWNum18"/>
    <w:basedOn w:val="FrListare"/>
    <w:rsid w:val="00B262AE"/>
    <w:pPr>
      <w:numPr>
        <w:numId w:val="7"/>
      </w:numPr>
    </w:pPr>
  </w:style>
  <w:style w:type="character" w:customStyle="1" w:styleId="s2">
    <w:name w:val="s2"/>
    <w:basedOn w:val="Fontdeparagrafimplicit"/>
    <w:rsid w:val="00B262AE"/>
  </w:style>
  <w:style w:type="table" w:styleId="Tabelgril">
    <w:name w:val="Table Grid"/>
    <w:basedOn w:val="TabelNormal"/>
    <w:uiPriority w:val="39"/>
    <w:rsid w:val="007247AC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508F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o-RO"/>
    </w:rPr>
  </w:style>
  <w:style w:type="paragraph" w:styleId="Textnotdesubsol">
    <w:name w:val="footnote text"/>
    <w:basedOn w:val="Normal"/>
    <w:link w:val="TextnotdesubsolCaracter"/>
    <w:rsid w:val="006A4DF6"/>
    <w:pPr>
      <w:spacing w:after="20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rsid w:val="006A4DF6"/>
    <w:rPr>
      <w:rFonts w:ascii="Calibri" w:eastAsia="Times New Roman" w:hAnsi="Calibri" w:cs="Times New Roman"/>
      <w:sz w:val="20"/>
      <w:szCs w:val="20"/>
      <w:lang w:val="en-US"/>
    </w:rPr>
  </w:style>
  <w:style w:type="character" w:styleId="Referinnotdesubsol">
    <w:name w:val="footnote reference"/>
    <w:rsid w:val="006A4D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0E72F-6384-4E9C-8EB6-F6AD0203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122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Mihaela Biscovan</cp:lastModifiedBy>
  <cp:revision>34</cp:revision>
  <cp:lastPrinted>2022-01-11T10:51:00Z</cp:lastPrinted>
  <dcterms:created xsi:type="dcterms:W3CDTF">2021-03-31T17:01:00Z</dcterms:created>
  <dcterms:modified xsi:type="dcterms:W3CDTF">2022-01-21T08:36:00Z</dcterms:modified>
</cp:coreProperties>
</file>