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B40327" w:rsidRDefault="00D17554" w:rsidP="00A307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B40327">
        <w:rPr>
          <w:rFonts w:ascii="Montserrat" w:hAnsi="Montserrat"/>
          <w:b/>
          <w:bCs/>
        </w:rPr>
        <w:t xml:space="preserve">D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s p o z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ț </w:t>
      </w:r>
      <w:proofErr w:type="spellStart"/>
      <w:r w:rsidRPr="00B40327">
        <w:rPr>
          <w:rFonts w:ascii="Montserrat" w:hAnsi="Montserrat"/>
          <w:b/>
          <w:bCs/>
        </w:rPr>
        <w:t>i</w:t>
      </w:r>
      <w:proofErr w:type="spellEnd"/>
      <w:r w:rsidRPr="00B40327">
        <w:rPr>
          <w:rFonts w:ascii="Montserrat" w:hAnsi="Montserrat"/>
          <w:b/>
          <w:bCs/>
        </w:rPr>
        <w:t xml:space="preserve"> </w:t>
      </w:r>
      <w:proofErr w:type="gramStart"/>
      <w:r w:rsidRPr="00B40327">
        <w:rPr>
          <w:rFonts w:ascii="Montserrat" w:hAnsi="Montserrat"/>
          <w:b/>
          <w:bCs/>
        </w:rPr>
        <w:t>a</w:t>
      </w:r>
      <w:proofErr w:type="gramEnd"/>
    </w:p>
    <w:p w14:paraId="16CF2EC1" w14:textId="395D551F" w:rsidR="00D17554" w:rsidRPr="00B40327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7369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205</w:t>
      </w:r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7369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28 </w:t>
      </w:r>
      <w:proofErr w:type="spellStart"/>
      <w:r w:rsidR="007369B4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aprilie</w:t>
      </w:r>
      <w:proofErr w:type="spellEnd"/>
      <w:r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57E52" w:rsidRPr="00B4032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3EC91E78" w14:textId="77777777" w:rsidR="00813B02" w:rsidRPr="007439A3" w:rsidRDefault="00813B02" w:rsidP="00813B02">
      <w:pPr>
        <w:spacing w:line="240" w:lineRule="auto"/>
        <w:ind w:left="768"/>
        <w:jc w:val="center"/>
        <w:rPr>
          <w:rFonts w:ascii="Montserrat" w:hAnsi="Montserrat"/>
          <w:b/>
          <w:bCs/>
        </w:rPr>
      </w:pPr>
      <w:proofErr w:type="spellStart"/>
      <w:r w:rsidRPr="007439A3">
        <w:rPr>
          <w:rFonts w:ascii="Montserrat" w:hAnsi="Montserrat"/>
          <w:b/>
          <w:bCs/>
          <w:color w:val="000000"/>
        </w:rPr>
        <w:t>privind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constituirea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comisiilor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de concurs şi de </w:t>
      </w:r>
      <w:proofErr w:type="spellStart"/>
      <w:r w:rsidRPr="007439A3">
        <w:rPr>
          <w:rFonts w:ascii="Montserrat" w:hAnsi="Montserrat"/>
          <w:b/>
          <w:bCs/>
          <w:color w:val="000000"/>
        </w:rPr>
        <w:t>soluţionare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a </w:t>
      </w:r>
      <w:proofErr w:type="spellStart"/>
      <w:r w:rsidRPr="007439A3">
        <w:rPr>
          <w:rFonts w:ascii="Montserrat" w:hAnsi="Montserrat"/>
          <w:b/>
          <w:bCs/>
          <w:color w:val="000000"/>
        </w:rPr>
        <w:t>contestaţiilor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la </w:t>
      </w:r>
      <w:proofErr w:type="spellStart"/>
      <w:r w:rsidRPr="007439A3">
        <w:rPr>
          <w:rFonts w:ascii="Montserrat" w:hAnsi="Montserrat"/>
          <w:b/>
          <w:bCs/>
          <w:color w:val="000000"/>
        </w:rPr>
        <w:t>examenul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7439A3">
        <w:rPr>
          <w:rFonts w:ascii="Montserrat" w:hAnsi="Montserrat"/>
          <w:b/>
          <w:bCs/>
          <w:color w:val="000000"/>
        </w:rPr>
        <w:t>promovare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în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7439A3">
        <w:rPr>
          <w:rFonts w:ascii="Montserrat" w:hAnsi="Montserrat"/>
          <w:b/>
          <w:bCs/>
          <w:color w:val="000000"/>
        </w:rPr>
        <w:t>profesional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organizat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7439A3">
        <w:rPr>
          <w:rFonts w:ascii="Montserrat" w:hAnsi="Montserrat"/>
          <w:b/>
          <w:bCs/>
          <w:color w:val="000000"/>
        </w:rPr>
        <w:t>în</w:t>
      </w:r>
      <w:proofErr w:type="spellEnd"/>
      <w:r w:rsidRPr="007439A3">
        <w:rPr>
          <w:rFonts w:ascii="Montserrat" w:hAnsi="Montserrat"/>
          <w:b/>
          <w:bCs/>
          <w:color w:val="000000"/>
        </w:rPr>
        <w:t xml:space="preserve"> data de </w:t>
      </w:r>
      <w:r>
        <w:rPr>
          <w:rFonts w:ascii="Montserrat" w:hAnsi="Montserrat"/>
          <w:b/>
          <w:bCs/>
          <w:color w:val="000000"/>
        </w:rPr>
        <w:t>08.06</w:t>
      </w:r>
      <w:r w:rsidRPr="007439A3">
        <w:rPr>
          <w:rFonts w:ascii="Montserrat" w:hAnsi="Montserrat"/>
          <w:b/>
          <w:bCs/>
          <w:color w:val="000000"/>
        </w:rPr>
        <w:t>.2021</w:t>
      </w:r>
      <w:r w:rsidRPr="007439A3">
        <w:rPr>
          <w:rFonts w:ascii="Montserrat" w:hAnsi="Montserrat"/>
          <w:b/>
          <w:bCs/>
        </w:rPr>
        <w:t xml:space="preserve"> pentru </w:t>
      </w:r>
      <w:proofErr w:type="spellStart"/>
      <w:r w:rsidRPr="007439A3">
        <w:rPr>
          <w:rFonts w:ascii="Montserrat" w:hAnsi="Montserrat"/>
          <w:b/>
          <w:bCs/>
        </w:rPr>
        <w:t>funcționarii</w:t>
      </w:r>
      <w:proofErr w:type="spellEnd"/>
      <w:r w:rsidRPr="007439A3">
        <w:rPr>
          <w:rFonts w:ascii="Montserrat" w:hAnsi="Montserrat"/>
          <w:b/>
          <w:bCs/>
        </w:rPr>
        <w:t xml:space="preserve"> </w:t>
      </w:r>
      <w:proofErr w:type="spellStart"/>
      <w:r w:rsidRPr="007439A3">
        <w:rPr>
          <w:rFonts w:ascii="Montserrat" w:hAnsi="Montserrat"/>
          <w:b/>
          <w:bCs/>
        </w:rPr>
        <w:t>publici</w:t>
      </w:r>
      <w:proofErr w:type="spellEnd"/>
      <w:r w:rsidRPr="007439A3">
        <w:rPr>
          <w:rFonts w:ascii="Montserrat" w:hAnsi="Montserrat"/>
          <w:b/>
          <w:bCs/>
        </w:rPr>
        <w:t xml:space="preserve"> din </w:t>
      </w:r>
      <w:proofErr w:type="spellStart"/>
      <w:r w:rsidRPr="007439A3">
        <w:rPr>
          <w:rFonts w:ascii="Montserrat" w:hAnsi="Montserrat"/>
          <w:b/>
          <w:bCs/>
        </w:rPr>
        <w:t>cadrul</w:t>
      </w:r>
      <w:proofErr w:type="spellEnd"/>
      <w:r w:rsidRPr="007439A3">
        <w:rPr>
          <w:rFonts w:ascii="Montserrat" w:hAnsi="Montserrat"/>
          <w:b/>
          <w:bCs/>
        </w:rPr>
        <w:t xml:space="preserve"> </w:t>
      </w:r>
      <w:proofErr w:type="spellStart"/>
      <w:r>
        <w:rPr>
          <w:rFonts w:ascii="Montserrat" w:hAnsi="Montserrat" w:cs="Calibri"/>
          <w:b/>
          <w:bCs/>
        </w:rPr>
        <w:t>aparatului</w:t>
      </w:r>
      <w:proofErr w:type="spellEnd"/>
      <w:r>
        <w:rPr>
          <w:rFonts w:ascii="Montserrat" w:hAnsi="Montserrat" w:cs="Calibri"/>
          <w:b/>
          <w:bCs/>
        </w:rPr>
        <w:t xml:space="preserve"> de </w:t>
      </w:r>
      <w:proofErr w:type="spellStart"/>
      <w:r>
        <w:rPr>
          <w:rFonts w:ascii="Montserrat" w:hAnsi="Montserrat" w:cs="Calibri"/>
          <w:b/>
          <w:bCs/>
        </w:rPr>
        <w:t>specialitate</w:t>
      </w:r>
      <w:proofErr w:type="spellEnd"/>
      <w:r>
        <w:rPr>
          <w:rFonts w:ascii="Montserrat" w:hAnsi="Montserrat" w:cs="Calibri"/>
          <w:b/>
          <w:bCs/>
        </w:rPr>
        <w:t xml:space="preserve"> al </w:t>
      </w:r>
      <w:proofErr w:type="spellStart"/>
      <w:r>
        <w:rPr>
          <w:rFonts w:ascii="Montserrat" w:hAnsi="Montserrat" w:cs="Calibri"/>
          <w:b/>
          <w:bCs/>
        </w:rPr>
        <w:t>Consiliului</w:t>
      </w:r>
      <w:proofErr w:type="spellEnd"/>
      <w:r>
        <w:rPr>
          <w:rFonts w:ascii="Montserrat" w:hAnsi="Montserrat" w:cs="Calibri"/>
          <w:b/>
          <w:bCs/>
        </w:rPr>
        <w:t xml:space="preserve"> </w:t>
      </w:r>
      <w:proofErr w:type="spellStart"/>
      <w:r>
        <w:rPr>
          <w:rFonts w:ascii="Montserrat" w:hAnsi="Montserrat" w:cs="Calibri"/>
          <w:b/>
          <w:bCs/>
        </w:rPr>
        <w:t>Județean</w:t>
      </w:r>
      <w:proofErr w:type="spellEnd"/>
      <w:r>
        <w:rPr>
          <w:rFonts w:ascii="Montserrat" w:hAnsi="Montserrat" w:cs="Calibri"/>
          <w:b/>
          <w:bCs/>
        </w:rPr>
        <w:t xml:space="preserve"> Cluj</w:t>
      </w:r>
      <w:r w:rsidRPr="007439A3">
        <w:rPr>
          <w:rFonts w:ascii="Montserrat" w:hAnsi="Montserrat" w:cs="Calibri"/>
          <w:b/>
          <w:bCs/>
        </w:rPr>
        <w:t xml:space="preserve"> </w:t>
      </w:r>
    </w:p>
    <w:p w14:paraId="3E3A008E" w14:textId="77777777" w:rsidR="00C87549" w:rsidRPr="00B40327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0889FC7E" w14:textId="77777777" w:rsidR="00402639" w:rsidRPr="00402639" w:rsidRDefault="00402639" w:rsidP="00402639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Preşedintele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Consiliului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Judeţean</w:t>
      </w:r>
      <w:proofErr w:type="spellEnd"/>
      <w:r w:rsidRPr="00402639">
        <w:rPr>
          <w:rFonts w:ascii="Montserrat Light" w:hAnsi="Montserrat Light"/>
          <w:color w:val="000000"/>
        </w:rPr>
        <w:t xml:space="preserve"> Cluj,</w:t>
      </w:r>
    </w:p>
    <w:p w14:paraId="13468686" w14:textId="77777777" w:rsid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30A81F27" w14:textId="6AB83685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Văzând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referatul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Direcţiei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Generale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Buget-Finanţe</w:t>
      </w:r>
      <w:proofErr w:type="spellEnd"/>
      <w:r w:rsidRPr="00402639">
        <w:rPr>
          <w:rFonts w:ascii="Montserrat Light" w:hAnsi="Montserrat Light"/>
          <w:color w:val="000000"/>
        </w:rPr>
        <w:t xml:space="preserve">, Resurse </w:t>
      </w:r>
      <w:proofErr w:type="spellStart"/>
      <w:r w:rsidRPr="00402639">
        <w:rPr>
          <w:rFonts w:ascii="Montserrat Light" w:hAnsi="Montserrat Light"/>
          <w:color w:val="000000"/>
        </w:rPr>
        <w:t>Umane</w:t>
      </w:r>
      <w:proofErr w:type="spellEnd"/>
      <w:r w:rsidRPr="00402639">
        <w:rPr>
          <w:rFonts w:ascii="Montserrat Light" w:hAnsi="Montserrat Light"/>
          <w:color w:val="000000"/>
        </w:rPr>
        <w:t xml:space="preserve"> nr</w:t>
      </w:r>
      <w:r w:rsidRPr="00402639">
        <w:rPr>
          <w:rFonts w:ascii="Montserrat Light" w:hAnsi="Montserrat Light"/>
        </w:rPr>
        <w:t>.</w:t>
      </w:r>
      <w:r w:rsidR="006256DD">
        <w:rPr>
          <w:rFonts w:ascii="Montserrat Light" w:hAnsi="Montserrat Light"/>
        </w:rPr>
        <w:t xml:space="preserve"> </w:t>
      </w:r>
      <w:r w:rsidR="006256DD" w:rsidRPr="006256DD">
        <w:rPr>
          <w:rFonts w:ascii="Montserrat Light" w:hAnsi="Montserrat Light"/>
        </w:rPr>
        <w:t>15641/27</w:t>
      </w:r>
      <w:r w:rsidR="0018163E" w:rsidRPr="006256DD">
        <w:rPr>
          <w:rFonts w:ascii="Montserrat Light" w:hAnsi="Montserrat Light"/>
        </w:rPr>
        <w:t>.0</w:t>
      </w:r>
      <w:r w:rsidR="00A665CA" w:rsidRPr="006256DD">
        <w:rPr>
          <w:rFonts w:ascii="Montserrat Light" w:hAnsi="Montserrat Light"/>
        </w:rPr>
        <w:t>4</w:t>
      </w:r>
      <w:r w:rsidR="0018163E">
        <w:rPr>
          <w:rFonts w:ascii="Montserrat Light" w:hAnsi="Montserrat Light"/>
        </w:rPr>
        <w:t>.2021</w:t>
      </w:r>
      <w:r w:rsidRPr="00402639">
        <w:rPr>
          <w:rFonts w:ascii="Montserrat Light" w:hAnsi="Montserrat Light"/>
          <w:color w:val="FF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prin</w:t>
      </w:r>
      <w:proofErr w:type="spellEnd"/>
      <w:r w:rsidRPr="00402639">
        <w:rPr>
          <w:rFonts w:ascii="Montserrat Light" w:hAnsi="Montserrat Light"/>
          <w:color w:val="000000"/>
        </w:rPr>
        <w:t xml:space="preserve"> care se </w:t>
      </w:r>
      <w:proofErr w:type="spellStart"/>
      <w:r w:rsidRPr="00402639">
        <w:rPr>
          <w:rFonts w:ascii="Montserrat Light" w:hAnsi="Montserrat Light"/>
          <w:color w:val="000000"/>
        </w:rPr>
        <w:t>supune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aprobării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constituirea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comisiilor</w:t>
      </w:r>
      <w:proofErr w:type="spellEnd"/>
      <w:r w:rsidRPr="00402639">
        <w:rPr>
          <w:rFonts w:ascii="Montserrat Light" w:hAnsi="Montserrat Light"/>
          <w:color w:val="000000"/>
        </w:rPr>
        <w:t xml:space="preserve"> de concurs şi de </w:t>
      </w:r>
      <w:proofErr w:type="spellStart"/>
      <w:r w:rsidRPr="00402639">
        <w:rPr>
          <w:rFonts w:ascii="Montserrat Light" w:hAnsi="Montserrat Light"/>
          <w:color w:val="000000"/>
        </w:rPr>
        <w:t>soluţionare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contestaţiilor</w:t>
      </w:r>
      <w:proofErr w:type="spellEnd"/>
      <w:r w:rsidRPr="00402639">
        <w:rPr>
          <w:rFonts w:ascii="Montserrat Light" w:hAnsi="Montserrat Light"/>
          <w:color w:val="000000"/>
        </w:rPr>
        <w:t xml:space="preserve"> la </w:t>
      </w:r>
      <w:proofErr w:type="spellStart"/>
      <w:r w:rsidRPr="00402639">
        <w:rPr>
          <w:rFonts w:ascii="Montserrat Light" w:hAnsi="Montserrat Light"/>
          <w:bCs/>
          <w:color w:val="000000"/>
        </w:rPr>
        <w:t>examenul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bCs/>
          <w:color w:val="000000"/>
        </w:rPr>
        <w:t>promovare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grad </w:t>
      </w:r>
      <w:proofErr w:type="spellStart"/>
      <w:r w:rsidRPr="00402639">
        <w:rPr>
          <w:rFonts w:ascii="Montserrat Light" w:hAnsi="Montserrat Light"/>
          <w:bCs/>
          <w:color w:val="000000"/>
        </w:rPr>
        <w:t>profesional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organizat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bCs/>
          <w:color w:val="000000"/>
        </w:rPr>
        <w:t>în</w:t>
      </w:r>
      <w:proofErr w:type="spellEnd"/>
      <w:r w:rsidRPr="00402639">
        <w:rPr>
          <w:rFonts w:ascii="Montserrat Light" w:hAnsi="Montserrat Light"/>
          <w:bCs/>
          <w:color w:val="000000"/>
        </w:rPr>
        <w:t xml:space="preserve"> data de </w:t>
      </w:r>
      <w:r w:rsidR="00A665CA">
        <w:rPr>
          <w:rFonts w:ascii="Montserrat Light" w:hAnsi="Montserrat Light"/>
          <w:bCs/>
          <w:color w:val="000000"/>
        </w:rPr>
        <w:t>08.06</w:t>
      </w:r>
      <w:r>
        <w:rPr>
          <w:rFonts w:ascii="Montserrat Light" w:hAnsi="Montserrat Light"/>
          <w:bCs/>
          <w:color w:val="000000"/>
        </w:rPr>
        <w:t>.2021</w:t>
      </w:r>
      <w:r w:rsidR="006256DD">
        <w:rPr>
          <w:rFonts w:ascii="Montserrat Light" w:hAnsi="Montserrat Light"/>
          <w:bCs/>
          <w:color w:val="000000"/>
        </w:rPr>
        <w:t xml:space="preserve"> </w:t>
      </w:r>
      <w:r w:rsidR="006256DD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6256DD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6256DD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  <w:lang w:val="en-US"/>
        </w:rPr>
        <w:t>;</w:t>
      </w:r>
    </w:p>
    <w:p w14:paraId="2ED2B5CB" w14:textId="77777777" w:rsidR="0030343D" w:rsidRDefault="0030343D" w:rsidP="0030343D">
      <w:pPr>
        <w:pStyle w:val="Corptext3"/>
        <w:spacing w:after="0" w:line="240" w:lineRule="auto"/>
        <w:ind w:firstLine="630"/>
        <w:rPr>
          <w:rFonts w:ascii="Montserrat Light" w:hAnsi="Montserrat Light"/>
          <w:color w:val="000000"/>
          <w:sz w:val="22"/>
          <w:szCs w:val="22"/>
        </w:rPr>
      </w:pPr>
    </w:p>
    <w:p w14:paraId="3CBFE98B" w14:textId="28F735AB" w:rsidR="00402639" w:rsidRPr="00402639" w:rsidRDefault="00402639" w:rsidP="0030343D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:</w:t>
      </w:r>
    </w:p>
    <w:p w14:paraId="296F5330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402639">
        <w:rPr>
          <w:rFonts w:ascii="Montserrat Light" w:hAnsi="Montserrat Light"/>
          <w:color w:val="000000"/>
          <w:sz w:val="22"/>
          <w:szCs w:val="22"/>
        </w:rPr>
        <w:t xml:space="preserve">art. 190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(3),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(4), 191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(1) lit. a), art. 617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(2), art. 618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. (22) </w:t>
      </w:r>
      <w:bookmarkStart w:id="1" w:name="_Hlk13481311"/>
      <w:r w:rsidRPr="00402639">
        <w:rPr>
          <w:rFonts w:ascii="Montserrat Light" w:hAnsi="Montserrat Light"/>
          <w:color w:val="000000"/>
          <w:sz w:val="22"/>
          <w:szCs w:val="22"/>
        </w:rPr>
        <w:t xml:space="preserve">din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p w14:paraId="2ED71C2D" w14:textId="77777777" w:rsidR="00402639" w:rsidRPr="00402639" w:rsidRDefault="00402639" w:rsidP="0030343D">
      <w:pPr>
        <w:numPr>
          <w:ilvl w:val="0"/>
          <w:numId w:val="22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402639">
        <w:rPr>
          <w:rFonts w:ascii="Montserrat Light" w:hAnsi="Montserrat Light"/>
          <w:color w:val="000000"/>
        </w:rPr>
        <w:t xml:space="preserve">art. 25 şi 26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(2) </w:t>
      </w:r>
      <w:proofErr w:type="spellStart"/>
      <w:r w:rsidRPr="00402639">
        <w:rPr>
          <w:rFonts w:ascii="Montserrat Light" w:hAnsi="Montserrat Light"/>
          <w:color w:val="000000"/>
        </w:rPr>
        <w:t>coroborat</w:t>
      </w:r>
      <w:proofErr w:type="spellEnd"/>
      <w:r w:rsidRPr="00402639">
        <w:rPr>
          <w:rFonts w:ascii="Montserrat Light" w:hAnsi="Montserrat Light"/>
          <w:color w:val="000000"/>
        </w:rPr>
        <w:t xml:space="preserve"> cu art. 126 </w:t>
      </w:r>
      <w:proofErr w:type="gramStart"/>
      <w:r w:rsidRPr="00402639">
        <w:rPr>
          <w:rFonts w:ascii="Montserrat Light" w:hAnsi="Montserrat Light"/>
          <w:color w:val="000000"/>
        </w:rPr>
        <w:t>din</w:t>
      </w:r>
      <w:proofErr w:type="gramEnd"/>
      <w:r w:rsidRPr="00402639">
        <w:rPr>
          <w:rFonts w:ascii="Montserrat Light" w:hAnsi="Montserrat Light"/>
          <w:color w:val="000000"/>
        </w:rPr>
        <w:t xml:space="preserve"> H.G. nr. 611/2008 pentru </w:t>
      </w:r>
      <w:proofErr w:type="spellStart"/>
      <w:r w:rsidRPr="00402639">
        <w:rPr>
          <w:rFonts w:ascii="Montserrat Light" w:hAnsi="Montserrat Light"/>
          <w:color w:val="000000"/>
        </w:rPr>
        <w:t>aprobarea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normelor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organizarea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dezvoltarea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carierei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funcţionarilor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publici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şi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;</w:t>
      </w:r>
    </w:p>
    <w:p w14:paraId="0D60A59F" w14:textId="77777777" w:rsidR="00402639" w:rsidRPr="00402639" w:rsidRDefault="00402639" w:rsidP="0030343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 nr. 200/2019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privind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organigramei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şi a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statului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funcţii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pentru Consiliul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Judeţean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Cluj, cu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și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402639">
        <w:rPr>
          <w:rFonts w:ascii="Montserrat Light" w:hAnsi="Montserrat Light"/>
          <w:color w:val="000000"/>
          <w:sz w:val="22"/>
          <w:szCs w:val="22"/>
        </w:rPr>
        <w:t>;</w:t>
      </w:r>
    </w:p>
    <w:bookmarkEnd w:id="1"/>
    <w:p w14:paraId="71D0203F" w14:textId="77777777" w:rsidR="001C7076" w:rsidRDefault="001C7076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573D432B" w14:textId="2E78F808" w:rsidR="00402639" w:rsidRPr="00402639" w:rsidRDefault="00402639" w:rsidP="001C7076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402639">
        <w:rPr>
          <w:rFonts w:ascii="Montserrat Light" w:hAnsi="Montserrat Light"/>
          <w:color w:val="000000"/>
        </w:rPr>
        <w:t>În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temeiul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drepturilor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conferite</w:t>
      </w:r>
      <w:proofErr w:type="spellEnd"/>
      <w:r w:rsidRPr="0040263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402639">
        <w:rPr>
          <w:rFonts w:ascii="Montserrat Light" w:hAnsi="Montserrat Light"/>
          <w:color w:val="000000"/>
        </w:rPr>
        <w:t>alin</w:t>
      </w:r>
      <w:proofErr w:type="spellEnd"/>
      <w:r w:rsidRPr="0040263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402639">
        <w:rPr>
          <w:rFonts w:ascii="Montserrat Light" w:hAnsi="Montserrat Light"/>
          <w:color w:val="000000"/>
        </w:rPr>
        <w:t>Ordonanța</w:t>
      </w:r>
      <w:proofErr w:type="spellEnd"/>
      <w:r w:rsidRPr="00402639">
        <w:rPr>
          <w:rFonts w:ascii="Montserrat Light" w:hAnsi="Montserrat Light"/>
          <w:color w:val="000000"/>
        </w:rPr>
        <w:t xml:space="preserve"> de </w:t>
      </w:r>
      <w:proofErr w:type="spellStart"/>
      <w:r w:rsidRPr="00402639">
        <w:rPr>
          <w:rFonts w:ascii="Montserrat Light" w:hAnsi="Montserrat Light"/>
          <w:color w:val="000000"/>
        </w:rPr>
        <w:t>Urgență</w:t>
      </w:r>
      <w:proofErr w:type="spellEnd"/>
      <w:r w:rsidRPr="00402639">
        <w:rPr>
          <w:rFonts w:ascii="Montserrat Light" w:hAnsi="Montserrat Light"/>
          <w:color w:val="000000"/>
        </w:rPr>
        <w:t xml:space="preserve"> a </w:t>
      </w:r>
      <w:proofErr w:type="spellStart"/>
      <w:r w:rsidRPr="00402639">
        <w:rPr>
          <w:rFonts w:ascii="Montserrat Light" w:hAnsi="Montserrat Light"/>
          <w:color w:val="000000"/>
        </w:rPr>
        <w:t>Guvernului</w:t>
      </w:r>
      <w:proofErr w:type="spellEnd"/>
      <w:r w:rsidRPr="0040263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402639">
        <w:rPr>
          <w:rFonts w:ascii="Montserrat Light" w:hAnsi="Montserrat Light"/>
          <w:color w:val="000000"/>
        </w:rPr>
        <w:t>privind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Codul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administrativ</w:t>
      </w:r>
      <w:proofErr w:type="spellEnd"/>
      <w:r w:rsidRPr="00402639">
        <w:rPr>
          <w:rFonts w:ascii="Montserrat Light" w:hAnsi="Montserrat Light"/>
          <w:color w:val="000000"/>
        </w:rPr>
        <w:t xml:space="preserve">, cu </w:t>
      </w:r>
      <w:proofErr w:type="spellStart"/>
      <w:r w:rsidRPr="00402639">
        <w:rPr>
          <w:rFonts w:ascii="Montserrat Light" w:hAnsi="Montserrat Light"/>
          <w:color w:val="000000"/>
        </w:rPr>
        <w:t>modificările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și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completările</w:t>
      </w:r>
      <w:proofErr w:type="spellEnd"/>
      <w:r w:rsidRPr="00402639">
        <w:rPr>
          <w:rFonts w:ascii="Montserrat Light" w:hAnsi="Montserrat Light"/>
          <w:color w:val="000000"/>
        </w:rPr>
        <w:t xml:space="preserve"> </w:t>
      </w:r>
      <w:proofErr w:type="spellStart"/>
      <w:r w:rsidRPr="00402639">
        <w:rPr>
          <w:rFonts w:ascii="Montserrat Light" w:hAnsi="Montserrat Light"/>
          <w:color w:val="000000"/>
        </w:rPr>
        <w:t>ulterioare</w:t>
      </w:r>
      <w:proofErr w:type="spellEnd"/>
      <w:r w:rsidRPr="00402639">
        <w:rPr>
          <w:rFonts w:ascii="Montserrat Light" w:hAnsi="Montserrat Light"/>
          <w:color w:val="000000"/>
        </w:rPr>
        <w:t>,</w:t>
      </w:r>
    </w:p>
    <w:p w14:paraId="6446BDCF" w14:textId="77777777" w:rsidR="00402639" w:rsidRPr="00402639" w:rsidRDefault="00402639" w:rsidP="00402639">
      <w:pPr>
        <w:spacing w:before="120" w:after="120" w:line="240" w:lineRule="auto"/>
        <w:jc w:val="center"/>
        <w:rPr>
          <w:rFonts w:ascii="Montserrat Light" w:hAnsi="Montserrat Light"/>
          <w:b/>
          <w:bCs/>
          <w:color w:val="000000"/>
        </w:rPr>
      </w:pPr>
      <w:r w:rsidRPr="00402639">
        <w:rPr>
          <w:rFonts w:ascii="Montserrat Light" w:hAnsi="Montserrat Light"/>
          <w:b/>
          <w:bCs/>
          <w:color w:val="000000"/>
        </w:rPr>
        <w:t xml:space="preserve">d </w:t>
      </w:r>
      <w:proofErr w:type="spellStart"/>
      <w:r w:rsidRPr="00402639">
        <w:rPr>
          <w:rFonts w:ascii="Montserrat Light" w:hAnsi="Montserrat Light"/>
          <w:b/>
          <w:bCs/>
          <w:color w:val="000000"/>
        </w:rPr>
        <w:t>i</w:t>
      </w:r>
      <w:proofErr w:type="spellEnd"/>
      <w:r w:rsidRPr="00402639">
        <w:rPr>
          <w:rFonts w:ascii="Montserrat Light" w:hAnsi="Montserrat Light"/>
          <w:b/>
          <w:bCs/>
          <w:color w:val="000000"/>
        </w:rPr>
        <w:t xml:space="preserve"> s p u n </w:t>
      </w:r>
      <w:proofErr w:type="gramStart"/>
      <w:r w:rsidRPr="00402639">
        <w:rPr>
          <w:rFonts w:ascii="Montserrat Light" w:hAnsi="Montserrat Light"/>
          <w:b/>
          <w:bCs/>
          <w:color w:val="000000"/>
        </w:rPr>
        <w:t>e :</w:t>
      </w:r>
      <w:proofErr w:type="gramEnd"/>
    </w:p>
    <w:p w14:paraId="08EC8B57" w14:textId="668E257F" w:rsidR="00402639" w:rsidRPr="0030343D" w:rsidRDefault="00402639" w:rsidP="0030343D">
      <w:pPr>
        <w:pStyle w:val="Corptext3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30343D">
        <w:rPr>
          <w:rFonts w:ascii="Montserrat" w:hAnsi="Montserrat"/>
          <w:b/>
          <w:bCs/>
          <w:sz w:val="22"/>
          <w:szCs w:val="22"/>
        </w:rPr>
        <w:t>Art. 1.</w:t>
      </w:r>
      <w:r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30343D">
        <w:rPr>
          <w:rFonts w:ascii="Montserrat Light" w:hAnsi="Montserrat Light"/>
          <w:sz w:val="22"/>
          <w:szCs w:val="22"/>
        </w:rPr>
        <w:t xml:space="preserve">Se </w:t>
      </w:r>
      <w:proofErr w:type="spellStart"/>
      <w:r w:rsidRPr="0030343D">
        <w:rPr>
          <w:rFonts w:ascii="Montserrat Light" w:hAnsi="Montserrat Light"/>
          <w:sz w:val="22"/>
          <w:szCs w:val="22"/>
        </w:rPr>
        <w:t>constituie</w:t>
      </w:r>
      <w:proofErr w:type="spellEnd"/>
      <w:r w:rsidRPr="0030343D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/>
          <w:sz w:val="22"/>
          <w:szCs w:val="22"/>
        </w:rPr>
        <w:t>comisia</w:t>
      </w:r>
      <w:proofErr w:type="spellEnd"/>
      <w:r w:rsidRPr="0030343D">
        <w:rPr>
          <w:rFonts w:ascii="Montserrat Light" w:hAnsi="Montserrat Light"/>
          <w:b/>
          <w:sz w:val="22"/>
          <w:szCs w:val="22"/>
        </w:rPr>
        <w:t xml:space="preserve"> de concurs</w:t>
      </w:r>
      <w:r w:rsidRPr="0030343D">
        <w:rPr>
          <w:rFonts w:ascii="Montserrat Light" w:hAnsi="Montserrat Light"/>
          <w:sz w:val="22"/>
          <w:szCs w:val="22"/>
        </w:rPr>
        <w:t xml:space="preserve"> </w:t>
      </w:r>
      <w:r w:rsidRPr="0030343D">
        <w:rPr>
          <w:rFonts w:ascii="Montserrat Light" w:hAnsi="Montserrat Light"/>
          <w:bCs/>
          <w:sz w:val="22"/>
          <w:szCs w:val="22"/>
        </w:rPr>
        <w:t xml:space="preserve">la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examenul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de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promovare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grad </w:t>
      </w:r>
      <w:proofErr w:type="spellStart"/>
      <w:proofErr w:type="gramStart"/>
      <w:r w:rsidRPr="0030343D">
        <w:rPr>
          <w:rFonts w:ascii="Montserrat Light" w:hAnsi="Montserrat Light"/>
          <w:bCs/>
          <w:sz w:val="22"/>
          <w:szCs w:val="22"/>
        </w:rPr>
        <w:t>profesional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organizat</w:t>
      </w:r>
      <w:proofErr w:type="spellEnd"/>
      <w:proofErr w:type="gram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în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data de </w:t>
      </w:r>
      <w:bookmarkStart w:id="2" w:name="_Hlk524081305"/>
      <w:r w:rsidR="00A665CA">
        <w:rPr>
          <w:rFonts w:ascii="Montserrat Light" w:hAnsi="Montserrat Light"/>
          <w:b/>
          <w:sz w:val="22"/>
          <w:szCs w:val="22"/>
        </w:rPr>
        <w:t>08.06</w:t>
      </w:r>
      <w:r w:rsidR="0030343D" w:rsidRPr="0030343D">
        <w:rPr>
          <w:rFonts w:ascii="Montserrat Light" w:hAnsi="Montserrat Light"/>
          <w:b/>
          <w:sz w:val="22"/>
          <w:szCs w:val="22"/>
        </w:rPr>
        <w:t>.2021</w:t>
      </w:r>
      <w:r w:rsidRPr="0030343D">
        <w:rPr>
          <w:rFonts w:ascii="Montserrat Light" w:hAnsi="Montserrat Light"/>
          <w:bCs/>
          <w:sz w:val="22"/>
          <w:szCs w:val="22"/>
        </w:rPr>
        <w:t xml:space="preserve">, </w:t>
      </w:r>
      <w:r w:rsidRPr="0030343D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30343D">
        <w:rPr>
          <w:rFonts w:ascii="Montserrat Light" w:hAnsi="Montserrat Light"/>
          <w:sz w:val="22"/>
          <w:szCs w:val="22"/>
        </w:rPr>
        <w:t>funcționarii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sz w:val="22"/>
          <w:szCs w:val="22"/>
        </w:rPr>
        <w:t>publici</w:t>
      </w:r>
      <w:proofErr w:type="spellEnd"/>
      <w:r w:rsidRPr="0030343D">
        <w:rPr>
          <w:rFonts w:ascii="Montserrat Light" w:hAnsi="Montserrat Light"/>
          <w:sz w:val="22"/>
          <w:szCs w:val="22"/>
        </w:rPr>
        <w:t xml:space="preserve"> din </w:t>
      </w:r>
      <w:proofErr w:type="spellStart"/>
      <w:r w:rsidRPr="00DE671A">
        <w:rPr>
          <w:rFonts w:ascii="Montserrat Light" w:hAnsi="Montserrat Light"/>
          <w:sz w:val="22"/>
          <w:szCs w:val="22"/>
        </w:rPr>
        <w:t>cadrul</w:t>
      </w:r>
      <w:proofErr w:type="spellEnd"/>
      <w:r w:rsidRPr="00DE671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>aparatului</w:t>
      </w:r>
      <w:proofErr w:type="spellEnd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 xml:space="preserve"> de </w:t>
      </w:r>
      <w:proofErr w:type="spellStart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>specialitate</w:t>
      </w:r>
      <w:proofErr w:type="spellEnd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 xml:space="preserve"> al </w:t>
      </w:r>
      <w:proofErr w:type="spellStart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>Consiliului</w:t>
      </w:r>
      <w:proofErr w:type="spellEnd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>Județean</w:t>
      </w:r>
      <w:proofErr w:type="spellEnd"/>
      <w:r w:rsidR="00DE671A" w:rsidRPr="00DE671A">
        <w:rPr>
          <w:rFonts w:ascii="Montserrat Light" w:hAnsi="Montserrat Light"/>
          <w:bCs/>
          <w:color w:val="000000"/>
          <w:sz w:val="22"/>
          <w:szCs w:val="22"/>
        </w:rPr>
        <w:t xml:space="preserve"> Cluj</w:t>
      </w:r>
      <w:r w:rsidRPr="00DE671A">
        <w:rPr>
          <w:rFonts w:ascii="Montserrat Light" w:hAnsi="Montserrat Light"/>
          <w:sz w:val="22"/>
          <w:szCs w:val="22"/>
        </w:rPr>
        <w:t xml:space="preserve">, </w:t>
      </w:r>
      <w:r w:rsidRPr="00DE671A">
        <w:rPr>
          <w:rFonts w:ascii="Montserrat Light" w:hAnsi="Montserrat Light"/>
          <w:bCs/>
          <w:sz w:val="22"/>
          <w:szCs w:val="22"/>
        </w:rPr>
        <w:t>cu</w:t>
      </w:r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următoarea</w:t>
      </w:r>
      <w:proofErr w:type="spellEnd"/>
      <w:r w:rsidRPr="0030343D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30343D">
        <w:rPr>
          <w:rFonts w:ascii="Montserrat Light" w:hAnsi="Montserrat Light"/>
          <w:bCs/>
          <w:sz w:val="22"/>
          <w:szCs w:val="22"/>
        </w:rPr>
        <w:t>componenţ</w:t>
      </w:r>
      <w:r w:rsidRPr="0030343D">
        <w:rPr>
          <w:rFonts w:ascii="Montserrat Light" w:hAnsi="Montserrat Light"/>
          <w:sz w:val="22"/>
          <w:szCs w:val="22"/>
        </w:rPr>
        <w:t>ă</w:t>
      </w:r>
      <w:proofErr w:type="spellEnd"/>
      <w:r w:rsidRPr="0030343D">
        <w:rPr>
          <w:rFonts w:ascii="Montserrat Light" w:hAnsi="Montserrat Light"/>
          <w:sz w:val="22"/>
          <w:szCs w:val="22"/>
        </w:rPr>
        <w:t>:</w:t>
      </w:r>
      <w:bookmarkEnd w:id="2"/>
    </w:p>
    <w:p w14:paraId="6145BB4D" w14:textId="77777777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813B02">
        <w:rPr>
          <w:rFonts w:ascii="Montserrat Light" w:hAnsi="Montserrat Light"/>
          <w:b/>
        </w:rPr>
        <w:t>Președinte</w:t>
      </w:r>
      <w:proofErr w:type="spellEnd"/>
      <w:r w:rsidRPr="00813B02">
        <w:rPr>
          <w:rFonts w:ascii="Montserrat Light" w:hAnsi="Montserrat Light"/>
          <w:b/>
        </w:rPr>
        <w:t>:</w:t>
      </w:r>
      <w:r w:rsidRPr="00813B02">
        <w:rPr>
          <w:rFonts w:ascii="Montserrat Light" w:hAnsi="Montserrat Light"/>
          <w:bCs/>
        </w:rPr>
        <w:t xml:space="preserve">  Tare Mirela, </w:t>
      </w:r>
      <w:proofErr w:type="spellStart"/>
      <w:r w:rsidRPr="00813B02">
        <w:rPr>
          <w:rFonts w:ascii="Montserrat Light" w:hAnsi="Montserrat Light"/>
          <w:bCs/>
        </w:rPr>
        <w:t>consilier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4B2F5BA7" w14:textId="69EE6AE0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813B02">
        <w:rPr>
          <w:rFonts w:ascii="Montserrat Light" w:hAnsi="Montserrat Light"/>
          <w:b/>
        </w:rPr>
        <w:t>Membru</w:t>
      </w:r>
      <w:proofErr w:type="spellEnd"/>
      <w:r w:rsidRPr="00813B02">
        <w:rPr>
          <w:rFonts w:ascii="Montserrat Light" w:hAnsi="Montserrat Light"/>
          <w:b/>
        </w:rPr>
        <w:t>:</w:t>
      </w:r>
      <w:r w:rsidRPr="00813B02">
        <w:rPr>
          <w:rFonts w:ascii="Montserrat Light" w:hAnsi="Montserrat Light"/>
          <w:bCs/>
        </w:rPr>
        <w:t xml:space="preserve"> Poroh Delia-Maria, </w:t>
      </w:r>
      <w:proofErr w:type="spellStart"/>
      <w:r w:rsidRPr="00813B02">
        <w:rPr>
          <w:rFonts w:ascii="Montserrat Light" w:hAnsi="Montserrat Light"/>
          <w:bCs/>
        </w:rPr>
        <w:t>consilier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72DBF7F9" w14:textId="51FA05D2" w:rsidR="00813B02" w:rsidRPr="00813B02" w:rsidRDefault="00813B02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813B02">
        <w:rPr>
          <w:rFonts w:ascii="Montserrat Light" w:hAnsi="Montserrat Light"/>
          <w:b/>
        </w:rPr>
        <w:t>Membru</w:t>
      </w:r>
      <w:proofErr w:type="spellEnd"/>
      <w:r w:rsidRPr="00813B02">
        <w:rPr>
          <w:rFonts w:ascii="Montserrat Light" w:hAnsi="Montserrat Light"/>
          <w:b/>
        </w:rPr>
        <w:t>:</w:t>
      </w:r>
      <w:r w:rsidRPr="00813B02">
        <w:rPr>
          <w:rFonts w:ascii="Montserrat Light" w:hAnsi="Montserrat Light"/>
          <w:bCs/>
        </w:rPr>
        <w:t xml:space="preserve">   Moldovan Mirela, </w:t>
      </w:r>
      <w:proofErr w:type="spellStart"/>
      <w:r w:rsidRPr="00813B02">
        <w:rPr>
          <w:rFonts w:ascii="Montserrat Light" w:hAnsi="Montserrat Light"/>
          <w:bCs/>
        </w:rPr>
        <w:t>consilier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1489D89C" w14:textId="102B7131" w:rsidR="00A043D5" w:rsidRPr="00402639" w:rsidRDefault="00A043D5" w:rsidP="00DE671A">
      <w:pPr>
        <w:spacing w:line="240" w:lineRule="auto"/>
        <w:ind w:left="1276"/>
        <w:jc w:val="both"/>
        <w:rPr>
          <w:rFonts w:ascii="Montserrat Light" w:hAnsi="Montserrat Light"/>
        </w:rPr>
      </w:pPr>
      <w:proofErr w:type="spellStart"/>
      <w:r w:rsidRPr="00A043D5">
        <w:rPr>
          <w:rFonts w:ascii="Montserrat Light" w:hAnsi="Montserrat Light"/>
          <w:b/>
          <w:bCs/>
        </w:rPr>
        <w:t>Secretar</w:t>
      </w:r>
      <w:proofErr w:type="spellEnd"/>
      <w:r w:rsidRPr="00A043D5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</w:t>
      </w:r>
      <w:r>
        <w:rPr>
          <w:rFonts w:ascii="Montserrat Light" w:hAnsi="Montserrat Light"/>
        </w:rPr>
        <w:t xml:space="preserve">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402639">
        <w:rPr>
          <w:rFonts w:ascii="Montserrat Light" w:hAnsi="Montserrat Light"/>
        </w:rPr>
        <w:t>consilier</w:t>
      </w:r>
      <w:proofErr w:type="spellEnd"/>
      <w:r w:rsidRPr="00402639">
        <w:rPr>
          <w:rFonts w:ascii="Montserrat Light" w:hAnsi="Montserrat Light"/>
        </w:rPr>
        <w:t xml:space="preserve"> la Serviciul Resurse </w:t>
      </w:r>
      <w:proofErr w:type="spellStart"/>
      <w:r w:rsidRPr="00402639">
        <w:rPr>
          <w:rFonts w:ascii="Montserrat Light" w:hAnsi="Montserrat Light"/>
        </w:rPr>
        <w:t>Umane</w:t>
      </w:r>
      <w:proofErr w:type="spellEnd"/>
      <w:r w:rsidRPr="00402639">
        <w:rPr>
          <w:rFonts w:ascii="Montserrat Light" w:hAnsi="Montserrat Light"/>
        </w:rPr>
        <w:t>.</w:t>
      </w:r>
    </w:p>
    <w:p w14:paraId="34E3280A" w14:textId="77777777" w:rsidR="00402639" w:rsidRPr="00402639" w:rsidRDefault="00402639" w:rsidP="00402639">
      <w:pPr>
        <w:spacing w:line="240" w:lineRule="auto"/>
        <w:jc w:val="both"/>
        <w:rPr>
          <w:rFonts w:ascii="Montserrat Light" w:hAnsi="Montserrat Light"/>
        </w:rPr>
      </w:pPr>
    </w:p>
    <w:p w14:paraId="0983C83A" w14:textId="1CBAA076" w:rsidR="00402639" w:rsidRPr="00402639" w:rsidRDefault="00402639" w:rsidP="0030343D">
      <w:pPr>
        <w:spacing w:line="240" w:lineRule="auto"/>
        <w:jc w:val="both"/>
        <w:rPr>
          <w:rFonts w:ascii="Montserrat Light" w:hAnsi="Montserrat Light"/>
        </w:rPr>
      </w:pPr>
      <w:r w:rsidRPr="0030343D">
        <w:rPr>
          <w:rFonts w:ascii="Montserrat" w:hAnsi="Montserrat"/>
          <w:b/>
          <w:bCs/>
        </w:rPr>
        <w:t>Art. 2.</w:t>
      </w:r>
      <w:r w:rsidRPr="00402639">
        <w:rPr>
          <w:rFonts w:ascii="Montserrat Light" w:hAnsi="Montserrat Light"/>
          <w:b/>
          <w:bCs/>
        </w:rPr>
        <w:t xml:space="preserve"> </w:t>
      </w:r>
      <w:r w:rsidRPr="00402639">
        <w:rPr>
          <w:rFonts w:ascii="Montserrat Light" w:hAnsi="Montserrat Light"/>
        </w:rPr>
        <w:t xml:space="preserve">Se </w:t>
      </w:r>
      <w:proofErr w:type="spellStart"/>
      <w:r w:rsidRPr="00402639">
        <w:rPr>
          <w:rFonts w:ascii="Montserrat Light" w:hAnsi="Montserrat Light"/>
        </w:rPr>
        <w:t>constituie</w:t>
      </w:r>
      <w:proofErr w:type="spellEnd"/>
      <w:r w:rsidRPr="00402639">
        <w:rPr>
          <w:rFonts w:ascii="Montserrat Light" w:hAnsi="Montserrat Light"/>
          <w:b/>
          <w:bCs/>
        </w:rPr>
        <w:t xml:space="preserve"> </w:t>
      </w:r>
      <w:proofErr w:type="spellStart"/>
      <w:r w:rsidRPr="00402639">
        <w:rPr>
          <w:rFonts w:ascii="Montserrat Light" w:hAnsi="Montserrat Light"/>
          <w:b/>
        </w:rPr>
        <w:t>comisia</w:t>
      </w:r>
      <w:proofErr w:type="spellEnd"/>
      <w:r w:rsidRPr="00402639">
        <w:rPr>
          <w:rFonts w:ascii="Montserrat Light" w:hAnsi="Montserrat Light"/>
          <w:b/>
        </w:rPr>
        <w:t xml:space="preserve"> de </w:t>
      </w:r>
      <w:proofErr w:type="spellStart"/>
      <w:r w:rsidRPr="00402639">
        <w:rPr>
          <w:rFonts w:ascii="Montserrat Light" w:hAnsi="Montserrat Light"/>
          <w:b/>
        </w:rPr>
        <w:t>soluționare</w:t>
      </w:r>
      <w:proofErr w:type="spellEnd"/>
      <w:r w:rsidRPr="00402639">
        <w:rPr>
          <w:rFonts w:ascii="Montserrat Light" w:hAnsi="Montserrat Light"/>
          <w:b/>
        </w:rPr>
        <w:t xml:space="preserve"> a </w:t>
      </w:r>
      <w:proofErr w:type="spellStart"/>
      <w:r w:rsidRPr="00402639">
        <w:rPr>
          <w:rFonts w:ascii="Montserrat Light" w:hAnsi="Montserrat Light"/>
          <w:b/>
        </w:rPr>
        <w:t>contestațiilor</w:t>
      </w:r>
      <w:proofErr w:type="spellEnd"/>
      <w:r w:rsidRPr="00402639">
        <w:rPr>
          <w:rFonts w:ascii="Montserrat Light" w:hAnsi="Montserrat Light"/>
        </w:rPr>
        <w:t xml:space="preserve"> </w:t>
      </w:r>
      <w:r w:rsidRPr="00402639">
        <w:rPr>
          <w:rFonts w:ascii="Montserrat Light" w:hAnsi="Montserrat Light"/>
          <w:bCs/>
        </w:rPr>
        <w:t xml:space="preserve">la </w:t>
      </w:r>
      <w:proofErr w:type="spellStart"/>
      <w:r w:rsidRPr="00402639">
        <w:rPr>
          <w:rFonts w:ascii="Montserrat Light" w:hAnsi="Montserrat Light"/>
          <w:bCs/>
        </w:rPr>
        <w:t>examenul</w:t>
      </w:r>
      <w:proofErr w:type="spellEnd"/>
      <w:r w:rsidRPr="00402639">
        <w:rPr>
          <w:rFonts w:ascii="Montserrat Light" w:hAnsi="Montserrat Light"/>
          <w:bCs/>
        </w:rPr>
        <w:t xml:space="preserve"> de </w:t>
      </w:r>
      <w:proofErr w:type="spellStart"/>
      <w:r w:rsidRPr="00402639">
        <w:rPr>
          <w:rFonts w:ascii="Montserrat Light" w:hAnsi="Montserrat Light"/>
          <w:bCs/>
        </w:rPr>
        <w:t>promovare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grad </w:t>
      </w:r>
      <w:r w:rsidR="007439A3">
        <w:rPr>
          <w:rFonts w:ascii="Montserrat Light" w:hAnsi="Montserrat Light"/>
          <w:bCs/>
        </w:rPr>
        <w:t xml:space="preserve">professional </w:t>
      </w:r>
      <w:proofErr w:type="spellStart"/>
      <w:r w:rsidRPr="00402639">
        <w:rPr>
          <w:rFonts w:ascii="Montserrat Light" w:hAnsi="Montserrat Light"/>
          <w:bCs/>
        </w:rPr>
        <w:t>organizat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în</w:t>
      </w:r>
      <w:proofErr w:type="spellEnd"/>
      <w:r w:rsidRPr="00402639">
        <w:rPr>
          <w:rFonts w:ascii="Montserrat Light" w:hAnsi="Montserrat Light"/>
          <w:bCs/>
        </w:rPr>
        <w:t xml:space="preserve"> data de </w:t>
      </w:r>
      <w:r w:rsidR="00A665CA">
        <w:rPr>
          <w:rFonts w:ascii="Montserrat Light" w:hAnsi="Montserrat Light"/>
          <w:b/>
        </w:rPr>
        <w:t>08.06</w:t>
      </w:r>
      <w:r w:rsidR="00A665CA" w:rsidRPr="0030343D">
        <w:rPr>
          <w:rFonts w:ascii="Montserrat Light" w:hAnsi="Montserrat Light"/>
          <w:b/>
        </w:rPr>
        <w:t>.2021</w:t>
      </w:r>
      <w:r w:rsidR="00A665CA" w:rsidRPr="0030343D">
        <w:rPr>
          <w:rFonts w:ascii="Montserrat Light" w:hAnsi="Montserrat Light"/>
          <w:bCs/>
        </w:rPr>
        <w:t xml:space="preserve">, </w:t>
      </w:r>
      <w:r w:rsidR="00DE671A" w:rsidRPr="00DE671A">
        <w:rPr>
          <w:rFonts w:ascii="Montserrat Light" w:hAnsi="Montserrat Light"/>
          <w:bCs/>
          <w:color w:val="000000"/>
        </w:rPr>
        <w:t xml:space="preserve">pentru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funcționarii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publici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din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cadrul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aparatului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specialitate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al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Consiliului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E671A" w:rsidRPr="00DE671A">
        <w:rPr>
          <w:rFonts w:ascii="Montserrat Light" w:hAnsi="Montserrat Light"/>
          <w:bCs/>
          <w:color w:val="000000"/>
        </w:rPr>
        <w:t>Județean</w:t>
      </w:r>
      <w:proofErr w:type="spellEnd"/>
      <w:r w:rsidR="00DE671A" w:rsidRPr="00DE671A">
        <w:rPr>
          <w:rFonts w:ascii="Montserrat Light" w:hAnsi="Montserrat Light"/>
          <w:bCs/>
          <w:color w:val="000000"/>
        </w:rPr>
        <w:t xml:space="preserve"> Cluj</w:t>
      </w:r>
      <w:r w:rsidRPr="00402639">
        <w:rPr>
          <w:rFonts w:ascii="Montserrat Light" w:hAnsi="Montserrat Light"/>
        </w:rPr>
        <w:t xml:space="preserve">, </w:t>
      </w:r>
      <w:r w:rsidRPr="00402639">
        <w:rPr>
          <w:rFonts w:ascii="Montserrat Light" w:hAnsi="Montserrat Light"/>
          <w:bCs/>
        </w:rPr>
        <w:t xml:space="preserve">cu </w:t>
      </w:r>
      <w:proofErr w:type="spellStart"/>
      <w:r w:rsidRPr="00402639">
        <w:rPr>
          <w:rFonts w:ascii="Montserrat Light" w:hAnsi="Montserrat Light"/>
          <w:bCs/>
        </w:rPr>
        <w:t>următoarea</w:t>
      </w:r>
      <w:proofErr w:type="spellEnd"/>
      <w:r w:rsidRPr="00402639">
        <w:rPr>
          <w:rFonts w:ascii="Montserrat Light" w:hAnsi="Montserrat Light"/>
          <w:bCs/>
        </w:rPr>
        <w:t xml:space="preserve"> </w:t>
      </w:r>
      <w:proofErr w:type="spellStart"/>
      <w:r w:rsidRPr="00402639">
        <w:rPr>
          <w:rFonts w:ascii="Montserrat Light" w:hAnsi="Montserrat Light"/>
          <w:bCs/>
        </w:rPr>
        <w:t>componenţ</w:t>
      </w:r>
      <w:r w:rsidRPr="00402639">
        <w:rPr>
          <w:rFonts w:ascii="Montserrat Light" w:hAnsi="Montserrat Light"/>
        </w:rPr>
        <w:t>ă</w:t>
      </w:r>
      <w:proofErr w:type="spellEnd"/>
      <w:r w:rsidRPr="00402639">
        <w:rPr>
          <w:rFonts w:ascii="Montserrat Light" w:hAnsi="Montserrat Light"/>
        </w:rPr>
        <w:t>:</w:t>
      </w:r>
    </w:p>
    <w:p w14:paraId="768AA911" w14:textId="35D6B27C" w:rsidR="00EC6B0B" w:rsidRPr="00332246" w:rsidRDefault="00EC6B0B" w:rsidP="001950BA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332246">
        <w:rPr>
          <w:rFonts w:ascii="Montserrat Light" w:hAnsi="Montserrat Light"/>
          <w:color w:val="000000"/>
        </w:rPr>
        <w:tab/>
      </w:r>
    </w:p>
    <w:p w14:paraId="28DBF1F4" w14:textId="77777777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DE671A">
        <w:rPr>
          <w:rFonts w:ascii="Montserrat Light" w:hAnsi="Montserrat Light"/>
          <w:b/>
        </w:rPr>
        <w:t>Președinte</w:t>
      </w:r>
      <w:proofErr w:type="spellEnd"/>
      <w:r w:rsidRPr="00DE671A">
        <w:rPr>
          <w:rFonts w:ascii="Montserrat Light" w:hAnsi="Montserrat Light"/>
          <w:b/>
        </w:rPr>
        <w:t>:</w:t>
      </w:r>
      <w:r w:rsidRPr="00813B02">
        <w:rPr>
          <w:rFonts w:ascii="Montserrat Light" w:hAnsi="Montserrat Light"/>
          <w:bCs/>
        </w:rPr>
        <w:t xml:space="preserve">  </w:t>
      </w:r>
      <w:proofErr w:type="spellStart"/>
      <w:r w:rsidRPr="00813B02">
        <w:rPr>
          <w:rFonts w:ascii="Montserrat Light" w:hAnsi="Montserrat Light"/>
          <w:bCs/>
        </w:rPr>
        <w:t>Huldușan</w:t>
      </w:r>
      <w:proofErr w:type="spellEnd"/>
      <w:r w:rsidRPr="00813B02">
        <w:rPr>
          <w:rFonts w:ascii="Montserrat Light" w:hAnsi="Montserrat Light"/>
          <w:bCs/>
        </w:rPr>
        <w:t xml:space="preserve"> </w:t>
      </w:r>
      <w:proofErr w:type="spellStart"/>
      <w:r w:rsidRPr="00813B02">
        <w:rPr>
          <w:rFonts w:ascii="Montserrat Light" w:hAnsi="Montserrat Light"/>
          <w:bCs/>
        </w:rPr>
        <w:t>Lăcrimioara</w:t>
      </w:r>
      <w:proofErr w:type="spellEnd"/>
      <w:r w:rsidRPr="00813B02">
        <w:rPr>
          <w:rFonts w:ascii="Montserrat Light" w:hAnsi="Montserrat Light"/>
          <w:bCs/>
        </w:rPr>
        <w:t xml:space="preserve">, </w:t>
      </w:r>
      <w:proofErr w:type="spellStart"/>
      <w:r w:rsidRPr="00813B02">
        <w:rPr>
          <w:rFonts w:ascii="Montserrat Light" w:hAnsi="Montserrat Light"/>
          <w:bCs/>
        </w:rPr>
        <w:t>șef</w:t>
      </w:r>
      <w:proofErr w:type="spellEnd"/>
      <w:r w:rsidRPr="00813B02">
        <w:rPr>
          <w:rFonts w:ascii="Montserrat Light" w:hAnsi="Montserrat Light"/>
          <w:bCs/>
        </w:rPr>
        <w:t xml:space="preserve"> </w:t>
      </w:r>
      <w:proofErr w:type="spellStart"/>
      <w:r w:rsidRPr="00813B02">
        <w:rPr>
          <w:rFonts w:ascii="Montserrat Light" w:hAnsi="Montserrat Light"/>
          <w:bCs/>
        </w:rPr>
        <w:t>serviciu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18DDE533" w14:textId="557FB787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DE671A">
        <w:rPr>
          <w:rFonts w:ascii="Montserrat Light" w:hAnsi="Montserrat Light"/>
          <w:b/>
        </w:rPr>
        <w:t>Membru</w:t>
      </w:r>
      <w:proofErr w:type="spellEnd"/>
      <w:r w:rsidRPr="00DE671A">
        <w:rPr>
          <w:rFonts w:ascii="Montserrat Light" w:hAnsi="Montserrat Light"/>
          <w:b/>
        </w:rPr>
        <w:t>:</w:t>
      </w:r>
      <w:r w:rsidRPr="00813B02">
        <w:rPr>
          <w:rFonts w:ascii="Montserrat Light" w:hAnsi="Montserrat Light"/>
          <w:bCs/>
        </w:rPr>
        <w:t xml:space="preserve">    Olariu Ileana, </w:t>
      </w:r>
      <w:proofErr w:type="spellStart"/>
      <w:r w:rsidRPr="00813B02">
        <w:rPr>
          <w:rFonts w:ascii="Montserrat Light" w:hAnsi="Montserrat Light"/>
          <w:bCs/>
        </w:rPr>
        <w:t>consilier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13AE9AEA" w14:textId="463E2304" w:rsidR="00DE671A" w:rsidRPr="00813B02" w:rsidRDefault="00DE671A" w:rsidP="00DE671A">
      <w:pPr>
        <w:spacing w:line="240" w:lineRule="auto"/>
        <w:ind w:left="1276"/>
        <w:jc w:val="both"/>
        <w:rPr>
          <w:rFonts w:ascii="Montserrat Light" w:hAnsi="Montserrat Light"/>
          <w:bCs/>
        </w:rPr>
      </w:pPr>
      <w:proofErr w:type="spellStart"/>
      <w:r w:rsidRPr="00DE671A">
        <w:rPr>
          <w:rFonts w:ascii="Montserrat Light" w:hAnsi="Montserrat Light"/>
          <w:b/>
        </w:rPr>
        <w:t>Membru</w:t>
      </w:r>
      <w:proofErr w:type="spellEnd"/>
      <w:r w:rsidRPr="00DE671A">
        <w:rPr>
          <w:rFonts w:ascii="Montserrat Light" w:hAnsi="Montserrat Light"/>
          <w:b/>
        </w:rPr>
        <w:t xml:space="preserve">: </w:t>
      </w:r>
      <w:r w:rsidRPr="00813B02">
        <w:rPr>
          <w:rFonts w:ascii="Montserrat Light" w:hAnsi="Montserrat Light"/>
          <w:bCs/>
        </w:rPr>
        <w:t xml:space="preserve">  </w:t>
      </w:r>
      <w:proofErr w:type="spellStart"/>
      <w:r w:rsidR="001A2973">
        <w:rPr>
          <w:rFonts w:ascii="Montserrat Light" w:hAnsi="Montserrat Light"/>
          <w:bCs/>
        </w:rPr>
        <w:t>Rațiu</w:t>
      </w:r>
      <w:proofErr w:type="spellEnd"/>
      <w:r w:rsidR="001A2973">
        <w:rPr>
          <w:rFonts w:ascii="Montserrat Light" w:hAnsi="Montserrat Light"/>
          <w:bCs/>
        </w:rPr>
        <w:t xml:space="preserve"> </w:t>
      </w:r>
      <w:proofErr w:type="spellStart"/>
      <w:r w:rsidR="001A2973">
        <w:rPr>
          <w:rFonts w:ascii="Montserrat Light" w:hAnsi="Montserrat Light"/>
          <w:bCs/>
        </w:rPr>
        <w:t>Codruța-Victorița</w:t>
      </w:r>
      <w:proofErr w:type="spellEnd"/>
      <w:r w:rsidRPr="00813B02">
        <w:rPr>
          <w:rFonts w:ascii="Montserrat Light" w:hAnsi="Montserrat Light"/>
          <w:bCs/>
        </w:rPr>
        <w:t xml:space="preserve">, </w:t>
      </w:r>
      <w:proofErr w:type="spellStart"/>
      <w:r w:rsidRPr="00813B02">
        <w:rPr>
          <w:rFonts w:ascii="Montserrat Light" w:hAnsi="Montserrat Light"/>
          <w:bCs/>
        </w:rPr>
        <w:t>consilier</w:t>
      </w:r>
      <w:proofErr w:type="spellEnd"/>
      <w:r w:rsidRPr="00813B02">
        <w:rPr>
          <w:rFonts w:ascii="Montserrat Light" w:hAnsi="Montserrat Light"/>
          <w:bCs/>
        </w:rPr>
        <w:t xml:space="preserve"> la Serviciul </w:t>
      </w:r>
      <w:proofErr w:type="spellStart"/>
      <w:r w:rsidRPr="00813B02">
        <w:rPr>
          <w:rFonts w:ascii="Montserrat Light" w:hAnsi="Montserrat Light"/>
          <w:bCs/>
        </w:rPr>
        <w:t>Financiar-Contabil</w:t>
      </w:r>
      <w:proofErr w:type="spellEnd"/>
      <w:r w:rsidRPr="00813B02">
        <w:rPr>
          <w:rFonts w:ascii="Montserrat Light" w:hAnsi="Montserrat Light"/>
          <w:bCs/>
        </w:rPr>
        <w:t>;</w:t>
      </w:r>
    </w:p>
    <w:p w14:paraId="3DBBE9DA" w14:textId="41934FBE" w:rsidR="00BC4660" w:rsidRPr="00402639" w:rsidRDefault="00BC4660" w:rsidP="00DE671A">
      <w:pPr>
        <w:spacing w:line="240" w:lineRule="auto"/>
        <w:ind w:left="1276"/>
        <w:jc w:val="both"/>
        <w:rPr>
          <w:rFonts w:ascii="Montserrat Light" w:hAnsi="Montserrat Light"/>
          <w:color w:val="FF0000"/>
        </w:rPr>
      </w:pPr>
      <w:proofErr w:type="spellStart"/>
      <w:r w:rsidRPr="00BC4660">
        <w:rPr>
          <w:rFonts w:ascii="Montserrat Light" w:hAnsi="Montserrat Light"/>
          <w:b/>
          <w:bCs/>
        </w:rPr>
        <w:t>Secretar</w:t>
      </w:r>
      <w:proofErr w:type="spellEnd"/>
      <w:r w:rsidRPr="00BC4660">
        <w:rPr>
          <w:rFonts w:ascii="Montserrat Light" w:hAnsi="Montserrat Light"/>
          <w:b/>
          <w:bCs/>
        </w:rPr>
        <w:t>:</w:t>
      </w:r>
      <w:r w:rsidRPr="00402639">
        <w:rPr>
          <w:rFonts w:ascii="Montserrat Light" w:hAnsi="Montserrat Light"/>
        </w:rPr>
        <w:t xml:space="preserve">    </w:t>
      </w:r>
      <w:r w:rsidRPr="00A043D5">
        <w:rPr>
          <w:rFonts w:ascii="Montserrat Light" w:hAnsi="Montserrat Light"/>
        </w:rPr>
        <w:t xml:space="preserve">Man Simona-Rodica, </w:t>
      </w:r>
      <w:proofErr w:type="spellStart"/>
      <w:r w:rsidRPr="00A043D5">
        <w:rPr>
          <w:rFonts w:ascii="Montserrat Light" w:hAnsi="Montserrat Light"/>
        </w:rPr>
        <w:t>consilier</w:t>
      </w:r>
      <w:proofErr w:type="spellEnd"/>
      <w:r w:rsidRPr="00A043D5">
        <w:rPr>
          <w:rFonts w:ascii="Montserrat Light" w:hAnsi="Montserrat Light"/>
        </w:rPr>
        <w:t xml:space="preserve"> la Serviciul Resurse </w:t>
      </w:r>
      <w:proofErr w:type="spellStart"/>
      <w:r w:rsidRPr="00A043D5">
        <w:rPr>
          <w:rFonts w:ascii="Montserrat Light" w:hAnsi="Montserrat Light"/>
        </w:rPr>
        <w:t>Uma</w:t>
      </w:r>
      <w:r w:rsidRPr="007439A3">
        <w:rPr>
          <w:rFonts w:ascii="Montserrat Light" w:hAnsi="Montserrat Light"/>
        </w:rPr>
        <w:t>ne</w:t>
      </w:r>
      <w:proofErr w:type="spellEnd"/>
      <w:r w:rsidRPr="007439A3">
        <w:rPr>
          <w:rFonts w:ascii="Montserrat Light" w:hAnsi="Montserrat Light"/>
        </w:rPr>
        <w:t>.</w:t>
      </w:r>
    </w:p>
    <w:p w14:paraId="0BB67FA9" w14:textId="77777777" w:rsidR="004B3977" w:rsidRDefault="004B3977" w:rsidP="00BC4660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lastRenderedPageBreak/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79EF4D81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Pr="00024C5E">
        <w:rPr>
          <w:rFonts w:ascii="Montserrat Light" w:hAnsi="Montserrat Light"/>
          <w:noProof/>
          <w:lang w:val="ro-RO"/>
        </w:rPr>
        <w:t xml:space="preserve">Prezenta dispoziţie se comunică </w:t>
      </w:r>
      <w:r w:rsidRPr="008664D8">
        <w:rPr>
          <w:rFonts w:ascii="Montserrat Light" w:hAnsi="Montserrat Light"/>
          <w:noProof/>
          <w:lang w:val="ro-RO"/>
        </w:rPr>
        <w:t>prin e-mail, 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B40327">
      <w:headerReference w:type="default" r:id="rId7"/>
      <w:footerReference w:type="default" r:id="rId8"/>
      <w:pgSz w:w="11909" w:h="16834"/>
      <w:pgMar w:top="1440" w:right="832" w:bottom="993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057F"/>
    <w:multiLevelType w:val="hybridMultilevel"/>
    <w:tmpl w:val="19589A46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E66AB"/>
    <w:multiLevelType w:val="hybridMultilevel"/>
    <w:tmpl w:val="DA34A2BE"/>
    <w:lvl w:ilvl="0" w:tplc="B786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14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C0F"/>
    <w:rsid w:val="00047EED"/>
    <w:rsid w:val="00051516"/>
    <w:rsid w:val="000B5F0E"/>
    <w:rsid w:val="001077E9"/>
    <w:rsid w:val="001359C7"/>
    <w:rsid w:val="0018163E"/>
    <w:rsid w:val="001950BA"/>
    <w:rsid w:val="001A2973"/>
    <w:rsid w:val="001C6EA8"/>
    <w:rsid w:val="001C7076"/>
    <w:rsid w:val="001D423E"/>
    <w:rsid w:val="002540CE"/>
    <w:rsid w:val="00275742"/>
    <w:rsid w:val="0030343D"/>
    <w:rsid w:val="00332246"/>
    <w:rsid w:val="00341975"/>
    <w:rsid w:val="00381F49"/>
    <w:rsid w:val="003837AE"/>
    <w:rsid w:val="00385B3E"/>
    <w:rsid w:val="00395E17"/>
    <w:rsid w:val="00402639"/>
    <w:rsid w:val="0041602B"/>
    <w:rsid w:val="004565BA"/>
    <w:rsid w:val="004763FE"/>
    <w:rsid w:val="004839E5"/>
    <w:rsid w:val="004B3977"/>
    <w:rsid w:val="0052427D"/>
    <w:rsid w:val="00534029"/>
    <w:rsid w:val="00553DF2"/>
    <w:rsid w:val="005629F3"/>
    <w:rsid w:val="0057275B"/>
    <w:rsid w:val="005852D1"/>
    <w:rsid w:val="00594F2F"/>
    <w:rsid w:val="005A7455"/>
    <w:rsid w:val="005C13DA"/>
    <w:rsid w:val="00601FC1"/>
    <w:rsid w:val="006256DD"/>
    <w:rsid w:val="006729DF"/>
    <w:rsid w:val="00701AFC"/>
    <w:rsid w:val="007168C2"/>
    <w:rsid w:val="007369B4"/>
    <w:rsid w:val="007439A3"/>
    <w:rsid w:val="007873F3"/>
    <w:rsid w:val="00813B02"/>
    <w:rsid w:val="00827215"/>
    <w:rsid w:val="00852302"/>
    <w:rsid w:val="008664D8"/>
    <w:rsid w:val="00882EBB"/>
    <w:rsid w:val="00917464"/>
    <w:rsid w:val="00957E52"/>
    <w:rsid w:val="009A266D"/>
    <w:rsid w:val="009C550C"/>
    <w:rsid w:val="00A043D5"/>
    <w:rsid w:val="00A07EF5"/>
    <w:rsid w:val="00A30759"/>
    <w:rsid w:val="00A54945"/>
    <w:rsid w:val="00A62583"/>
    <w:rsid w:val="00A665CA"/>
    <w:rsid w:val="00A76C21"/>
    <w:rsid w:val="00AC6E8C"/>
    <w:rsid w:val="00B40327"/>
    <w:rsid w:val="00B477C0"/>
    <w:rsid w:val="00B6324F"/>
    <w:rsid w:val="00B7608F"/>
    <w:rsid w:val="00B91F70"/>
    <w:rsid w:val="00BB2C53"/>
    <w:rsid w:val="00BC4660"/>
    <w:rsid w:val="00BE631F"/>
    <w:rsid w:val="00BF0A05"/>
    <w:rsid w:val="00BF2C5D"/>
    <w:rsid w:val="00C13518"/>
    <w:rsid w:val="00C859EB"/>
    <w:rsid w:val="00C87549"/>
    <w:rsid w:val="00D17554"/>
    <w:rsid w:val="00D453E9"/>
    <w:rsid w:val="00D77536"/>
    <w:rsid w:val="00D8317E"/>
    <w:rsid w:val="00DB6F67"/>
    <w:rsid w:val="00DC2E40"/>
    <w:rsid w:val="00DE671A"/>
    <w:rsid w:val="00E01087"/>
    <w:rsid w:val="00E2395B"/>
    <w:rsid w:val="00EC3296"/>
    <w:rsid w:val="00EC6B0B"/>
    <w:rsid w:val="00ED6ED7"/>
    <w:rsid w:val="00F33906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unhideWhenUsed/>
    <w:rsid w:val="00EC6B0B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EC6B0B"/>
    <w:rPr>
      <w:sz w:val="16"/>
      <w:szCs w:val="16"/>
    </w:rPr>
  </w:style>
  <w:style w:type="character" w:customStyle="1" w:styleId="salnttl1">
    <w:name w:val="s_aln_ttl1"/>
    <w:basedOn w:val="Fontdeparagrafimplicit"/>
    <w:rsid w:val="00D8317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493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71</cp:revision>
  <cp:lastPrinted>2021-04-27T09:08:00Z</cp:lastPrinted>
  <dcterms:created xsi:type="dcterms:W3CDTF">2020-10-14T16:28:00Z</dcterms:created>
  <dcterms:modified xsi:type="dcterms:W3CDTF">2021-04-28T10:08:00Z</dcterms:modified>
</cp:coreProperties>
</file>