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55B8077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C0D91">
        <w:rPr>
          <w:rFonts w:asciiTheme="majorHAnsi" w:hAnsiTheme="majorHAnsi"/>
          <w:b/>
          <w:bCs/>
          <w:sz w:val="24"/>
          <w:szCs w:val="24"/>
          <w:lang w:val="ro-RO"/>
        </w:rPr>
        <w:t xml:space="preserve"> 157</w:t>
      </w:r>
    </w:p>
    <w:p w14:paraId="18230DE1" w14:textId="4BA1C5F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C0D91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A7A3A0D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Cs w:val="0"/>
          <w:sz w:val="24"/>
          <w:szCs w:val="24"/>
        </w:rPr>
        <w:t>Man Simona-Rodica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E8E4C3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DF5F04">
        <w:rPr>
          <w:rFonts w:asciiTheme="majorHAnsi" w:hAnsiTheme="majorHAnsi"/>
          <w:sz w:val="24"/>
          <w:szCs w:val="24"/>
        </w:rPr>
        <w:t>290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54358A9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Serviciului Resurse Umane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686156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0113D80B" w14:textId="77777777" w:rsidR="00511A1B" w:rsidRDefault="00511A1B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186C3A82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5F04">
        <w:rPr>
          <w:rFonts w:asciiTheme="majorHAnsi" w:hAnsiTheme="majorHAnsi"/>
          <w:bCs/>
          <w:sz w:val="24"/>
          <w:szCs w:val="24"/>
        </w:rPr>
        <w:t>Man Simona-Rodica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6F68560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6C7D8B7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Mocan Corina-Dana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92C31E6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</w:t>
      </w:r>
      <w:proofErr w:type="spellStart"/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Rodica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8D0CFE">
        <w:rPr>
          <w:rFonts w:asciiTheme="majorHAnsi" w:hAnsiTheme="majorHAnsi"/>
          <w:sz w:val="24"/>
          <w:szCs w:val="24"/>
        </w:rPr>
        <w:t>Mocan Corina-Dana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1A1B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156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4DA1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08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D91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780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2020-03-18T12:26:00Z</cp:lastPrinted>
  <dcterms:created xsi:type="dcterms:W3CDTF">2020-03-18T11:02:00Z</dcterms:created>
  <dcterms:modified xsi:type="dcterms:W3CDTF">2020-03-30T10:37:00Z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