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4DEAF" w14:textId="77777777" w:rsidR="004F5AC8" w:rsidRPr="009735B3" w:rsidRDefault="004F5AC8" w:rsidP="00B6450E">
      <w:pPr>
        <w:pStyle w:val="Indentcorptext"/>
        <w:ind w:firstLine="0"/>
        <w:rPr>
          <w:rFonts w:ascii="Cambria" w:hAnsi="Cambria"/>
          <w:b/>
          <w:sz w:val="24"/>
          <w:szCs w:val="24"/>
          <w:lang w:val="ro-RO"/>
        </w:rPr>
      </w:pPr>
    </w:p>
    <w:p w14:paraId="5768F03B" w14:textId="003CD06F" w:rsidR="00B6450E" w:rsidRPr="009735B3" w:rsidRDefault="00B6450E" w:rsidP="00B6450E">
      <w:pPr>
        <w:pStyle w:val="Indentcorptext"/>
        <w:ind w:firstLine="0"/>
        <w:rPr>
          <w:rFonts w:ascii="Cambria" w:hAnsi="Cambria"/>
          <w:b/>
          <w:sz w:val="24"/>
          <w:szCs w:val="24"/>
          <w:lang w:val="ro-RO"/>
        </w:rPr>
      </w:pPr>
      <w:r w:rsidRPr="009735B3">
        <w:rPr>
          <w:rFonts w:ascii="Cambria" w:hAnsi="Cambria"/>
          <w:b/>
          <w:sz w:val="24"/>
          <w:szCs w:val="24"/>
          <w:lang w:val="ro-RO"/>
        </w:rPr>
        <w:t>ROMÂNIA</w:t>
      </w:r>
    </w:p>
    <w:p w14:paraId="6FD4E611" w14:textId="77777777" w:rsidR="00B6450E" w:rsidRPr="009735B3" w:rsidRDefault="00B6450E" w:rsidP="00B6450E">
      <w:pPr>
        <w:pStyle w:val="Indentcorptext"/>
        <w:ind w:firstLine="0"/>
        <w:rPr>
          <w:rFonts w:ascii="Cambria" w:hAnsi="Cambria"/>
          <w:b/>
          <w:bCs/>
          <w:sz w:val="24"/>
          <w:szCs w:val="24"/>
          <w:lang w:val="ro-RO"/>
        </w:rPr>
      </w:pPr>
      <w:r w:rsidRPr="009735B3">
        <w:rPr>
          <w:rFonts w:ascii="Cambria" w:hAnsi="Cambria"/>
          <w:b/>
          <w:bCs/>
          <w:sz w:val="24"/>
          <w:szCs w:val="24"/>
          <w:lang w:val="ro-RO"/>
        </w:rPr>
        <w:t>JUDEŢUL CLUJ</w:t>
      </w:r>
    </w:p>
    <w:p w14:paraId="558B03D3" w14:textId="77777777" w:rsidR="00B6450E" w:rsidRPr="009735B3" w:rsidRDefault="00B6450E" w:rsidP="00B6450E">
      <w:pPr>
        <w:pStyle w:val="Indentcorptext"/>
        <w:ind w:firstLine="0"/>
        <w:rPr>
          <w:rFonts w:ascii="Cambria" w:hAnsi="Cambria"/>
          <w:b/>
          <w:bCs/>
          <w:sz w:val="24"/>
          <w:szCs w:val="24"/>
          <w:lang w:val="ro-RO"/>
        </w:rPr>
      </w:pPr>
      <w:r w:rsidRPr="009735B3">
        <w:rPr>
          <w:rFonts w:ascii="Cambria" w:hAnsi="Cambria"/>
          <w:b/>
          <w:bCs/>
          <w:sz w:val="24"/>
          <w:szCs w:val="24"/>
          <w:lang w:val="ro-RO"/>
        </w:rPr>
        <w:t>CONSILIUL JUDEŢEAN</w:t>
      </w:r>
    </w:p>
    <w:p w14:paraId="511E93FD" w14:textId="77777777" w:rsidR="00B6450E" w:rsidRPr="009735B3" w:rsidRDefault="00B6450E" w:rsidP="00B6450E">
      <w:pPr>
        <w:pStyle w:val="Indentcorptext"/>
        <w:ind w:firstLine="0"/>
        <w:rPr>
          <w:rFonts w:ascii="Cambria" w:hAnsi="Cambria"/>
          <w:b/>
          <w:bCs/>
          <w:sz w:val="24"/>
          <w:szCs w:val="24"/>
          <w:lang w:val="ro-RO"/>
        </w:rPr>
      </w:pPr>
      <w:r w:rsidRPr="009735B3">
        <w:rPr>
          <w:rFonts w:ascii="Cambria" w:hAnsi="Cambria"/>
          <w:b/>
          <w:bCs/>
          <w:sz w:val="24"/>
          <w:szCs w:val="24"/>
          <w:lang w:val="ro-RO"/>
        </w:rPr>
        <w:t xml:space="preserve">P R E Ş E D I N T E </w:t>
      </w:r>
    </w:p>
    <w:p w14:paraId="1D201EB0" w14:textId="703828B6" w:rsidR="00B6450E" w:rsidRPr="009735B3" w:rsidRDefault="00B6450E" w:rsidP="00B6450E">
      <w:pPr>
        <w:pStyle w:val="Indentcorptext"/>
        <w:spacing w:line="276" w:lineRule="auto"/>
        <w:ind w:firstLine="0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9735B3">
        <w:rPr>
          <w:rFonts w:ascii="Cambria" w:hAnsi="Cambria"/>
          <w:b/>
          <w:bCs/>
          <w:sz w:val="24"/>
          <w:szCs w:val="24"/>
          <w:lang w:val="ro-RO"/>
        </w:rPr>
        <w:t xml:space="preserve">D I S P O Z I Ţ I A    nr. </w:t>
      </w:r>
      <w:r w:rsidR="00717AC5">
        <w:rPr>
          <w:rFonts w:ascii="Cambria" w:hAnsi="Cambria"/>
          <w:b/>
          <w:bCs/>
          <w:sz w:val="24"/>
          <w:szCs w:val="24"/>
          <w:lang w:val="ro-RO"/>
        </w:rPr>
        <w:t>257</w:t>
      </w:r>
    </w:p>
    <w:p w14:paraId="74460E3E" w14:textId="1969025F" w:rsidR="00B6450E" w:rsidRPr="009735B3" w:rsidRDefault="00B6450E" w:rsidP="00B6450E">
      <w:pPr>
        <w:pStyle w:val="Indentcorptext"/>
        <w:spacing w:line="276" w:lineRule="auto"/>
        <w:ind w:firstLine="0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9735B3">
        <w:rPr>
          <w:rFonts w:ascii="Cambria" w:hAnsi="Cambria"/>
          <w:b/>
          <w:bCs/>
          <w:sz w:val="24"/>
          <w:szCs w:val="24"/>
          <w:lang w:val="ro-RO"/>
        </w:rPr>
        <w:t xml:space="preserve">din </w:t>
      </w:r>
      <w:r w:rsidR="00717AC5">
        <w:rPr>
          <w:rFonts w:ascii="Cambria" w:hAnsi="Cambria"/>
          <w:b/>
          <w:bCs/>
          <w:sz w:val="24"/>
          <w:szCs w:val="24"/>
          <w:lang w:val="ro-RO"/>
        </w:rPr>
        <w:t xml:space="preserve">10 aprilie </w:t>
      </w:r>
      <w:r w:rsidRPr="009735B3">
        <w:rPr>
          <w:rFonts w:ascii="Cambria" w:hAnsi="Cambria"/>
          <w:b/>
          <w:bCs/>
          <w:sz w:val="24"/>
          <w:szCs w:val="24"/>
          <w:lang w:val="ro-RO"/>
        </w:rPr>
        <w:t>2020</w:t>
      </w:r>
    </w:p>
    <w:p w14:paraId="5542C9E7" w14:textId="77777777" w:rsidR="00F7111D" w:rsidRPr="009735B3" w:rsidRDefault="00B6450E" w:rsidP="0074393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bookmarkStart w:id="0" w:name="_Hlk37158571"/>
      <w:r w:rsidRPr="009735B3">
        <w:rPr>
          <w:rFonts w:ascii="Cambria" w:hAnsi="Cambria"/>
          <w:b/>
          <w:sz w:val="24"/>
          <w:szCs w:val="24"/>
        </w:rPr>
        <w:t xml:space="preserve">privind reducerea </w:t>
      </w:r>
      <w:r w:rsidR="004C2504" w:rsidRPr="009735B3">
        <w:rPr>
          <w:rFonts w:ascii="Cambria" w:hAnsi="Cambria"/>
          <w:b/>
          <w:sz w:val="24"/>
          <w:szCs w:val="24"/>
        </w:rPr>
        <w:t>timpului</w:t>
      </w:r>
      <w:r w:rsidRPr="009735B3">
        <w:rPr>
          <w:rFonts w:ascii="Cambria" w:hAnsi="Cambria"/>
          <w:b/>
          <w:sz w:val="24"/>
          <w:szCs w:val="24"/>
        </w:rPr>
        <w:t xml:space="preserve"> de munc</w:t>
      </w:r>
      <w:r w:rsidR="00743934" w:rsidRPr="009735B3">
        <w:rPr>
          <w:rFonts w:ascii="Cambria" w:hAnsi="Cambria"/>
          <w:b/>
          <w:sz w:val="24"/>
          <w:szCs w:val="24"/>
        </w:rPr>
        <w:t>ă</w:t>
      </w:r>
      <w:r w:rsidR="00F7111D" w:rsidRPr="009735B3">
        <w:t xml:space="preserve"> </w:t>
      </w:r>
      <w:r w:rsidR="00F7111D" w:rsidRPr="009735B3">
        <w:rPr>
          <w:rFonts w:ascii="Cambria" w:hAnsi="Cambria"/>
          <w:b/>
          <w:sz w:val="24"/>
          <w:szCs w:val="24"/>
        </w:rPr>
        <w:t>pentru personalul</w:t>
      </w:r>
    </w:p>
    <w:p w14:paraId="3DC191D5" w14:textId="77777777" w:rsidR="00F7111D" w:rsidRPr="009735B3" w:rsidRDefault="00F7111D" w:rsidP="00743934">
      <w:pPr>
        <w:spacing w:after="0" w:line="240" w:lineRule="auto"/>
        <w:jc w:val="center"/>
      </w:pPr>
      <w:r w:rsidRPr="009735B3">
        <w:rPr>
          <w:rFonts w:ascii="Cambria" w:hAnsi="Cambria"/>
          <w:b/>
          <w:sz w:val="24"/>
          <w:szCs w:val="24"/>
        </w:rPr>
        <w:t xml:space="preserve"> din cadrul Consiliului Județean Cluj p</w:t>
      </w:r>
      <w:r w:rsidR="00242DBF" w:rsidRPr="009735B3">
        <w:rPr>
          <w:rFonts w:ascii="Cambria" w:hAnsi="Cambria"/>
          <w:b/>
          <w:sz w:val="24"/>
          <w:szCs w:val="24"/>
        </w:rPr>
        <w:t>e perioada stării de urgență</w:t>
      </w:r>
      <w:r w:rsidRPr="009735B3">
        <w:t xml:space="preserve"> </w:t>
      </w:r>
    </w:p>
    <w:p w14:paraId="3275A0B5" w14:textId="7E487BC8" w:rsidR="00B6450E" w:rsidRPr="009735B3" w:rsidRDefault="00F7111D" w:rsidP="0074393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bookmarkStart w:id="1" w:name="_Hlk37343938"/>
      <w:r w:rsidRPr="009735B3">
        <w:rPr>
          <w:rFonts w:ascii="Cambria" w:hAnsi="Cambria"/>
          <w:b/>
          <w:sz w:val="24"/>
          <w:szCs w:val="24"/>
        </w:rPr>
        <w:t xml:space="preserve">instituită pentru prevenirea răspândirii </w:t>
      </w:r>
      <w:proofErr w:type="spellStart"/>
      <w:r w:rsidRPr="009735B3">
        <w:rPr>
          <w:rFonts w:ascii="Cambria" w:hAnsi="Cambria"/>
          <w:b/>
          <w:sz w:val="24"/>
          <w:szCs w:val="24"/>
        </w:rPr>
        <w:t>coronavirusului</w:t>
      </w:r>
      <w:proofErr w:type="spellEnd"/>
      <w:r w:rsidRPr="009735B3">
        <w:rPr>
          <w:rFonts w:ascii="Cambria" w:hAnsi="Cambria"/>
          <w:b/>
          <w:sz w:val="24"/>
          <w:szCs w:val="24"/>
        </w:rPr>
        <w:t xml:space="preserve"> SARS-CoV-2 </w:t>
      </w:r>
    </w:p>
    <w:bookmarkEnd w:id="0"/>
    <w:bookmarkEnd w:id="1"/>
    <w:p w14:paraId="65A3030A" w14:textId="77777777" w:rsidR="00B6450E" w:rsidRPr="009735B3" w:rsidRDefault="00B6450E" w:rsidP="00B6450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39B874D2" w14:textId="77777777" w:rsidR="00B6450E" w:rsidRPr="009735B3" w:rsidRDefault="00B6450E" w:rsidP="00B6450E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</w:p>
    <w:p w14:paraId="74665C20" w14:textId="77777777" w:rsidR="00B6450E" w:rsidRPr="009735B3" w:rsidRDefault="00B6450E" w:rsidP="00242DBF">
      <w:pPr>
        <w:pStyle w:val="Indentcorptext"/>
        <w:ind w:firstLine="720"/>
        <w:rPr>
          <w:rFonts w:ascii="Cambria" w:hAnsi="Cambria"/>
          <w:sz w:val="24"/>
          <w:szCs w:val="24"/>
          <w:lang w:val="ro-RO"/>
        </w:rPr>
      </w:pPr>
      <w:proofErr w:type="spellStart"/>
      <w:r w:rsidRPr="009735B3">
        <w:rPr>
          <w:rFonts w:ascii="Cambria" w:hAnsi="Cambria"/>
          <w:sz w:val="24"/>
          <w:szCs w:val="24"/>
          <w:lang w:val="ro-RO"/>
        </w:rPr>
        <w:t>Preşedintele</w:t>
      </w:r>
      <w:proofErr w:type="spellEnd"/>
      <w:r w:rsidRPr="009735B3">
        <w:rPr>
          <w:rFonts w:ascii="Cambria" w:hAnsi="Cambria"/>
          <w:sz w:val="24"/>
          <w:szCs w:val="24"/>
          <w:lang w:val="ro-RO"/>
        </w:rPr>
        <w:t xml:space="preserve"> Consiliului </w:t>
      </w:r>
      <w:proofErr w:type="spellStart"/>
      <w:r w:rsidRPr="009735B3">
        <w:rPr>
          <w:rFonts w:ascii="Cambria" w:hAnsi="Cambria"/>
          <w:sz w:val="24"/>
          <w:szCs w:val="24"/>
          <w:lang w:val="ro-RO"/>
        </w:rPr>
        <w:t>Judeţean</w:t>
      </w:r>
      <w:proofErr w:type="spellEnd"/>
      <w:r w:rsidRPr="009735B3">
        <w:rPr>
          <w:rFonts w:ascii="Cambria" w:hAnsi="Cambria"/>
          <w:sz w:val="24"/>
          <w:szCs w:val="24"/>
          <w:lang w:val="ro-RO"/>
        </w:rPr>
        <w:t xml:space="preserve"> Cluj,</w:t>
      </w:r>
    </w:p>
    <w:p w14:paraId="193C7BC2" w14:textId="5FFD93E2" w:rsidR="004C2504" w:rsidRPr="009735B3" w:rsidRDefault="00174F48" w:rsidP="00BD2EBD">
      <w:pPr>
        <w:spacing w:after="0" w:line="259" w:lineRule="auto"/>
        <w:ind w:firstLine="720"/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t>Luând în considerare R</w:t>
      </w:r>
      <w:r w:rsidR="00B6450E" w:rsidRPr="009735B3">
        <w:rPr>
          <w:rFonts w:ascii="Cambria" w:hAnsi="Cambria"/>
          <w:sz w:val="24"/>
          <w:szCs w:val="24"/>
        </w:rPr>
        <w:t xml:space="preserve">eferatul </w:t>
      </w:r>
      <w:proofErr w:type="spellStart"/>
      <w:r w:rsidR="00B6450E" w:rsidRPr="009735B3">
        <w:rPr>
          <w:rFonts w:ascii="Cambria" w:hAnsi="Cambria"/>
          <w:sz w:val="24"/>
          <w:szCs w:val="24"/>
        </w:rPr>
        <w:t>Direcţiei</w:t>
      </w:r>
      <w:proofErr w:type="spellEnd"/>
      <w:r w:rsidR="00B6450E" w:rsidRPr="009735B3">
        <w:rPr>
          <w:rFonts w:ascii="Cambria" w:hAnsi="Cambria"/>
          <w:sz w:val="24"/>
          <w:szCs w:val="24"/>
        </w:rPr>
        <w:t xml:space="preserve"> Generale Buget-</w:t>
      </w:r>
      <w:proofErr w:type="spellStart"/>
      <w:r w:rsidR="00B6450E" w:rsidRPr="009735B3">
        <w:rPr>
          <w:rFonts w:ascii="Cambria" w:hAnsi="Cambria"/>
          <w:sz w:val="24"/>
          <w:szCs w:val="24"/>
        </w:rPr>
        <w:t>Finanţe</w:t>
      </w:r>
      <w:proofErr w:type="spellEnd"/>
      <w:r w:rsidR="00B6450E" w:rsidRPr="009735B3">
        <w:rPr>
          <w:rFonts w:ascii="Cambria" w:hAnsi="Cambria"/>
          <w:sz w:val="24"/>
          <w:szCs w:val="24"/>
        </w:rPr>
        <w:t xml:space="preserve">, Resurse Umane nr. </w:t>
      </w:r>
      <w:r w:rsidR="00287F44" w:rsidRPr="009735B3">
        <w:rPr>
          <w:rFonts w:ascii="Cambria" w:hAnsi="Cambria"/>
          <w:sz w:val="24"/>
          <w:szCs w:val="24"/>
        </w:rPr>
        <w:t>13048</w:t>
      </w:r>
      <w:r w:rsidR="00B6450E" w:rsidRPr="009735B3">
        <w:rPr>
          <w:rFonts w:ascii="Cambria" w:hAnsi="Cambria"/>
          <w:sz w:val="24"/>
          <w:szCs w:val="24"/>
        </w:rPr>
        <w:t xml:space="preserve">/2020 </w:t>
      </w:r>
      <w:r w:rsidR="00242DBF" w:rsidRPr="009735B3">
        <w:rPr>
          <w:rFonts w:ascii="Cambria" w:hAnsi="Cambria"/>
          <w:sz w:val="24"/>
          <w:szCs w:val="24"/>
        </w:rPr>
        <w:t xml:space="preserve">prin care se propune reducerea </w:t>
      </w:r>
      <w:r w:rsidR="004C2504" w:rsidRPr="009735B3">
        <w:rPr>
          <w:rFonts w:ascii="Cambria" w:hAnsi="Cambria"/>
          <w:sz w:val="24"/>
          <w:szCs w:val="24"/>
        </w:rPr>
        <w:t xml:space="preserve">timpului </w:t>
      </w:r>
      <w:r w:rsidR="00242DBF" w:rsidRPr="009735B3">
        <w:rPr>
          <w:rFonts w:ascii="Cambria" w:hAnsi="Cambria"/>
          <w:sz w:val="24"/>
          <w:szCs w:val="24"/>
        </w:rPr>
        <w:t>de muncă</w:t>
      </w:r>
      <w:r w:rsidR="00F74B71" w:rsidRPr="009735B3">
        <w:rPr>
          <w:rFonts w:ascii="Cambria" w:hAnsi="Cambria"/>
          <w:sz w:val="24"/>
          <w:szCs w:val="24"/>
        </w:rPr>
        <w:t>,</w:t>
      </w:r>
      <w:r w:rsidR="00242DBF" w:rsidRPr="009735B3">
        <w:rPr>
          <w:rFonts w:ascii="Cambria" w:hAnsi="Cambria"/>
          <w:sz w:val="24"/>
          <w:szCs w:val="24"/>
        </w:rPr>
        <w:t xml:space="preserve"> pe perioada stării de urgență</w:t>
      </w:r>
      <w:r w:rsidR="00F74B71" w:rsidRPr="009735B3">
        <w:rPr>
          <w:rFonts w:ascii="Cambria" w:hAnsi="Cambria"/>
          <w:sz w:val="24"/>
          <w:szCs w:val="24"/>
        </w:rPr>
        <w:t>,</w:t>
      </w:r>
      <w:r w:rsidR="00242DBF" w:rsidRPr="009735B3">
        <w:rPr>
          <w:rFonts w:ascii="Cambria" w:hAnsi="Cambria"/>
          <w:sz w:val="24"/>
          <w:szCs w:val="24"/>
        </w:rPr>
        <w:t xml:space="preserve"> pentru personalul din cadrul Consiliului Județean Cluj</w:t>
      </w:r>
      <w:r w:rsidR="00034E3B" w:rsidRPr="009735B3">
        <w:rPr>
          <w:rFonts w:ascii="Cambria" w:hAnsi="Cambria"/>
          <w:sz w:val="24"/>
          <w:szCs w:val="24"/>
        </w:rPr>
        <w:t>,</w:t>
      </w:r>
      <w:r w:rsidR="00242DBF" w:rsidRPr="009735B3">
        <w:rPr>
          <w:rFonts w:ascii="Cambria" w:hAnsi="Cambria"/>
          <w:sz w:val="24"/>
          <w:szCs w:val="24"/>
        </w:rPr>
        <w:t xml:space="preserve"> </w:t>
      </w:r>
      <w:r w:rsidR="00732CF4" w:rsidRPr="009735B3">
        <w:rPr>
          <w:rFonts w:ascii="Cambria" w:hAnsi="Cambria"/>
          <w:sz w:val="24"/>
          <w:szCs w:val="24"/>
        </w:rPr>
        <w:t xml:space="preserve">deoarece, activitatea curentă este redusă </w:t>
      </w:r>
      <w:r w:rsidR="00215031" w:rsidRPr="009735B3">
        <w:rPr>
          <w:rFonts w:ascii="Cambria" w:hAnsi="Cambria"/>
          <w:sz w:val="24"/>
          <w:szCs w:val="24"/>
        </w:rPr>
        <w:t xml:space="preserve">ca urmare a efectelor produse de </w:t>
      </w:r>
      <w:proofErr w:type="spellStart"/>
      <w:r w:rsidR="00215031" w:rsidRPr="009735B3">
        <w:rPr>
          <w:rFonts w:ascii="Cambria" w:hAnsi="Cambria"/>
          <w:sz w:val="24"/>
          <w:szCs w:val="24"/>
        </w:rPr>
        <w:t>coronavirusul</w:t>
      </w:r>
      <w:proofErr w:type="spellEnd"/>
      <w:r w:rsidR="00215031" w:rsidRPr="009735B3">
        <w:rPr>
          <w:rFonts w:ascii="Cambria" w:hAnsi="Cambria"/>
          <w:sz w:val="24"/>
          <w:szCs w:val="24"/>
        </w:rPr>
        <w:t xml:space="preserve"> SARS-CoV-2</w:t>
      </w:r>
      <w:r w:rsidR="00D71B2B" w:rsidRPr="009735B3">
        <w:rPr>
          <w:rFonts w:ascii="Cambria" w:hAnsi="Cambria"/>
          <w:sz w:val="24"/>
          <w:szCs w:val="24"/>
        </w:rPr>
        <w:t>,</w:t>
      </w:r>
      <w:r w:rsidR="00732CF4" w:rsidRPr="009735B3">
        <w:rPr>
          <w:rFonts w:ascii="Cambria" w:hAnsi="Cambria"/>
          <w:sz w:val="24"/>
          <w:szCs w:val="24"/>
        </w:rPr>
        <w:t xml:space="preserve"> iar din analiza </w:t>
      </w:r>
      <w:r w:rsidR="004C2504" w:rsidRPr="009735B3">
        <w:rPr>
          <w:rFonts w:ascii="Cambria" w:hAnsi="Cambria"/>
          <w:sz w:val="24"/>
          <w:szCs w:val="24"/>
        </w:rPr>
        <w:t xml:space="preserve">veniturilor proprii </w:t>
      </w:r>
      <w:r w:rsidR="00732CF4" w:rsidRPr="009735B3">
        <w:rPr>
          <w:rFonts w:ascii="Cambria" w:hAnsi="Cambria"/>
          <w:sz w:val="24"/>
          <w:szCs w:val="24"/>
        </w:rPr>
        <w:t xml:space="preserve">precum și a execuției detaliate a veniturilor și cheltuielilor bugetului local la data de 31.03.2020 s-au identificat categorii de venituri cu risc mare de nerealizare, fiind  necesare măsuri pentru </w:t>
      </w:r>
      <w:r w:rsidR="004C2504" w:rsidRPr="009735B3">
        <w:rPr>
          <w:rFonts w:ascii="Cambria" w:hAnsi="Cambria"/>
          <w:sz w:val="24"/>
          <w:szCs w:val="24"/>
        </w:rPr>
        <w:t>gestion</w:t>
      </w:r>
      <w:r w:rsidR="00732CF4" w:rsidRPr="009735B3">
        <w:rPr>
          <w:rFonts w:ascii="Cambria" w:hAnsi="Cambria"/>
          <w:sz w:val="24"/>
          <w:szCs w:val="24"/>
        </w:rPr>
        <w:t>area</w:t>
      </w:r>
      <w:r w:rsidR="004C2504" w:rsidRPr="009735B3">
        <w:rPr>
          <w:rFonts w:ascii="Cambria" w:hAnsi="Cambria"/>
          <w:sz w:val="24"/>
          <w:szCs w:val="24"/>
        </w:rPr>
        <w:t xml:space="preserve"> prudent</w:t>
      </w:r>
      <w:r w:rsidR="00BD2EBD" w:rsidRPr="009735B3">
        <w:rPr>
          <w:rFonts w:ascii="Cambria" w:hAnsi="Cambria"/>
          <w:sz w:val="24"/>
          <w:szCs w:val="24"/>
        </w:rPr>
        <w:t xml:space="preserve">ă </w:t>
      </w:r>
      <w:r w:rsidR="004C2504" w:rsidRPr="009735B3">
        <w:rPr>
          <w:rFonts w:ascii="Cambria" w:hAnsi="Cambria"/>
          <w:sz w:val="24"/>
          <w:szCs w:val="24"/>
        </w:rPr>
        <w:t>și</w:t>
      </w:r>
      <w:r w:rsidR="00BD2EBD" w:rsidRPr="009735B3">
        <w:rPr>
          <w:rFonts w:ascii="Cambria" w:hAnsi="Cambria"/>
          <w:sz w:val="24"/>
          <w:szCs w:val="24"/>
        </w:rPr>
        <w:t xml:space="preserve"> </w:t>
      </w:r>
      <w:r w:rsidR="004C2504" w:rsidRPr="009735B3">
        <w:rPr>
          <w:rFonts w:ascii="Cambria" w:hAnsi="Cambria"/>
          <w:sz w:val="24"/>
          <w:szCs w:val="24"/>
        </w:rPr>
        <w:t>menținer</w:t>
      </w:r>
      <w:r w:rsidR="00BD2EBD" w:rsidRPr="009735B3">
        <w:rPr>
          <w:rFonts w:ascii="Cambria" w:hAnsi="Cambria"/>
          <w:sz w:val="24"/>
          <w:szCs w:val="24"/>
        </w:rPr>
        <w:t>ea</w:t>
      </w:r>
      <w:r w:rsidR="004C2504" w:rsidRPr="009735B3">
        <w:rPr>
          <w:rFonts w:ascii="Cambria" w:hAnsi="Cambria"/>
          <w:sz w:val="24"/>
          <w:szCs w:val="24"/>
        </w:rPr>
        <w:t xml:space="preserve"> unui nivel adecvat a resurselor bugetare</w:t>
      </w:r>
      <w:r w:rsidR="00700E28" w:rsidRPr="009735B3">
        <w:rPr>
          <w:rFonts w:ascii="Cambria" w:hAnsi="Cambria"/>
          <w:sz w:val="24"/>
          <w:szCs w:val="24"/>
        </w:rPr>
        <w:t>;</w:t>
      </w:r>
    </w:p>
    <w:p w14:paraId="14AF9808" w14:textId="71690CBC" w:rsidR="00174F48" w:rsidRPr="009735B3" w:rsidRDefault="00174F48" w:rsidP="00174F48">
      <w:pPr>
        <w:spacing w:after="0" w:line="259" w:lineRule="auto"/>
        <w:ind w:firstLine="720"/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t>Având în vedere adresa nr. 88/2020 a Sindicatului Liber ”Transilvania” și adresa Sindicatului AD-PAT din cadrul Consiliului Județean Cluj</w:t>
      </w:r>
      <w:r w:rsidR="00014CF4" w:rsidRPr="009735B3">
        <w:rPr>
          <w:rFonts w:ascii="Cambria" w:hAnsi="Cambria"/>
          <w:sz w:val="24"/>
          <w:szCs w:val="24"/>
        </w:rPr>
        <w:t>;</w:t>
      </w:r>
    </w:p>
    <w:p w14:paraId="6061BE85" w14:textId="4516E15F" w:rsidR="0056331E" w:rsidRPr="009735B3" w:rsidRDefault="0056331E" w:rsidP="0056331E">
      <w:pPr>
        <w:pStyle w:val="Listparagraf"/>
        <w:spacing w:after="0" w:line="259" w:lineRule="auto"/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t>Ț</w:t>
      </w:r>
      <w:r w:rsidR="002220B1" w:rsidRPr="009735B3">
        <w:rPr>
          <w:rFonts w:ascii="Cambria" w:hAnsi="Cambria"/>
          <w:sz w:val="24"/>
          <w:szCs w:val="24"/>
        </w:rPr>
        <w:t xml:space="preserve">inând cont de </w:t>
      </w:r>
      <w:r w:rsidRPr="009735B3">
        <w:rPr>
          <w:rFonts w:ascii="Cambria" w:hAnsi="Cambria"/>
          <w:sz w:val="24"/>
          <w:szCs w:val="24"/>
        </w:rPr>
        <w:t>faptul că în temeiul art. 33^2 din  Ordonanța de urgență  a Guvernului</w:t>
      </w:r>
    </w:p>
    <w:p w14:paraId="78E53A0B" w14:textId="2A6A3A1A" w:rsidR="0056331E" w:rsidRPr="009735B3" w:rsidRDefault="0056331E" w:rsidP="0056331E">
      <w:pPr>
        <w:spacing w:after="0" w:line="259" w:lineRule="auto"/>
        <w:jc w:val="both"/>
        <w:rPr>
          <w:rFonts w:ascii="Cambria" w:hAnsi="Cambria"/>
          <w:b/>
          <w:bCs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t>nr. 34/2020</w:t>
      </w:r>
      <w:r w:rsidRPr="009735B3">
        <w:t xml:space="preserve"> </w:t>
      </w:r>
      <w:r w:rsidRPr="009735B3">
        <w:rPr>
          <w:rFonts w:ascii="Cambria" w:hAnsi="Cambria"/>
          <w:sz w:val="24"/>
          <w:szCs w:val="24"/>
        </w:rPr>
        <w:t xml:space="preserve">pentru modificarea </w:t>
      </w:r>
      <w:proofErr w:type="spellStart"/>
      <w:r w:rsidRPr="009735B3">
        <w:rPr>
          <w:rFonts w:ascii="Cambria" w:hAnsi="Cambria"/>
          <w:sz w:val="24"/>
          <w:szCs w:val="24"/>
        </w:rPr>
        <w:t>şi</w:t>
      </w:r>
      <w:proofErr w:type="spellEnd"/>
      <w:r w:rsidRPr="009735B3">
        <w:rPr>
          <w:rFonts w:ascii="Cambria" w:hAnsi="Cambria"/>
          <w:sz w:val="24"/>
          <w:szCs w:val="24"/>
        </w:rPr>
        <w:t xml:space="preserve"> completarea </w:t>
      </w:r>
      <w:proofErr w:type="spellStart"/>
      <w:r w:rsidRPr="009735B3">
        <w:rPr>
          <w:rFonts w:ascii="Cambria" w:hAnsi="Cambria"/>
          <w:sz w:val="24"/>
          <w:szCs w:val="24"/>
        </w:rPr>
        <w:t>Ordonanţei</w:t>
      </w:r>
      <w:proofErr w:type="spellEnd"/>
      <w:r w:rsidRPr="009735B3">
        <w:rPr>
          <w:rFonts w:ascii="Cambria" w:hAnsi="Cambria"/>
          <w:sz w:val="24"/>
          <w:szCs w:val="24"/>
        </w:rPr>
        <w:t xml:space="preserve"> de </w:t>
      </w:r>
      <w:proofErr w:type="spellStart"/>
      <w:r w:rsidRPr="009735B3">
        <w:rPr>
          <w:rFonts w:ascii="Cambria" w:hAnsi="Cambria"/>
          <w:sz w:val="24"/>
          <w:szCs w:val="24"/>
        </w:rPr>
        <w:t>urgenţă</w:t>
      </w:r>
      <w:proofErr w:type="spellEnd"/>
      <w:r w:rsidRPr="009735B3">
        <w:rPr>
          <w:rFonts w:ascii="Cambria" w:hAnsi="Cambria"/>
          <w:sz w:val="24"/>
          <w:szCs w:val="24"/>
        </w:rPr>
        <w:t xml:space="preserve"> a Guvernului nr. 1/1999 privind regimul stării de asediu </w:t>
      </w:r>
      <w:proofErr w:type="spellStart"/>
      <w:r w:rsidRPr="009735B3">
        <w:rPr>
          <w:rFonts w:ascii="Cambria" w:hAnsi="Cambria"/>
          <w:sz w:val="24"/>
          <w:szCs w:val="24"/>
        </w:rPr>
        <w:t>şi</w:t>
      </w:r>
      <w:proofErr w:type="spellEnd"/>
      <w:r w:rsidRPr="009735B3">
        <w:rPr>
          <w:rFonts w:ascii="Cambria" w:hAnsi="Cambria"/>
          <w:sz w:val="24"/>
          <w:szCs w:val="24"/>
        </w:rPr>
        <w:t xml:space="preserve"> regimul stării de </w:t>
      </w:r>
      <w:proofErr w:type="spellStart"/>
      <w:r w:rsidRPr="009735B3">
        <w:rPr>
          <w:rFonts w:ascii="Cambria" w:hAnsi="Cambria"/>
          <w:sz w:val="24"/>
          <w:szCs w:val="24"/>
        </w:rPr>
        <w:t>urgenţă</w:t>
      </w:r>
      <w:proofErr w:type="spellEnd"/>
      <w:r w:rsidRPr="009735B3">
        <w:rPr>
          <w:rFonts w:ascii="Cambria" w:hAnsi="Cambria"/>
          <w:sz w:val="24"/>
          <w:szCs w:val="24"/>
        </w:rPr>
        <w:t>,</w:t>
      </w:r>
      <w:r w:rsidR="00BD2EBD" w:rsidRPr="009735B3">
        <w:rPr>
          <w:rFonts w:ascii="Cambria" w:hAnsi="Cambria"/>
          <w:sz w:val="24"/>
          <w:szCs w:val="24"/>
        </w:rPr>
        <w:t xml:space="preserve"> cu modificările și completările ulterioare,</w:t>
      </w:r>
      <w:r w:rsidRPr="009735B3">
        <w:rPr>
          <w:rFonts w:ascii="Cambria" w:hAnsi="Cambria"/>
          <w:sz w:val="24"/>
          <w:szCs w:val="24"/>
        </w:rPr>
        <w:t xml:space="preserve"> valabilitatea documentelor eliberate de Consiliul Județean Cluj se </w:t>
      </w:r>
      <w:proofErr w:type="spellStart"/>
      <w:r w:rsidRPr="009735B3">
        <w:rPr>
          <w:rFonts w:ascii="Cambria" w:hAnsi="Cambria"/>
          <w:sz w:val="24"/>
          <w:szCs w:val="24"/>
        </w:rPr>
        <w:t>menţine</w:t>
      </w:r>
      <w:proofErr w:type="spellEnd"/>
      <w:r w:rsidRPr="009735B3">
        <w:rPr>
          <w:rFonts w:ascii="Cambria" w:hAnsi="Cambria"/>
          <w:sz w:val="24"/>
          <w:szCs w:val="24"/>
        </w:rPr>
        <w:t xml:space="preserve"> pe toată perioada stării de </w:t>
      </w:r>
      <w:proofErr w:type="spellStart"/>
      <w:r w:rsidRPr="009735B3">
        <w:rPr>
          <w:rFonts w:ascii="Cambria" w:hAnsi="Cambria"/>
          <w:sz w:val="24"/>
          <w:szCs w:val="24"/>
        </w:rPr>
        <w:t>urgenţă</w:t>
      </w:r>
      <w:proofErr w:type="spellEnd"/>
      <w:r w:rsidRPr="009735B3">
        <w:rPr>
          <w:rFonts w:ascii="Cambria" w:hAnsi="Cambria"/>
          <w:sz w:val="24"/>
          <w:szCs w:val="24"/>
        </w:rPr>
        <w:t xml:space="preserve">, precum </w:t>
      </w:r>
      <w:proofErr w:type="spellStart"/>
      <w:r w:rsidRPr="009735B3">
        <w:rPr>
          <w:rFonts w:ascii="Cambria" w:hAnsi="Cambria"/>
          <w:sz w:val="24"/>
          <w:szCs w:val="24"/>
        </w:rPr>
        <w:t>şi</w:t>
      </w:r>
      <w:proofErr w:type="spellEnd"/>
      <w:r w:rsidRPr="009735B3">
        <w:rPr>
          <w:rFonts w:ascii="Cambria" w:hAnsi="Cambria"/>
          <w:sz w:val="24"/>
          <w:szCs w:val="24"/>
        </w:rPr>
        <w:t xml:space="preserve"> pentru o perioadă de 90 de zile de la încetarea acestor stări, </w:t>
      </w:r>
      <w:r w:rsidR="00BD2EBD" w:rsidRPr="009735B3">
        <w:rPr>
          <w:rFonts w:ascii="Cambria" w:hAnsi="Cambria"/>
          <w:sz w:val="24"/>
          <w:szCs w:val="24"/>
        </w:rPr>
        <w:t xml:space="preserve">existând cadrul legal pentru </w:t>
      </w:r>
      <w:r w:rsidR="00981F68" w:rsidRPr="009735B3">
        <w:rPr>
          <w:rFonts w:ascii="Cambria" w:hAnsi="Cambria"/>
          <w:sz w:val="24"/>
          <w:szCs w:val="24"/>
        </w:rPr>
        <w:t xml:space="preserve">utilizarea </w:t>
      </w:r>
      <w:r w:rsidR="00822BB7" w:rsidRPr="009735B3">
        <w:rPr>
          <w:rFonts w:ascii="Cambria" w:hAnsi="Cambria"/>
          <w:sz w:val="24"/>
          <w:szCs w:val="24"/>
        </w:rPr>
        <w:t>î</w:t>
      </w:r>
      <w:r w:rsidR="00104B3A" w:rsidRPr="009735B3">
        <w:rPr>
          <w:rFonts w:ascii="Cambria" w:hAnsi="Cambria"/>
          <w:sz w:val="24"/>
          <w:szCs w:val="24"/>
        </w:rPr>
        <w:t xml:space="preserve">n continuare a </w:t>
      </w:r>
      <w:r w:rsidR="00981F68" w:rsidRPr="009735B3">
        <w:rPr>
          <w:rFonts w:ascii="Cambria" w:hAnsi="Cambria"/>
          <w:sz w:val="24"/>
          <w:szCs w:val="24"/>
        </w:rPr>
        <w:t xml:space="preserve">documentelor emise de Consiliul </w:t>
      </w:r>
      <w:proofErr w:type="spellStart"/>
      <w:r w:rsidR="00981F68" w:rsidRPr="009735B3">
        <w:rPr>
          <w:rFonts w:ascii="Cambria" w:hAnsi="Cambria"/>
          <w:sz w:val="24"/>
          <w:szCs w:val="24"/>
        </w:rPr>
        <w:t>Judțean</w:t>
      </w:r>
      <w:proofErr w:type="spellEnd"/>
      <w:r w:rsidR="00981F68" w:rsidRPr="009735B3">
        <w:rPr>
          <w:rFonts w:ascii="Cambria" w:hAnsi="Cambria"/>
          <w:sz w:val="24"/>
          <w:szCs w:val="24"/>
        </w:rPr>
        <w:t xml:space="preserve"> Cluj care expiră în perioada stării de urgență;</w:t>
      </w:r>
      <w:r w:rsidR="00BD2EBD" w:rsidRPr="009735B3">
        <w:rPr>
          <w:rFonts w:ascii="Cambria" w:hAnsi="Cambria"/>
          <w:sz w:val="24"/>
          <w:szCs w:val="24"/>
        </w:rPr>
        <w:t xml:space="preserve">  </w:t>
      </w:r>
    </w:p>
    <w:p w14:paraId="4064837D" w14:textId="77777777" w:rsidR="00F74B71" w:rsidRPr="009735B3" w:rsidRDefault="00F74B71" w:rsidP="004C2504">
      <w:pPr>
        <w:pStyle w:val="Listparagraf"/>
        <w:spacing w:after="0" w:line="259" w:lineRule="auto"/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t>Ținând cont de prevederile:</w:t>
      </w:r>
    </w:p>
    <w:p w14:paraId="6B152D39" w14:textId="653901E7" w:rsidR="00F74B71" w:rsidRPr="009735B3" w:rsidRDefault="00F74B71" w:rsidP="00F74B7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 w:cs="Cambria"/>
          <w:sz w:val="24"/>
          <w:szCs w:val="24"/>
          <w:lang w:val="it-IT"/>
        </w:rPr>
        <w:t>art.</w:t>
      </w:r>
      <w:r w:rsidR="00034E3B" w:rsidRPr="009735B3">
        <w:rPr>
          <w:rFonts w:ascii="Cambria" w:hAnsi="Cambria" w:cs="Cambria"/>
          <w:sz w:val="24"/>
          <w:szCs w:val="24"/>
          <w:lang w:val="it-IT"/>
        </w:rPr>
        <w:t xml:space="preserve"> </w:t>
      </w:r>
      <w:r w:rsidRPr="009735B3">
        <w:rPr>
          <w:rFonts w:ascii="Cambria" w:hAnsi="Cambria" w:cs="Cambria"/>
          <w:sz w:val="24"/>
          <w:szCs w:val="24"/>
          <w:lang w:val="it-IT"/>
        </w:rPr>
        <w:t xml:space="preserve">3 alin. (2), ale art. </w:t>
      </w:r>
      <w:r w:rsidR="00034E3B" w:rsidRPr="009735B3">
        <w:rPr>
          <w:rFonts w:ascii="Cambria" w:hAnsi="Cambria" w:cs="Cambria"/>
          <w:sz w:val="24"/>
          <w:szCs w:val="24"/>
          <w:lang w:val="it-IT"/>
        </w:rPr>
        <w:t>4, art.</w:t>
      </w:r>
      <w:r w:rsidR="0059415A" w:rsidRPr="009735B3">
        <w:rPr>
          <w:rFonts w:ascii="Cambria" w:hAnsi="Cambria" w:cs="Cambria"/>
          <w:sz w:val="24"/>
          <w:szCs w:val="24"/>
          <w:lang w:val="it-IT"/>
        </w:rPr>
        <w:t xml:space="preserve"> </w:t>
      </w:r>
      <w:r w:rsidR="00034E3B" w:rsidRPr="009735B3">
        <w:rPr>
          <w:rFonts w:ascii="Cambria" w:hAnsi="Cambria" w:cs="Cambria"/>
          <w:sz w:val="24"/>
          <w:szCs w:val="24"/>
          <w:lang w:val="it-IT"/>
        </w:rPr>
        <w:t xml:space="preserve">80 – 83 </w:t>
      </w:r>
      <w:r w:rsidRPr="009735B3">
        <w:rPr>
          <w:rFonts w:ascii="Cambria" w:hAnsi="Cambria" w:cs="Cambria"/>
          <w:sz w:val="24"/>
          <w:szCs w:val="24"/>
          <w:lang w:val="it-IT"/>
        </w:rPr>
        <w:t xml:space="preserve">din Legea </w:t>
      </w:r>
      <w:r w:rsidRPr="009735B3">
        <w:rPr>
          <w:rFonts w:ascii="Cambria" w:hAnsi="Cambria" w:cs="Cambria"/>
          <w:sz w:val="24"/>
          <w:szCs w:val="24"/>
        </w:rPr>
        <w:t xml:space="preserve">privind normele de tehnică legislativă pentru elaborarea actelor normative </w:t>
      </w:r>
      <w:r w:rsidRPr="009735B3">
        <w:rPr>
          <w:rFonts w:ascii="Cambria" w:hAnsi="Cambria" w:cs="Cambria"/>
          <w:sz w:val="24"/>
          <w:szCs w:val="24"/>
          <w:lang w:val="it-IT"/>
        </w:rPr>
        <w:t>nr. 24/2000</w:t>
      </w:r>
      <w:r w:rsidRPr="009735B3">
        <w:rPr>
          <w:rFonts w:ascii="Cambria" w:hAnsi="Cambria" w:cs="Cambria"/>
          <w:sz w:val="24"/>
          <w:szCs w:val="24"/>
        </w:rPr>
        <w:t xml:space="preserve">, republicată, cu modificările </w:t>
      </w:r>
      <w:proofErr w:type="spellStart"/>
      <w:r w:rsidRPr="009735B3">
        <w:rPr>
          <w:rFonts w:ascii="Cambria" w:hAnsi="Cambria" w:cs="Cambria"/>
          <w:sz w:val="24"/>
          <w:szCs w:val="24"/>
        </w:rPr>
        <w:t>şi</w:t>
      </w:r>
      <w:proofErr w:type="spellEnd"/>
      <w:r w:rsidRPr="009735B3">
        <w:rPr>
          <w:rFonts w:ascii="Cambria" w:hAnsi="Cambria" w:cs="Cambria"/>
          <w:sz w:val="24"/>
          <w:szCs w:val="24"/>
        </w:rPr>
        <w:t xml:space="preserve"> completările ulterioare;</w:t>
      </w:r>
    </w:p>
    <w:p w14:paraId="2674C33E" w14:textId="77777777" w:rsidR="00F74B71" w:rsidRPr="009735B3" w:rsidRDefault="00F74B71" w:rsidP="00F74B7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t xml:space="preserve">Dispoziției Președintelui Consiliului Județean Cluj nr. 463/2006 privind aprobarea Regulamentului cuprinzând măsurile metodologice </w:t>
      </w:r>
      <w:proofErr w:type="spellStart"/>
      <w:r w:rsidRPr="009735B3">
        <w:rPr>
          <w:rFonts w:ascii="Cambria" w:hAnsi="Cambria"/>
          <w:sz w:val="24"/>
          <w:szCs w:val="24"/>
        </w:rPr>
        <w:t>şi</w:t>
      </w:r>
      <w:proofErr w:type="spellEnd"/>
      <w:r w:rsidRPr="009735B3">
        <w:rPr>
          <w:rFonts w:ascii="Cambria" w:hAnsi="Cambria"/>
          <w:sz w:val="24"/>
          <w:szCs w:val="24"/>
        </w:rPr>
        <w:t xml:space="preserve"> organizatorice cu privire la </w:t>
      </w:r>
      <w:proofErr w:type="spellStart"/>
      <w:r w:rsidRPr="009735B3">
        <w:rPr>
          <w:rFonts w:ascii="Cambria" w:hAnsi="Cambria"/>
          <w:sz w:val="24"/>
          <w:szCs w:val="24"/>
        </w:rPr>
        <w:t>iniţierea</w:t>
      </w:r>
      <w:proofErr w:type="spellEnd"/>
      <w:r w:rsidRPr="009735B3">
        <w:rPr>
          <w:rFonts w:ascii="Cambria" w:hAnsi="Cambria"/>
          <w:sz w:val="24"/>
          <w:szCs w:val="24"/>
        </w:rPr>
        <w:t xml:space="preserve">, elaborarea, redactarea, structura </w:t>
      </w:r>
      <w:proofErr w:type="spellStart"/>
      <w:r w:rsidRPr="009735B3">
        <w:rPr>
          <w:rFonts w:ascii="Cambria" w:hAnsi="Cambria"/>
          <w:sz w:val="24"/>
          <w:szCs w:val="24"/>
        </w:rPr>
        <w:t>şi</w:t>
      </w:r>
      <w:proofErr w:type="spellEnd"/>
      <w:r w:rsidRPr="009735B3">
        <w:rPr>
          <w:rFonts w:ascii="Cambria" w:hAnsi="Cambria"/>
          <w:sz w:val="24"/>
          <w:szCs w:val="24"/>
        </w:rPr>
        <w:t xml:space="preserve"> </w:t>
      </w:r>
      <w:proofErr w:type="spellStart"/>
      <w:r w:rsidRPr="009735B3">
        <w:rPr>
          <w:rFonts w:ascii="Cambria" w:hAnsi="Cambria"/>
          <w:sz w:val="24"/>
          <w:szCs w:val="24"/>
        </w:rPr>
        <w:t>conţinutul</w:t>
      </w:r>
      <w:proofErr w:type="spellEnd"/>
      <w:r w:rsidRPr="009735B3">
        <w:rPr>
          <w:rFonts w:ascii="Cambria" w:hAnsi="Cambria"/>
          <w:sz w:val="24"/>
          <w:szCs w:val="24"/>
        </w:rPr>
        <w:t xml:space="preserve"> </w:t>
      </w:r>
      <w:proofErr w:type="spellStart"/>
      <w:r w:rsidRPr="009735B3">
        <w:rPr>
          <w:rFonts w:ascii="Cambria" w:hAnsi="Cambria"/>
          <w:sz w:val="24"/>
          <w:szCs w:val="24"/>
        </w:rPr>
        <w:t>dispoziţiilor</w:t>
      </w:r>
      <w:proofErr w:type="spellEnd"/>
      <w:r w:rsidRPr="009735B3">
        <w:rPr>
          <w:rFonts w:ascii="Cambria" w:hAnsi="Cambria"/>
          <w:sz w:val="24"/>
          <w:szCs w:val="24"/>
        </w:rPr>
        <w:t xml:space="preserve">, precum </w:t>
      </w:r>
      <w:proofErr w:type="spellStart"/>
      <w:r w:rsidRPr="009735B3">
        <w:rPr>
          <w:rFonts w:ascii="Cambria" w:hAnsi="Cambria"/>
          <w:sz w:val="24"/>
          <w:szCs w:val="24"/>
        </w:rPr>
        <w:t>şi</w:t>
      </w:r>
      <w:proofErr w:type="spellEnd"/>
      <w:r w:rsidRPr="009735B3">
        <w:rPr>
          <w:rFonts w:ascii="Cambria" w:hAnsi="Cambria"/>
          <w:sz w:val="24"/>
          <w:szCs w:val="24"/>
        </w:rPr>
        <w:t xml:space="preserve"> modificarea, completarea, abrogarea, publicarea </w:t>
      </w:r>
      <w:proofErr w:type="spellStart"/>
      <w:r w:rsidRPr="009735B3">
        <w:rPr>
          <w:rFonts w:ascii="Cambria" w:hAnsi="Cambria"/>
          <w:sz w:val="24"/>
          <w:szCs w:val="24"/>
        </w:rPr>
        <w:t>şi</w:t>
      </w:r>
      <w:proofErr w:type="spellEnd"/>
      <w:r w:rsidRPr="009735B3">
        <w:rPr>
          <w:rFonts w:ascii="Cambria" w:hAnsi="Cambria"/>
          <w:sz w:val="24"/>
          <w:szCs w:val="24"/>
        </w:rPr>
        <w:t xml:space="preserve"> republicarea </w:t>
      </w:r>
      <w:proofErr w:type="spellStart"/>
      <w:r w:rsidRPr="009735B3">
        <w:rPr>
          <w:rFonts w:ascii="Cambria" w:hAnsi="Cambria"/>
          <w:sz w:val="24"/>
          <w:szCs w:val="24"/>
        </w:rPr>
        <w:t>dispoziţiilor</w:t>
      </w:r>
      <w:proofErr w:type="spellEnd"/>
      <w:r w:rsidRPr="009735B3">
        <w:rPr>
          <w:rFonts w:ascii="Cambria" w:hAnsi="Cambria"/>
          <w:sz w:val="24"/>
          <w:szCs w:val="24"/>
        </w:rPr>
        <w:t xml:space="preserve"> emise de </w:t>
      </w:r>
      <w:proofErr w:type="spellStart"/>
      <w:r w:rsidRPr="009735B3">
        <w:rPr>
          <w:rFonts w:ascii="Cambria" w:hAnsi="Cambria"/>
          <w:sz w:val="24"/>
          <w:szCs w:val="24"/>
        </w:rPr>
        <w:t>Preşedintele</w:t>
      </w:r>
      <w:proofErr w:type="spellEnd"/>
      <w:r w:rsidRPr="009735B3">
        <w:rPr>
          <w:rFonts w:ascii="Cambria" w:hAnsi="Cambria"/>
          <w:sz w:val="24"/>
          <w:szCs w:val="24"/>
        </w:rPr>
        <w:t xml:space="preserve"> Consiliului </w:t>
      </w:r>
      <w:proofErr w:type="spellStart"/>
      <w:r w:rsidRPr="009735B3">
        <w:rPr>
          <w:rFonts w:ascii="Cambria" w:hAnsi="Cambria"/>
          <w:sz w:val="24"/>
          <w:szCs w:val="24"/>
        </w:rPr>
        <w:t>Judeţean</w:t>
      </w:r>
      <w:proofErr w:type="spellEnd"/>
      <w:r w:rsidR="00A9333C" w:rsidRPr="009735B3">
        <w:rPr>
          <w:rFonts w:ascii="Cambria" w:hAnsi="Cambria"/>
          <w:sz w:val="24"/>
          <w:szCs w:val="24"/>
        </w:rPr>
        <w:t>;</w:t>
      </w:r>
    </w:p>
    <w:p w14:paraId="6872EBC6" w14:textId="77777777" w:rsidR="00A9333C" w:rsidRPr="009735B3" w:rsidRDefault="00A9333C" w:rsidP="00A9333C">
      <w:pPr>
        <w:spacing w:after="0" w:line="240" w:lineRule="auto"/>
        <w:ind w:left="720"/>
        <w:contextualSpacing/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t>Luând în considerare dispozițiile:</w:t>
      </w:r>
    </w:p>
    <w:p w14:paraId="1BCC0B5C" w14:textId="2F681491" w:rsidR="00A9333C" w:rsidRPr="009735B3" w:rsidRDefault="00A9333C" w:rsidP="00A9333C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t>Ordonanț</w:t>
      </w:r>
      <w:r w:rsidR="00034E3B" w:rsidRPr="009735B3">
        <w:rPr>
          <w:rFonts w:ascii="Cambria" w:hAnsi="Cambria"/>
          <w:sz w:val="24"/>
          <w:szCs w:val="24"/>
        </w:rPr>
        <w:t>ei</w:t>
      </w:r>
      <w:r w:rsidRPr="009735B3">
        <w:rPr>
          <w:rFonts w:ascii="Cambria" w:hAnsi="Cambria"/>
          <w:sz w:val="24"/>
          <w:szCs w:val="24"/>
        </w:rPr>
        <w:t xml:space="preserve"> de Urgență a Guvernului nr.</w:t>
      </w:r>
      <w:r w:rsidR="00174F48" w:rsidRPr="009735B3">
        <w:rPr>
          <w:rFonts w:ascii="Cambria" w:hAnsi="Cambria"/>
          <w:sz w:val="24"/>
          <w:szCs w:val="24"/>
        </w:rPr>
        <w:t xml:space="preserve"> </w:t>
      </w:r>
      <w:r w:rsidRPr="009735B3">
        <w:rPr>
          <w:rFonts w:ascii="Cambria" w:hAnsi="Cambria"/>
          <w:sz w:val="24"/>
          <w:szCs w:val="24"/>
        </w:rPr>
        <w:t xml:space="preserve">29/2020 privind unele măsuri economice </w:t>
      </w:r>
      <w:proofErr w:type="spellStart"/>
      <w:r w:rsidRPr="009735B3">
        <w:rPr>
          <w:rFonts w:ascii="Cambria" w:hAnsi="Cambria"/>
          <w:sz w:val="24"/>
          <w:szCs w:val="24"/>
        </w:rPr>
        <w:t>şi</w:t>
      </w:r>
      <w:proofErr w:type="spellEnd"/>
      <w:r w:rsidRPr="009735B3">
        <w:rPr>
          <w:rFonts w:ascii="Cambria" w:hAnsi="Cambria"/>
          <w:sz w:val="24"/>
          <w:szCs w:val="24"/>
        </w:rPr>
        <w:t xml:space="preserve"> fiscal-bugetare</w:t>
      </w:r>
      <w:r w:rsidR="00034E3B" w:rsidRPr="009735B3">
        <w:rPr>
          <w:rFonts w:ascii="Cambria" w:hAnsi="Cambria"/>
          <w:sz w:val="24"/>
          <w:szCs w:val="24"/>
        </w:rPr>
        <w:t>;</w:t>
      </w:r>
    </w:p>
    <w:p w14:paraId="7DDC88A2" w14:textId="68BAD61E" w:rsidR="00A9333C" w:rsidRPr="009735B3" w:rsidRDefault="00A9333C" w:rsidP="00A9333C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bookmarkStart w:id="2" w:name="_Hlk37163634"/>
      <w:r w:rsidRPr="009735B3">
        <w:rPr>
          <w:rFonts w:ascii="Cambria" w:hAnsi="Cambria"/>
          <w:sz w:val="24"/>
          <w:szCs w:val="24"/>
        </w:rPr>
        <w:t>Ordonanț</w:t>
      </w:r>
      <w:r w:rsidR="00034E3B" w:rsidRPr="009735B3">
        <w:rPr>
          <w:rFonts w:ascii="Cambria" w:hAnsi="Cambria"/>
          <w:sz w:val="24"/>
          <w:szCs w:val="24"/>
        </w:rPr>
        <w:t>ei</w:t>
      </w:r>
      <w:r w:rsidRPr="009735B3">
        <w:rPr>
          <w:rFonts w:ascii="Cambria" w:hAnsi="Cambria"/>
          <w:sz w:val="24"/>
          <w:szCs w:val="24"/>
        </w:rPr>
        <w:t xml:space="preserve"> de Urgență a Guvernului </w:t>
      </w:r>
      <w:bookmarkEnd w:id="2"/>
      <w:r w:rsidRPr="009735B3">
        <w:rPr>
          <w:rFonts w:ascii="Cambria" w:hAnsi="Cambria"/>
          <w:sz w:val="24"/>
          <w:szCs w:val="24"/>
        </w:rPr>
        <w:t>nr.</w:t>
      </w:r>
      <w:r w:rsidR="00E14F1E" w:rsidRPr="009735B3">
        <w:rPr>
          <w:rFonts w:ascii="Cambria" w:hAnsi="Cambria"/>
          <w:sz w:val="24"/>
          <w:szCs w:val="24"/>
        </w:rPr>
        <w:t xml:space="preserve"> </w:t>
      </w:r>
      <w:r w:rsidRPr="009735B3">
        <w:rPr>
          <w:rFonts w:ascii="Cambria" w:hAnsi="Cambria"/>
          <w:sz w:val="24"/>
          <w:szCs w:val="24"/>
        </w:rPr>
        <w:t xml:space="preserve">30/2020 pentru modificarea </w:t>
      </w:r>
      <w:proofErr w:type="spellStart"/>
      <w:r w:rsidRPr="009735B3">
        <w:rPr>
          <w:rFonts w:ascii="Cambria" w:hAnsi="Cambria"/>
          <w:sz w:val="24"/>
          <w:szCs w:val="24"/>
        </w:rPr>
        <w:t>şi</w:t>
      </w:r>
      <w:proofErr w:type="spellEnd"/>
      <w:r w:rsidRPr="009735B3">
        <w:rPr>
          <w:rFonts w:ascii="Cambria" w:hAnsi="Cambria"/>
          <w:sz w:val="24"/>
          <w:szCs w:val="24"/>
        </w:rPr>
        <w:t xml:space="preserve"> completarea unor acte normative, precum </w:t>
      </w:r>
      <w:proofErr w:type="spellStart"/>
      <w:r w:rsidRPr="009735B3">
        <w:rPr>
          <w:rFonts w:ascii="Cambria" w:hAnsi="Cambria"/>
          <w:sz w:val="24"/>
          <w:szCs w:val="24"/>
        </w:rPr>
        <w:t>şi</w:t>
      </w:r>
      <w:proofErr w:type="spellEnd"/>
      <w:r w:rsidRPr="009735B3">
        <w:rPr>
          <w:rFonts w:ascii="Cambria" w:hAnsi="Cambria"/>
          <w:sz w:val="24"/>
          <w:szCs w:val="24"/>
        </w:rPr>
        <w:t xml:space="preserve"> pentru stabilirea unor măsuri în domeniul </w:t>
      </w:r>
      <w:proofErr w:type="spellStart"/>
      <w:r w:rsidRPr="009735B3">
        <w:rPr>
          <w:rFonts w:ascii="Cambria" w:hAnsi="Cambria"/>
          <w:sz w:val="24"/>
          <w:szCs w:val="24"/>
        </w:rPr>
        <w:t>protecţiei</w:t>
      </w:r>
      <w:proofErr w:type="spellEnd"/>
      <w:r w:rsidRPr="009735B3">
        <w:rPr>
          <w:rFonts w:ascii="Cambria" w:hAnsi="Cambria"/>
          <w:sz w:val="24"/>
          <w:szCs w:val="24"/>
        </w:rPr>
        <w:t xml:space="preserve"> sociale în contextul </w:t>
      </w:r>
      <w:proofErr w:type="spellStart"/>
      <w:r w:rsidRPr="009735B3">
        <w:rPr>
          <w:rFonts w:ascii="Cambria" w:hAnsi="Cambria"/>
          <w:sz w:val="24"/>
          <w:szCs w:val="24"/>
        </w:rPr>
        <w:t>situaţiei</w:t>
      </w:r>
      <w:proofErr w:type="spellEnd"/>
      <w:r w:rsidRPr="009735B3">
        <w:rPr>
          <w:rFonts w:ascii="Cambria" w:hAnsi="Cambria"/>
          <w:sz w:val="24"/>
          <w:szCs w:val="24"/>
        </w:rPr>
        <w:t xml:space="preserve"> epidemiologice determinate de răspândirea </w:t>
      </w:r>
      <w:proofErr w:type="spellStart"/>
      <w:r w:rsidRPr="009735B3">
        <w:rPr>
          <w:rFonts w:ascii="Cambria" w:hAnsi="Cambria"/>
          <w:sz w:val="24"/>
          <w:szCs w:val="24"/>
        </w:rPr>
        <w:t>coronavirusului</w:t>
      </w:r>
      <w:proofErr w:type="spellEnd"/>
      <w:r w:rsidRPr="009735B3">
        <w:rPr>
          <w:rFonts w:ascii="Cambria" w:hAnsi="Cambria"/>
          <w:sz w:val="24"/>
          <w:szCs w:val="24"/>
        </w:rPr>
        <w:t xml:space="preserve"> SARS-CoV-2</w:t>
      </w:r>
      <w:r w:rsidR="004C2504" w:rsidRPr="009735B3">
        <w:rPr>
          <w:rFonts w:ascii="Cambria" w:hAnsi="Cambria"/>
          <w:sz w:val="24"/>
          <w:szCs w:val="24"/>
        </w:rPr>
        <w:t>, cu modificările și completările ulterioare</w:t>
      </w:r>
      <w:r w:rsidR="008D33E9" w:rsidRPr="009735B3">
        <w:rPr>
          <w:rFonts w:ascii="Cambria" w:hAnsi="Cambria"/>
          <w:sz w:val="24"/>
          <w:szCs w:val="24"/>
        </w:rPr>
        <w:t>;</w:t>
      </w:r>
    </w:p>
    <w:p w14:paraId="1072A23F" w14:textId="77777777" w:rsidR="00B6450E" w:rsidRPr="009735B3" w:rsidRDefault="00B6450E" w:rsidP="00A9333C">
      <w:pPr>
        <w:pStyle w:val="Indentcorptext"/>
        <w:ind w:firstLine="705"/>
        <w:rPr>
          <w:rFonts w:ascii="Cambria" w:hAnsi="Cambria"/>
          <w:sz w:val="24"/>
          <w:szCs w:val="24"/>
          <w:lang w:val="ro-RO"/>
        </w:rPr>
      </w:pPr>
      <w:r w:rsidRPr="009735B3">
        <w:rPr>
          <w:rFonts w:ascii="Cambria" w:hAnsi="Cambria"/>
          <w:sz w:val="24"/>
          <w:szCs w:val="24"/>
          <w:lang w:val="ro-RO"/>
        </w:rPr>
        <w:t>În conformitate cu prevederile:</w:t>
      </w:r>
    </w:p>
    <w:p w14:paraId="18C6F3E0" w14:textId="4D94676A" w:rsidR="00BB307A" w:rsidRPr="009735B3" w:rsidRDefault="00BB307A" w:rsidP="00BB307A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bookmarkStart w:id="3" w:name="_Hlk37330592"/>
      <w:r w:rsidRPr="009735B3">
        <w:rPr>
          <w:rFonts w:ascii="Cambria" w:hAnsi="Cambria"/>
          <w:sz w:val="24"/>
          <w:szCs w:val="24"/>
        </w:rPr>
        <w:t xml:space="preserve">art. 5 lit. </w:t>
      </w:r>
      <w:proofErr w:type="spellStart"/>
      <w:r w:rsidRPr="009735B3">
        <w:rPr>
          <w:rFonts w:ascii="Cambria" w:hAnsi="Cambria"/>
          <w:sz w:val="24"/>
          <w:szCs w:val="24"/>
        </w:rPr>
        <w:t>gg</w:t>
      </w:r>
      <w:proofErr w:type="spellEnd"/>
      <w:r w:rsidRPr="009735B3">
        <w:rPr>
          <w:rFonts w:ascii="Cambria" w:hAnsi="Cambria"/>
          <w:sz w:val="24"/>
          <w:szCs w:val="24"/>
        </w:rPr>
        <w:t>), art. 9, art.</w:t>
      </w:r>
      <w:r w:rsidR="0059415A" w:rsidRPr="009735B3">
        <w:rPr>
          <w:rFonts w:ascii="Cambria" w:hAnsi="Cambria"/>
          <w:sz w:val="24"/>
          <w:szCs w:val="24"/>
        </w:rPr>
        <w:t xml:space="preserve"> </w:t>
      </w:r>
      <w:r w:rsidRPr="009735B3">
        <w:rPr>
          <w:rFonts w:ascii="Cambria" w:hAnsi="Cambria"/>
          <w:sz w:val="24"/>
          <w:szCs w:val="24"/>
        </w:rPr>
        <w:t xml:space="preserve">12, art. 75 alin. (1), </w:t>
      </w:r>
      <w:proofErr w:type="spellStart"/>
      <w:r w:rsidRPr="009735B3">
        <w:rPr>
          <w:rFonts w:ascii="Cambria" w:hAnsi="Cambria"/>
          <w:sz w:val="24"/>
          <w:szCs w:val="24"/>
        </w:rPr>
        <w:t>lit.f</w:t>
      </w:r>
      <w:proofErr w:type="spellEnd"/>
      <w:r w:rsidRPr="009735B3">
        <w:rPr>
          <w:rFonts w:ascii="Cambria" w:hAnsi="Cambria"/>
          <w:sz w:val="24"/>
          <w:szCs w:val="24"/>
        </w:rPr>
        <w:t>) și g) art</w:t>
      </w:r>
      <w:r w:rsidR="0059415A" w:rsidRPr="009735B3">
        <w:rPr>
          <w:rFonts w:ascii="Cambria" w:hAnsi="Cambria"/>
          <w:sz w:val="24"/>
          <w:szCs w:val="24"/>
        </w:rPr>
        <w:t>.</w:t>
      </w:r>
      <w:r w:rsidRPr="009735B3">
        <w:rPr>
          <w:rFonts w:ascii="Cambria" w:hAnsi="Cambria"/>
          <w:sz w:val="24"/>
          <w:szCs w:val="24"/>
        </w:rPr>
        <w:t xml:space="preserve"> 190 alin. (</w:t>
      </w:r>
      <w:r w:rsidR="00B4363A" w:rsidRPr="009735B3">
        <w:rPr>
          <w:rFonts w:ascii="Cambria" w:hAnsi="Cambria"/>
          <w:sz w:val="24"/>
          <w:szCs w:val="24"/>
        </w:rPr>
        <w:t>2</w:t>
      </w:r>
      <w:r w:rsidRPr="009735B3">
        <w:rPr>
          <w:rFonts w:ascii="Cambria" w:hAnsi="Cambria"/>
          <w:sz w:val="24"/>
          <w:szCs w:val="24"/>
        </w:rPr>
        <w:t>)</w:t>
      </w:r>
      <w:r w:rsidR="00B4363A" w:rsidRPr="009735B3">
        <w:rPr>
          <w:rFonts w:ascii="Cambria" w:hAnsi="Cambria"/>
          <w:sz w:val="24"/>
          <w:szCs w:val="24"/>
        </w:rPr>
        <w:t>- (4)</w:t>
      </w:r>
      <w:r w:rsidRPr="009735B3">
        <w:rPr>
          <w:rFonts w:ascii="Cambria" w:hAnsi="Cambria"/>
          <w:sz w:val="24"/>
          <w:szCs w:val="24"/>
        </w:rPr>
        <w:t>, art. 191 alin</w:t>
      </w:r>
      <w:r w:rsidR="00B4363A" w:rsidRPr="009735B3">
        <w:rPr>
          <w:rFonts w:ascii="Cambria" w:hAnsi="Cambria"/>
          <w:sz w:val="24"/>
          <w:szCs w:val="24"/>
        </w:rPr>
        <w:t>.</w:t>
      </w:r>
      <w:r w:rsidRPr="009735B3">
        <w:rPr>
          <w:rFonts w:ascii="Cambria" w:hAnsi="Cambria"/>
          <w:sz w:val="24"/>
          <w:szCs w:val="24"/>
        </w:rPr>
        <w:t xml:space="preserve"> (1) litera</w:t>
      </w:r>
      <w:r w:rsidR="00B4363A" w:rsidRPr="009735B3">
        <w:rPr>
          <w:rFonts w:ascii="Cambria" w:hAnsi="Cambria"/>
          <w:sz w:val="24"/>
          <w:szCs w:val="24"/>
        </w:rPr>
        <w:t xml:space="preserve"> c) și</w:t>
      </w:r>
      <w:r w:rsidRPr="009735B3">
        <w:rPr>
          <w:rFonts w:ascii="Cambria" w:hAnsi="Cambria"/>
          <w:sz w:val="24"/>
          <w:szCs w:val="24"/>
        </w:rPr>
        <w:t xml:space="preserve"> f),  </w:t>
      </w:r>
      <w:r w:rsidR="00B4363A" w:rsidRPr="009735B3">
        <w:rPr>
          <w:rFonts w:ascii="Cambria" w:hAnsi="Cambria"/>
          <w:sz w:val="24"/>
          <w:szCs w:val="24"/>
        </w:rPr>
        <w:t xml:space="preserve">alin. (4) litera a), art. </w:t>
      </w:r>
      <w:r w:rsidRPr="009735B3">
        <w:rPr>
          <w:rFonts w:ascii="Cambria" w:hAnsi="Cambria"/>
          <w:sz w:val="24"/>
          <w:szCs w:val="24"/>
        </w:rPr>
        <w:t>367</w:t>
      </w:r>
      <w:r w:rsidR="00B4363A" w:rsidRPr="009735B3">
        <w:rPr>
          <w:rFonts w:ascii="Cambria" w:hAnsi="Cambria"/>
          <w:sz w:val="24"/>
          <w:szCs w:val="24"/>
        </w:rPr>
        <w:t>, art. 419</w:t>
      </w:r>
      <w:r w:rsidR="00423B5E" w:rsidRPr="009735B3">
        <w:rPr>
          <w:rFonts w:ascii="Cambria" w:hAnsi="Cambria"/>
          <w:sz w:val="24"/>
          <w:szCs w:val="24"/>
        </w:rPr>
        <w:t>, art.</w:t>
      </w:r>
      <w:r w:rsidR="0059415A" w:rsidRPr="009735B3">
        <w:rPr>
          <w:rFonts w:ascii="Cambria" w:hAnsi="Cambria"/>
          <w:sz w:val="24"/>
          <w:szCs w:val="24"/>
        </w:rPr>
        <w:t xml:space="preserve"> </w:t>
      </w:r>
      <w:r w:rsidR="00423B5E" w:rsidRPr="009735B3">
        <w:rPr>
          <w:rFonts w:ascii="Cambria" w:hAnsi="Cambria"/>
          <w:sz w:val="24"/>
          <w:szCs w:val="24"/>
        </w:rPr>
        <w:t>538 alin. (2)</w:t>
      </w:r>
      <w:r w:rsidR="00C435E2" w:rsidRPr="009735B3">
        <w:rPr>
          <w:rFonts w:ascii="Cambria" w:hAnsi="Cambria"/>
          <w:sz w:val="24"/>
          <w:szCs w:val="24"/>
        </w:rPr>
        <w:t>, art. 562</w:t>
      </w:r>
      <w:r w:rsidR="00B4363A" w:rsidRPr="009735B3">
        <w:rPr>
          <w:rFonts w:ascii="Cambria" w:hAnsi="Cambria"/>
          <w:sz w:val="24"/>
          <w:szCs w:val="24"/>
        </w:rPr>
        <w:t xml:space="preserve"> </w:t>
      </w:r>
      <w:r w:rsidRPr="009735B3">
        <w:rPr>
          <w:rFonts w:ascii="Cambria" w:hAnsi="Cambria"/>
          <w:sz w:val="24"/>
          <w:szCs w:val="24"/>
        </w:rPr>
        <w:t>din Ordonanța de urgență nr. 57/2019 privind Codul administrativ, cu modificările și completările ulterioare;</w:t>
      </w:r>
    </w:p>
    <w:p w14:paraId="23869991" w14:textId="341AB66F" w:rsidR="00582412" w:rsidRPr="009735B3" w:rsidRDefault="00582412" w:rsidP="00582412">
      <w:pPr>
        <w:pStyle w:val="Listparagraf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lastRenderedPageBreak/>
        <w:t>art.</w:t>
      </w:r>
      <w:r w:rsidR="00054236" w:rsidRPr="009735B3">
        <w:rPr>
          <w:rFonts w:ascii="Cambria" w:hAnsi="Cambria"/>
          <w:sz w:val="24"/>
          <w:szCs w:val="24"/>
        </w:rPr>
        <w:t xml:space="preserve"> 52 alin. (1) lit. c) și alin. (3), art. </w:t>
      </w:r>
      <w:r w:rsidR="00034E3B" w:rsidRPr="009735B3">
        <w:rPr>
          <w:rFonts w:ascii="Cambria" w:hAnsi="Cambria"/>
          <w:sz w:val="24"/>
          <w:szCs w:val="24"/>
        </w:rPr>
        <w:t>111-112</w:t>
      </w:r>
      <w:r w:rsidR="00BD4743" w:rsidRPr="009735B3">
        <w:rPr>
          <w:rFonts w:ascii="Cambria" w:hAnsi="Cambria"/>
          <w:sz w:val="24"/>
          <w:szCs w:val="24"/>
        </w:rPr>
        <w:t>, ar</w:t>
      </w:r>
      <w:r w:rsidR="00FD25ED" w:rsidRPr="009735B3">
        <w:rPr>
          <w:rFonts w:ascii="Cambria" w:hAnsi="Cambria"/>
          <w:sz w:val="24"/>
          <w:szCs w:val="24"/>
        </w:rPr>
        <w:t>t</w:t>
      </w:r>
      <w:r w:rsidR="00BD4743" w:rsidRPr="009735B3">
        <w:rPr>
          <w:rFonts w:ascii="Cambria" w:hAnsi="Cambria"/>
          <w:sz w:val="24"/>
          <w:szCs w:val="24"/>
        </w:rPr>
        <w:t>. 113 alin. (1)</w:t>
      </w:r>
      <w:r w:rsidRPr="009735B3">
        <w:rPr>
          <w:rFonts w:ascii="Cambria" w:hAnsi="Cambria"/>
          <w:sz w:val="24"/>
          <w:szCs w:val="24"/>
        </w:rPr>
        <w:t xml:space="preserve"> din Legea nr. 53/2003 Codul muncii, republicată, cu modificările și completările ulterioare;</w:t>
      </w:r>
    </w:p>
    <w:bookmarkEnd w:id="3"/>
    <w:p w14:paraId="54B7169A" w14:textId="0F275116" w:rsidR="004F5AC8" w:rsidRPr="009735B3" w:rsidRDefault="004C2504" w:rsidP="004F5AC8">
      <w:pPr>
        <w:pStyle w:val="Listparagraf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t xml:space="preserve">art. 3 alin. (1), alin. (4) din </w:t>
      </w:r>
      <w:r w:rsidR="00582412" w:rsidRPr="009735B3">
        <w:rPr>
          <w:rFonts w:ascii="Cambria" w:hAnsi="Cambria"/>
          <w:sz w:val="24"/>
          <w:szCs w:val="24"/>
        </w:rPr>
        <w:t>Legea nr. 153/2017 privind salarizarea personalului plătit din fonduri publice</w:t>
      </w:r>
      <w:r w:rsidRPr="009735B3">
        <w:rPr>
          <w:rFonts w:ascii="Cambria" w:hAnsi="Cambria"/>
          <w:sz w:val="24"/>
          <w:szCs w:val="24"/>
        </w:rPr>
        <w:t>, cu modificările și completările ulterioare;</w:t>
      </w:r>
    </w:p>
    <w:p w14:paraId="7DB3FF07" w14:textId="2ED041FE" w:rsidR="00582412" w:rsidRPr="009735B3" w:rsidRDefault="00582412" w:rsidP="00582412">
      <w:pPr>
        <w:pStyle w:val="Listparagraf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t>art.</w:t>
      </w:r>
      <w:r w:rsidR="0059415A" w:rsidRPr="009735B3">
        <w:rPr>
          <w:rFonts w:ascii="Cambria" w:hAnsi="Cambria"/>
          <w:sz w:val="24"/>
          <w:szCs w:val="24"/>
        </w:rPr>
        <w:t xml:space="preserve"> </w:t>
      </w:r>
      <w:r w:rsidRPr="009735B3">
        <w:rPr>
          <w:rFonts w:ascii="Cambria" w:hAnsi="Cambria"/>
          <w:sz w:val="24"/>
          <w:szCs w:val="24"/>
        </w:rPr>
        <w:t xml:space="preserve">13, art. 20 </w:t>
      </w:r>
      <w:proofErr w:type="spellStart"/>
      <w:r w:rsidRPr="009735B3">
        <w:rPr>
          <w:rFonts w:ascii="Cambria" w:hAnsi="Cambria"/>
          <w:sz w:val="24"/>
          <w:szCs w:val="24"/>
        </w:rPr>
        <w:t>lit.b</w:t>
      </w:r>
      <w:proofErr w:type="spellEnd"/>
      <w:r w:rsidRPr="009735B3">
        <w:rPr>
          <w:rFonts w:ascii="Cambria" w:hAnsi="Cambria"/>
          <w:sz w:val="24"/>
          <w:szCs w:val="24"/>
        </w:rPr>
        <w:t>), art.</w:t>
      </w:r>
      <w:r w:rsidR="00222865" w:rsidRPr="009735B3">
        <w:rPr>
          <w:rFonts w:ascii="Cambria" w:hAnsi="Cambria"/>
          <w:sz w:val="24"/>
          <w:szCs w:val="24"/>
        </w:rPr>
        <w:t xml:space="preserve"> </w:t>
      </w:r>
      <w:r w:rsidRPr="009735B3">
        <w:rPr>
          <w:rFonts w:ascii="Cambria" w:hAnsi="Cambria"/>
          <w:sz w:val="24"/>
          <w:szCs w:val="24"/>
        </w:rPr>
        <w:t xml:space="preserve">23 </w:t>
      </w:r>
      <w:r w:rsidR="00222865" w:rsidRPr="009735B3">
        <w:rPr>
          <w:rFonts w:ascii="Cambria" w:hAnsi="Cambria"/>
          <w:sz w:val="24"/>
          <w:szCs w:val="24"/>
        </w:rPr>
        <w:t xml:space="preserve">alin. (2) </w:t>
      </w:r>
      <w:proofErr w:type="spellStart"/>
      <w:r w:rsidRPr="009735B3">
        <w:rPr>
          <w:rFonts w:ascii="Cambria" w:hAnsi="Cambria"/>
          <w:sz w:val="24"/>
          <w:szCs w:val="24"/>
        </w:rPr>
        <w:t>lit.b</w:t>
      </w:r>
      <w:proofErr w:type="spellEnd"/>
      <w:r w:rsidRPr="009735B3">
        <w:rPr>
          <w:rFonts w:ascii="Cambria" w:hAnsi="Cambria"/>
          <w:sz w:val="24"/>
          <w:szCs w:val="24"/>
        </w:rPr>
        <w:t>), art.</w:t>
      </w:r>
      <w:r w:rsidR="0059415A" w:rsidRPr="009735B3">
        <w:rPr>
          <w:rFonts w:ascii="Cambria" w:hAnsi="Cambria"/>
          <w:sz w:val="24"/>
          <w:szCs w:val="24"/>
        </w:rPr>
        <w:t xml:space="preserve"> </w:t>
      </w:r>
      <w:r w:rsidRPr="009735B3">
        <w:rPr>
          <w:rFonts w:ascii="Cambria" w:hAnsi="Cambria"/>
          <w:sz w:val="24"/>
          <w:szCs w:val="24"/>
        </w:rPr>
        <w:t xml:space="preserve">57 din Legea nr. 273/2006 privind finanțele publice locale cu modificările și </w:t>
      </w:r>
      <w:proofErr w:type="spellStart"/>
      <w:r w:rsidRPr="009735B3">
        <w:rPr>
          <w:rFonts w:ascii="Cambria" w:hAnsi="Cambria"/>
          <w:sz w:val="24"/>
          <w:szCs w:val="24"/>
        </w:rPr>
        <w:t>copletările</w:t>
      </w:r>
      <w:proofErr w:type="spellEnd"/>
      <w:r w:rsidRPr="009735B3">
        <w:rPr>
          <w:rFonts w:ascii="Cambria" w:hAnsi="Cambria"/>
          <w:sz w:val="24"/>
          <w:szCs w:val="24"/>
        </w:rPr>
        <w:t xml:space="preserve"> ulterioare;</w:t>
      </w:r>
    </w:p>
    <w:p w14:paraId="7D4B9BF6" w14:textId="55358595" w:rsidR="00064D90" w:rsidRPr="009735B3" w:rsidRDefault="00582412" w:rsidP="00582412">
      <w:pPr>
        <w:pStyle w:val="Listparagraf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t>art.1 pct.1, art.</w:t>
      </w:r>
      <w:r w:rsidR="0059415A" w:rsidRPr="009735B3">
        <w:rPr>
          <w:rFonts w:ascii="Cambria" w:hAnsi="Cambria"/>
          <w:sz w:val="24"/>
          <w:szCs w:val="24"/>
        </w:rPr>
        <w:t xml:space="preserve"> </w:t>
      </w:r>
      <w:r w:rsidRPr="009735B3">
        <w:rPr>
          <w:rFonts w:ascii="Cambria" w:hAnsi="Cambria"/>
          <w:sz w:val="24"/>
          <w:szCs w:val="24"/>
        </w:rPr>
        <w:t>2, art.</w:t>
      </w:r>
      <w:r w:rsidR="0059415A" w:rsidRPr="009735B3">
        <w:rPr>
          <w:rFonts w:ascii="Cambria" w:hAnsi="Cambria"/>
          <w:sz w:val="24"/>
          <w:szCs w:val="24"/>
        </w:rPr>
        <w:t xml:space="preserve"> </w:t>
      </w:r>
      <w:r w:rsidRPr="009735B3">
        <w:rPr>
          <w:rFonts w:ascii="Cambria" w:hAnsi="Cambria"/>
          <w:sz w:val="24"/>
          <w:szCs w:val="24"/>
        </w:rPr>
        <w:t>3 pct.12, 16, art. 4</w:t>
      </w:r>
      <w:r w:rsidR="00920067" w:rsidRPr="009735B3">
        <w:rPr>
          <w:rFonts w:ascii="Cambria" w:hAnsi="Cambria"/>
          <w:sz w:val="24"/>
          <w:szCs w:val="24"/>
        </w:rPr>
        <w:t>, art. 16</w:t>
      </w:r>
      <w:r w:rsidRPr="009735B3">
        <w:rPr>
          <w:rFonts w:ascii="Cambria" w:hAnsi="Cambria"/>
          <w:sz w:val="24"/>
          <w:szCs w:val="24"/>
        </w:rPr>
        <w:t xml:space="preserve"> din Legea responsabilității fiscal-bugetare nr. 69/2010 , cu modificările și completările ulterioare;</w:t>
      </w:r>
    </w:p>
    <w:p w14:paraId="62BEEF34" w14:textId="77777777" w:rsidR="00A732AB" w:rsidRPr="009735B3" w:rsidRDefault="00A732AB" w:rsidP="00A732AB">
      <w:pPr>
        <w:pStyle w:val="Listparagraf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bookmarkStart w:id="4" w:name="_Hlk37222662"/>
      <w:r w:rsidRPr="009735B3">
        <w:rPr>
          <w:rFonts w:ascii="Cambria" w:hAnsi="Cambria"/>
          <w:sz w:val="24"/>
          <w:szCs w:val="24"/>
        </w:rPr>
        <w:t xml:space="preserve">art. 3 lit. b), art.5, art. 9 alin. (1), art.19, art. 26 alin. (2), art.33^2 alin. (1) din </w:t>
      </w:r>
      <w:proofErr w:type="spellStart"/>
      <w:r w:rsidRPr="009735B3">
        <w:rPr>
          <w:rFonts w:ascii="Cambria" w:hAnsi="Cambria"/>
          <w:sz w:val="24"/>
          <w:szCs w:val="24"/>
        </w:rPr>
        <w:t>Ordonanţa</w:t>
      </w:r>
      <w:proofErr w:type="spellEnd"/>
      <w:r w:rsidRPr="009735B3">
        <w:rPr>
          <w:rFonts w:ascii="Cambria" w:hAnsi="Cambria"/>
          <w:sz w:val="24"/>
          <w:szCs w:val="24"/>
        </w:rPr>
        <w:t xml:space="preserve"> de </w:t>
      </w:r>
      <w:proofErr w:type="spellStart"/>
      <w:r w:rsidRPr="009735B3">
        <w:rPr>
          <w:rFonts w:ascii="Cambria" w:hAnsi="Cambria"/>
          <w:sz w:val="24"/>
          <w:szCs w:val="24"/>
        </w:rPr>
        <w:t>urgenţă</w:t>
      </w:r>
      <w:proofErr w:type="spellEnd"/>
      <w:r w:rsidRPr="009735B3">
        <w:rPr>
          <w:rFonts w:ascii="Cambria" w:hAnsi="Cambria"/>
          <w:sz w:val="24"/>
          <w:szCs w:val="24"/>
        </w:rPr>
        <w:t xml:space="preserve"> a Guvernului nr. 1/1999 privind regimul stării de asediu </w:t>
      </w:r>
      <w:proofErr w:type="spellStart"/>
      <w:r w:rsidRPr="009735B3">
        <w:rPr>
          <w:rFonts w:ascii="Cambria" w:hAnsi="Cambria"/>
          <w:sz w:val="24"/>
          <w:szCs w:val="24"/>
        </w:rPr>
        <w:t>şi</w:t>
      </w:r>
      <w:proofErr w:type="spellEnd"/>
      <w:r w:rsidRPr="009735B3">
        <w:rPr>
          <w:rFonts w:ascii="Cambria" w:hAnsi="Cambria"/>
          <w:sz w:val="24"/>
          <w:szCs w:val="24"/>
        </w:rPr>
        <w:t xml:space="preserve"> regimul stării de </w:t>
      </w:r>
      <w:proofErr w:type="spellStart"/>
      <w:r w:rsidRPr="009735B3">
        <w:rPr>
          <w:rFonts w:ascii="Cambria" w:hAnsi="Cambria"/>
          <w:sz w:val="24"/>
          <w:szCs w:val="24"/>
        </w:rPr>
        <w:t>urgenţă</w:t>
      </w:r>
      <w:proofErr w:type="spellEnd"/>
      <w:r w:rsidRPr="009735B3">
        <w:rPr>
          <w:rFonts w:ascii="Cambria" w:hAnsi="Cambria"/>
          <w:sz w:val="24"/>
          <w:szCs w:val="24"/>
        </w:rPr>
        <w:t>, cu modificările și completările ulterioare,</w:t>
      </w:r>
    </w:p>
    <w:p w14:paraId="58AB2646" w14:textId="071C463B" w:rsidR="00AB5096" w:rsidRPr="009735B3" w:rsidRDefault="0077188A" w:rsidP="00A732AB">
      <w:pPr>
        <w:pStyle w:val="Listparagraf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t xml:space="preserve">art. </w:t>
      </w:r>
      <w:r w:rsidR="00AE1444" w:rsidRPr="009735B3">
        <w:rPr>
          <w:rFonts w:ascii="Cambria" w:hAnsi="Cambria"/>
          <w:sz w:val="24"/>
          <w:szCs w:val="24"/>
        </w:rPr>
        <w:t xml:space="preserve">2, art. </w:t>
      </w:r>
      <w:r w:rsidRPr="009735B3">
        <w:rPr>
          <w:rFonts w:ascii="Cambria" w:hAnsi="Cambria"/>
          <w:sz w:val="24"/>
          <w:szCs w:val="24"/>
        </w:rPr>
        <w:t>41</w:t>
      </w:r>
      <w:r w:rsidR="00AE1444" w:rsidRPr="009735B3">
        <w:rPr>
          <w:rFonts w:ascii="Cambria" w:hAnsi="Cambria"/>
          <w:sz w:val="24"/>
          <w:szCs w:val="24"/>
        </w:rPr>
        <w:t xml:space="preserve">, art. 50-51 din </w:t>
      </w:r>
      <w:r w:rsidRPr="009735B3">
        <w:rPr>
          <w:rFonts w:ascii="Cambria" w:hAnsi="Cambria"/>
          <w:sz w:val="24"/>
          <w:szCs w:val="24"/>
        </w:rPr>
        <w:t xml:space="preserve"> </w:t>
      </w:r>
      <w:r w:rsidR="00AB5096" w:rsidRPr="009735B3">
        <w:rPr>
          <w:rFonts w:ascii="Cambria" w:hAnsi="Cambria"/>
          <w:sz w:val="24"/>
          <w:szCs w:val="24"/>
        </w:rPr>
        <w:t>Decretul Președintelui României nr. 195/2020 privind instituirea stării de urgență pe teritoriul României</w:t>
      </w:r>
      <w:bookmarkEnd w:id="4"/>
      <w:r w:rsidR="00AB5096" w:rsidRPr="009735B3">
        <w:rPr>
          <w:rFonts w:ascii="Cambria" w:hAnsi="Cambria"/>
          <w:sz w:val="24"/>
          <w:szCs w:val="24"/>
        </w:rPr>
        <w:t>, încuviințat prin Hotărârea Parlamentului României nr. 3/2020;</w:t>
      </w:r>
    </w:p>
    <w:p w14:paraId="38E839A6" w14:textId="77777777" w:rsidR="00AB5096" w:rsidRPr="009735B3" w:rsidRDefault="00AB5096" w:rsidP="00064D90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t xml:space="preserve">Hotărârii Comitetului Național pentru Situații Speciale de Urgență nr. 6/9.03.2020 privind aprobarea unor măsuri suplimentare de combatere a noului </w:t>
      </w:r>
      <w:proofErr w:type="spellStart"/>
      <w:r w:rsidRPr="009735B3">
        <w:rPr>
          <w:rFonts w:ascii="Cambria" w:hAnsi="Cambria"/>
          <w:sz w:val="24"/>
          <w:szCs w:val="24"/>
        </w:rPr>
        <w:t>Coronavirus</w:t>
      </w:r>
      <w:proofErr w:type="spellEnd"/>
      <w:r w:rsidRPr="009735B3">
        <w:rPr>
          <w:rFonts w:ascii="Cambria" w:hAnsi="Cambria"/>
          <w:sz w:val="24"/>
          <w:szCs w:val="24"/>
        </w:rPr>
        <w:t>;</w:t>
      </w:r>
    </w:p>
    <w:p w14:paraId="3FF87690" w14:textId="77777777" w:rsidR="00064D90" w:rsidRPr="009735B3" w:rsidRDefault="00064D90" w:rsidP="00064D90">
      <w:pPr>
        <w:pStyle w:val="Listparagraf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t xml:space="preserve">Hotărârii Comitetului Național pentru Situații Speciale de Urgență nr. 7/11.03.2020 privind aprobarea hotărârii nr. 9 a Grupului de suport </w:t>
      </w:r>
      <w:proofErr w:type="spellStart"/>
      <w:r w:rsidRPr="009735B3">
        <w:rPr>
          <w:rFonts w:ascii="Cambria" w:hAnsi="Cambria"/>
          <w:sz w:val="24"/>
          <w:szCs w:val="24"/>
        </w:rPr>
        <w:t>tehnico</w:t>
      </w:r>
      <w:proofErr w:type="spellEnd"/>
      <w:r w:rsidRPr="009735B3">
        <w:rPr>
          <w:rFonts w:ascii="Cambria" w:hAnsi="Cambria"/>
          <w:sz w:val="24"/>
          <w:szCs w:val="24"/>
        </w:rPr>
        <w:t>-științific privind gestionarea bolilor înalt contagioase pe teritoriul României;</w:t>
      </w:r>
    </w:p>
    <w:p w14:paraId="39E94350" w14:textId="77777777" w:rsidR="00582412" w:rsidRPr="009735B3" w:rsidRDefault="00BB307A" w:rsidP="00582412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t>H</w:t>
      </w:r>
      <w:r w:rsidR="00064D90" w:rsidRPr="009735B3">
        <w:rPr>
          <w:rFonts w:ascii="Cambria" w:hAnsi="Cambria"/>
          <w:sz w:val="24"/>
          <w:szCs w:val="24"/>
        </w:rPr>
        <w:t>otărârii Comitetului Național pentru Situații Speciale de Urgență nr. 11/17.03.2020 pentru stabilirea unor măsuri suplimentare pe baza evaluării criteriilor prevăzute la art. 4 alin. (4) din</w:t>
      </w:r>
      <w:r w:rsidRPr="009735B3">
        <w:rPr>
          <w:rFonts w:ascii="Cambria" w:hAnsi="Cambria"/>
          <w:sz w:val="24"/>
          <w:szCs w:val="24"/>
        </w:rPr>
        <w:t xml:space="preserve"> </w:t>
      </w:r>
      <w:r w:rsidR="00064D90" w:rsidRPr="009735B3">
        <w:rPr>
          <w:rFonts w:ascii="Cambria" w:hAnsi="Cambria"/>
          <w:sz w:val="24"/>
          <w:szCs w:val="24"/>
        </w:rPr>
        <w:t>Decretul Președintelui României nr. 195/2020 privind instituirea stării de urgență pe teritoriul României;</w:t>
      </w:r>
    </w:p>
    <w:p w14:paraId="44C8151A" w14:textId="75FAD2F4" w:rsidR="00582412" w:rsidRPr="009735B3" w:rsidRDefault="00423B5E" w:rsidP="00582412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t>art.</w:t>
      </w:r>
      <w:r w:rsidR="006233FC" w:rsidRPr="009735B3">
        <w:rPr>
          <w:rFonts w:ascii="Cambria" w:hAnsi="Cambria"/>
          <w:sz w:val="24"/>
          <w:szCs w:val="24"/>
        </w:rPr>
        <w:t xml:space="preserve"> </w:t>
      </w:r>
      <w:r w:rsidRPr="009735B3">
        <w:rPr>
          <w:rFonts w:ascii="Cambria" w:hAnsi="Cambria"/>
          <w:sz w:val="24"/>
          <w:szCs w:val="24"/>
        </w:rPr>
        <w:t xml:space="preserve">2-4, art. 7-8 din </w:t>
      </w:r>
      <w:r w:rsidR="009F5F09" w:rsidRPr="009735B3">
        <w:rPr>
          <w:rFonts w:ascii="Cambria" w:hAnsi="Cambria"/>
          <w:sz w:val="24"/>
          <w:szCs w:val="24"/>
        </w:rPr>
        <w:t xml:space="preserve">Ordonanța Militară nr. 1/17.03.2020 privind unele măsuri de primă </w:t>
      </w:r>
      <w:proofErr w:type="spellStart"/>
      <w:r w:rsidR="009F5F09" w:rsidRPr="009735B3">
        <w:rPr>
          <w:rFonts w:ascii="Cambria" w:hAnsi="Cambria"/>
          <w:sz w:val="24"/>
          <w:szCs w:val="24"/>
        </w:rPr>
        <w:t>urgenţă</w:t>
      </w:r>
      <w:proofErr w:type="spellEnd"/>
      <w:r w:rsidR="009F5F09" w:rsidRPr="009735B3">
        <w:rPr>
          <w:rFonts w:ascii="Cambria" w:hAnsi="Cambria"/>
          <w:sz w:val="24"/>
          <w:szCs w:val="24"/>
        </w:rPr>
        <w:t xml:space="preserve"> care privesc aglomerările de persoane </w:t>
      </w:r>
      <w:proofErr w:type="spellStart"/>
      <w:r w:rsidR="009F5F09" w:rsidRPr="009735B3">
        <w:rPr>
          <w:rFonts w:ascii="Cambria" w:hAnsi="Cambria"/>
          <w:sz w:val="24"/>
          <w:szCs w:val="24"/>
        </w:rPr>
        <w:t>şi</w:t>
      </w:r>
      <w:proofErr w:type="spellEnd"/>
      <w:r w:rsidR="009F5F09" w:rsidRPr="009735B3">
        <w:rPr>
          <w:rFonts w:ascii="Cambria" w:hAnsi="Cambria"/>
          <w:sz w:val="24"/>
          <w:szCs w:val="24"/>
        </w:rPr>
        <w:t xml:space="preserve"> </w:t>
      </w:r>
      <w:proofErr w:type="spellStart"/>
      <w:r w:rsidR="009F5F09" w:rsidRPr="009735B3">
        <w:rPr>
          <w:rFonts w:ascii="Cambria" w:hAnsi="Cambria"/>
          <w:sz w:val="24"/>
          <w:szCs w:val="24"/>
        </w:rPr>
        <w:t>circulaţia</w:t>
      </w:r>
      <w:proofErr w:type="spellEnd"/>
      <w:r w:rsidR="009F5F09" w:rsidRPr="009735B3">
        <w:rPr>
          <w:rFonts w:ascii="Cambria" w:hAnsi="Cambria"/>
          <w:sz w:val="24"/>
          <w:szCs w:val="24"/>
        </w:rPr>
        <w:t xml:space="preserve"> transfrontalieră a unor bunuri, cu modificările și completările ulterioare;</w:t>
      </w:r>
    </w:p>
    <w:p w14:paraId="4ADE5365" w14:textId="55A138F8" w:rsidR="00582412" w:rsidRPr="009735B3" w:rsidRDefault="00423B5E" w:rsidP="00582412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t>art.</w:t>
      </w:r>
      <w:r w:rsidR="0059415A" w:rsidRPr="009735B3">
        <w:rPr>
          <w:rFonts w:ascii="Cambria" w:hAnsi="Cambria"/>
          <w:sz w:val="24"/>
          <w:szCs w:val="24"/>
        </w:rPr>
        <w:t xml:space="preserve"> </w:t>
      </w:r>
      <w:r w:rsidRPr="009735B3">
        <w:rPr>
          <w:rFonts w:ascii="Cambria" w:hAnsi="Cambria"/>
          <w:sz w:val="24"/>
          <w:szCs w:val="24"/>
        </w:rPr>
        <w:t>1, art.</w:t>
      </w:r>
      <w:r w:rsidR="0059415A" w:rsidRPr="009735B3">
        <w:rPr>
          <w:rFonts w:ascii="Cambria" w:hAnsi="Cambria"/>
          <w:sz w:val="24"/>
          <w:szCs w:val="24"/>
        </w:rPr>
        <w:t xml:space="preserve"> </w:t>
      </w:r>
      <w:r w:rsidRPr="009735B3">
        <w:rPr>
          <w:rFonts w:ascii="Cambria" w:hAnsi="Cambria"/>
          <w:sz w:val="24"/>
          <w:szCs w:val="24"/>
        </w:rPr>
        <w:t xml:space="preserve">3 din </w:t>
      </w:r>
      <w:r w:rsidR="009F5F09" w:rsidRPr="009735B3">
        <w:rPr>
          <w:rFonts w:ascii="Cambria" w:hAnsi="Cambria"/>
          <w:sz w:val="24"/>
          <w:szCs w:val="24"/>
        </w:rPr>
        <w:t>Ordonanța Militară nr. 2/21.03.2020 privind măsuri de prevenire a răspândirii COVID-19</w:t>
      </w:r>
      <w:r w:rsidRPr="009735B3">
        <w:rPr>
          <w:rFonts w:ascii="Cambria" w:hAnsi="Cambria"/>
          <w:sz w:val="24"/>
          <w:szCs w:val="24"/>
        </w:rPr>
        <w:t>, cu modificările și completările ulterioare</w:t>
      </w:r>
      <w:r w:rsidR="009F5F09" w:rsidRPr="009735B3">
        <w:rPr>
          <w:rFonts w:ascii="Cambria" w:hAnsi="Cambria"/>
          <w:sz w:val="24"/>
          <w:szCs w:val="24"/>
        </w:rPr>
        <w:t>;</w:t>
      </w:r>
    </w:p>
    <w:p w14:paraId="4E32386F" w14:textId="25137629" w:rsidR="00423B5E" w:rsidRPr="009735B3" w:rsidRDefault="00423B5E" w:rsidP="00582412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sz w:val="24"/>
          <w:szCs w:val="24"/>
        </w:rPr>
        <w:t>art.</w:t>
      </w:r>
      <w:r w:rsidR="0059415A" w:rsidRPr="009735B3">
        <w:rPr>
          <w:rFonts w:ascii="Cambria" w:hAnsi="Cambria"/>
          <w:sz w:val="24"/>
          <w:szCs w:val="24"/>
        </w:rPr>
        <w:t xml:space="preserve"> </w:t>
      </w:r>
      <w:r w:rsidRPr="009735B3">
        <w:rPr>
          <w:rFonts w:ascii="Cambria" w:hAnsi="Cambria"/>
          <w:sz w:val="24"/>
          <w:szCs w:val="24"/>
        </w:rPr>
        <w:t>1 -2 din Ordonanța Militară nr. 3/24.03.2020 privind măsuri de prevenire a răspândirii COVID-19;</w:t>
      </w:r>
    </w:p>
    <w:p w14:paraId="77ABE5FE" w14:textId="77777777" w:rsidR="00B6450E" w:rsidRPr="009735B3" w:rsidRDefault="00B6450E" w:rsidP="00B6450E">
      <w:pPr>
        <w:pStyle w:val="Indentcorptext"/>
        <w:ind w:firstLine="0"/>
        <w:rPr>
          <w:rFonts w:ascii="Cambria" w:hAnsi="Cambria"/>
          <w:sz w:val="24"/>
          <w:szCs w:val="24"/>
          <w:lang w:val="ro-RO"/>
        </w:rPr>
      </w:pPr>
      <w:r w:rsidRPr="009735B3">
        <w:rPr>
          <w:rFonts w:ascii="Cambria" w:hAnsi="Cambria"/>
          <w:sz w:val="24"/>
          <w:szCs w:val="24"/>
          <w:lang w:val="ro-RO"/>
        </w:rPr>
        <w:tab/>
        <w:t xml:space="preserve">În temeiul drepturilor conferite de </w:t>
      </w:r>
      <w:r w:rsidRPr="009735B3">
        <w:rPr>
          <w:rFonts w:ascii="Cambria" w:eastAsia="Calibri" w:hAnsi="Cambria"/>
          <w:iCs/>
          <w:sz w:val="24"/>
          <w:szCs w:val="24"/>
          <w:lang w:val="ro-RO"/>
        </w:rPr>
        <w:t xml:space="preserve">art. 196 alin. (1) lit. b) din Ordonanța de urgență a Guvernului nr. 57/2019 privind Codul administrativ, </w:t>
      </w:r>
      <w:r w:rsidRPr="009735B3">
        <w:rPr>
          <w:rFonts w:ascii="Cambria" w:hAnsi="Cambria"/>
          <w:sz w:val="24"/>
          <w:szCs w:val="24"/>
          <w:lang w:val="ro-RO"/>
        </w:rPr>
        <w:t>cu modificările și completările ulterioare</w:t>
      </w:r>
      <w:r w:rsidR="00A9333C" w:rsidRPr="009735B3">
        <w:rPr>
          <w:rFonts w:ascii="Cambria" w:hAnsi="Cambria"/>
          <w:sz w:val="24"/>
          <w:szCs w:val="24"/>
          <w:lang w:val="ro-RO"/>
        </w:rPr>
        <w:t>,</w:t>
      </w:r>
    </w:p>
    <w:p w14:paraId="4A2D95D4" w14:textId="77777777" w:rsidR="00B6450E" w:rsidRPr="009735B3" w:rsidRDefault="00B6450E" w:rsidP="00B6450E">
      <w:pPr>
        <w:pStyle w:val="Indentcorptext"/>
        <w:ind w:firstLine="0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9735B3">
        <w:rPr>
          <w:rFonts w:ascii="Cambria" w:hAnsi="Cambria"/>
          <w:b/>
          <w:bCs/>
          <w:sz w:val="24"/>
          <w:szCs w:val="24"/>
          <w:lang w:val="ro-RO"/>
        </w:rPr>
        <w:t>d i s p u n e:</w:t>
      </w:r>
    </w:p>
    <w:p w14:paraId="51D9C0AE" w14:textId="77777777" w:rsidR="00B6450E" w:rsidRPr="009735B3" w:rsidRDefault="00B6450E" w:rsidP="00B6450E">
      <w:pPr>
        <w:pStyle w:val="Indentcorptext"/>
        <w:ind w:firstLine="0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14:paraId="29C1A4CF" w14:textId="056595DD" w:rsidR="00FF5D2A" w:rsidRPr="009735B3" w:rsidRDefault="00B6450E" w:rsidP="00B6450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b/>
          <w:bCs/>
          <w:sz w:val="24"/>
          <w:szCs w:val="24"/>
        </w:rPr>
        <w:t>Art. 1</w:t>
      </w:r>
      <w:r w:rsidR="00132EBE" w:rsidRPr="009735B3">
        <w:rPr>
          <w:rFonts w:ascii="Cambria" w:hAnsi="Cambria"/>
          <w:b/>
          <w:bCs/>
          <w:sz w:val="24"/>
          <w:szCs w:val="24"/>
        </w:rPr>
        <w:t xml:space="preserve">. </w:t>
      </w:r>
      <w:r w:rsidR="00265951" w:rsidRPr="009735B3">
        <w:rPr>
          <w:rFonts w:ascii="Cambria" w:hAnsi="Cambria"/>
          <w:b/>
          <w:bCs/>
          <w:sz w:val="24"/>
          <w:szCs w:val="24"/>
        </w:rPr>
        <w:t xml:space="preserve">(1) </w:t>
      </w:r>
      <w:r w:rsidR="00FF5D2A" w:rsidRPr="009735B3">
        <w:rPr>
          <w:rFonts w:ascii="Cambria" w:hAnsi="Cambria"/>
          <w:sz w:val="24"/>
          <w:szCs w:val="24"/>
        </w:rPr>
        <w:t>Începând cu data de 13.04.2020, pe perioada stării de urgență</w:t>
      </w:r>
      <w:r w:rsidR="00F7111D" w:rsidRPr="009735B3">
        <w:t xml:space="preserve"> </w:t>
      </w:r>
      <w:r w:rsidR="00F7111D" w:rsidRPr="009735B3">
        <w:rPr>
          <w:rFonts w:ascii="Cambria" w:hAnsi="Cambria"/>
          <w:sz w:val="24"/>
          <w:szCs w:val="24"/>
        </w:rPr>
        <w:t xml:space="preserve">instituită pentru prevenirea răspândirii </w:t>
      </w:r>
      <w:proofErr w:type="spellStart"/>
      <w:r w:rsidR="00F7111D" w:rsidRPr="009735B3">
        <w:rPr>
          <w:rFonts w:ascii="Cambria" w:hAnsi="Cambria"/>
          <w:sz w:val="24"/>
          <w:szCs w:val="24"/>
        </w:rPr>
        <w:t>coronavirusului</w:t>
      </w:r>
      <w:proofErr w:type="spellEnd"/>
      <w:r w:rsidR="00F7111D" w:rsidRPr="009735B3">
        <w:rPr>
          <w:rFonts w:ascii="Cambria" w:hAnsi="Cambria"/>
          <w:sz w:val="24"/>
          <w:szCs w:val="24"/>
        </w:rPr>
        <w:t xml:space="preserve"> SARS-CoV-2</w:t>
      </w:r>
      <w:r w:rsidR="00FF5D2A" w:rsidRPr="009735B3">
        <w:rPr>
          <w:rFonts w:ascii="Cambria" w:hAnsi="Cambria"/>
          <w:sz w:val="24"/>
          <w:szCs w:val="24"/>
        </w:rPr>
        <w:t xml:space="preserve">, se reduce </w:t>
      </w:r>
      <w:r w:rsidR="006A7392" w:rsidRPr="009735B3">
        <w:rPr>
          <w:rFonts w:ascii="Cambria" w:hAnsi="Cambria"/>
          <w:sz w:val="24"/>
          <w:szCs w:val="24"/>
        </w:rPr>
        <w:t xml:space="preserve">timpul </w:t>
      </w:r>
      <w:r w:rsidR="00FF5D2A" w:rsidRPr="009735B3">
        <w:rPr>
          <w:rFonts w:ascii="Cambria" w:hAnsi="Cambria"/>
          <w:sz w:val="24"/>
          <w:szCs w:val="24"/>
        </w:rPr>
        <w:t xml:space="preserve">de muncă de la 40 de ore la 32 de ore pe săptămână, cu reducerea corespunzătoare a drepturilor salariale, pentru personalul din cadrul Consiliului Județean Cluj. </w:t>
      </w:r>
    </w:p>
    <w:p w14:paraId="04DC6BA0" w14:textId="15BE5D95" w:rsidR="00FF5D2A" w:rsidRPr="009735B3" w:rsidRDefault="00265951" w:rsidP="00B6450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Cambria" w:hAnsi="Cambria"/>
          <w:bCs/>
          <w:sz w:val="24"/>
          <w:szCs w:val="24"/>
        </w:rPr>
      </w:pPr>
      <w:r w:rsidRPr="009735B3">
        <w:rPr>
          <w:rFonts w:ascii="Cambria" w:hAnsi="Cambria"/>
          <w:b/>
          <w:sz w:val="24"/>
          <w:szCs w:val="24"/>
        </w:rPr>
        <w:t>(2)</w:t>
      </w:r>
      <w:r w:rsidRPr="009735B3">
        <w:rPr>
          <w:rFonts w:ascii="Cambria" w:hAnsi="Cambria"/>
          <w:bCs/>
          <w:sz w:val="24"/>
          <w:szCs w:val="24"/>
        </w:rPr>
        <w:t xml:space="preserve"> </w:t>
      </w:r>
      <w:r w:rsidR="00FF5D2A" w:rsidRPr="009735B3">
        <w:rPr>
          <w:rFonts w:ascii="Cambria" w:hAnsi="Cambria"/>
          <w:bCs/>
          <w:sz w:val="24"/>
          <w:szCs w:val="24"/>
        </w:rPr>
        <w:t>Repartizarea timpului de muncă menționat la alin. (1) este de 8 ore/zi, 4 zile pe săptămâ</w:t>
      </w:r>
      <w:r w:rsidR="00516444" w:rsidRPr="009735B3">
        <w:rPr>
          <w:rFonts w:ascii="Cambria" w:hAnsi="Cambria"/>
          <w:bCs/>
          <w:sz w:val="24"/>
          <w:szCs w:val="24"/>
        </w:rPr>
        <w:t>nă.</w:t>
      </w:r>
    </w:p>
    <w:p w14:paraId="1719851C" w14:textId="77777777" w:rsidR="00E72F23" w:rsidRPr="009735B3" w:rsidRDefault="00E72F23" w:rsidP="00B6450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Cambria" w:hAnsi="Cambria"/>
          <w:bCs/>
          <w:sz w:val="24"/>
          <w:szCs w:val="24"/>
        </w:rPr>
      </w:pPr>
    </w:p>
    <w:p w14:paraId="49144E8D" w14:textId="22A7FD8D" w:rsidR="00E72F23" w:rsidRPr="009735B3" w:rsidRDefault="00E72F23" w:rsidP="00B6450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Cambria" w:hAnsi="Cambria"/>
          <w:sz w:val="24"/>
          <w:szCs w:val="24"/>
        </w:rPr>
      </w:pPr>
      <w:r w:rsidRPr="009735B3">
        <w:rPr>
          <w:rFonts w:ascii="Cambria" w:hAnsi="Cambria"/>
          <w:b/>
          <w:bCs/>
          <w:sz w:val="24"/>
          <w:szCs w:val="24"/>
        </w:rPr>
        <w:t>Art. 2.</w:t>
      </w:r>
      <w:r w:rsidRPr="009735B3">
        <w:rPr>
          <w:rFonts w:ascii="Cambria" w:hAnsi="Cambria"/>
          <w:bCs/>
          <w:sz w:val="24"/>
          <w:szCs w:val="24"/>
        </w:rPr>
        <w:t xml:space="preserve"> Prin derogare de la prevederile art</w:t>
      </w:r>
      <w:r w:rsidR="0077188A" w:rsidRPr="009735B3">
        <w:rPr>
          <w:rFonts w:ascii="Cambria" w:hAnsi="Cambria"/>
          <w:bCs/>
          <w:sz w:val="24"/>
          <w:szCs w:val="24"/>
        </w:rPr>
        <w:t xml:space="preserve">. </w:t>
      </w:r>
      <w:r w:rsidR="000D0086" w:rsidRPr="009735B3">
        <w:rPr>
          <w:rFonts w:ascii="Cambria" w:hAnsi="Cambria"/>
          <w:bCs/>
          <w:sz w:val="24"/>
          <w:szCs w:val="24"/>
        </w:rPr>
        <w:t>9 din Anexa la</w:t>
      </w:r>
      <w:r w:rsidRPr="009735B3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9735B3">
        <w:rPr>
          <w:rFonts w:ascii="Cambria" w:hAnsi="Cambria"/>
          <w:sz w:val="24"/>
          <w:szCs w:val="24"/>
        </w:rPr>
        <w:t>Dispoziţia</w:t>
      </w:r>
      <w:proofErr w:type="spellEnd"/>
      <w:r w:rsidRPr="009735B3">
        <w:rPr>
          <w:rFonts w:ascii="Cambria" w:hAnsi="Cambria"/>
          <w:sz w:val="24"/>
          <w:szCs w:val="24"/>
        </w:rPr>
        <w:t xml:space="preserve"> Președintelui Consiliului Județean Cluj nr. 414/2014 privind aprobarea Regulamentului intern al aparatului de specialitate al Consiliului </w:t>
      </w:r>
      <w:proofErr w:type="spellStart"/>
      <w:r w:rsidRPr="009735B3">
        <w:rPr>
          <w:rFonts w:ascii="Cambria" w:hAnsi="Cambria"/>
          <w:sz w:val="24"/>
          <w:szCs w:val="24"/>
        </w:rPr>
        <w:t>Judeţean</w:t>
      </w:r>
      <w:proofErr w:type="spellEnd"/>
      <w:r w:rsidRPr="009735B3">
        <w:rPr>
          <w:rFonts w:ascii="Cambria" w:hAnsi="Cambria"/>
          <w:sz w:val="24"/>
          <w:szCs w:val="24"/>
        </w:rPr>
        <w:t xml:space="preserve"> Cluj, cu modificările </w:t>
      </w:r>
      <w:proofErr w:type="spellStart"/>
      <w:r w:rsidRPr="009735B3">
        <w:rPr>
          <w:rFonts w:ascii="Cambria" w:hAnsi="Cambria"/>
          <w:sz w:val="24"/>
          <w:szCs w:val="24"/>
        </w:rPr>
        <w:t>şi</w:t>
      </w:r>
      <w:proofErr w:type="spellEnd"/>
      <w:r w:rsidRPr="009735B3">
        <w:rPr>
          <w:rFonts w:ascii="Cambria" w:hAnsi="Cambria"/>
          <w:sz w:val="24"/>
          <w:szCs w:val="24"/>
        </w:rPr>
        <w:t xml:space="preserve"> completările ulterioare, începând cu data de 13.04.2020, pe perioada stării de urgență,  programul de lucru al personalului din cadrul Consiliului Județean Cluj este de luni până vineri între orele 7</w:t>
      </w:r>
      <w:r w:rsidR="007258F1" w:rsidRPr="009735B3">
        <w:rPr>
          <w:rFonts w:ascii="Cambria" w:hAnsi="Cambria"/>
          <w:sz w:val="24"/>
          <w:szCs w:val="24"/>
        </w:rPr>
        <w:t>:</w:t>
      </w:r>
      <w:r w:rsidRPr="009735B3">
        <w:rPr>
          <w:rFonts w:ascii="Cambria" w:hAnsi="Cambria"/>
          <w:sz w:val="24"/>
          <w:szCs w:val="24"/>
        </w:rPr>
        <w:t>30-15</w:t>
      </w:r>
      <w:r w:rsidR="007258F1" w:rsidRPr="009735B3">
        <w:rPr>
          <w:rFonts w:ascii="Cambria" w:hAnsi="Cambria"/>
          <w:sz w:val="24"/>
          <w:szCs w:val="24"/>
        </w:rPr>
        <w:t>:</w:t>
      </w:r>
      <w:r w:rsidRPr="009735B3">
        <w:rPr>
          <w:rFonts w:ascii="Cambria" w:hAnsi="Cambria"/>
          <w:sz w:val="24"/>
          <w:szCs w:val="24"/>
        </w:rPr>
        <w:t>30.</w:t>
      </w:r>
    </w:p>
    <w:p w14:paraId="2B1646B9" w14:textId="77777777" w:rsidR="00CC52E9" w:rsidRPr="009735B3" w:rsidRDefault="00CC52E9" w:rsidP="00B645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Cambria" w:hAnsi="Cambria"/>
          <w:b/>
          <w:sz w:val="24"/>
          <w:szCs w:val="24"/>
        </w:rPr>
      </w:pPr>
    </w:p>
    <w:p w14:paraId="3110E5A1" w14:textId="4318DBFE" w:rsidR="004F5AC8" w:rsidRPr="009735B3" w:rsidRDefault="006A67AA" w:rsidP="00102AD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Cambria" w:hAnsi="Cambria"/>
          <w:b/>
          <w:sz w:val="24"/>
          <w:szCs w:val="24"/>
        </w:rPr>
      </w:pPr>
      <w:r w:rsidRPr="009735B3">
        <w:rPr>
          <w:rFonts w:ascii="Cambria" w:hAnsi="Cambria"/>
          <w:b/>
          <w:sz w:val="24"/>
          <w:szCs w:val="24"/>
        </w:rPr>
        <w:t>Art. 3</w:t>
      </w:r>
      <w:r w:rsidR="001E4D6E" w:rsidRPr="009735B3">
        <w:rPr>
          <w:rFonts w:ascii="Cambria" w:hAnsi="Cambria"/>
          <w:b/>
          <w:sz w:val="24"/>
          <w:szCs w:val="24"/>
        </w:rPr>
        <w:t>.</w:t>
      </w:r>
      <w:r w:rsidR="00B6450E" w:rsidRPr="009735B3">
        <w:rPr>
          <w:rFonts w:ascii="Cambria" w:hAnsi="Cambria"/>
          <w:b/>
          <w:sz w:val="24"/>
          <w:szCs w:val="24"/>
        </w:rPr>
        <w:t xml:space="preserve"> </w:t>
      </w:r>
      <w:r w:rsidR="00CC52E9" w:rsidRPr="009735B3">
        <w:rPr>
          <w:rFonts w:ascii="Cambria" w:hAnsi="Cambria"/>
          <w:sz w:val="24"/>
          <w:szCs w:val="24"/>
        </w:rPr>
        <w:t xml:space="preserve">În vederea asigurării continuității activității instituției, </w:t>
      </w:r>
      <w:r w:rsidR="006233FC" w:rsidRPr="009735B3">
        <w:rPr>
          <w:rFonts w:ascii="Cambria" w:hAnsi="Cambria"/>
          <w:sz w:val="24"/>
          <w:szCs w:val="24"/>
        </w:rPr>
        <w:t xml:space="preserve">președintele Consiliului Județean </w:t>
      </w:r>
      <w:r w:rsidR="006666CC" w:rsidRPr="009735B3">
        <w:rPr>
          <w:rFonts w:ascii="Cambria" w:hAnsi="Cambria"/>
          <w:sz w:val="24"/>
          <w:szCs w:val="24"/>
        </w:rPr>
        <w:t>stabilește repartizarea timpului de muncă pentru președinte</w:t>
      </w:r>
      <w:r w:rsidR="00213971" w:rsidRPr="009735B3">
        <w:rPr>
          <w:rFonts w:ascii="Cambria" w:hAnsi="Cambria"/>
          <w:sz w:val="24"/>
          <w:szCs w:val="24"/>
        </w:rPr>
        <w:t xml:space="preserve">, </w:t>
      </w:r>
      <w:r w:rsidR="006666CC" w:rsidRPr="009735B3">
        <w:rPr>
          <w:rFonts w:ascii="Cambria" w:hAnsi="Cambria"/>
          <w:sz w:val="24"/>
          <w:szCs w:val="24"/>
        </w:rPr>
        <w:t>vicepreședinți</w:t>
      </w:r>
      <w:r w:rsidR="00213971" w:rsidRPr="009735B3">
        <w:rPr>
          <w:rFonts w:ascii="Cambria" w:hAnsi="Cambria"/>
          <w:sz w:val="24"/>
          <w:szCs w:val="24"/>
        </w:rPr>
        <w:t xml:space="preserve">, </w:t>
      </w:r>
      <w:r w:rsidR="00FD25ED" w:rsidRPr="009735B3">
        <w:rPr>
          <w:rFonts w:ascii="Cambria" w:hAnsi="Cambria"/>
          <w:sz w:val="24"/>
          <w:szCs w:val="24"/>
        </w:rPr>
        <w:t xml:space="preserve">secretarul general al județului, </w:t>
      </w:r>
      <w:r w:rsidR="00213971" w:rsidRPr="009735B3">
        <w:rPr>
          <w:rFonts w:ascii="Cambria" w:hAnsi="Cambria"/>
          <w:sz w:val="24"/>
          <w:szCs w:val="24"/>
        </w:rPr>
        <w:t>cabinete</w:t>
      </w:r>
      <w:r w:rsidR="00307152" w:rsidRPr="009735B3">
        <w:rPr>
          <w:rFonts w:ascii="Cambria" w:hAnsi="Cambria"/>
          <w:sz w:val="24"/>
          <w:szCs w:val="24"/>
        </w:rPr>
        <w:t>,</w:t>
      </w:r>
      <w:r w:rsidR="00213971" w:rsidRPr="009735B3">
        <w:rPr>
          <w:rFonts w:ascii="Cambria" w:hAnsi="Cambria"/>
          <w:sz w:val="24"/>
          <w:szCs w:val="24"/>
        </w:rPr>
        <w:t xml:space="preserve"> </w:t>
      </w:r>
      <w:r w:rsidR="006666CC" w:rsidRPr="009735B3">
        <w:rPr>
          <w:rFonts w:ascii="Cambria" w:hAnsi="Cambria"/>
          <w:sz w:val="24"/>
          <w:szCs w:val="24"/>
        </w:rPr>
        <w:t xml:space="preserve">iar </w:t>
      </w:r>
      <w:r w:rsidR="00CC52E9" w:rsidRPr="009735B3">
        <w:rPr>
          <w:rFonts w:ascii="Cambria" w:hAnsi="Cambria"/>
          <w:sz w:val="24"/>
          <w:szCs w:val="24"/>
        </w:rPr>
        <w:t xml:space="preserve">conducătorii de prim nivel ai compartimentelor </w:t>
      </w:r>
      <w:r w:rsidR="00CC52E9" w:rsidRPr="009735B3">
        <w:rPr>
          <w:rFonts w:ascii="Cambria" w:hAnsi="Cambria"/>
          <w:sz w:val="24"/>
          <w:szCs w:val="24"/>
        </w:rPr>
        <w:lastRenderedPageBreak/>
        <w:t xml:space="preserve">funcționale din cadrul Consiliului Județean Cluj stabilesc repartizarea timpului de muncă pentru </w:t>
      </w:r>
      <w:r w:rsidR="00213971" w:rsidRPr="009735B3">
        <w:rPr>
          <w:rFonts w:ascii="Cambria" w:hAnsi="Cambria"/>
          <w:sz w:val="24"/>
          <w:szCs w:val="24"/>
        </w:rPr>
        <w:t xml:space="preserve">ei și </w:t>
      </w:r>
      <w:r w:rsidR="00CC52E9" w:rsidRPr="009735B3">
        <w:rPr>
          <w:rFonts w:ascii="Cambria" w:hAnsi="Cambria"/>
          <w:sz w:val="24"/>
          <w:szCs w:val="24"/>
        </w:rPr>
        <w:t>personalul din subordine</w:t>
      </w:r>
      <w:r w:rsidR="004E3633" w:rsidRPr="009735B3">
        <w:rPr>
          <w:rFonts w:ascii="Cambria" w:hAnsi="Cambria"/>
          <w:sz w:val="24"/>
          <w:szCs w:val="24"/>
        </w:rPr>
        <w:t xml:space="preserve">, conform programului de lucru stabilit la art. 2. </w:t>
      </w:r>
    </w:p>
    <w:p w14:paraId="4B9D8DDB" w14:textId="77777777" w:rsidR="004F5AC8" w:rsidRPr="009735B3" w:rsidRDefault="004F5AC8" w:rsidP="00B6450E">
      <w:pPr>
        <w:pStyle w:val="Indentcorptext"/>
        <w:ind w:firstLine="705"/>
        <w:rPr>
          <w:rFonts w:ascii="Cambria" w:hAnsi="Cambria"/>
          <w:b/>
          <w:sz w:val="24"/>
          <w:szCs w:val="24"/>
          <w:lang w:val="ro-RO"/>
        </w:rPr>
      </w:pPr>
    </w:p>
    <w:p w14:paraId="5F75D3FD" w14:textId="7B2C5C1B" w:rsidR="00537E96" w:rsidRPr="009735B3" w:rsidRDefault="00B6450E" w:rsidP="00FD476E">
      <w:pPr>
        <w:pStyle w:val="Indentcorptext"/>
        <w:ind w:firstLine="705"/>
        <w:rPr>
          <w:rFonts w:ascii="Cambria" w:hAnsi="Cambria"/>
          <w:sz w:val="24"/>
          <w:szCs w:val="24"/>
          <w:lang w:val="ro-RO"/>
        </w:rPr>
      </w:pPr>
      <w:r w:rsidRPr="009735B3">
        <w:rPr>
          <w:rFonts w:ascii="Cambria" w:hAnsi="Cambria"/>
          <w:b/>
          <w:sz w:val="24"/>
          <w:szCs w:val="24"/>
          <w:lang w:val="ro-RO"/>
        </w:rPr>
        <w:t xml:space="preserve">Art. </w:t>
      </w:r>
      <w:r w:rsidR="004E3633" w:rsidRPr="009735B3">
        <w:rPr>
          <w:rFonts w:ascii="Cambria" w:hAnsi="Cambria"/>
          <w:b/>
          <w:sz w:val="24"/>
          <w:szCs w:val="24"/>
          <w:lang w:val="ro-RO"/>
        </w:rPr>
        <w:t>4</w:t>
      </w:r>
      <w:r w:rsidR="00FD476E" w:rsidRPr="009735B3">
        <w:rPr>
          <w:rFonts w:ascii="Cambria" w:hAnsi="Cambria"/>
          <w:b/>
          <w:sz w:val="24"/>
          <w:szCs w:val="24"/>
          <w:lang w:val="ro-RO"/>
        </w:rPr>
        <w:t xml:space="preserve">. </w:t>
      </w:r>
      <w:r w:rsidR="00653FE3" w:rsidRPr="009735B3">
        <w:rPr>
          <w:rFonts w:ascii="Cambria" w:hAnsi="Cambria"/>
          <w:sz w:val="24"/>
          <w:szCs w:val="24"/>
          <w:lang w:val="ro-RO"/>
        </w:rPr>
        <w:t xml:space="preserve">Cu ducerea la îndeplinire a prezentei dispoziții se încredințează </w:t>
      </w:r>
      <w:r w:rsidR="00287F44" w:rsidRPr="009735B3">
        <w:rPr>
          <w:rFonts w:ascii="Cambria" w:hAnsi="Cambria"/>
          <w:sz w:val="24"/>
          <w:szCs w:val="24"/>
          <w:lang w:val="ro-RO"/>
        </w:rPr>
        <w:t xml:space="preserve">Direcția Generală Buget-Finanțe, Resurse Umane prin </w:t>
      </w:r>
      <w:r w:rsidR="00177702" w:rsidRPr="009735B3">
        <w:rPr>
          <w:rFonts w:ascii="Cambria" w:hAnsi="Cambria"/>
          <w:sz w:val="24"/>
          <w:szCs w:val="24"/>
          <w:lang w:val="ro-RO"/>
        </w:rPr>
        <w:t>S</w:t>
      </w:r>
      <w:r w:rsidR="00287F44" w:rsidRPr="009735B3">
        <w:rPr>
          <w:rFonts w:ascii="Cambria" w:hAnsi="Cambria"/>
          <w:sz w:val="24"/>
          <w:szCs w:val="24"/>
          <w:lang w:val="ro-RO"/>
        </w:rPr>
        <w:t>erviciul Resurse Umane.</w:t>
      </w:r>
      <w:r w:rsidR="00C32E62" w:rsidRPr="009735B3">
        <w:rPr>
          <w:rFonts w:ascii="Cambria" w:hAnsi="Cambria"/>
          <w:sz w:val="24"/>
          <w:szCs w:val="24"/>
          <w:lang w:val="ro-RO"/>
        </w:rPr>
        <w:t>.</w:t>
      </w:r>
      <w:r w:rsidRPr="009735B3">
        <w:rPr>
          <w:rFonts w:ascii="Cambria" w:hAnsi="Cambria"/>
          <w:sz w:val="24"/>
          <w:szCs w:val="24"/>
          <w:lang w:val="ro-RO"/>
        </w:rPr>
        <w:t xml:space="preserve"> </w:t>
      </w:r>
    </w:p>
    <w:p w14:paraId="544AB87A" w14:textId="77777777" w:rsidR="004E3633" w:rsidRPr="009735B3" w:rsidRDefault="004E3633" w:rsidP="00FD476E">
      <w:pPr>
        <w:pStyle w:val="Indentcorptext"/>
        <w:ind w:firstLine="705"/>
        <w:rPr>
          <w:rFonts w:ascii="Cambria" w:hAnsi="Cambria"/>
          <w:sz w:val="24"/>
          <w:szCs w:val="24"/>
          <w:lang w:val="ro-RO"/>
        </w:rPr>
      </w:pPr>
    </w:p>
    <w:p w14:paraId="46526F78" w14:textId="71B73AC6" w:rsidR="00AA2C6D" w:rsidRPr="009735B3" w:rsidRDefault="00537E96" w:rsidP="00AA2C6D">
      <w:pPr>
        <w:pStyle w:val="Indentcorptext"/>
        <w:ind w:firstLine="705"/>
        <w:rPr>
          <w:rFonts w:ascii="Cambria" w:hAnsi="Cambria"/>
          <w:sz w:val="24"/>
          <w:szCs w:val="24"/>
          <w:lang w:val="ro-RO"/>
        </w:rPr>
      </w:pPr>
      <w:bookmarkStart w:id="5" w:name="_Hlk37324310"/>
      <w:r w:rsidRPr="009735B3">
        <w:rPr>
          <w:rFonts w:ascii="Cambria" w:hAnsi="Cambria"/>
          <w:b/>
          <w:bCs/>
          <w:sz w:val="24"/>
          <w:szCs w:val="24"/>
          <w:lang w:val="ro-RO"/>
        </w:rPr>
        <w:t>Art.</w:t>
      </w:r>
      <w:r w:rsidR="0059415A" w:rsidRPr="009735B3">
        <w:rPr>
          <w:rFonts w:ascii="Cambria" w:hAnsi="Cambria"/>
          <w:b/>
          <w:bCs/>
          <w:sz w:val="24"/>
          <w:szCs w:val="24"/>
          <w:lang w:val="ro-RO"/>
        </w:rPr>
        <w:t xml:space="preserve"> 5</w:t>
      </w:r>
      <w:r w:rsidRPr="009735B3">
        <w:rPr>
          <w:rFonts w:ascii="Cambria" w:hAnsi="Cambria"/>
          <w:b/>
          <w:bCs/>
          <w:sz w:val="24"/>
          <w:szCs w:val="24"/>
          <w:lang w:val="ro-RO"/>
        </w:rPr>
        <w:t xml:space="preserve">. </w:t>
      </w:r>
      <w:r w:rsidR="005D6B40" w:rsidRPr="009735B3">
        <w:rPr>
          <w:rFonts w:ascii="Cambria" w:hAnsi="Cambria"/>
          <w:b/>
          <w:bCs/>
          <w:sz w:val="24"/>
          <w:szCs w:val="24"/>
          <w:lang w:val="ro-RO"/>
        </w:rPr>
        <w:t xml:space="preserve">(1) </w:t>
      </w:r>
      <w:r w:rsidR="00AA2C6D" w:rsidRPr="009735B3">
        <w:rPr>
          <w:rFonts w:ascii="Cambria" w:hAnsi="Cambria"/>
          <w:sz w:val="24"/>
          <w:szCs w:val="24"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638B3146" w14:textId="77777777" w:rsidR="00AA2C6D" w:rsidRPr="009735B3" w:rsidRDefault="00AA2C6D" w:rsidP="00AA2C6D">
      <w:pPr>
        <w:pStyle w:val="Indentcorptext"/>
        <w:ind w:firstLine="705"/>
        <w:rPr>
          <w:rFonts w:ascii="Cambria" w:hAnsi="Cambria"/>
          <w:sz w:val="24"/>
          <w:szCs w:val="24"/>
          <w:lang w:val="ro-RO"/>
        </w:rPr>
      </w:pPr>
      <w:r w:rsidRPr="009735B3">
        <w:rPr>
          <w:rFonts w:ascii="Cambria" w:hAnsi="Cambria"/>
          <w:b/>
          <w:bCs/>
          <w:sz w:val="24"/>
          <w:szCs w:val="24"/>
          <w:lang w:val="ro-RO"/>
        </w:rPr>
        <w:t>(2)</w:t>
      </w:r>
      <w:r w:rsidRPr="009735B3">
        <w:rPr>
          <w:rFonts w:ascii="Cambria" w:hAnsi="Cambria"/>
          <w:sz w:val="24"/>
          <w:szCs w:val="24"/>
          <w:lang w:val="ro-RO"/>
        </w:rPr>
        <w:t xml:space="preserve"> Prezenta dispoziție poate fi atacată la Tribunalul Cluj – Secția mixtă de contencios administrativ și fiscal, de conflicte de muncă și asigurări sociale  în termen de:</w:t>
      </w:r>
    </w:p>
    <w:p w14:paraId="6DEE2CBC" w14:textId="77777777" w:rsidR="00AA2C6D" w:rsidRPr="009735B3" w:rsidRDefault="00AA2C6D" w:rsidP="00AA2C6D">
      <w:pPr>
        <w:pStyle w:val="Indentcorptext"/>
        <w:ind w:firstLine="705"/>
        <w:rPr>
          <w:rFonts w:ascii="Cambria" w:hAnsi="Cambria"/>
          <w:sz w:val="24"/>
          <w:szCs w:val="24"/>
          <w:lang w:val="ro-RO"/>
        </w:rPr>
      </w:pPr>
      <w:r w:rsidRPr="009735B3">
        <w:rPr>
          <w:rFonts w:ascii="Cambria" w:hAnsi="Cambria"/>
          <w:sz w:val="24"/>
          <w:szCs w:val="24"/>
          <w:lang w:val="ro-RO"/>
        </w:rPr>
        <w:t xml:space="preserve">a) 6 luni, care se </w:t>
      </w:r>
      <w:proofErr w:type="spellStart"/>
      <w:r w:rsidRPr="009735B3">
        <w:rPr>
          <w:rFonts w:ascii="Cambria" w:hAnsi="Cambria"/>
          <w:sz w:val="24"/>
          <w:szCs w:val="24"/>
          <w:lang w:val="ro-RO"/>
        </w:rPr>
        <w:t>calculeaza</w:t>
      </w:r>
      <w:proofErr w:type="spellEnd"/>
      <w:r w:rsidRPr="009735B3">
        <w:rPr>
          <w:rFonts w:ascii="Cambria" w:hAnsi="Cambria"/>
          <w:sz w:val="24"/>
          <w:szCs w:val="24"/>
          <w:lang w:val="ro-RO"/>
        </w:rPr>
        <w:t xml:space="preserve"> conform art. 11 alin. (1) din Legea nr. 554/2004, cu modificările și completările ulterioare, </w:t>
      </w:r>
    </w:p>
    <w:p w14:paraId="52B42F2D" w14:textId="77777777" w:rsidR="00B23BE4" w:rsidRPr="009735B3" w:rsidRDefault="00AA2C6D" w:rsidP="00AA2C6D">
      <w:pPr>
        <w:pStyle w:val="Indentcorptext"/>
        <w:ind w:firstLine="705"/>
        <w:rPr>
          <w:rFonts w:ascii="Cambria" w:hAnsi="Cambria"/>
          <w:b/>
          <w:bCs/>
          <w:sz w:val="24"/>
          <w:szCs w:val="24"/>
          <w:lang w:val="ro-RO"/>
        </w:rPr>
      </w:pPr>
      <w:r w:rsidRPr="009735B3">
        <w:rPr>
          <w:rFonts w:ascii="Cambria" w:hAnsi="Cambria"/>
          <w:sz w:val="24"/>
          <w:szCs w:val="24"/>
          <w:lang w:val="ro-RO"/>
        </w:rPr>
        <w:t>b) un an de la data comunicării prezentei dispoziții, pentru motive temeinice.</w:t>
      </w:r>
      <w:r w:rsidR="00B6450E" w:rsidRPr="009735B3">
        <w:rPr>
          <w:rFonts w:ascii="Cambria" w:hAnsi="Cambria"/>
          <w:b/>
          <w:bCs/>
          <w:sz w:val="24"/>
          <w:szCs w:val="24"/>
          <w:lang w:val="ro-RO"/>
        </w:rPr>
        <w:tab/>
        <w:t xml:space="preserve">        </w:t>
      </w:r>
      <w:bookmarkEnd w:id="5"/>
      <w:r w:rsidR="00B6450E" w:rsidRPr="009735B3">
        <w:rPr>
          <w:rFonts w:ascii="Cambria" w:hAnsi="Cambria"/>
          <w:b/>
          <w:bCs/>
          <w:sz w:val="24"/>
          <w:szCs w:val="24"/>
          <w:lang w:val="ro-RO"/>
        </w:rPr>
        <w:tab/>
      </w:r>
      <w:r w:rsidR="00B6450E" w:rsidRPr="009735B3">
        <w:rPr>
          <w:rFonts w:ascii="Cambria" w:hAnsi="Cambria"/>
          <w:b/>
          <w:bCs/>
          <w:sz w:val="24"/>
          <w:szCs w:val="24"/>
          <w:lang w:val="ro-RO"/>
        </w:rPr>
        <w:tab/>
      </w:r>
    </w:p>
    <w:p w14:paraId="70D68595" w14:textId="77777777" w:rsidR="00287F44" w:rsidRPr="009735B3" w:rsidRDefault="00B23BE4" w:rsidP="00AA2C6D">
      <w:pPr>
        <w:pStyle w:val="Indentcorptext"/>
        <w:ind w:firstLine="705"/>
        <w:rPr>
          <w:rFonts w:ascii="Cambria" w:hAnsi="Cambria"/>
          <w:sz w:val="24"/>
          <w:szCs w:val="24"/>
          <w:lang w:val="ro-RO"/>
        </w:rPr>
      </w:pPr>
      <w:r w:rsidRPr="009735B3">
        <w:rPr>
          <w:rFonts w:ascii="Cambria" w:hAnsi="Cambria"/>
          <w:b/>
          <w:sz w:val="24"/>
          <w:szCs w:val="24"/>
          <w:lang w:val="ro-RO"/>
        </w:rPr>
        <w:t xml:space="preserve">Art. 6. (1) </w:t>
      </w:r>
      <w:r w:rsidRPr="009735B3">
        <w:rPr>
          <w:rFonts w:ascii="Cambria" w:hAnsi="Cambria"/>
          <w:sz w:val="24"/>
          <w:szCs w:val="24"/>
          <w:lang w:val="ro-RO"/>
        </w:rPr>
        <w:t xml:space="preserve">Prezenta </w:t>
      </w:r>
      <w:proofErr w:type="spellStart"/>
      <w:r w:rsidRPr="009735B3">
        <w:rPr>
          <w:rFonts w:ascii="Cambria" w:hAnsi="Cambria"/>
          <w:sz w:val="24"/>
          <w:szCs w:val="24"/>
          <w:lang w:val="ro-RO"/>
        </w:rPr>
        <w:t>dispoziţie</w:t>
      </w:r>
      <w:proofErr w:type="spellEnd"/>
      <w:r w:rsidRPr="009735B3">
        <w:rPr>
          <w:rFonts w:ascii="Cambria" w:hAnsi="Cambria"/>
          <w:sz w:val="24"/>
          <w:szCs w:val="24"/>
          <w:lang w:val="ro-RO"/>
        </w:rPr>
        <w:t xml:space="preserve"> se comunică în termenul prevăzut de lege, demnitarilor, Secretarului general al Județului, </w:t>
      </w:r>
      <w:proofErr w:type="spellStart"/>
      <w:r w:rsidRPr="009735B3">
        <w:rPr>
          <w:rFonts w:ascii="Cambria" w:hAnsi="Cambria"/>
          <w:sz w:val="24"/>
          <w:szCs w:val="24"/>
          <w:lang w:val="ro-RO"/>
        </w:rPr>
        <w:t>Direcţiei</w:t>
      </w:r>
      <w:proofErr w:type="spellEnd"/>
      <w:r w:rsidRPr="009735B3">
        <w:rPr>
          <w:rFonts w:ascii="Cambria" w:hAnsi="Cambria"/>
          <w:sz w:val="24"/>
          <w:szCs w:val="24"/>
          <w:lang w:val="ro-RO"/>
        </w:rPr>
        <w:t xml:space="preserve"> Generale Buget-</w:t>
      </w:r>
      <w:proofErr w:type="spellStart"/>
      <w:r w:rsidRPr="009735B3">
        <w:rPr>
          <w:rFonts w:ascii="Cambria" w:hAnsi="Cambria"/>
          <w:sz w:val="24"/>
          <w:szCs w:val="24"/>
          <w:lang w:val="ro-RO"/>
        </w:rPr>
        <w:t>Finanţe</w:t>
      </w:r>
      <w:proofErr w:type="spellEnd"/>
      <w:r w:rsidRPr="009735B3">
        <w:rPr>
          <w:rFonts w:ascii="Cambria" w:hAnsi="Cambria"/>
          <w:sz w:val="24"/>
          <w:szCs w:val="24"/>
          <w:lang w:val="ro-RO"/>
        </w:rPr>
        <w:t xml:space="preserve">, Resurse Umane, Direcției Juridice, </w:t>
      </w:r>
      <w:proofErr w:type="spellStart"/>
      <w:r w:rsidRPr="009735B3">
        <w:rPr>
          <w:rFonts w:ascii="Cambria" w:hAnsi="Cambria"/>
          <w:sz w:val="24"/>
          <w:szCs w:val="24"/>
          <w:lang w:val="ro-RO"/>
        </w:rPr>
        <w:t>Direcţiei</w:t>
      </w:r>
      <w:proofErr w:type="spellEnd"/>
      <w:r w:rsidRPr="009735B3">
        <w:rPr>
          <w:rFonts w:ascii="Cambria" w:hAnsi="Cambria"/>
          <w:sz w:val="24"/>
          <w:szCs w:val="24"/>
          <w:lang w:val="ro-RO"/>
        </w:rPr>
        <w:t xml:space="preserve"> Urbanism </w:t>
      </w:r>
      <w:proofErr w:type="spellStart"/>
      <w:r w:rsidRPr="009735B3">
        <w:rPr>
          <w:rFonts w:ascii="Cambria" w:hAnsi="Cambria"/>
          <w:sz w:val="24"/>
          <w:szCs w:val="24"/>
          <w:lang w:val="ro-RO"/>
        </w:rPr>
        <w:t>şi</w:t>
      </w:r>
      <w:proofErr w:type="spellEnd"/>
      <w:r w:rsidRPr="009735B3">
        <w:rPr>
          <w:rFonts w:ascii="Cambria" w:hAnsi="Cambria"/>
          <w:sz w:val="24"/>
          <w:szCs w:val="24"/>
          <w:lang w:val="ro-RO"/>
        </w:rPr>
        <w:t xml:space="preserve"> Amenajarea Teritoriului, </w:t>
      </w:r>
      <w:proofErr w:type="spellStart"/>
      <w:r w:rsidRPr="009735B3">
        <w:rPr>
          <w:rFonts w:ascii="Cambria" w:hAnsi="Cambria"/>
          <w:sz w:val="24"/>
          <w:szCs w:val="24"/>
          <w:lang w:val="ro-RO"/>
        </w:rPr>
        <w:t>Direcţiei</w:t>
      </w:r>
      <w:proofErr w:type="spellEnd"/>
      <w:r w:rsidRPr="009735B3">
        <w:rPr>
          <w:rFonts w:ascii="Cambria" w:hAnsi="Cambria"/>
          <w:sz w:val="24"/>
          <w:szCs w:val="24"/>
          <w:lang w:val="ro-RO"/>
        </w:rPr>
        <w:t xml:space="preserve"> Dezvoltare </w:t>
      </w:r>
      <w:proofErr w:type="spellStart"/>
      <w:r w:rsidRPr="009735B3">
        <w:rPr>
          <w:rFonts w:ascii="Cambria" w:hAnsi="Cambria"/>
          <w:sz w:val="24"/>
          <w:szCs w:val="24"/>
          <w:lang w:val="ro-RO"/>
        </w:rPr>
        <w:t>şi</w:t>
      </w:r>
      <w:proofErr w:type="spellEnd"/>
      <w:r w:rsidRPr="009735B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9735B3">
        <w:rPr>
          <w:rFonts w:ascii="Cambria" w:hAnsi="Cambria"/>
          <w:sz w:val="24"/>
          <w:szCs w:val="24"/>
          <w:lang w:val="ro-RO"/>
        </w:rPr>
        <w:t>Investiţii</w:t>
      </w:r>
      <w:proofErr w:type="spellEnd"/>
      <w:r w:rsidRPr="009735B3">
        <w:rPr>
          <w:rFonts w:ascii="Cambria" w:hAnsi="Cambria"/>
          <w:sz w:val="24"/>
          <w:szCs w:val="24"/>
          <w:lang w:val="ro-RO"/>
        </w:rPr>
        <w:t xml:space="preserve">, Direcției Administrație și Relații Publice, Direcției de Administrare a Domeniului Public și Privat al Județului Cluj, Direcției de Administrare și Exploatare a Stadionului “Cluj Arena”, Serviciului Audit Intern, Serviciului Corp Control Președinte, Control Intern Managerial, Cabinete </w:t>
      </w:r>
      <w:proofErr w:type="spellStart"/>
      <w:r w:rsidRPr="009735B3">
        <w:rPr>
          <w:rFonts w:ascii="Cambria" w:hAnsi="Cambria"/>
          <w:sz w:val="24"/>
          <w:szCs w:val="24"/>
          <w:lang w:val="ro-RO"/>
        </w:rPr>
        <w:t>Preşedinte</w:t>
      </w:r>
      <w:proofErr w:type="spellEnd"/>
      <w:r w:rsidRPr="009735B3">
        <w:rPr>
          <w:rFonts w:ascii="Cambria" w:hAnsi="Cambria"/>
          <w:sz w:val="24"/>
          <w:szCs w:val="24"/>
          <w:lang w:val="ro-RO"/>
        </w:rPr>
        <w:t xml:space="preserve"> și Vicepreședinți precum și Prefectului Județului Cluj.</w:t>
      </w:r>
    </w:p>
    <w:p w14:paraId="65370E1F" w14:textId="1BDFF7F9" w:rsidR="00B6450E" w:rsidRPr="009735B3" w:rsidRDefault="00287F44" w:rsidP="00AA2C6D">
      <w:pPr>
        <w:pStyle w:val="Indentcorptext"/>
        <w:ind w:firstLine="705"/>
        <w:rPr>
          <w:rFonts w:ascii="Cambria" w:hAnsi="Cambria"/>
          <w:b/>
          <w:bCs/>
          <w:sz w:val="24"/>
          <w:szCs w:val="24"/>
          <w:lang w:val="ro-RO"/>
        </w:rPr>
      </w:pPr>
      <w:r w:rsidRPr="009735B3">
        <w:rPr>
          <w:rFonts w:ascii="Cambria" w:hAnsi="Cambria"/>
          <w:b/>
          <w:sz w:val="24"/>
          <w:szCs w:val="24"/>
          <w:lang w:val="ro-RO"/>
        </w:rPr>
        <w:t>(2)</w:t>
      </w:r>
      <w:r w:rsidRPr="009735B3">
        <w:rPr>
          <w:rFonts w:ascii="Cambria" w:hAnsi="Cambria"/>
          <w:b/>
          <w:bCs/>
          <w:sz w:val="24"/>
          <w:szCs w:val="24"/>
          <w:lang w:val="ro-RO"/>
        </w:rPr>
        <w:t xml:space="preserve"> </w:t>
      </w:r>
      <w:r w:rsidRPr="009735B3">
        <w:rPr>
          <w:rFonts w:ascii="Cambria" w:hAnsi="Cambria"/>
          <w:bCs/>
          <w:sz w:val="24"/>
          <w:szCs w:val="24"/>
          <w:lang w:val="ro-RO"/>
        </w:rPr>
        <w:t>A</w:t>
      </w:r>
      <w:r w:rsidRPr="009735B3">
        <w:rPr>
          <w:rFonts w:ascii="Cambria" w:hAnsi="Cambria"/>
          <w:sz w:val="24"/>
          <w:szCs w:val="24"/>
          <w:lang w:val="ro-RO"/>
        </w:rPr>
        <w:t xml:space="preserve">rhitectul </w:t>
      </w:r>
      <w:proofErr w:type="spellStart"/>
      <w:r w:rsidRPr="009735B3">
        <w:rPr>
          <w:rFonts w:ascii="Cambria" w:hAnsi="Cambria"/>
          <w:sz w:val="24"/>
          <w:szCs w:val="24"/>
          <w:lang w:val="ro-RO"/>
        </w:rPr>
        <w:t>şef</w:t>
      </w:r>
      <w:proofErr w:type="spellEnd"/>
      <w:r w:rsidRPr="009735B3">
        <w:rPr>
          <w:rFonts w:ascii="Cambria" w:hAnsi="Cambria"/>
          <w:sz w:val="24"/>
          <w:szCs w:val="24"/>
          <w:lang w:val="ro-RO"/>
        </w:rPr>
        <w:t xml:space="preserve">, directorii și </w:t>
      </w:r>
      <w:proofErr w:type="spellStart"/>
      <w:r w:rsidRPr="009735B3">
        <w:rPr>
          <w:rFonts w:ascii="Cambria" w:hAnsi="Cambria"/>
          <w:sz w:val="24"/>
          <w:szCs w:val="24"/>
          <w:lang w:val="ro-RO"/>
        </w:rPr>
        <w:t>şefii</w:t>
      </w:r>
      <w:proofErr w:type="spellEnd"/>
      <w:r w:rsidRPr="009735B3">
        <w:rPr>
          <w:rFonts w:ascii="Cambria" w:hAnsi="Cambria"/>
          <w:sz w:val="24"/>
          <w:szCs w:val="24"/>
          <w:lang w:val="ro-RO"/>
        </w:rPr>
        <w:t xml:space="preserve"> serviciilor vor asigura aducerea la </w:t>
      </w:r>
      <w:proofErr w:type="spellStart"/>
      <w:r w:rsidRPr="009735B3">
        <w:rPr>
          <w:rFonts w:ascii="Cambria" w:hAnsi="Cambria"/>
          <w:sz w:val="24"/>
          <w:szCs w:val="24"/>
          <w:lang w:val="ro-RO"/>
        </w:rPr>
        <w:t>cunoştinţa</w:t>
      </w:r>
      <w:proofErr w:type="spellEnd"/>
      <w:r w:rsidRPr="009735B3">
        <w:rPr>
          <w:rFonts w:ascii="Cambria" w:hAnsi="Cambria"/>
          <w:sz w:val="24"/>
          <w:szCs w:val="24"/>
          <w:lang w:val="ro-RO"/>
        </w:rPr>
        <w:t xml:space="preserve"> personalului din subordine prin semnătură sau poșta electronică a prevederilor prezentei </w:t>
      </w:r>
      <w:proofErr w:type="spellStart"/>
      <w:r w:rsidRPr="009735B3">
        <w:rPr>
          <w:rFonts w:ascii="Cambria" w:hAnsi="Cambria"/>
          <w:sz w:val="24"/>
          <w:szCs w:val="24"/>
          <w:lang w:val="ro-RO"/>
        </w:rPr>
        <w:t>dispoziţii</w:t>
      </w:r>
      <w:proofErr w:type="spellEnd"/>
      <w:r w:rsidRPr="009735B3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9735B3">
        <w:rPr>
          <w:rFonts w:ascii="Cambria" w:hAnsi="Cambria"/>
          <w:sz w:val="24"/>
          <w:szCs w:val="24"/>
          <w:lang w:val="ro-RO"/>
        </w:rPr>
        <w:t>şi</w:t>
      </w:r>
      <w:proofErr w:type="spellEnd"/>
      <w:r w:rsidRPr="009735B3">
        <w:rPr>
          <w:rFonts w:ascii="Cambria" w:hAnsi="Cambria"/>
          <w:sz w:val="24"/>
          <w:szCs w:val="24"/>
          <w:lang w:val="ro-RO"/>
        </w:rPr>
        <w:t xml:space="preserve"> comunicarea către Serviciul Administrație Publică, ATOP</w:t>
      </w:r>
      <w:r w:rsidR="00B6450E" w:rsidRPr="009735B3">
        <w:rPr>
          <w:rFonts w:ascii="Cambria" w:hAnsi="Cambria"/>
          <w:b/>
          <w:bCs/>
          <w:sz w:val="24"/>
          <w:szCs w:val="24"/>
          <w:lang w:val="ro-RO"/>
        </w:rPr>
        <w:tab/>
        <w:t xml:space="preserve">                                                                                   </w:t>
      </w:r>
    </w:p>
    <w:p w14:paraId="73A8CFCD" w14:textId="77777777" w:rsidR="00AE1444" w:rsidRPr="009735B3" w:rsidRDefault="00AE1444" w:rsidP="00AA2C6D">
      <w:pPr>
        <w:pStyle w:val="Indentcorptext"/>
        <w:ind w:firstLine="705"/>
        <w:rPr>
          <w:rFonts w:ascii="Cambria" w:hAnsi="Cambria"/>
          <w:b/>
          <w:bCs/>
          <w:sz w:val="24"/>
          <w:szCs w:val="24"/>
          <w:lang w:val="ro-RO"/>
        </w:rPr>
      </w:pPr>
    </w:p>
    <w:p w14:paraId="0C25B5C6" w14:textId="77777777" w:rsidR="00B6450E" w:rsidRPr="009735B3" w:rsidRDefault="00B6450E" w:rsidP="00B6450E">
      <w:pPr>
        <w:pStyle w:val="Indentcorptext"/>
        <w:ind w:left="6" w:firstLine="705"/>
        <w:rPr>
          <w:rFonts w:ascii="Cambria" w:hAnsi="Cambria"/>
          <w:b/>
          <w:bCs/>
          <w:sz w:val="24"/>
          <w:szCs w:val="24"/>
          <w:lang w:val="ro-RO"/>
        </w:rPr>
      </w:pPr>
      <w:r w:rsidRPr="009735B3">
        <w:rPr>
          <w:rFonts w:ascii="Cambria" w:hAnsi="Cambria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CONTRASEMNEAZĂ :</w:t>
      </w:r>
    </w:p>
    <w:p w14:paraId="1DBB1FBC" w14:textId="77777777" w:rsidR="00B6450E" w:rsidRPr="009735B3" w:rsidRDefault="00B6450E" w:rsidP="00B6450E">
      <w:pPr>
        <w:jc w:val="both"/>
        <w:rPr>
          <w:rFonts w:ascii="Cambria" w:hAnsi="Cambria"/>
          <w:b/>
          <w:sz w:val="24"/>
          <w:szCs w:val="24"/>
        </w:rPr>
      </w:pPr>
      <w:r w:rsidRPr="009735B3">
        <w:rPr>
          <w:rFonts w:ascii="Cambria" w:hAnsi="Cambria"/>
          <w:b/>
          <w:bCs/>
          <w:sz w:val="24"/>
          <w:szCs w:val="24"/>
        </w:rPr>
        <w:t xml:space="preserve">        P R E Ş E D I N T E,       </w:t>
      </w:r>
      <w:r w:rsidRPr="009735B3">
        <w:rPr>
          <w:rFonts w:ascii="Cambria" w:hAnsi="Cambria"/>
          <w:b/>
          <w:bCs/>
          <w:sz w:val="24"/>
          <w:szCs w:val="24"/>
        </w:rPr>
        <w:tab/>
      </w:r>
      <w:r w:rsidRPr="009735B3">
        <w:rPr>
          <w:rFonts w:ascii="Cambria" w:hAnsi="Cambria"/>
          <w:b/>
          <w:bCs/>
          <w:sz w:val="24"/>
          <w:szCs w:val="24"/>
        </w:rPr>
        <w:tab/>
        <w:t xml:space="preserve">                       </w:t>
      </w:r>
      <w:r w:rsidR="00C32E62" w:rsidRPr="009735B3">
        <w:rPr>
          <w:rFonts w:ascii="Cambria" w:hAnsi="Cambria"/>
          <w:b/>
          <w:bCs/>
          <w:sz w:val="24"/>
          <w:szCs w:val="24"/>
        </w:rPr>
        <w:t xml:space="preserve"> </w:t>
      </w:r>
      <w:r w:rsidRPr="009735B3">
        <w:rPr>
          <w:rFonts w:ascii="Cambria" w:hAnsi="Cambria"/>
          <w:b/>
          <w:bCs/>
          <w:sz w:val="24"/>
          <w:szCs w:val="24"/>
        </w:rPr>
        <w:t xml:space="preserve">     SECRETAR GENERAL AL JUDEŢULUI,</w:t>
      </w:r>
      <w:r w:rsidRPr="009735B3">
        <w:rPr>
          <w:rFonts w:ascii="Cambria" w:hAnsi="Cambria"/>
          <w:b/>
          <w:sz w:val="24"/>
          <w:szCs w:val="24"/>
        </w:rPr>
        <w:t xml:space="preserve">                      </w:t>
      </w:r>
    </w:p>
    <w:p w14:paraId="2EBD289E" w14:textId="0CA33866" w:rsidR="00D85B64" w:rsidRPr="009735B3" w:rsidRDefault="00B6450E" w:rsidP="00B6450E">
      <w:pPr>
        <w:jc w:val="both"/>
        <w:rPr>
          <w:rFonts w:ascii="Cambria" w:hAnsi="Cambria"/>
          <w:b/>
          <w:sz w:val="24"/>
          <w:szCs w:val="24"/>
        </w:rPr>
      </w:pPr>
      <w:r w:rsidRPr="009735B3">
        <w:rPr>
          <w:rFonts w:ascii="Cambria" w:hAnsi="Cambria"/>
          <w:b/>
          <w:sz w:val="24"/>
          <w:szCs w:val="24"/>
        </w:rPr>
        <w:t xml:space="preserve">               Alin TIȘE</w:t>
      </w:r>
      <w:r w:rsidRPr="009735B3">
        <w:rPr>
          <w:rFonts w:ascii="Cambria" w:hAnsi="Cambria"/>
          <w:b/>
          <w:sz w:val="24"/>
          <w:szCs w:val="24"/>
        </w:rPr>
        <w:tab/>
      </w:r>
      <w:r w:rsidRPr="009735B3">
        <w:rPr>
          <w:rFonts w:ascii="Cambria" w:hAnsi="Cambria"/>
          <w:b/>
          <w:sz w:val="24"/>
          <w:szCs w:val="24"/>
        </w:rPr>
        <w:tab/>
        <w:t xml:space="preserve">                                                               Simona GACI</w:t>
      </w:r>
    </w:p>
    <w:p w14:paraId="6CB76008" w14:textId="502556B8" w:rsidR="00D85B64" w:rsidRPr="009735B3" w:rsidRDefault="00D85B64">
      <w:pPr>
        <w:spacing w:after="160" w:line="259" w:lineRule="auto"/>
        <w:rPr>
          <w:rFonts w:ascii="Cambria" w:hAnsi="Cambria"/>
          <w:b/>
          <w:sz w:val="24"/>
          <w:szCs w:val="24"/>
        </w:rPr>
      </w:pPr>
    </w:p>
    <w:sectPr w:rsidR="00D85B64" w:rsidRPr="009735B3" w:rsidSect="00104B3A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4FF"/>
    <w:multiLevelType w:val="hybridMultilevel"/>
    <w:tmpl w:val="7436AA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B7B64B4"/>
    <w:multiLevelType w:val="hybridMultilevel"/>
    <w:tmpl w:val="39386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D33B9"/>
    <w:multiLevelType w:val="hybridMultilevel"/>
    <w:tmpl w:val="0D78F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76E9F"/>
    <w:multiLevelType w:val="hybridMultilevel"/>
    <w:tmpl w:val="19485E36"/>
    <w:lvl w:ilvl="0" w:tplc="902EA49A">
      <w:start w:val="1"/>
      <w:numFmt w:val="lowerLetter"/>
      <w:lvlText w:val="%1)"/>
      <w:lvlJc w:val="left"/>
      <w:pPr>
        <w:ind w:left="106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B1436C4"/>
    <w:multiLevelType w:val="multilevel"/>
    <w:tmpl w:val="7BCA7A0E"/>
    <w:lvl w:ilvl="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BAC62BD"/>
    <w:multiLevelType w:val="hybridMultilevel"/>
    <w:tmpl w:val="F4587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B1B0D57"/>
    <w:multiLevelType w:val="multilevel"/>
    <w:tmpl w:val="FE386A4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0E"/>
    <w:rsid w:val="00014CF4"/>
    <w:rsid w:val="000174E5"/>
    <w:rsid w:val="00034E3B"/>
    <w:rsid w:val="00044F3E"/>
    <w:rsid w:val="00050726"/>
    <w:rsid w:val="00054236"/>
    <w:rsid w:val="00064D90"/>
    <w:rsid w:val="00096E1C"/>
    <w:rsid w:val="000C4D34"/>
    <w:rsid w:val="000D0086"/>
    <w:rsid w:val="00102AD5"/>
    <w:rsid w:val="00104B3A"/>
    <w:rsid w:val="00127B44"/>
    <w:rsid w:val="00132EBE"/>
    <w:rsid w:val="0013611A"/>
    <w:rsid w:val="00142C7F"/>
    <w:rsid w:val="001546B7"/>
    <w:rsid w:val="00174F48"/>
    <w:rsid w:val="00177702"/>
    <w:rsid w:val="00184BEA"/>
    <w:rsid w:val="00186373"/>
    <w:rsid w:val="0019240D"/>
    <w:rsid w:val="001B689B"/>
    <w:rsid w:val="001C0D03"/>
    <w:rsid w:val="001C4A42"/>
    <w:rsid w:val="001C5F9F"/>
    <w:rsid w:val="001D3083"/>
    <w:rsid w:val="001E4D6E"/>
    <w:rsid w:val="001F1B3B"/>
    <w:rsid w:val="001F5FF3"/>
    <w:rsid w:val="00202E25"/>
    <w:rsid w:val="00213971"/>
    <w:rsid w:val="00215031"/>
    <w:rsid w:val="002220B1"/>
    <w:rsid w:val="00222865"/>
    <w:rsid w:val="0023011B"/>
    <w:rsid w:val="00240007"/>
    <w:rsid w:val="00242DBF"/>
    <w:rsid w:val="00246C77"/>
    <w:rsid w:val="002604EE"/>
    <w:rsid w:val="00265951"/>
    <w:rsid w:val="00287F44"/>
    <w:rsid w:val="00296F97"/>
    <w:rsid w:val="002A2B91"/>
    <w:rsid w:val="002B6499"/>
    <w:rsid w:val="002E635F"/>
    <w:rsid w:val="002F248F"/>
    <w:rsid w:val="00307152"/>
    <w:rsid w:val="00327B9C"/>
    <w:rsid w:val="003369C2"/>
    <w:rsid w:val="003444F5"/>
    <w:rsid w:val="00380ED0"/>
    <w:rsid w:val="003D38EF"/>
    <w:rsid w:val="003E381D"/>
    <w:rsid w:val="003E4838"/>
    <w:rsid w:val="003F1783"/>
    <w:rsid w:val="003F2279"/>
    <w:rsid w:val="00403623"/>
    <w:rsid w:val="0040408E"/>
    <w:rsid w:val="00405779"/>
    <w:rsid w:val="00423B5E"/>
    <w:rsid w:val="004772D1"/>
    <w:rsid w:val="004805BE"/>
    <w:rsid w:val="004B7D44"/>
    <w:rsid w:val="004C07C5"/>
    <w:rsid w:val="004C2504"/>
    <w:rsid w:val="004D3CED"/>
    <w:rsid w:val="004E3633"/>
    <w:rsid w:val="004F5AC8"/>
    <w:rsid w:val="00516444"/>
    <w:rsid w:val="00537E96"/>
    <w:rsid w:val="00545C33"/>
    <w:rsid w:val="0056331E"/>
    <w:rsid w:val="00563D74"/>
    <w:rsid w:val="00582412"/>
    <w:rsid w:val="00586BDE"/>
    <w:rsid w:val="00593B42"/>
    <w:rsid w:val="00593F62"/>
    <w:rsid w:val="0059415A"/>
    <w:rsid w:val="005A0D05"/>
    <w:rsid w:val="005D6B40"/>
    <w:rsid w:val="005E6446"/>
    <w:rsid w:val="00602664"/>
    <w:rsid w:val="00622E4E"/>
    <w:rsid w:val="006233FC"/>
    <w:rsid w:val="00653FE3"/>
    <w:rsid w:val="006666CC"/>
    <w:rsid w:val="00667762"/>
    <w:rsid w:val="00673C25"/>
    <w:rsid w:val="00692099"/>
    <w:rsid w:val="006A156F"/>
    <w:rsid w:val="006A67AA"/>
    <w:rsid w:val="006A7392"/>
    <w:rsid w:val="006D4AED"/>
    <w:rsid w:val="006F55EE"/>
    <w:rsid w:val="00700E28"/>
    <w:rsid w:val="00717AC5"/>
    <w:rsid w:val="007258F1"/>
    <w:rsid w:val="00732CF4"/>
    <w:rsid w:val="00737F16"/>
    <w:rsid w:val="007420D0"/>
    <w:rsid w:val="00743934"/>
    <w:rsid w:val="00744795"/>
    <w:rsid w:val="0077188A"/>
    <w:rsid w:val="007C0FEA"/>
    <w:rsid w:val="007C2B1A"/>
    <w:rsid w:val="007C599B"/>
    <w:rsid w:val="007D2ED9"/>
    <w:rsid w:val="007D5817"/>
    <w:rsid w:val="007F01C8"/>
    <w:rsid w:val="00822BB7"/>
    <w:rsid w:val="00827A4B"/>
    <w:rsid w:val="00831C1F"/>
    <w:rsid w:val="00845A13"/>
    <w:rsid w:val="00853C1A"/>
    <w:rsid w:val="00864079"/>
    <w:rsid w:val="00865588"/>
    <w:rsid w:val="00884896"/>
    <w:rsid w:val="008A2242"/>
    <w:rsid w:val="008C2AB4"/>
    <w:rsid w:val="008D33E9"/>
    <w:rsid w:val="00920067"/>
    <w:rsid w:val="009735B3"/>
    <w:rsid w:val="00981F68"/>
    <w:rsid w:val="009905F3"/>
    <w:rsid w:val="009A4560"/>
    <w:rsid w:val="009D3A76"/>
    <w:rsid w:val="009D4618"/>
    <w:rsid w:val="009E46DE"/>
    <w:rsid w:val="009F2DBD"/>
    <w:rsid w:val="009F5F09"/>
    <w:rsid w:val="00A732AB"/>
    <w:rsid w:val="00A746E0"/>
    <w:rsid w:val="00A9333C"/>
    <w:rsid w:val="00AA2C6D"/>
    <w:rsid w:val="00AB5096"/>
    <w:rsid w:val="00AD0803"/>
    <w:rsid w:val="00AD0A0D"/>
    <w:rsid w:val="00AE1444"/>
    <w:rsid w:val="00B1457F"/>
    <w:rsid w:val="00B23BE4"/>
    <w:rsid w:val="00B427C1"/>
    <w:rsid w:val="00B4363A"/>
    <w:rsid w:val="00B54420"/>
    <w:rsid w:val="00B6450E"/>
    <w:rsid w:val="00B723A2"/>
    <w:rsid w:val="00B82D9C"/>
    <w:rsid w:val="00BA4B43"/>
    <w:rsid w:val="00BB307A"/>
    <w:rsid w:val="00BB65AF"/>
    <w:rsid w:val="00BD2EBD"/>
    <w:rsid w:val="00BD4743"/>
    <w:rsid w:val="00BD6FD4"/>
    <w:rsid w:val="00BF2410"/>
    <w:rsid w:val="00BF287D"/>
    <w:rsid w:val="00BF4EBF"/>
    <w:rsid w:val="00C22E18"/>
    <w:rsid w:val="00C32E62"/>
    <w:rsid w:val="00C435E2"/>
    <w:rsid w:val="00C532BE"/>
    <w:rsid w:val="00C55023"/>
    <w:rsid w:val="00C633B0"/>
    <w:rsid w:val="00C80A7B"/>
    <w:rsid w:val="00C82951"/>
    <w:rsid w:val="00C86C65"/>
    <w:rsid w:val="00C90D60"/>
    <w:rsid w:val="00C91159"/>
    <w:rsid w:val="00CA4595"/>
    <w:rsid w:val="00CC52E9"/>
    <w:rsid w:val="00CE4103"/>
    <w:rsid w:val="00D15BB0"/>
    <w:rsid w:val="00D71B2B"/>
    <w:rsid w:val="00D85B64"/>
    <w:rsid w:val="00D958C3"/>
    <w:rsid w:val="00DE2EBF"/>
    <w:rsid w:val="00E14F1E"/>
    <w:rsid w:val="00E33BAE"/>
    <w:rsid w:val="00E66655"/>
    <w:rsid w:val="00E72F23"/>
    <w:rsid w:val="00E919E6"/>
    <w:rsid w:val="00EF718C"/>
    <w:rsid w:val="00F16E01"/>
    <w:rsid w:val="00F207EB"/>
    <w:rsid w:val="00F217E8"/>
    <w:rsid w:val="00F33771"/>
    <w:rsid w:val="00F509B8"/>
    <w:rsid w:val="00F7111D"/>
    <w:rsid w:val="00F74B71"/>
    <w:rsid w:val="00F93C9A"/>
    <w:rsid w:val="00F97F10"/>
    <w:rsid w:val="00FD25ED"/>
    <w:rsid w:val="00FD476E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FB21"/>
  <w15:docId w15:val="{D62CD361-492E-4199-9D2E-985CD277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50E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B6450E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rsid w:val="00B6450E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6450E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Robust">
    <w:name w:val="Strong"/>
    <w:basedOn w:val="Fontdeparagrafimplicit"/>
    <w:uiPriority w:val="22"/>
    <w:qFormat/>
    <w:rsid w:val="00B6450E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1B689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96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96F97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1315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Gaci</dc:creator>
  <cp:lastModifiedBy>gina grecu</cp:lastModifiedBy>
  <cp:revision>4</cp:revision>
  <cp:lastPrinted>2020-04-14T05:09:00Z</cp:lastPrinted>
  <dcterms:created xsi:type="dcterms:W3CDTF">2020-04-14T05:09:00Z</dcterms:created>
  <dcterms:modified xsi:type="dcterms:W3CDTF">2020-04-14T06:11:00Z</dcterms:modified>
</cp:coreProperties>
</file>