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023" w14:textId="77777777" w:rsidR="00B772A7" w:rsidRPr="00365119" w:rsidRDefault="00B772A7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365119" w:rsidRDefault="00287110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6207FBB2" w14:textId="6299F3B1" w:rsidR="00287110" w:rsidRPr="00365119" w:rsidRDefault="00513C37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60049709"/>
      <w:r w:rsidRPr="00365119">
        <w:rPr>
          <w:rFonts w:ascii="Montserrat Light" w:hAnsi="Montserrat Light"/>
          <w:b/>
          <w:bCs/>
          <w:noProof/>
        </w:rPr>
        <w:t xml:space="preserve">privind aprobarea comisiei de concurs pentru proba scrisă, clinică sau practică, constituită în vederea ocupării funcției de medic șef secție la Secția </w:t>
      </w:r>
      <w:r w:rsidR="002F4C50">
        <w:rPr>
          <w:rFonts w:ascii="Montserrat Light" w:hAnsi="Montserrat Light"/>
          <w:b/>
          <w:bCs/>
          <w:noProof/>
        </w:rPr>
        <w:t>Pneumologie-TBC</w:t>
      </w:r>
    </w:p>
    <w:bookmarkEnd w:id="0"/>
    <w:p w14:paraId="674FCDDA" w14:textId="77777777" w:rsidR="00287110" w:rsidRPr="00365119" w:rsidRDefault="00287110" w:rsidP="00C655D0">
      <w:pPr>
        <w:spacing w:line="240" w:lineRule="auto"/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3C0DBAA0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7671B4B" w14:textId="77777777" w:rsidR="00B772A7" w:rsidRPr="00365119" w:rsidRDefault="00B772A7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365119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0922C46E" w:rsidR="00287110" w:rsidRPr="00365119" w:rsidRDefault="00287110" w:rsidP="00C655D0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511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F4C50">
        <w:rPr>
          <w:rFonts w:ascii="Montserrat Light" w:eastAsia="Times New Roman" w:hAnsi="Montserrat Light"/>
          <w:noProof/>
          <w:lang w:val="ro-RO" w:eastAsia="ro-RO"/>
        </w:rPr>
        <w:t>21</w:t>
      </w:r>
      <w:r w:rsidR="00BD6FC9">
        <w:rPr>
          <w:rFonts w:ascii="Montserrat Light" w:eastAsia="Times New Roman" w:hAnsi="Montserrat Light"/>
          <w:noProof/>
          <w:lang w:val="ro-RO" w:eastAsia="ro-RO"/>
        </w:rPr>
        <w:t>5</w:t>
      </w:r>
      <w:r w:rsidR="002F4C50">
        <w:rPr>
          <w:rFonts w:ascii="Montserrat Light" w:eastAsia="Times New Roman" w:hAnsi="Montserrat Light"/>
          <w:noProof/>
          <w:lang w:val="ro-RO" w:eastAsia="ro-RO"/>
        </w:rPr>
        <w:t xml:space="preserve">28 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 xml:space="preserve">din </w:t>
      </w:r>
      <w:r w:rsidR="002F4C50">
        <w:rPr>
          <w:rFonts w:ascii="Montserrat Light" w:eastAsia="Times New Roman" w:hAnsi="Montserrat Light"/>
          <w:noProof/>
          <w:lang w:val="ro-RO" w:eastAsia="ro-RO"/>
        </w:rPr>
        <w:t>22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>.</w:t>
      </w:r>
      <w:r w:rsidR="00513C37" w:rsidRPr="00365119">
        <w:rPr>
          <w:rFonts w:ascii="Montserrat Light" w:eastAsia="Times New Roman" w:hAnsi="Montserrat Light"/>
          <w:noProof/>
          <w:lang w:val="ro-RO" w:eastAsia="ro-RO"/>
        </w:rPr>
        <w:t>0</w:t>
      </w:r>
      <w:r w:rsidR="002F4C50">
        <w:rPr>
          <w:rFonts w:ascii="Montserrat Light" w:eastAsia="Times New Roman" w:hAnsi="Montserrat Light"/>
          <w:noProof/>
          <w:lang w:val="ro-RO" w:eastAsia="ro-RO"/>
        </w:rPr>
        <w:t>5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365119">
        <w:rPr>
          <w:rFonts w:ascii="Montserrat Light" w:eastAsia="Times New Roman" w:hAnsi="Montserrat Light"/>
          <w:noProof/>
          <w:lang w:val="ro-RO" w:eastAsia="ro-RO"/>
        </w:rPr>
        <w:t>4</w:t>
      </w:r>
      <w:r w:rsidRPr="00365119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365119">
        <w:rPr>
          <w:rFonts w:ascii="Montserrat Light" w:hAnsi="Montserrat Light"/>
          <w:noProof/>
          <w:lang w:val="ro-RO"/>
        </w:rPr>
        <w:t>Juridică</w:t>
      </w:r>
      <w:r w:rsidRPr="00365119">
        <w:rPr>
          <w:rFonts w:ascii="Montserrat Light" w:hAnsi="Montserrat Light"/>
          <w:noProof/>
          <w:lang w:val="ro-RO"/>
        </w:rPr>
        <w:t>/</w:t>
      </w:r>
      <w:r w:rsidR="00513C37" w:rsidRPr="00365119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Pr="00365119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365119" w:rsidRDefault="000006A3" w:rsidP="000006A3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65119">
        <w:rPr>
          <w:rFonts w:ascii="Montserrat Light" w:eastAsia="Times New Roman" w:hAnsi="Montserrat Light" w:cs="Times New Roman"/>
          <w:b/>
          <w:bCs/>
          <w:color w:val="001133"/>
          <w:sz w:val="17"/>
          <w:szCs w:val="17"/>
          <w:lang w:val="en-US"/>
        </w:rPr>
        <w:br/>
      </w:r>
      <w:r w:rsidR="00287110" w:rsidRPr="0036511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36511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563F35F9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14DB1C1A" w:rsidR="00EF1239" w:rsidRPr="00365119" w:rsidRDefault="00EF1239" w:rsidP="00C655D0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65119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365119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365119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365119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365119">
        <w:rPr>
          <w:rFonts w:ascii="Montserrat Light" w:hAnsi="Montserrat Light"/>
          <w:noProof/>
          <w:sz w:val="22"/>
          <w:szCs w:val="22"/>
          <w:lang w:val="en-GB"/>
        </w:rPr>
        <w:t>) din Ordonanța de Urgență a Guvernului privind Codul administrativ nr. 57/2019, cu completările ulterioare;</w:t>
      </w:r>
    </w:p>
    <w:p w14:paraId="04FAFFD6" w14:textId="77777777" w:rsidR="00EF1239" w:rsidRPr="00365119" w:rsidRDefault="00EF1239" w:rsidP="00EF123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65119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77777777" w:rsidR="00EF1239" w:rsidRPr="00365119" w:rsidRDefault="00EF1239" w:rsidP="00EF123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65119">
        <w:rPr>
          <w:rFonts w:ascii="Montserrat Light" w:eastAsia="Times New Roman" w:hAnsi="Montserrat Light" w:cs="Times New Roman"/>
          <w:bCs/>
          <w:lang w:val="ro-RO" w:eastAsia="ro-RO"/>
        </w:rPr>
        <w:t xml:space="preserve">art. 19 din Ordinul Ministrului Sănătății nr. 1406/2006 </w:t>
      </w:r>
      <w:r w:rsidRPr="00365119">
        <w:rPr>
          <w:rFonts w:ascii="Montserrat Light" w:eastAsia="Times New Roman" w:hAnsi="Montserrat Light" w:cs="Times New Roman"/>
          <w:lang w:val="ro-RO"/>
        </w:rPr>
        <w:t>privind organizarea concursului ori examenului pentru ocuparea funcției de șef de secție, șef de laborator sau șef de serviciu din unitățile sanitare publice, cu modificările și completările ulterioare;</w:t>
      </w:r>
    </w:p>
    <w:p w14:paraId="10420735" w14:textId="4189BC46" w:rsidR="004077A5" w:rsidRPr="004077A5" w:rsidRDefault="00EF1239" w:rsidP="004077A5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4077A5">
        <w:rPr>
          <w:rFonts w:ascii="Montserrat Light" w:hAnsi="Montserrat Light"/>
          <w:bCs/>
          <w:sz w:val="22"/>
          <w:szCs w:val="22"/>
          <w:lang w:val="ro-RO" w:eastAsia="ro-RO"/>
        </w:rPr>
        <w:t>Hotărârii Consiliului Județean Cluj nr.</w:t>
      </w:r>
      <w:r w:rsidR="004077A5">
        <w:rPr>
          <w:rFonts w:ascii="Montserrat Light" w:hAnsi="Montserrat Light"/>
          <w:bCs/>
          <w:sz w:val="22"/>
          <w:szCs w:val="22"/>
          <w:lang w:val="ro-RO" w:eastAsia="ro-RO"/>
        </w:rPr>
        <w:t>192</w:t>
      </w:r>
      <w:r w:rsidRPr="004077A5">
        <w:rPr>
          <w:rFonts w:ascii="Montserrat Light" w:hAnsi="Montserrat Light"/>
          <w:bCs/>
          <w:sz w:val="22"/>
          <w:szCs w:val="22"/>
          <w:lang w:val="ro-RO" w:eastAsia="ro-RO"/>
        </w:rPr>
        <w:t xml:space="preserve">/2023 privind aprobarea Structurii organizatorice, a Organigramei, a Statului de funcții și a Regulamentului de organizare și funcționare pentru Spitalul Clinic de </w:t>
      </w:r>
      <w:r w:rsidR="004077A5" w:rsidRPr="004077A5">
        <w:rPr>
          <w:rFonts w:ascii="Montserrat Light" w:hAnsi="Montserrat Light"/>
          <w:noProof/>
          <w:sz w:val="22"/>
          <w:szCs w:val="22"/>
        </w:rPr>
        <w:t xml:space="preserve">Pneumoftiziologie ”Leon Daniello” </w:t>
      </w:r>
      <w:r w:rsidR="004077A5" w:rsidRPr="004077A5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Cluj-Napoca</w:t>
      </w:r>
      <w:r w:rsidR="004077A5" w:rsidRPr="004077A5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72448DF" w14:textId="501B2F94" w:rsidR="00EF1239" w:rsidRPr="004077A5" w:rsidRDefault="00EF1239" w:rsidP="00C655D0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4077A5">
        <w:rPr>
          <w:rFonts w:ascii="Montserrat Light" w:eastAsia="Times New Roman" w:hAnsi="Montserrat Light" w:cs="Times New Roman"/>
          <w:bCs/>
          <w:lang w:val="ro-RO" w:eastAsia="ro-RO"/>
        </w:rPr>
        <w:t xml:space="preserve">Cluj-Napoca, </w:t>
      </w:r>
      <w:r w:rsidRPr="004077A5">
        <w:rPr>
          <w:rFonts w:ascii="Montserrat Light" w:eastAsia="Times New Roman" w:hAnsi="Montserrat Light" w:cs="Times New Roman"/>
          <w:bCs/>
          <w:iCs/>
          <w:lang w:val="ro-RO" w:eastAsia="ro-RO"/>
        </w:rPr>
        <w:t>cu modificările ulterioare</w:t>
      </w:r>
      <w:r w:rsidRPr="004077A5">
        <w:rPr>
          <w:rFonts w:ascii="Montserrat Light" w:eastAsia="Times New Roman" w:hAnsi="Montserrat Light" w:cs="Times New Roman"/>
          <w:lang w:val="ro-RO"/>
        </w:rPr>
        <w:t>;</w:t>
      </w:r>
    </w:p>
    <w:p w14:paraId="6276F278" w14:textId="77777777" w:rsidR="00EF1239" w:rsidRPr="00365119" w:rsidRDefault="00EF1239" w:rsidP="00C655D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3EED58A" w14:textId="7CE9D63F" w:rsidR="00287110" w:rsidRPr="00365119" w:rsidRDefault="00287110" w:rsidP="00C655D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5119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65119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365119">
        <w:rPr>
          <w:rFonts w:ascii="Montserrat Light" w:hAnsi="Montserrat Light" w:cs="Calibri"/>
          <w:noProof/>
          <w:lang w:val="ro-RO"/>
        </w:rPr>
        <w:t>b</w:t>
      </w:r>
      <w:r w:rsidRPr="00365119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365119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9F4B3FC" w14:textId="77777777" w:rsidR="00902228" w:rsidRPr="00365119" w:rsidRDefault="00902228" w:rsidP="00C655D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93077CF" w14:textId="77777777" w:rsidR="00902228" w:rsidRPr="00365119" w:rsidRDefault="00902228" w:rsidP="00C655D0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C82C8F9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Pr="00365119" w:rsidRDefault="00902228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A7D83FF" w14:textId="6CFEBA81" w:rsidR="00902228" w:rsidRDefault="00902228" w:rsidP="002F4C5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365119">
        <w:rPr>
          <w:rFonts w:ascii="Montserrat Light" w:hAnsi="Montserrat Light"/>
          <w:noProof/>
          <w:lang w:val="ro-RO"/>
        </w:rPr>
        <w:t xml:space="preserve">Se aprobă componența comisiei de concurs pentru proba scrisă, clinică sau practică constituită în vederea ocupării funcției de medic șef secție la Secția </w:t>
      </w:r>
      <w:r w:rsidR="002F4C50">
        <w:rPr>
          <w:rFonts w:ascii="Montserrat Light" w:hAnsi="Montserrat Light"/>
          <w:noProof/>
          <w:lang w:val="ro-RO"/>
        </w:rPr>
        <w:t>Pneumologie-TBC d</w:t>
      </w:r>
      <w:r w:rsidRPr="00365119">
        <w:rPr>
          <w:rFonts w:ascii="Montserrat Light" w:hAnsi="Montserrat Light"/>
          <w:noProof/>
          <w:lang w:val="ro-RO"/>
        </w:rPr>
        <w:t xml:space="preserve">in cadrul Spitalului Clinic </w:t>
      </w:r>
      <w:r w:rsidR="002F4C50">
        <w:rPr>
          <w:rFonts w:ascii="Montserrat Light" w:hAnsi="Montserrat Light"/>
          <w:noProof/>
          <w:lang w:val="ro-RO"/>
        </w:rPr>
        <w:t>Pneumoftiziologie ”Leon Daniello”</w:t>
      </w:r>
      <w:r w:rsidRPr="00365119">
        <w:rPr>
          <w:rFonts w:ascii="Montserrat Light" w:hAnsi="Montserrat Light"/>
          <w:noProof/>
          <w:lang w:val="ro-RO"/>
        </w:rPr>
        <w:t xml:space="preserve"> Cluj-Napoca, în următoarea componență:</w:t>
      </w:r>
    </w:p>
    <w:p w14:paraId="292366EE" w14:textId="77777777" w:rsidR="002F4C50" w:rsidRDefault="002F4C50" w:rsidP="002F4C5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3330D8C9" w14:textId="77777777" w:rsidR="002F4C50" w:rsidRDefault="002F4C50" w:rsidP="002F4C5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41B68D40" w14:textId="77777777" w:rsidR="002F4C50" w:rsidRDefault="002F4C50" w:rsidP="002F4C5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5A4270D1" w14:textId="77777777" w:rsidR="002F4C50" w:rsidRPr="002F4C50" w:rsidRDefault="002F4C50" w:rsidP="002F4C50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31CC7197" w14:textId="77777777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 w:rsidRPr="00A72835">
        <w:rPr>
          <w:rFonts w:ascii="Montserrat Light" w:hAnsi="Montserrat Light"/>
          <w:b/>
          <w:noProof/>
          <w:lang w:val="ro-RO"/>
        </w:rPr>
        <w:t>PREȘEDINTE:</w:t>
      </w:r>
    </w:p>
    <w:p w14:paraId="0B2E799D" w14:textId="2A8586EE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ro-RO"/>
        </w:rPr>
        <w:t>Dr</w:t>
      </w:r>
      <w:r>
        <w:rPr>
          <w:rFonts w:ascii="Montserrat Light" w:hAnsi="Montserrat Light"/>
          <w:noProof/>
          <w:lang w:val="ro-RO"/>
        </w:rPr>
        <w:t xml:space="preserve">.Conf.Dr.Man Milena-Adina  -  </w:t>
      </w:r>
      <w:r w:rsidRPr="00A72835">
        <w:rPr>
          <w:rFonts w:ascii="Montserrat Light" w:hAnsi="Montserrat Light"/>
          <w:noProof/>
          <w:lang w:val="ro-RO"/>
        </w:rPr>
        <w:t xml:space="preserve">director medical, </w:t>
      </w:r>
      <w:r w:rsidRPr="00A72835">
        <w:rPr>
          <w:rFonts w:ascii="Montserrat Light" w:hAnsi="Montserrat Light"/>
          <w:bCs/>
          <w:noProof/>
          <w:lang w:val="ro-RO"/>
        </w:rPr>
        <w:t xml:space="preserve">Spitalul Clinic de </w:t>
      </w:r>
      <w:r>
        <w:rPr>
          <w:rFonts w:ascii="Montserrat Light" w:hAnsi="Montserrat Light"/>
          <w:noProof/>
        </w:rPr>
        <w:t>Pneumoftiziologie ”Leon Daniello”</w:t>
      </w:r>
      <w:r w:rsidRPr="000A0600">
        <w:rPr>
          <w:rFonts w:ascii="Montserrat Light" w:hAnsi="Montserrat Light"/>
          <w:noProof/>
        </w:rPr>
        <w:t xml:space="preserve"> </w:t>
      </w:r>
      <w:r w:rsidRPr="00A72835">
        <w:rPr>
          <w:rFonts w:ascii="Montserrat Light" w:hAnsi="Montserrat Light"/>
          <w:bCs/>
          <w:noProof/>
          <w:lang w:val="ro-RO"/>
        </w:rPr>
        <w:t xml:space="preserve"> Cluj-Napoca</w:t>
      </w:r>
      <w:r w:rsidRPr="00A72835">
        <w:rPr>
          <w:rFonts w:ascii="Montserrat Light" w:hAnsi="Montserrat Light"/>
          <w:noProof/>
          <w:lang w:val="ro-RO"/>
        </w:rPr>
        <w:t>;</w:t>
      </w:r>
    </w:p>
    <w:p w14:paraId="10FC21A7" w14:textId="77777777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 w:rsidRPr="00A72835">
        <w:rPr>
          <w:rFonts w:ascii="Montserrat Light" w:hAnsi="Montserrat Light"/>
          <w:b/>
          <w:noProof/>
          <w:lang w:val="ro-RO"/>
        </w:rPr>
        <w:t>MEMBRI:</w:t>
      </w:r>
    </w:p>
    <w:p w14:paraId="33A3BE30" w14:textId="64F0673C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Dr. Motoc Nicoleta-Ștefania      </w:t>
      </w:r>
      <w:r w:rsidRPr="00A72835">
        <w:rPr>
          <w:rFonts w:ascii="Montserrat Light" w:hAnsi="Montserrat Light"/>
          <w:noProof/>
          <w:lang w:val="ro-RO"/>
        </w:rPr>
        <w:t>- medic primar,</w:t>
      </w:r>
      <w:r>
        <w:rPr>
          <w:rFonts w:ascii="Montserrat Light" w:hAnsi="Montserrat Light"/>
          <w:noProof/>
          <w:lang w:val="ro-RO"/>
        </w:rPr>
        <w:t xml:space="preserve"> </w:t>
      </w:r>
      <w:r w:rsidRPr="00A72835">
        <w:rPr>
          <w:rFonts w:ascii="Montserrat Light" w:hAnsi="Montserrat Light"/>
          <w:noProof/>
          <w:lang w:val="ro-RO"/>
        </w:rPr>
        <w:t xml:space="preserve">specialitatea </w:t>
      </w:r>
      <w:r>
        <w:rPr>
          <w:rFonts w:ascii="Montserrat Light" w:hAnsi="Montserrat Light"/>
          <w:noProof/>
          <w:lang w:val="ro-RO"/>
        </w:rPr>
        <w:t>pneumologie;</w:t>
      </w:r>
    </w:p>
    <w:p w14:paraId="2BC40BF5" w14:textId="5F962423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ro-RO"/>
        </w:rPr>
        <w:t xml:space="preserve">Dr. </w:t>
      </w:r>
      <w:r>
        <w:rPr>
          <w:rFonts w:ascii="Montserrat Light" w:hAnsi="Montserrat Light"/>
          <w:noProof/>
          <w:lang w:val="ro-RO"/>
        </w:rPr>
        <w:t>Moldovan Diana</w:t>
      </w:r>
      <w:r w:rsidRPr="00A72835">
        <w:rPr>
          <w:rFonts w:ascii="Montserrat Light" w:hAnsi="Montserrat Light"/>
          <w:noProof/>
          <w:lang w:val="ro-RO"/>
        </w:rPr>
        <w:tab/>
        <w:t>-</w:t>
      </w:r>
      <w:r>
        <w:rPr>
          <w:rFonts w:ascii="Montserrat Light" w:hAnsi="Montserrat Light"/>
          <w:noProof/>
          <w:lang w:val="ro-RO"/>
        </w:rPr>
        <w:t xml:space="preserve">Laura       - </w:t>
      </w:r>
      <w:r w:rsidRPr="00A72835">
        <w:rPr>
          <w:rFonts w:ascii="Montserrat Light" w:hAnsi="Montserrat Light"/>
          <w:noProof/>
          <w:lang w:val="ro-RO"/>
        </w:rPr>
        <w:t xml:space="preserve">medic primar, specialitatea </w:t>
      </w:r>
      <w:r>
        <w:rPr>
          <w:rFonts w:ascii="Montserrat Light" w:hAnsi="Montserrat Light"/>
          <w:noProof/>
          <w:lang w:val="ro-RO"/>
        </w:rPr>
        <w:t>pneumologie</w:t>
      </w:r>
      <w:r w:rsidRPr="00A72835">
        <w:rPr>
          <w:rFonts w:ascii="Montserrat Light" w:hAnsi="Montserrat Light"/>
          <w:noProof/>
          <w:lang w:val="ro-RO"/>
        </w:rPr>
        <w:t xml:space="preserve"> reprezentant al Colegiului Medicilor Cluj;</w:t>
      </w:r>
    </w:p>
    <w:p w14:paraId="1B0B8BA6" w14:textId="720A6D0B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Neamțu Daniela-Carmen </w:t>
      </w:r>
      <w:r w:rsidRPr="00A72835">
        <w:rPr>
          <w:rFonts w:ascii="Montserrat Light" w:hAnsi="Montserrat Light"/>
          <w:noProof/>
          <w:lang w:val="ro-RO"/>
        </w:rPr>
        <w:tab/>
      </w:r>
      <w:r>
        <w:rPr>
          <w:rFonts w:ascii="Montserrat Light" w:hAnsi="Montserrat Light"/>
          <w:noProof/>
          <w:lang w:val="ro-RO"/>
        </w:rPr>
        <w:t xml:space="preserve">         </w:t>
      </w:r>
      <w:r w:rsidRPr="00A72835">
        <w:rPr>
          <w:rFonts w:ascii="Montserrat Light" w:hAnsi="Montserrat Light"/>
          <w:noProof/>
          <w:lang w:val="ro-RO"/>
        </w:rPr>
        <w:t>-consilier Compartimentul Managementul Unităților de Asistență Medicală, reprezentantul Consiliului Județean Cluj;</w:t>
      </w:r>
    </w:p>
    <w:p w14:paraId="24F92A63" w14:textId="77777777" w:rsidR="002F4C50" w:rsidRPr="00A72835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 w:rsidRPr="00A72835">
        <w:rPr>
          <w:rFonts w:ascii="Montserrat Light" w:hAnsi="Montserrat Light"/>
          <w:b/>
          <w:noProof/>
          <w:lang w:val="ro-RO"/>
        </w:rPr>
        <w:t>SECRETAR:</w:t>
      </w:r>
    </w:p>
    <w:p w14:paraId="05DBCB98" w14:textId="77777777" w:rsidR="002F4C50" w:rsidRDefault="002F4C50" w:rsidP="002F4C50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ro-RO"/>
        </w:rPr>
        <w:t xml:space="preserve">Dr. </w:t>
      </w:r>
      <w:r>
        <w:rPr>
          <w:rFonts w:ascii="Montserrat Light" w:hAnsi="Montserrat Light"/>
          <w:noProof/>
          <w:lang w:val="ro-RO"/>
        </w:rPr>
        <w:t>Ruța Maria-Victoria</w:t>
      </w:r>
      <w:r w:rsidRPr="00A72835">
        <w:rPr>
          <w:rFonts w:ascii="Montserrat Light" w:hAnsi="Montserrat Light"/>
          <w:noProof/>
          <w:lang w:val="ro-RO"/>
        </w:rPr>
        <w:tab/>
      </w:r>
      <w:r>
        <w:rPr>
          <w:rFonts w:ascii="Montserrat Light" w:hAnsi="Montserrat Light"/>
          <w:noProof/>
          <w:lang w:val="ro-RO"/>
        </w:rPr>
        <w:t xml:space="preserve">       </w:t>
      </w:r>
      <w:r w:rsidRPr="00A72835">
        <w:rPr>
          <w:rFonts w:ascii="Montserrat Light" w:hAnsi="Montserrat Light"/>
          <w:noProof/>
          <w:lang w:val="ro-RO"/>
        </w:rPr>
        <w:t xml:space="preserve">- medic </w:t>
      </w:r>
      <w:r>
        <w:rPr>
          <w:rFonts w:ascii="Montserrat Light" w:hAnsi="Montserrat Light"/>
          <w:noProof/>
          <w:lang w:val="ro-RO"/>
        </w:rPr>
        <w:t>primar, specialitatea pneumologie</w:t>
      </w:r>
      <w:r w:rsidRPr="00A72835">
        <w:rPr>
          <w:rFonts w:ascii="Montserrat Light" w:hAnsi="Montserrat Light"/>
          <w:noProof/>
          <w:lang w:val="ro-RO"/>
        </w:rPr>
        <w:t>;</w:t>
      </w:r>
    </w:p>
    <w:p w14:paraId="736BDE54" w14:textId="77777777" w:rsidR="00287110" w:rsidRPr="00365119" w:rsidRDefault="00287110" w:rsidP="00C655D0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C9467BD" w14:textId="3FCF5261" w:rsidR="0059595D" w:rsidRPr="00365119" w:rsidRDefault="0059595D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65119">
        <w:rPr>
          <w:rFonts w:ascii="Montserrat Light" w:hAnsi="Montserrat Light"/>
          <w:b/>
          <w:bCs/>
          <w:noProof/>
          <w:lang w:val="ro-RO"/>
        </w:rPr>
        <w:t>2</w:t>
      </w:r>
      <w:r w:rsidRPr="00365119">
        <w:rPr>
          <w:rFonts w:ascii="Montserrat Light" w:hAnsi="Montserrat Light"/>
          <w:b/>
          <w:bCs/>
          <w:noProof/>
          <w:lang w:val="ro-RO"/>
        </w:rPr>
        <w:t>.</w:t>
      </w:r>
      <w:r w:rsidRPr="00365119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 Clinic de </w:t>
      </w:r>
      <w:r w:rsidR="002F4C50">
        <w:rPr>
          <w:rFonts w:ascii="Montserrat Light" w:hAnsi="Montserrat Light"/>
          <w:noProof/>
          <w:lang w:val="ro-RO"/>
        </w:rPr>
        <w:t xml:space="preserve">Pneumoftiziologie ”Leon Daniello” </w:t>
      </w:r>
      <w:r w:rsidRPr="00365119">
        <w:rPr>
          <w:rFonts w:ascii="Montserrat Light" w:hAnsi="Montserrat Light"/>
          <w:noProof/>
          <w:lang w:val="ro-RO"/>
        </w:rPr>
        <w:t>Cluj-Napoca, persoanelor nominalizate la articolul 1, precum și Prefectului Județului Cluj</w:t>
      </w:r>
    </w:p>
    <w:p w14:paraId="6D249294" w14:textId="77777777" w:rsidR="0059595D" w:rsidRPr="00365119" w:rsidRDefault="0059595D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365119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365119" w:rsidRDefault="00BB5DD1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365119" w:rsidRDefault="00287110" w:rsidP="00C655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1F9670" w:rsidR="00287110" w:rsidRPr="00365119" w:rsidRDefault="00287110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 Simona Gaci</w:t>
      </w:r>
    </w:p>
    <w:p w14:paraId="743885D7" w14:textId="77777777" w:rsidR="00287110" w:rsidRPr="00365119" w:rsidRDefault="00287110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365119" w:rsidRDefault="00180587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365119" w:rsidRDefault="006B71BD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AC273EC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6D7917B7" w14:textId="77777777" w:rsidR="00BB5DD1" w:rsidRPr="00365119" w:rsidRDefault="00BB5DD1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603867C" w14:textId="77777777" w:rsidR="00180587" w:rsidRPr="00365119" w:rsidRDefault="00180587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365119" w:rsidRDefault="00854409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365119" w:rsidRDefault="00180587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365119" w:rsidRDefault="00180587" w:rsidP="00C655D0">
      <w:pPr>
        <w:pStyle w:val="Body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75CB270E" w:rsidR="006B71BD" w:rsidRPr="00365119" w:rsidRDefault="00312CC3" w:rsidP="00C655D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C4080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214 </w:t>
      </w:r>
      <w:r w:rsidR="00476EB1"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C4080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 mai </w:t>
      </w:r>
      <w:r w:rsidR="00365119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62EB9485" w14:textId="783DC5FA" w:rsidR="00854409" w:rsidRPr="00365119" w:rsidRDefault="00854409" w:rsidP="0085440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sz w:val="18"/>
          <w:szCs w:val="18"/>
          <w:lang w:val="ro-RO"/>
        </w:rPr>
      </w:pPr>
    </w:p>
    <w:sectPr w:rsidR="00854409" w:rsidRPr="00365119" w:rsidSect="00330390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F260D"/>
    <w:multiLevelType w:val="hybridMultilevel"/>
    <w:tmpl w:val="E976FD4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7"/>
  </w:num>
  <w:num w:numId="2" w16cid:durableId="1566719866">
    <w:abstractNumId w:val="4"/>
  </w:num>
  <w:num w:numId="3" w16cid:durableId="15427908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6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5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  <w:num w:numId="40" w16cid:durableId="5170879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77D05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77E9"/>
    <w:rsid w:val="00107F84"/>
    <w:rsid w:val="00111D9C"/>
    <w:rsid w:val="00146FAF"/>
    <w:rsid w:val="00155C4B"/>
    <w:rsid w:val="00156561"/>
    <w:rsid w:val="00174A1E"/>
    <w:rsid w:val="00180587"/>
    <w:rsid w:val="00191F85"/>
    <w:rsid w:val="001B2566"/>
    <w:rsid w:val="001B5C98"/>
    <w:rsid w:val="001B6208"/>
    <w:rsid w:val="001C6EA8"/>
    <w:rsid w:val="001D423E"/>
    <w:rsid w:val="001D5BB5"/>
    <w:rsid w:val="001E17ED"/>
    <w:rsid w:val="001E3F78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C3A93"/>
    <w:rsid w:val="002F01F1"/>
    <w:rsid w:val="002F1482"/>
    <w:rsid w:val="002F2920"/>
    <w:rsid w:val="002F4C5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5119"/>
    <w:rsid w:val="003A4D6F"/>
    <w:rsid w:val="003C42A4"/>
    <w:rsid w:val="003D176A"/>
    <w:rsid w:val="003E0912"/>
    <w:rsid w:val="003F250F"/>
    <w:rsid w:val="004077A5"/>
    <w:rsid w:val="00412CEB"/>
    <w:rsid w:val="00434AE9"/>
    <w:rsid w:val="00436347"/>
    <w:rsid w:val="00463CE2"/>
    <w:rsid w:val="00476EB1"/>
    <w:rsid w:val="00480A32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C37"/>
    <w:rsid w:val="00522B7C"/>
    <w:rsid w:val="00534029"/>
    <w:rsid w:val="00543FD1"/>
    <w:rsid w:val="00553DF2"/>
    <w:rsid w:val="0055598A"/>
    <w:rsid w:val="00571E8F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82953"/>
    <w:rsid w:val="006833A8"/>
    <w:rsid w:val="00684356"/>
    <w:rsid w:val="0068706F"/>
    <w:rsid w:val="00691DD8"/>
    <w:rsid w:val="006930F1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802B66"/>
    <w:rsid w:val="00804F58"/>
    <w:rsid w:val="00811237"/>
    <w:rsid w:val="00817A3D"/>
    <w:rsid w:val="00827215"/>
    <w:rsid w:val="008354B8"/>
    <w:rsid w:val="00836FEB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819AB"/>
    <w:rsid w:val="00A81FE7"/>
    <w:rsid w:val="00A84109"/>
    <w:rsid w:val="00AB792C"/>
    <w:rsid w:val="00AD514A"/>
    <w:rsid w:val="00B1012A"/>
    <w:rsid w:val="00B151E5"/>
    <w:rsid w:val="00B15698"/>
    <w:rsid w:val="00B15A9F"/>
    <w:rsid w:val="00B16570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6FC9"/>
    <w:rsid w:val="00BD75CA"/>
    <w:rsid w:val="00BF0A05"/>
    <w:rsid w:val="00BF2C5D"/>
    <w:rsid w:val="00BF4026"/>
    <w:rsid w:val="00C24A60"/>
    <w:rsid w:val="00C30013"/>
    <w:rsid w:val="00C31DBF"/>
    <w:rsid w:val="00C4080C"/>
    <w:rsid w:val="00C655D0"/>
    <w:rsid w:val="00C85290"/>
    <w:rsid w:val="00C90776"/>
    <w:rsid w:val="00CA0036"/>
    <w:rsid w:val="00CA6FE4"/>
    <w:rsid w:val="00CD1E95"/>
    <w:rsid w:val="00CD33EF"/>
    <w:rsid w:val="00CF6C20"/>
    <w:rsid w:val="00D03965"/>
    <w:rsid w:val="00D109B9"/>
    <w:rsid w:val="00D33F8F"/>
    <w:rsid w:val="00D746C1"/>
    <w:rsid w:val="00D842B5"/>
    <w:rsid w:val="00D8648B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5B9E"/>
    <w:rsid w:val="00EB547A"/>
    <w:rsid w:val="00EB74F4"/>
    <w:rsid w:val="00EC3296"/>
    <w:rsid w:val="00EC5421"/>
    <w:rsid w:val="00EF1239"/>
    <w:rsid w:val="00EF5CD5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DefaultParagraphFont"/>
    <w:rsid w:val="00B54F36"/>
  </w:style>
  <w:style w:type="character" w:customStyle="1" w:styleId="slitttl">
    <w:name w:val="s_lit_ttl"/>
    <w:basedOn w:val="DefaultParagraphFont"/>
    <w:rsid w:val="00B54F36"/>
  </w:style>
  <w:style w:type="character" w:customStyle="1" w:styleId="slitbdy">
    <w:name w:val="s_lit_bdy"/>
    <w:basedOn w:val="DefaultParagraphFon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2023-12-28T07:18:00Z</cp:lastPrinted>
  <dcterms:created xsi:type="dcterms:W3CDTF">2024-05-22T07:09:00Z</dcterms:created>
  <dcterms:modified xsi:type="dcterms:W3CDTF">2024-05-24T10:12:00Z</dcterms:modified>
</cp:coreProperties>
</file>