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362</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RĂCĂŞAN-PLOSCA</w:t>
      </w:r>
      <w:r w:rsidRPr="00AD56F6">
        <w:rPr>
          <w:rFonts w:ascii="Cambria" w:hAnsi="Cambria"/>
          <w:b/>
          <w:sz w:val="24"/>
          <w:szCs w:val="24"/>
        </w:rPr>
        <w:t xml:space="preserve"> </w:t>
      </w:r>
      <w:r w:rsidRPr="00AD56F6">
        <w:rPr>
          <w:rFonts w:ascii="Cambria" w:hAnsi="Cambria"/>
          <w:b/>
          <w:noProof/>
          <w:sz w:val="24"/>
          <w:szCs w:val="24"/>
        </w:rPr>
        <w:t>MARIA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RĂCĂŞAN-PLOSCA</w:t>
      </w:r>
      <w:r w:rsidRPr="00AD56F6">
        <w:rPr>
          <w:rFonts w:ascii="Cambria" w:hAnsi="Cambria"/>
          <w:bCs/>
        </w:rPr>
        <w:t xml:space="preserve"> </w:t>
      </w:r>
      <w:r w:rsidRPr="00AD56F6">
        <w:rPr>
          <w:rFonts w:ascii="Cambria" w:hAnsi="Cambria"/>
          <w:bCs/>
          <w:noProof/>
        </w:rPr>
        <w:t>MARIA</w:t>
      </w:r>
      <w:r w:rsidRPr="00AD56F6">
        <w:rPr>
          <w:rFonts w:ascii="Cambria" w:hAnsi="Cambria"/>
          <w:bCs/>
        </w:rPr>
        <w:t xml:space="preserve">, </w:t>
      </w:r>
      <w:r w:rsidRPr="00AD56F6">
        <w:rPr>
          <w:rFonts w:ascii="Cambria" w:hAnsi="Cambria"/>
          <w:bCs/>
          <w:noProof/>
        </w:rPr>
        <w:t>Referent</w:t>
      </w:r>
      <w:r w:rsidRPr="00AD56F6">
        <w:rPr>
          <w:rFonts w:ascii="Cambria" w:hAnsi="Cambria"/>
          <w:bCs/>
        </w:rPr>
        <w:t>, clasa I</w:t>
      </w:r>
      <w:r w:rsidR="00034D45" w:rsidRPr="00AD56F6">
        <w:rPr>
          <w:rFonts w:ascii="Cambria" w:hAnsi="Cambria"/>
          <w:bCs/>
        </w:rPr>
        <w:t>II</w:t>
      </w:r>
      <w:r w:rsidRPr="00AD56F6">
        <w:rPr>
          <w:rFonts w:ascii="Cambria" w:hAnsi="Cambria"/>
          <w:bCs/>
        </w:rPr>
        <w:t xml:space="preserve">,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Administrare Patrimoniu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631DBB">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RĂCĂŞAN-PLOSCA</w:t>
      </w:r>
      <w:r w:rsidRPr="00AD56F6">
        <w:rPr>
          <w:rFonts w:ascii="Cambria" w:hAnsi="Cambria"/>
          <w:bCs/>
          <w:sz w:val="24"/>
          <w:szCs w:val="24"/>
          <w:lang w:val="ro-RO"/>
        </w:rPr>
        <w:t xml:space="preserve"> </w:t>
      </w:r>
      <w:r w:rsidRPr="00AD56F6">
        <w:rPr>
          <w:rFonts w:ascii="Cambria" w:hAnsi="Cambria"/>
          <w:bCs/>
          <w:noProof/>
          <w:sz w:val="24"/>
          <w:szCs w:val="24"/>
        </w:rPr>
        <w:t>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1F05DA">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0044F"/>
    <w:rsid w:val="00132EBE"/>
    <w:rsid w:val="00191448"/>
    <w:rsid w:val="001A5DDC"/>
    <w:rsid w:val="001C0D03"/>
    <w:rsid w:val="001C4A42"/>
    <w:rsid w:val="001E4D6E"/>
    <w:rsid w:val="001F05DA"/>
    <w:rsid w:val="0021409D"/>
    <w:rsid w:val="00215031"/>
    <w:rsid w:val="00235E27"/>
    <w:rsid w:val="00242DBF"/>
    <w:rsid w:val="00261841"/>
    <w:rsid w:val="00265951"/>
    <w:rsid w:val="002B57C0"/>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658EE-1BBB-43B0-AB80-3651328A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3521</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2020-04-23T09:12:00Z</dcterms:created>
  <dcterms:modified xsi:type="dcterms:W3CDTF">2020-04-23T09:15:00Z</dcterms:modified>
</cp:coreProperties>
</file>