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09B58" w14:textId="77777777" w:rsidR="004B738B" w:rsidRPr="00AD56F6" w:rsidRDefault="004B738B" w:rsidP="004B738B">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4B44AE0" w14:textId="77777777" w:rsidR="004B738B" w:rsidRPr="00AD56F6" w:rsidRDefault="004B738B" w:rsidP="004B738B">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13A926EE" w14:textId="77777777" w:rsidR="004B738B" w:rsidRPr="00AD56F6" w:rsidRDefault="004B738B" w:rsidP="004B738B">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B472ABD" w14:textId="77777777" w:rsidR="004B738B" w:rsidRPr="00AD56F6" w:rsidRDefault="004B738B" w:rsidP="004B738B">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43F69ED" w14:textId="77777777" w:rsidR="004B738B" w:rsidRPr="00AD56F6" w:rsidRDefault="004B738B" w:rsidP="004B738B">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453</w:t>
      </w:r>
    </w:p>
    <w:p w14:paraId="1FCF9E10" w14:textId="77777777" w:rsidR="004B738B" w:rsidRPr="00AD56F6" w:rsidRDefault="004B738B" w:rsidP="004B738B">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7AEF940A" w14:textId="77777777" w:rsidR="004B738B" w:rsidRPr="005F2CAA" w:rsidRDefault="004B738B" w:rsidP="004B738B">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LĂPĂDEAN</w:t>
      </w:r>
      <w:r w:rsidRPr="00AD56F6">
        <w:rPr>
          <w:rFonts w:ascii="Cambria" w:hAnsi="Cambria"/>
          <w:b/>
          <w:sz w:val="24"/>
          <w:szCs w:val="24"/>
        </w:rPr>
        <w:t xml:space="preserve"> </w:t>
      </w:r>
      <w:r w:rsidRPr="00AD56F6">
        <w:rPr>
          <w:rFonts w:ascii="Cambria" w:hAnsi="Cambria"/>
          <w:b/>
          <w:noProof/>
          <w:sz w:val="24"/>
          <w:szCs w:val="24"/>
        </w:rPr>
        <w:t>ANIȘOARA-CONSTANȚA</w:t>
      </w:r>
      <w:r>
        <w:rPr>
          <w:rFonts w:ascii="Cambria" w:hAnsi="Cambria"/>
          <w:b/>
          <w:sz w:val="24"/>
          <w:szCs w:val="24"/>
        </w:rPr>
        <w:t xml:space="preserve"> </w:t>
      </w:r>
      <w:r w:rsidRPr="00AD56F6">
        <w:rPr>
          <w:rFonts w:ascii="Cambria" w:hAnsi="Cambria"/>
          <w:b/>
          <w:bCs/>
          <w:sz w:val="24"/>
          <w:szCs w:val="24"/>
        </w:rPr>
        <w:t xml:space="preserve">pe perioada stării de urgență instituită pentru prevenirea </w:t>
      </w:r>
    </w:p>
    <w:p w14:paraId="540F47BB" w14:textId="77777777" w:rsidR="004B738B" w:rsidRPr="00AD56F6" w:rsidRDefault="004B738B" w:rsidP="004B738B">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693FB3C3" w14:textId="77777777" w:rsidR="004B738B" w:rsidRPr="00AD56F6" w:rsidRDefault="004B738B" w:rsidP="004B738B">
      <w:pPr>
        <w:spacing w:after="0" w:line="240" w:lineRule="auto"/>
        <w:jc w:val="center"/>
        <w:rPr>
          <w:rFonts w:ascii="Cambria" w:hAnsi="Cambria"/>
          <w:b/>
          <w:bCs/>
          <w:sz w:val="24"/>
          <w:szCs w:val="24"/>
        </w:rPr>
      </w:pPr>
    </w:p>
    <w:p w14:paraId="4BE03015" w14:textId="77777777" w:rsidR="004B738B" w:rsidRPr="00AD56F6" w:rsidRDefault="004B738B" w:rsidP="004B738B">
      <w:pPr>
        <w:pStyle w:val="Indentcorptext"/>
        <w:jc w:val="center"/>
        <w:rPr>
          <w:rFonts w:ascii="Cambria" w:hAnsi="Cambria"/>
          <w:b/>
          <w:bCs/>
          <w:sz w:val="24"/>
          <w:szCs w:val="24"/>
          <w:lang w:val="ro-RO"/>
        </w:rPr>
      </w:pPr>
    </w:p>
    <w:p w14:paraId="72A17336" w14:textId="77777777" w:rsidR="004B738B" w:rsidRPr="00AD56F6" w:rsidRDefault="004B738B" w:rsidP="004B738B">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6CDD9CD" w14:textId="77777777" w:rsidR="004B738B" w:rsidRPr="00AD56F6" w:rsidRDefault="004B738B" w:rsidP="004B738B">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122958A1" w14:textId="77777777" w:rsidR="004B738B" w:rsidRPr="00AD56F6" w:rsidRDefault="004B738B" w:rsidP="004B738B">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5739D315" w14:textId="77777777" w:rsidR="004B738B" w:rsidRPr="00AD56F6" w:rsidRDefault="004B738B" w:rsidP="004B738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063A81D" w14:textId="77777777" w:rsidR="004B738B" w:rsidRPr="00AD56F6" w:rsidRDefault="004B738B" w:rsidP="004B738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6A35586B" w14:textId="77777777" w:rsidR="004B738B" w:rsidRDefault="004B738B" w:rsidP="004B738B">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1B8DF2B1" w14:textId="77777777" w:rsidR="004B738B" w:rsidRPr="00AD56F6" w:rsidRDefault="004B738B" w:rsidP="004B738B">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FA42068" w14:textId="77777777" w:rsidR="004B738B" w:rsidRPr="00AD56F6" w:rsidRDefault="004B738B" w:rsidP="004B738B">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467C00C9" w14:textId="77777777" w:rsidR="004B738B" w:rsidRPr="00AD56F6" w:rsidRDefault="004B738B" w:rsidP="004B738B">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1E36F20B" w14:textId="77777777" w:rsidR="004B738B" w:rsidRPr="00AD56F6" w:rsidRDefault="004B738B" w:rsidP="004B738B">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LĂPĂDEAN</w:t>
      </w:r>
      <w:r w:rsidRPr="00AD56F6">
        <w:rPr>
          <w:rFonts w:ascii="Cambria" w:hAnsi="Cambria"/>
          <w:bCs/>
        </w:rPr>
        <w:t xml:space="preserve"> </w:t>
      </w:r>
      <w:r w:rsidRPr="00AD56F6">
        <w:rPr>
          <w:rFonts w:ascii="Cambria" w:hAnsi="Cambria"/>
          <w:bCs/>
          <w:noProof/>
        </w:rPr>
        <w:t>ANIȘOARA-CONSTANȚA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14:paraId="3CF04D5D" w14:textId="77777777" w:rsidR="004B738B" w:rsidRPr="00AD56F6" w:rsidRDefault="004B738B" w:rsidP="004B738B">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69D4B98E" w14:textId="77777777" w:rsidR="004B738B" w:rsidRPr="00AD56F6" w:rsidRDefault="004B738B" w:rsidP="004B738B">
      <w:pPr>
        <w:autoSpaceDE w:val="0"/>
        <w:autoSpaceDN w:val="0"/>
        <w:adjustRightInd w:val="0"/>
        <w:spacing w:after="0" w:line="240" w:lineRule="auto"/>
        <w:ind w:firstLine="703"/>
        <w:jc w:val="both"/>
        <w:rPr>
          <w:rFonts w:ascii="Cambria" w:hAnsi="Cambria"/>
          <w:b/>
          <w:sz w:val="24"/>
          <w:szCs w:val="24"/>
        </w:rPr>
      </w:pPr>
    </w:p>
    <w:p w14:paraId="20DF7573" w14:textId="77777777" w:rsidR="004B738B" w:rsidRPr="00AD56F6" w:rsidRDefault="004B738B" w:rsidP="004B738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7A96FBB" w14:textId="77777777" w:rsidR="004B738B" w:rsidRPr="00AD56F6" w:rsidRDefault="004B738B" w:rsidP="004B738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A302030" w14:textId="77777777" w:rsidR="004B738B" w:rsidRPr="00AD56F6" w:rsidRDefault="004B738B" w:rsidP="004B738B">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34FC7AD" w14:textId="77777777" w:rsidR="004B738B" w:rsidRPr="00AD56F6" w:rsidRDefault="004B738B" w:rsidP="004B738B">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6AC039A" w14:textId="77777777" w:rsidR="004B738B" w:rsidRPr="00AD56F6" w:rsidRDefault="004B738B" w:rsidP="004B738B">
      <w:pPr>
        <w:spacing w:after="0" w:line="240" w:lineRule="auto"/>
        <w:jc w:val="both"/>
        <w:rPr>
          <w:rFonts w:ascii="Cambria" w:hAnsi="Cambria"/>
          <w:sz w:val="24"/>
          <w:szCs w:val="24"/>
        </w:rPr>
      </w:pPr>
    </w:p>
    <w:p w14:paraId="5012F6EC" w14:textId="77777777" w:rsidR="004B738B" w:rsidRPr="00AD56F6" w:rsidRDefault="004B738B" w:rsidP="004B738B">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02979C9F" w14:textId="77777777" w:rsidR="004B738B" w:rsidRPr="00AD56F6" w:rsidRDefault="004B738B" w:rsidP="004B738B">
      <w:pPr>
        <w:pStyle w:val="Indentcorptext"/>
        <w:ind w:firstLine="703"/>
        <w:rPr>
          <w:rFonts w:ascii="Cambria" w:hAnsi="Cambria"/>
          <w:b/>
          <w:sz w:val="24"/>
          <w:szCs w:val="24"/>
          <w:lang w:val="ro-RO"/>
        </w:rPr>
      </w:pPr>
    </w:p>
    <w:p w14:paraId="0D602DEC" w14:textId="77777777" w:rsidR="004B738B" w:rsidRPr="00AD56F6" w:rsidRDefault="004B738B" w:rsidP="004B738B">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3DCE6604" w14:textId="77777777" w:rsidR="004B738B" w:rsidRPr="00AD56F6" w:rsidRDefault="004B738B" w:rsidP="004B738B">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LĂPĂDEAN</w:t>
      </w:r>
      <w:r w:rsidRPr="00AD56F6">
        <w:rPr>
          <w:rFonts w:ascii="Cambria" w:hAnsi="Cambria"/>
          <w:bCs/>
          <w:sz w:val="24"/>
          <w:szCs w:val="24"/>
          <w:lang w:val="ro-RO"/>
        </w:rPr>
        <w:t xml:space="preserve"> </w:t>
      </w:r>
      <w:r w:rsidRPr="00AD56F6">
        <w:rPr>
          <w:rFonts w:ascii="Cambria" w:hAnsi="Cambria"/>
          <w:bCs/>
          <w:noProof/>
          <w:sz w:val="24"/>
          <w:szCs w:val="24"/>
        </w:rPr>
        <w:t>ANIȘOARA-CONSTANȚA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22C8989" w14:textId="77777777" w:rsidR="004B738B" w:rsidRPr="00AD56F6" w:rsidRDefault="004B738B" w:rsidP="004B738B">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1A51DB0" w14:textId="77777777" w:rsidR="004B738B" w:rsidRPr="00AD56F6" w:rsidRDefault="004B738B" w:rsidP="004B738B">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670EFBB" w14:textId="77777777" w:rsidR="004B738B" w:rsidRPr="00AD56F6" w:rsidRDefault="004B738B" w:rsidP="004B738B">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CAAC5DE" w:rsidR="00B76552" w:rsidRPr="004024BD" w:rsidRDefault="004B738B" w:rsidP="004B738B">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4B738B"/>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3515</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2020-04-23T07:34:00Z</dcterms:modified>
</cp:coreProperties>
</file>