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93B71" w:rsidRDefault="00C211D7" w:rsidP="004672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C93B7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487" w14:textId="421FED50" w:rsidR="004B6B01" w:rsidRPr="00C93B71" w:rsidRDefault="004B6B01" w:rsidP="004672C9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C93B7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Anexă</w:t>
      </w:r>
    </w:p>
    <w:p w14:paraId="21573452" w14:textId="7A3B251D" w:rsidR="004B6B01" w:rsidRPr="00C93B71" w:rsidRDefault="004B6B01" w:rsidP="004672C9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C93B7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la Hotărârea nr.</w:t>
      </w:r>
      <w:r w:rsidR="003F7F7F" w:rsidRPr="00C93B7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C7074D" w:rsidRPr="00C93B7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21</w:t>
      </w:r>
      <w:r w:rsidR="0009108C" w:rsidRPr="00C93B7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7</w:t>
      </w:r>
      <w:r w:rsidR="00C7074D" w:rsidRPr="00C93B7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/2</w:t>
      </w:r>
      <w:r w:rsidRPr="00C93B71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022</w:t>
      </w:r>
    </w:p>
    <w:p w14:paraId="47BA8633" w14:textId="627FDC23" w:rsidR="004B6B01" w:rsidRPr="00C93B71" w:rsidRDefault="004B6B01" w:rsidP="00C7074D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</w:p>
    <w:p w14:paraId="5E2D0441" w14:textId="77777777" w:rsidR="00CE1E3F" w:rsidRPr="00C93B71" w:rsidRDefault="00CE1E3F" w:rsidP="00C7074D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</w:p>
    <w:p w14:paraId="4C649A0A" w14:textId="77777777" w:rsidR="00C7074D" w:rsidRPr="00C93B71" w:rsidRDefault="00C7074D" w:rsidP="00C7074D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C93B71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4A76524A" w14:textId="148178CB" w:rsidR="00C7074D" w:rsidRPr="00C93B71" w:rsidRDefault="00C7074D" w:rsidP="00C7074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C93B71">
        <w:rPr>
          <w:rFonts w:ascii="Montserrat" w:hAnsi="Montserrat"/>
          <w:b/>
          <w:bCs/>
        </w:rPr>
        <w:t xml:space="preserve">ai obiectivului de investiții </w:t>
      </w:r>
      <w:r w:rsidRPr="00C93B71">
        <w:rPr>
          <w:rFonts w:ascii="Montserrat" w:hAnsi="Montserrat"/>
          <w:b/>
          <w:bCs/>
          <w:noProof/>
          <w:lang w:val="ro-RO"/>
        </w:rPr>
        <w:t xml:space="preserve">„Reabilitare spaţiu cu destinaţia Centru de zi, Municipiul Cluj-Napoca, strada Padin nr. 20, </w:t>
      </w:r>
      <w:r w:rsidR="005D71DD" w:rsidRPr="00C93B71">
        <w:rPr>
          <w:rFonts w:ascii="Montserrat" w:hAnsi="Montserrat"/>
          <w:b/>
          <w:bCs/>
          <w:noProof/>
          <w:lang w:val="ro-RO"/>
        </w:rPr>
        <w:t>J</w:t>
      </w:r>
      <w:r w:rsidRPr="00C93B71">
        <w:rPr>
          <w:rFonts w:ascii="Montserrat" w:hAnsi="Montserrat"/>
          <w:b/>
          <w:bCs/>
          <w:noProof/>
          <w:lang w:val="ro-RO"/>
        </w:rPr>
        <w:t>udeţul Cluj”</w:t>
      </w:r>
    </w:p>
    <w:p w14:paraId="383FC6DC" w14:textId="77777777" w:rsidR="00C7074D" w:rsidRPr="00C93B71" w:rsidRDefault="00C7074D" w:rsidP="00C7074D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</w:rPr>
      </w:pPr>
    </w:p>
    <w:p w14:paraId="01BCC7EF" w14:textId="77777777" w:rsidR="00C7074D" w:rsidRPr="00C93B71" w:rsidRDefault="00C7074D" w:rsidP="00C7074D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358"/>
      </w:tblGrid>
      <w:tr w:rsidR="00C93B71" w:rsidRPr="00C93B71" w14:paraId="017229D9" w14:textId="77777777" w:rsidTr="00C129BA">
        <w:trPr>
          <w:trHeight w:val="238"/>
        </w:trPr>
        <w:tc>
          <w:tcPr>
            <w:tcW w:w="2818" w:type="dxa"/>
          </w:tcPr>
          <w:p w14:paraId="424EBF6A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93B71">
              <w:rPr>
                <w:rFonts w:ascii="Montserrat Light" w:hAnsi="Montserrat Light"/>
                <w:b/>
              </w:rPr>
              <w:t>Ordonator principal de credite:</w:t>
            </w:r>
          </w:p>
          <w:p w14:paraId="62122A10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6504" w:type="dxa"/>
          </w:tcPr>
          <w:p w14:paraId="6DE48F83" w14:textId="78CBB268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C93B71">
              <w:rPr>
                <w:rFonts w:ascii="Montserrat Light" w:hAnsi="Montserrat Light"/>
                <w:bCs/>
                <w:spacing w:val="-3"/>
              </w:rPr>
              <w:t>UAT Județul Cluj</w:t>
            </w:r>
            <w:r w:rsidR="005D71DD" w:rsidRPr="00C93B71">
              <w:rPr>
                <w:rFonts w:ascii="Montserrat Light" w:hAnsi="Montserrat Light"/>
                <w:bCs/>
                <w:spacing w:val="-3"/>
              </w:rPr>
              <w:t>,</w:t>
            </w:r>
            <w:r w:rsidRPr="00C93B71">
              <w:rPr>
                <w:rFonts w:ascii="Montserrat Light" w:hAnsi="Montserrat Light"/>
                <w:bCs/>
                <w:spacing w:val="-3"/>
              </w:rPr>
              <w:t xml:space="preserve"> prin Consiliul Județean Cluj</w:t>
            </w:r>
            <w:r w:rsidR="005D71DD" w:rsidRPr="00C93B71">
              <w:rPr>
                <w:rFonts w:ascii="Montserrat Light" w:hAnsi="Montserrat Light"/>
                <w:bCs/>
                <w:spacing w:val="-3"/>
              </w:rPr>
              <w:t>,</w:t>
            </w:r>
          </w:p>
          <w:p w14:paraId="74627D69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93B71">
              <w:rPr>
                <w:rFonts w:ascii="Montserrat Light" w:hAnsi="Montserrat Light"/>
                <w:spacing w:val="-3"/>
              </w:rPr>
              <w:t>Calea Dorobanților nr. 106, 400609, Cluj-Napoca</w:t>
            </w:r>
          </w:p>
        </w:tc>
      </w:tr>
      <w:tr w:rsidR="00C93B71" w:rsidRPr="00C93B71" w14:paraId="3319BFE6" w14:textId="77777777" w:rsidTr="00C129BA">
        <w:tc>
          <w:tcPr>
            <w:tcW w:w="2818" w:type="dxa"/>
          </w:tcPr>
          <w:p w14:paraId="13BC1153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93B71">
              <w:rPr>
                <w:rFonts w:ascii="Montserrat Light" w:hAnsi="Montserrat Light"/>
                <w:b/>
              </w:rPr>
              <w:t>Investitor/beneficiar al investiției:</w:t>
            </w:r>
          </w:p>
        </w:tc>
        <w:tc>
          <w:tcPr>
            <w:tcW w:w="6504" w:type="dxa"/>
          </w:tcPr>
          <w:p w14:paraId="30F14611" w14:textId="1FB8C04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93B71">
              <w:rPr>
                <w:rFonts w:ascii="Montserrat Light" w:hAnsi="Montserrat Light" w:cs="Helvetica"/>
                <w:lang w:val="en-US"/>
              </w:rPr>
              <w:t>Direcţia Generală de Asistenţă Socială şi Protecţia Copilului Cluj</w:t>
            </w:r>
            <w:r w:rsidR="005D71DD" w:rsidRPr="00C93B71">
              <w:rPr>
                <w:rFonts w:ascii="Montserrat Light" w:hAnsi="Montserrat Light" w:cs="Helvetica"/>
                <w:lang w:val="en-US"/>
              </w:rPr>
              <w:t>,</w:t>
            </w:r>
            <w:r w:rsidRPr="00C93B71">
              <w:rPr>
                <w:rFonts w:ascii="Montserrat Light" w:hAnsi="Montserrat Light" w:cs="Helvetica"/>
                <w:lang w:val="en-US"/>
              </w:rPr>
              <w:t xml:space="preserve"> </w:t>
            </w:r>
            <w:r w:rsidR="005D71DD" w:rsidRPr="00C93B71">
              <w:rPr>
                <w:rFonts w:ascii="Montserrat Light" w:hAnsi="Montserrat Light" w:cs="Helvetica"/>
                <w:lang w:val="en-US"/>
              </w:rPr>
              <w:t>s</w:t>
            </w:r>
            <w:r w:rsidRPr="00C93B71">
              <w:rPr>
                <w:rFonts w:ascii="Montserrat Light" w:hAnsi="Montserrat Light" w:cs="Helvetica"/>
                <w:lang w:val="en-US"/>
              </w:rPr>
              <w:t>tr. G-ral E. Grigorescu nr. 37-39</w:t>
            </w:r>
            <w:r w:rsidRPr="00C93B71">
              <w:rPr>
                <w:rFonts w:ascii="Montserrat Light" w:hAnsi="Montserrat Light"/>
              </w:rPr>
              <w:t xml:space="preserve">, Cluj-Napoca, </w:t>
            </w:r>
            <w:r w:rsidR="005D71DD" w:rsidRPr="00C93B71">
              <w:rPr>
                <w:rFonts w:ascii="Montserrat Light" w:hAnsi="Montserrat Light"/>
              </w:rPr>
              <w:t>J</w:t>
            </w:r>
            <w:r w:rsidRPr="00C93B71">
              <w:rPr>
                <w:rFonts w:ascii="Montserrat Light" w:hAnsi="Montserrat Light"/>
              </w:rPr>
              <w:t>udețul Cluj</w:t>
            </w:r>
          </w:p>
        </w:tc>
      </w:tr>
      <w:tr w:rsidR="00C93B71" w:rsidRPr="00C93B71" w14:paraId="78D89F29" w14:textId="77777777" w:rsidTr="00C129BA">
        <w:tc>
          <w:tcPr>
            <w:tcW w:w="2818" w:type="dxa"/>
          </w:tcPr>
          <w:p w14:paraId="7DE3A1D8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  <w:p w14:paraId="20C4E860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93B71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3D136159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2B8A6F32" w14:textId="286C42E3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C93B71">
              <w:rPr>
                <w:rFonts w:ascii="Montserrat Light" w:hAnsi="Montserrat Light"/>
              </w:rPr>
              <w:t xml:space="preserve">România, </w:t>
            </w:r>
            <w:r w:rsidR="005D71DD" w:rsidRPr="00C93B71">
              <w:rPr>
                <w:rFonts w:ascii="Montserrat Light" w:hAnsi="Montserrat Light"/>
              </w:rPr>
              <w:t>J</w:t>
            </w:r>
            <w:r w:rsidRPr="00C93B71">
              <w:rPr>
                <w:rFonts w:ascii="Montserrat Light" w:hAnsi="Montserrat Light"/>
              </w:rPr>
              <w:t>udeţul Cluj,</w:t>
            </w:r>
            <w:r w:rsidRPr="00C93B7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r w:rsidR="005D71DD" w:rsidRPr="00C93B71">
              <w:rPr>
                <w:rFonts w:ascii="Montserrat Light" w:hAnsi="Montserrat Light" w:cs="Arial Narrow"/>
                <w:bCs/>
                <w:shd w:val="clear" w:color="auto" w:fill="FFFFFF"/>
              </w:rPr>
              <w:t>M</w:t>
            </w:r>
            <w:r w:rsidRPr="00C93B71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unicipiul Cluj-Napoca, str. Padin, nr. 20 </w:t>
            </w:r>
          </w:p>
        </w:tc>
      </w:tr>
      <w:tr w:rsidR="00C93B71" w:rsidRPr="00C93B71" w14:paraId="6CBADA95" w14:textId="77777777" w:rsidTr="00C129BA">
        <w:tc>
          <w:tcPr>
            <w:tcW w:w="2818" w:type="dxa"/>
          </w:tcPr>
          <w:p w14:paraId="295EEB78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93B71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397C32EF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93B71">
              <w:rPr>
                <w:rFonts w:ascii="Montserrat Light" w:hAnsi="Montserrat Light" w:cs="Arial Narrow"/>
                <w:shd w:val="clear" w:color="auto" w:fill="FFFFFF"/>
              </w:rPr>
              <w:t>DOCUMENTAȚIE DE AVIZARE A LUCRĂRILOR DE INTERVENȚII – elaborat conform  H.G. nr. 907/2016</w:t>
            </w:r>
          </w:p>
        </w:tc>
      </w:tr>
      <w:tr w:rsidR="00C7074D" w:rsidRPr="00C93B71" w14:paraId="64953387" w14:textId="77777777" w:rsidTr="00C129BA">
        <w:tc>
          <w:tcPr>
            <w:tcW w:w="2818" w:type="dxa"/>
          </w:tcPr>
          <w:p w14:paraId="57606536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C93B71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2817B5CA" w14:textId="77777777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C93B71">
              <w:rPr>
                <w:rFonts w:ascii="Montserrat Light" w:hAnsi="Montserrat Light"/>
              </w:rPr>
              <w:t>S.C. Proiect AIC S.R.L. Suceava</w:t>
            </w:r>
          </w:p>
          <w:p w14:paraId="30A5D2D0" w14:textId="60179E1D" w:rsidR="00C7074D" w:rsidRPr="00C93B71" w:rsidRDefault="00C7074D" w:rsidP="00C7074D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C93B71">
              <w:rPr>
                <w:rFonts w:ascii="Montserrat Light" w:hAnsi="Montserrat Light"/>
              </w:rPr>
              <w:t>Sat Şcheia, Com</w:t>
            </w:r>
            <w:r w:rsidR="005D71DD" w:rsidRPr="00C93B71">
              <w:rPr>
                <w:rFonts w:ascii="Montserrat Light" w:hAnsi="Montserrat Light"/>
              </w:rPr>
              <w:t xml:space="preserve">una </w:t>
            </w:r>
            <w:r w:rsidRPr="00C93B71">
              <w:rPr>
                <w:rFonts w:ascii="Montserrat Light" w:hAnsi="Montserrat Light"/>
              </w:rPr>
              <w:t xml:space="preserve">Şcheia, str. Aviatorului nr. 101, </w:t>
            </w:r>
            <w:r w:rsidR="005D71DD" w:rsidRPr="00C93B71">
              <w:rPr>
                <w:rFonts w:ascii="Montserrat Light" w:hAnsi="Montserrat Light"/>
              </w:rPr>
              <w:t>J</w:t>
            </w:r>
            <w:r w:rsidRPr="00C93B71">
              <w:rPr>
                <w:rFonts w:ascii="Montserrat Light" w:hAnsi="Montserrat Light"/>
              </w:rPr>
              <w:t>ud</w:t>
            </w:r>
            <w:r w:rsidR="005D71DD" w:rsidRPr="00C93B71">
              <w:rPr>
                <w:rFonts w:ascii="Montserrat Light" w:hAnsi="Montserrat Light"/>
              </w:rPr>
              <w:t>ețul</w:t>
            </w:r>
            <w:r w:rsidRPr="00C93B71">
              <w:rPr>
                <w:rFonts w:ascii="Montserrat Light" w:hAnsi="Montserrat Light"/>
              </w:rPr>
              <w:t xml:space="preserve"> Suceava</w:t>
            </w:r>
          </w:p>
        </w:tc>
      </w:tr>
    </w:tbl>
    <w:p w14:paraId="4AE6A433" w14:textId="77777777" w:rsidR="00C7074D" w:rsidRPr="00C93B71" w:rsidRDefault="00C7074D" w:rsidP="00C7074D">
      <w:pPr>
        <w:spacing w:line="240" w:lineRule="auto"/>
        <w:rPr>
          <w:rFonts w:ascii="Montserrat Light" w:hAnsi="Montserrat Light"/>
          <w:b/>
          <w:spacing w:val="-3"/>
        </w:rPr>
      </w:pPr>
    </w:p>
    <w:p w14:paraId="0D36106C" w14:textId="77777777" w:rsidR="00C7074D" w:rsidRPr="00C93B71" w:rsidRDefault="00C7074D" w:rsidP="00C7074D">
      <w:pPr>
        <w:pStyle w:val="Listparagraf"/>
        <w:numPr>
          <w:ilvl w:val="0"/>
          <w:numId w:val="34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C93B71">
        <w:rPr>
          <w:rFonts w:ascii="Montserrat Light" w:hAnsi="Montserrat Light"/>
          <w:b/>
          <w:spacing w:val="-3"/>
          <w:sz w:val="22"/>
          <w:szCs w:val="22"/>
        </w:rPr>
        <w:t xml:space="preserve">INDICATORI TEHNICI </w:t>
      </w:r>
      <w:r w:rsidRPr="00C93B71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6E20B52E" w14:textId="77777777" w:rsidR="00C7074D" w:rsidRPr="00C93B71" w:rsidRDefault="00C7074D" w:rsidP="00C7074D">
      <w:pPr>
        <w:autoSpaceDE w:val="0"/>
        <w:autoSpaceDN w:val="0"/>
        <w:adjustRightInd w:val="0"/>
        <w:spacing w:line="240" w:lineRule="auto"/>
        <w:ind w:left="720"/>
        <w:rPr>
          <w:rFonts w:ascii="Montserrat Light" w:hAnsi="Montserrat Light" w:cs="Helvetica"/>
        </w:rPr>
      </w:pPr>
      <w:r w:rsidRPr="00C93B71">
        <w:rPr>
          <w:rFonts w:ascii="Montserrat Light" w:hAnsi="Montserrat Light" w:cs="Helvetica"/>
          <w:b/>
          <w:bCs/>
        </w:rPr>
        <w:t>Suprafaţă utilă</w:t>
      </w:r>
      <w:r w:rsidRPr="00C93B71">
        <w:rPr>
          <w:rFonts w:ascii="Montserrat Light" w:hAnsi="Montserrat Light" w:cs="Helvetica"/>
        </w:rPr>
        <w:t xml:space="preserve"> zonă vizată: Su = 202,49 mp.</w:t>
      </w:r>
    </w:p>
    <w:p w14:paraId="77D39D85" w14:textId="77777777" w:rsidR="00C7074D" w:rsidRPr="00C93B71" w:rsidRDefault="00C7074D" w:rsidP="00C7074D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 w:cs="Calibri"/>
          <w:b/>
          <w:bCs/>
        </w:rPr>
        <w:t xml:space="preserve"> </w:t>
      </w:r>
      <w:r w:rsidRPr="00C93B71">
        <w:rPr>
          <w:rFonts w:ascii="Montserrat Light" w:hAnsi="Montserrat Light"/>
          <w:b/>
          <w:bCs/>
        </w:rPr>
        <w:t>Construcţii:</w:t>
      </w:r>
    </w:p>
    <w:p w14:paraId="0C4EE23E" w14:textId="77777777" w:rsidR="00C7074D" w:rsidRPr="00C93B71" w:rsidRDefault="00C7074D" w:rsidP="00C7074D">
      <w:pPr>
        <w:pStyle w:val="Listparagraf"/>
        <w:numPr>
          <w:ilvl w:val="2"/>
          <w:numId w:val="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Arhitectură:</w:t>
      </w:r>
    </w:p>
    <w:p w14:paraId="494A1FCB" w14:textId="77777777" w:rsidR="00C7074D" w:rsidRPr="00C93B71" w:rsidRDefault="00C7074D" w:rsidP="00C7074D">
      <w:pPr>
        <w:pStyle w:val="Listparagraf"/>
        <w:numPr>
          <w:ilvl w:val="1"/>
          <w:numId w:val="34"/>
        </w:numPr>
        <w:tabs>
          <w:tab w:val="left" w:pos="2160"/>
        </w:tabs>
        <w:suppressAutoHyphens/>
        <w:ind w:left="2610" w:hanging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Desfaceri tamplarie PVC, etc. 41,98 mp</w:t>
      </w:r>
    </w:p>
    <w:p w14:paraId="3BB27C39" w14:textId="77777777" w:rsidR="00C7074D" w:rsidRPr="00C93B71" w:rsidRDefault="00C7074D" w:rsidP="00C7074D">
      <w:pPr>
        <w:pStyle w:val="Listparagraf"/>
        <w:numPr>
          <w:ilvl w:val="1"/>
          <w:numId w:val="34"/>
        </w:numPr>
        <w:tabs>
          <w:tab w:val="left" w:pos="2160"/>
        </w:tabs>
        <w:suppressAutoHyphens/>
        <w:ind w:left="2610" w:hanging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 xml:space="preserve"> Desfaceri pardoseli (beton, mozaic, ciment, parchet, dusumele, etc.) 202,5 mp</w:t>
      </w:r>
    </w:p>
    <w:p w14:paraId="49546981" w14:textId="77777777" w:rsidR="00C7074D" w:rsidRPr="00C93B71" w:rsidRDefault="00C7074D" w:rsidP="00C7074D">
      <w:pPr>
        <w:pStyle w:val="Listparagraf"/>
        <w:numPr>
          <w:ilvl w:val="1"/>
          <w:numId w:val="34"/>
        </w:numPr>
        <w:tabs>
          <w:tab w:val="left" w:pos="2160"/>
        </w:tabs>
        <w:suppressAutoHyphens/>
        <w:ind w:left="2610" w:hanging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 xml:space="preserve"> Desfaceri copertine, tavane casetate, placaje PVC pereti, faianta , gresie, ceramica 412,5 mp.</w:t>
      </w:r>
    </w:p>
    <w:p w14:paraId="466048B0" w14:textId="77777777" w:rsidR="00C7074D" w:rsidRPr="00C93B71" w:rsidRDefault="00C7074D" w:rsidP="00C7074D">
      <w:pPr>
        <w:pStyle w:val="Listparagraf"/>
        <w:numPr>
          <w:ilvl w:val="2"/>
          <w:numId w:val="9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Constructii:</w:t>
      </w:r>
    </w:p>
    <w:p w14:paraId="76D16512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Finisaj mortar de tencuiala la tavane 202,5 mp</w:t>
      </w:r>
    </w:p>
    <w:p w14:paraId="5A1F5B46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Vospitorii lavabile interior tavane 202,5</w:t>
      </w:r>
    </w:p>
    <w:p w14:paraId="7FFD7075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Tavan fals din placi gips-carton 202 mp</w:t>
      </w:r>
    </w:p>
    <w:p w14:paraId="38D02527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Vopsitorii lavabile interior 645 mp</w:t>
      </w:r>
    </w:p>
    <w:p w14:paraId="242E0B55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Placaj faianta 115 mp</w:t>
      </w:r>
    </w:p>
    <w:p w14:paraId="15757E45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Sapa autonivelanta 202,5 mp</w:t>
      </w:r>
    </w:p>
    <w:p w14:paraId="5779CDFE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Placaj interior gresie antiderapanta 128 mp</w:t>
      </w:r>
    </w:p>
    <w:p w14:paraId="76E07A90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Usi PVC 5 camere sau pline 40 mp</w:t>
      </w:r>
    </w:p>
    <w:p w14:paraId="1CCAD8BB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Ferestre PVC 5 camere, 3 foi geam+ folie lowe 26 mp</w:t>
      </w:r>
    </w:p>
    <w:p w14:paraId="2CE93F7F" w14:textId="77777777" w:rsidR="00C7074D" w:rsidRPr="00C93B71" w:rsidRDefault="00C7074D" w:rsidP="00C7074D">
      <w:pPr>
        <w:pStyle w:val="Listparagraf"/>
        <w:numPr>
          <w:ilvl w:val="1"/>
          <w:numId w:val="36"/>
        </w:numPr>
        <w:tabs>
          <w:tab w:val="left" w:pos="2340"/>
        </w:tabs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>Pardoseala parchet laminat trafic intens 75 mp</w:t>
      </w:r>
    </w:p>
    <w:p w14:paraId="0B35C282" w14:textId="77777777" w:rsidR="00C7074D" w:rsidRPr="00C93B71" w:rsidRDefault="00C7074D" w:rsidP="00C7074D">
      <w:pPr>
        <w:pStyle w:val="Listparagraf"/>
        <w:numPr>
          <w:ilvl w:val="1"/>
          <w:numId w:val="36"/>
        </w:numPr>
        <w:suppressAutoHyphens/>
        <w:ind w:left="2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sz w:val="22"/>
          <w:szCs w:val="22"/>
        </w:rPr>
        <w:t xml:space="preserve"> Luminator policarbonat 20 mp</w:t>
      </w:r>
    </w:p>
    <w:p w14:paraId="2873A0C3" w14:textId="77777777" w:rsidR="00C7074D" w:rsidRPr="00C93B71" w:rsidRDefault="00C7074D" w:rsidP="00C7074D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/>
          <w:b/>
          <w:bCs/>
        </w:rPr>
        <w:t xml:space="preserve"> Instalaţii sanitare</w:t>
      </w:r>
    </w:p>
    <w:p w14:paraId="76EB20C5" w14:textId="77777777" w:rsidR="00C7074D" w:rsidRPr="00C93B71" w:rsidRDefault="00C7074D" w:rsidP="00C7074D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/>
          <w:b/>
          <w:bCs/>
        </w:rPr>
        <w:t xml:space="preserve"> Instalaţii termice</w:t>
      </w:r>
    </w:p>
    <w:p w14:paraId="35550DCB" w14:textId="77777777" w:rsidR="00C7074D" w:rsidRPr="00C93B71" w:rsidRDefault="00C7074D" w:rsidP="00C7074D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/>
          <w:b/>
          <w:bCs/>
        </w:rPr>
        <w:t xml:space="preserve"> Instalaţii electrice </w:t>
      </w:r>
    </w:p>
    <w:p w14:paraId="1AFEF1B3" w14:textId="77777777" w:rsidR="00C7074D" w:rsidRPr="00C93B71" w:rsidRDefault="00C7074D" w:rsidP="00C7074D">
      <w:pPr>
        <w:spacing w:line="240" w:lineRule="auto"/>
        <w:jc w:val="both"/>
        <w:rPr>
          <w:rFonts w:ascii="Montserrat Light" w:hAnsi="Montserrat Light"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/>
          <w:b/>
          <w:bCs/>
        </w:rPr>
        <w:t xml:space="preserve"> Dotări complete pentru Centrul de zi </w:t>
      </w:r>
      <w:r w:rsidRPr="00C93B71">
        <w:rPr>
          <w:rFonts w:ascii="Montserrat Light" w:hAnsi="Montserrat Light"/>
        </w:rPr>
        <w:t>(mobilier, electrocasnice, camera senzorială, aparate recuperare medicală, aparate pentru fizioterapie, echipamente IT, audio-video, comunicaţii, jucării terapeutice, etc.).</w:t>
      </w:r>
    </w:p>
    <w:p w14:paraId="418B2869" w14:textId="62ADCE66" w:rsidR="00C7074D" w:rsidRPr="00C93B71" w:rsidRDefault="00C7074D" w:rsidP="00C7074D">
      <w:pPr>
        <w:spacing w:line="240" w:lineRule="auto"/>
        <w:ind w:left="720" w:firstLine="720"/>
        <w:jc w:val="both"/>
        <w:rPr>
          <w:rFonts w:ascii="Montserrat Light" w:hAnsi="Montserrat Light" w:cs="Calibri"/>
        </w:rPr>
      </w:pPr>
    </w:p>
    <w:p w14:paraId="40D401CF" w14:textId="77777777" w:rsidR="00402032" w:rsidRPr="00C93B71" w:rsidRDefault="00402032" w:rsidP="00C7074D">
      <w:pPr>
        <w:spacing w:line="240" w:lineRule="auto"/>
        <w:ind w:left="720" w:firstLine="720"/>
        <w:jc w:val="both"/>
        <w:rPr>
          <w:rFonts w:ascii="Montserrat Light" w:hAnsi="Montserrat Light" w:cs="Calibri"/>
        </w:rPr>
      </w:pPr>
    </w:p>
    <w:p w14:paraId="129A0975" w14:textId="77777777" w:rsidR="00C7074D" w:rsidRPr="00C93B71" w:rsidRDefault="00C7074D" w:rsidP="00C7074D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93B71">
        <w:rPr>
          <w:rFonts w:ascii="Montserrat Light" w:hAnsi="Montserrat Light"/>
        </w:rPr>
        <w:tab/>
      </w:r>
      <w:r w:rsidRPr="00C93B71">
        <w:rPr>
          <w:rFonts w:ascii="Montserrat Light" w:hAnsi="Montserrat Light"/>
          <w:b/>
          <w:bCs/>
        </w:rPr>
        <w:t>II.         INDICATORI ECONOMICI</w:t>
      </w:r>
    </w:p>
    <w:p w14:paraId="3A6981A8" w14:textId="77777777" w:rsidR="00C7074D" w:rsidRPr="00C93B71" w:rsidRDefault="00C7074D" w:rsidP="00C7074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"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 w:cs="Helvetica-Bold"/>
          <w:b/>
          <w:bCs/>
        </w:rPr>
        <w:t xml:space="preserve"> Valoarea total</w:t>
      </w:r>
      <w:r w:rsidRPr="00C93B71">
        <w:rPr>
          <w:rFonts w:ascii="Montserrat Light" w:hAnsi="Montserrat Light" w:cs="TT66t00"/>
          <w:b/>
          <w:bCs/>
        </w:rPr>
        <w:t>ă</w:t>
      </w:r>
      <w:r w:rsidRPr="00C93B71">
        <w:rPr>
          <w:rFonts w:ascii="Montserrat Light" w:hAnsi="Montserrat Light" w:cs="TT66t00"/>
        </w:rPr>
        <w:t xml:space="preserve"> a proiectului </w:t>
      </w:r>
      <w:r w:rsidRPr="00C93B71">
        <w:rPr>
          <w:rFonts w:ascii="Montserrat Light" w:hAnsi="Montserrat Light" w:cs="Helvetica-Bold"/>
          <w:b/>
          <w:bCs/>
        </w:rPr>
        <w:t xml:space="preserve">(INV) = 1.151.581,73 lei, TVA inclus </w:t>
      </w:r>
      <w:r w:rsidRPr="00C93B71">
        <w:rPr>
          <w:rFonts w:ascii="Montserrat Light" w:hAnsi="Montserrat Light" w:cs="Helvetica"/>
        </w:rPr>
        <w:t>din care :</w:t>
      </w:r>
    </w:p>
    <w:p w14:paraId="7C9FCDB0" w14:textId="77777777" w:rsidR="00C7074D" w:rsidRPr="00C93B71" w:rsidRDefault="00C7074D" w:rsidP="00C7074D">
      <w:pPr>
        <w:pStyle w:val="Listparagraf"/>
        <w:numPr>
          <w:ilvl w:val="2"/>
          <w:numId w:val="33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-Bold"/>
          <w:b/>
          <w:bCs/>
          <w:sz w:val="22"/>
          <w:szCs w:val="22"/>
        </w:rPr>
      </w:pPr>
      <w:r w:rsidRPr="00C93B71">
        <w:rPr>
          <w:rFonts w:ascii="Montserrat Light" w:hAnsi="Montserrat Light" w:cs="Helvetica-Bold"/>
          <w:b/>
          <w:bCs/>
          <w:sz w:val="22"/>
          <w:szCs w:val="22"/>
        </w:rPr>
        <w:t xml:space="preserve">Construcţii - montaj (C+M) = 401.040,43 lei </w:t>
      </w:r>
      <w:r w:rsidRPr="00C93B71">
        <w:rPr>
          <w:rFonts w:ascii="Montserrat Light" w:hAnsi="Montserrat Light" w:cs="Helvetica-Bold"/>
          <w:sz w:val="22"/>
          <w:szCs w:val="22"/>
        </w:rPr>
        <w:t xml:space="preserve">cu TVA inclus. </w:t>
      </w:r>
    </w:p>
    <w:p w14:paraId="19A2D9F7" w14:textId="77777777" w:rsidR="00C7074D" w:rsidRPr="00C93B71" w:rsidRDefault="00C7074D" w:rsidP="00C7074D">
      <w:pPr>
        <w:pStyle w:val="Listparagraf"/>
        <w:numPr>
          <w:ilvl w:val="2"/>
          <w:numId w:val="33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 w:cs="Helvetica-Bold"/>
          <w:b/>
          <w:bCs/>
          <w:sz w:val="22"/>
          <w:szCs w:val="22"/>
        </w:rPr>
      </w:pPr>
      <w:r w:rsidRPr="00C93B71">
        <w:rPr>
          <w:rFonts w:ascii="Montserrat Light" w:hAnsi="Montserrat Light" w:cs="Helvetica-Bold"/>
          <w:b/>
          <w:bCs/>
          <w:sz w:val="22"/>
          <w:szCs w:val="22"/>
        </w:rPr>
        <w:t xml:space="preserve">Dotări = </w:t>
      </w:r>
      <w:r w:rsidRPr="00C93B71">
        <w:rPr>
          <w:rFonts w:ascii="Montserrat Light" w:hAnsi="Montserrat Light"/>
          <w:b/>
          <w:bCs/>
          <w:sz w:val="22"/>
          <w:szCs w:val="22"/>
        </w:rPr>
        <w:t xml:space="preserve">595.107,10 lei </w:t>
      </w:r>
      <w:r w:rsidRPr="00C93B71">
        <w:rPr>
          <w:rFonts w:ascii="Montserrat Light" w:hAnsi="Montserrat Light"/>
          <w:sz w:val="22"/>
          <w:szCs w:val="22"/>
        </w:rPr>
        <w:t>cu TVA inclus</w:t>
      </w:r>
    </w:p>
    <w:p w14:paraId="23E8EAAE" w14:textId="77777777" w:rsidR="00C7074D" w:rsidRPr="00C93B71" w:rsidRDefault="00C7074D" w:rsidP="00C7074D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 w:cs="Helvetica-Bold"/>
          <w:b/>
          <w:bCs/>
        </w:rPr>
        <w:t xml:space="preserve"> Eşalonarea investiţiei (INV / C+M)</w:t>
      </w:r>
    </w:p>
    <w:p w14:paraId="397FDF51" w14:textId="77777777" w:rsidR="00C7074D" w:rsidRPr="00C93B71" w:rsidRDefault="00C7074D" w:rsidP="00C7074D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</w:rPr>
      </w:pPr>
      <w:r w:rsidRPr="00C93B71">
        <w:rPr>
          <w:rFonts w:ascii="Montserrat Light" w:hAnsi="Montserrat Light" w:cs="Helvetica-Bold"/>
          <w:b/>
          <w:bCs/>
          <w:sz w:val="22"/>
          <w:szCs w:val="22"/>
        </w:rPr>
        <w:t xml:space="preserve">ANUL I: </w:t>
      </w:r>
      <w:r w:rsidRPr="00C93B71">
        <w:rPr>
          <w:rFonts w:ascii="Montserrat Light" w:hAnsi="Montserrat Light" w:cs="Helvetica-Bold"/>
          <w:b/>
          <w:bCs/>
          <w:sz w:val="22"/>
          <w:szCs w:val="22"/>
        </w:rPr>
        <w:tab/>
        <w:t xml:space="preserve">1.151.581,73 lei, </w:t>
      </w:r>
      <w:r w:rsidRPr="00C93B71">
        <w:rPr>
          <w:rFonts w:ascii="Montserrat Light" w:hAnsi="Montserrat Light" w:cs="Helvetica"/>
          <w:sz w:val="22"/>
          <w:szCs w:val="22"/>
        </w:rPr>
        <w:t xml:space="preserve">fără TVA </w:t>
      </w:r>
    </w:p>
    <w:p w14:paraId="578C4459" w14:textId="77777777" w:rsidR="00C7074D" w:rsidRPr="00C93B71" w:rsidRDefault="00C7074D" w:rsidP="00C7074D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93B71">
        <w:rPr>
          <w:rFonts w:ascii="Times New Roman" w:hAnsi="Times New Roman" w:cs="Times New Roman"/>
          <w:b/>
          <w:bCs/>
        </w:rPr>
        <w:t>●</w:t>
      </w:r>
      <w:r w:rsidRPr="00C93B71">
        <w:rPr>
          <w:rFonts w:ascii="Montserrat Light" w:hAnsi="Montserrat Light"/>
          <w:b/>
          <w:bCs/>
        </w:rPr>
        <w:t xml:space="preserve"> Finanțarea investiției: </w:t>
      </w:r>
    </w:p>
    <w:p w14:paraId="3B26E7B1" w14:textId="77777777" w:rsidR="00C7074D" w:rsidRPr="00C93B71" w:rsidRDefault="00C7074D" w:rsidP="00C7074D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C93B71">
        <w:rPr>
          <w:rFonts w:ascii="Montserrat Light" w:hAnsi="Montserrat Light"/>
        </w:rPr>
        <w:t>Sursele de finanţare a investiţiei se constituie în conformitate cu legislaţia în vigoare, respectiv: finanțare din bugetul Judeţului Cluj pe anul 2023 şi din alte surse constituite potrivit legii.</w:t>
      </w:r>
    </w:p>
    <w:p w14:paraId="5E935794" w14:textId="77777777" w:rsidR="00C7074D" w:rsidRPr="00C93B71" w:rsidRDefault="00C7074D" w:rsidP="00C7074D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</w:p>
    <w:p w14:paraId="5593A048" w14:textId="77777777" w:rsidR="00C7074D" w:rsidRPr="00C93B71" w:rsidRDefault="00C7074D" w:rsidP="00C7074D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b/>
          <w:bCs/>
          <w:sz w:val="22"/>
          <w:szCs w:val="22"/>
        </w:rPr>
        <w:t xml:space="preserve">DURATA DE EXECUȚIE </w:t>
      </w:r>
      <w:r w:rsidRPr="00C93B71">
        <w:rPr>
          <w:rFonts w:ascii="Montserrat Light" w:hAnsi="Montserrat Light"/>
          <w:sz w:val="22"/>
          <w:szCs w:val="22"/>
        </w:rPr>
        <w:t>: 5 luni</w:t>
      </w:r>
    </w:p>
    <w:p w14:paraId="1B78C9FE" w14:textId="77777777" w:rsidR="00C7074D" w:rsidRPr="00C93B71" w:rsidRDefault="00C7074D" w:rsidP="00C7074D">
      <w:pPr>
        <w:pStyle w:val="Listparagraf"/>
        <w:ind w:left="36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03E9D4F7" w14:textId="77777777" w:rsidR="00C7074D" w:rsidRPr="00C93B71" w:rsidRDefault="00C7074D" w:rsidP="00C7074D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b/>
          <w:bCs/>
          <w:sz w:val="22"/>
          <w:szCs w:val="22"/>
        </w:rPr>
        <w:t xml:space="preserve">DURATA DE REALIZARE </w:t>
      </w:r>
      <w:r w:rsidRPr="00C93B71">
        <w:rPr>
          <w:rFonts w:ascii="Montserrat Light" w:hAnsi="Montserrat Light"/>
          <w:sz w:val="22"/>
          <w:szCs w:val="22"/>
        </w:rPr>
        <w:t>: 49 luni</w:t>
      </w:r>
    </w:p>
    <w:p w14:paraId="3C9BCA58" w14:textId="77777777" w:rsidR="00C7074D" w:rsidRPr="00C93B71" w:rsidRDefault="00C7074D" w:rsidP="00C7074D">
      <w:pPr>
        <w:pStyle w:val="Listparagraf"/>
        <w:rPr>
          <w:rFonts w:ascii="Montserrat Light" w:hAnsi="Montserrat Light"/>
          <w:sz w:val="22"/>
          <w:szCs w:val="22"/>
        </w:rPr>
      </w:pPr>
    </w:p>
    <w:p w14:paraId="3FAE57CD" w14:textId="77777777" w:rsidR="00C7074D" w:rsidRPr="00C93B71" w:rsidRDefault="00C7074D" w:rsidP="00C7074D">
      <w:pPr>
        <w:pStyle w:val="Listparagraf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C93B71">
        <w:rPr>
          <w:rFonts w:ascii="Montserrat Light" w:hAnsi="Montserrat Light"/>
          <w:b/>
          <w:bCs/>
          <w:sz w:val="22"/>
          <w:szCs w:val="22"/>
        </w:rPr>
        <w:t xml:space="preserve">DURATA DE IMPLEMENTARE </w:t>
      </w:r>
      <w:r w:rsidRPr="00C93B71">
        <w:rPr>
          <w:rFonts w:ascii="Montserrat Light" w:hAnsi="Montserrat Light"/>
          <w:sz w:val="22"/>
          <w:szCs w:val="22"/>
        </w:rPr>
        <w:t>: 72 luni</w:t>
      </w:r>
    </w:p>
    <w:p w14:paraId="1E6B3867" w14:textId="77777777" w:rsidR="00C7074D" w:rsidRPr="00C93B71" w:rsidRDefault="00C7074D" w:rsidP="00C7074D">
      <w:pPr>
        <w:spacing w:line="240" w:lineRule="auto"/>
        <w:ind w:left="720"/>
        <w:jc w:val="both"/>
        <w:rPr>
          <w:rFonts w:ascii="Montserrat Light" w:hAnsi="Montserrat Light"/>
          <w:u w:val="single"/>
        </w:rPr>
      </w:pPr>
    </w:p>
    <w:p w14:paraId="3FC285ED" w14:textId="3FD4777D" w:rsidR="00F8607F" w:rsidRPr="00C93B71" w:rsidRDefault="00F8607F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54F8D9C4" w14:textId="77777777" w:rsidR="008551B1" w:rsidRPr="00C93B71" w:rsidRDefault="008551B1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3992416B" w14:textId="77777777" w:rsidR="00616B49" w:rsidRPr="00C93B71" w:rsidRDefault="00F8607F" w:rsidP="00616B49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  <w:r w:rsidRPr="00C93B71">
        <w:rPr>
          <w:rFonts w:ascii="Montserrat Light" w:hAnsi="Montserrat Light"/>
          <w:lang w:val="ro-RO" w:eastAsia="ro-RO"/>
        </w:rPr>
        <w:tab/>
      </w:r>
    </w:p>
    <w:p w14:paraId="3AE481BC" w14:textId="77777777" w:rsidR="00616B49" w:rsidRPr="00C93B71" w:rsidRDefault="00616B49" w:rsidP="00616B4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93B71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C93B71">
        <w:rPr>
          <w:rFonts w:ascii="Montserrat" w:hAnsi="Montserrat"/>
          <w:b/>
          <w:lang w:val="ro-RO" w:eastAsia="ro-RO"/>
        </w:rPr>
        <w:t>Contrasemnează:</w:t>
      </w:r>
    </w:p>
    <w:p w14:paraId="6B51D74B" w14:textId="77777777" w:rsidR="00616B49" w:rsidRPr="00C93B71" w:rsidRDefault="00616B49" w:rsidP="00616B4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93B71">
        <w:rPr>
          <w:rFonts w:ascii="Montserrat" w:hAnsi="Montserrat"/>
          <w:lang w:val="ro-RO" w:eastAsia="ro-RO"/>
        </w:rPr>
        <w:t xml:space="preserve">          </w:t>
      </w:r>
      <w:r w:rsidRPr="00C93B71">
        <w:rPr>
          <w:rFonts w:ascii="Montserrat" w:hAnsi="Montserrat"/>
          <w:b/>
          <w:lang w:val="ro-RO" w:eastAsia="ro-RO"/>
        </w:rPr>
        <w:t>PREŞEDINTE,</w:t>
      </w:r>
      <w:r w:rsidRPr="00C93B71">
        <w:rPr>
          <w:rFonts w:ascii="Montserrat" w:hAnsi="Montserrat"/>
          <w:b/>
          <w:lang w:val="ro-RO" w:eastAsia="ro-RO"/>
        </w:rPr>
        <w:tab/>
      </w:r>
      <w:r w:rsidRPr="00C93B71">
        <w:rPr>
          <w:rFonts w:ascii="Montserrat" w:hAnsi="Montserrat"/>
          <w:lang w:val="ro-RO" w:eastAsia="ro-RO"/>
        </w:rPr>
        <w:tab/>
        <w:t xml:space="preserve">               p. </w:t>
      </w:r>
      <w:r w:rsidRPr="00C93B71">
        <w:rPr>
          <w:rFonts w:ascii="Montserrat" w:hAnsi="Montserrat"/>
          <w:b/>
          <w:lang w:val="ro-RO" w:eastAsia="ro-RO"/>
        </w:rPr>
        <w:t>SECRETAR GENERAL AL JUDEŢULUI,</w:t>
      </w:r>
    </w:p>
    <w:p w14:paraId="3DBD5BD2" w14:textId="77777777" w:rsidR="00616B49" w:rsidRPr="00C93B71" w:rsidRDefault="00616B49" w:rsidP="00616B4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93B71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24785FA2" w14:textId="77777777" w:rsidR="00616B49" w:rsidRPr="00C93B71" w:rsidRDefault="00616B49" w:rsidP="00616B4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8BD06C" w14:textId="38F9833F" w:rsidR="00F8607F" w:rsidRPr="00C93B71" w:rsidRDefault="00F8607F" w:rsidP="00616B49">
      <w:pPr>
        <w:spacing w:line="240" w:lineRule="auto"/>
        <w:ind w:left="180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C93B71" w:rsidRDefault="00F8607F" w:rsidP="004672C9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sectPr w:rsidR="00F8607F" w:rsidRPr="00C93B71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9992C90"/>
    <w:multiLevelType w:val="hybridMultilevel"/>
    <w:tmpl w:val="AE64D2C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8A240582"/>
    <w:lvl w:ilvl="0" w:tplc="CF6277D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90A5B77"/>
    <w:multiLevelType w:val="multilevel"/>
    <w:tmpl w:val="7264C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3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5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0" w15:restartNumberingAfterBreak="0">
    <w:nsid w:val="5DFF4DE6"/>
    <w:multiLevelType w:val="multilevel"/>
    <w:tmpl w:val="0434788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1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487">
    <w:abstractNumId w:val="29"/>
  </w:num>
  <w:num w:numId="2" w16cid:durableId="2063403186">
    <w:abstractNumId w:val="31"/>
  </w:num>
  <w:num w:numId="3" w16cid:durableId="1959870118">
    <w:abstractNumId w:val="1"/>
  </w:num>
  <w:num w:numId="4" w16cid:durableId="1529490289">
    <w:abstractNumId w:val="26"/>
  </w:num>
  <w:num w:numId="5" w16cid:durableId="2108112723">
    <w:abstractNumId w:val="15"/>
  </w:num>
  <w:num w:numId="6" w16cid:durableId="254246399">
    <w:abstractNumId w:val="0"/>
  </w:num>
  <w:num w:numId="7" w16cid:durableId="2038391091">
    <w:abstractNumId w:val="11"/>
  </w:num>
  <w:num w:numId="8" w16cid:durableId="537427665">
    <w:abstractNumId w:val="23"/>
  </w:num>
  <w:num w:numId="9" w16cid:durableId="19774929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816">
    <w:abstractNumId w:val="5"/>
  </w:num>
  <w:num w:numId="11" w16cid:durableId="100033356">
    <w:abstractNumId w:val="21"/>
  </w:num>
  <w:num w:numId="12" w16cid:durableId="781459141">
    <w:abstractNumId w:val="9"/>
  </w:num>
  <w:num w:numId="13" w16cid:durableId="640307984">
    <w:abstractNumId w:val="3"/>
  </w:num>
  <w:num w:numId="14" w16cid:durableId="1290433920">
    <w:abstractNumId w:val="24"/>
  </w:num>
  <w:num w:numId="15" w16cid:durableId="1976452166">
    <w:abstractNumId w:val="25"/>
  </w:num>
  <w:num w:numId="16" w16cid:durableId="1759254246">
    <w:abstractNumId w:val="13"/>
  </w:num>
  <w:num w:numId="17" w16cid:durableId="639459161">
    <w:abstractNumId w:val="34"/>
  </w:num>
  <w:num w:numId="18" w16cid:durableId="894969634">
    <w:abstractNumId w:val="27"/>
  </w:num>
  <w:num w:numId="19" w16cid:durableId="1963998887">
    <w:abstractNumId w:val="6"/>
  </w:num>
  <w:num w:numId="20" w16cid:durableId="1071125670">
    <w:abstractNumId w:val="19"/>
  </w:num>
  <w:num w:numId="21" w16cid:durableId="1282029862">
    <w:abstractNumId w:val="28"/>
  </w:num>
  <w:num w:numId="22" w16cid:durableId="635532150">
    <w:abstractNumId w:val="35"/>
  </w:num>
  <w:num w:numId="23" w16cid:durableId="1467359005">
    <w:abstractNumId w:val="18"/>
  </w:num>
  <w:num w:numId="24" w16cid:durableId="1234655502">
    <w:abstractNumId w:val="7"/>
  </w:num>
  <w:num w:numId="25" w16cid:durableId="754471013">
    <w:abstractNumId w:val="17"/>
  </w:num>
  <w:num w:numId="26" w16cid:durableId="119963134">
    <w:abstractNumId w:val="4"/>
  </w:num>
  <w:num w:numId="27" w16cid:durableId="1335108677">
    <w:abstractNumId w:val="16"/>
  </w:num>
  <w:num w:numId="28" w16cid:durableId="614554699">
    <w:abstractNumId w:val="20"/>
  </w:num>
  <w:num w:numId="29" w16cid:durableId="2056150219">
    <w:abstractNumId w:val="12"/>
  </w:num>
  <w:num w:numId="30" w16cid:durableId="812136501">
    <w:abstractNumId w:val="2"/>
  </w:num>
  <w:num w:numId="31" w16cid:durableId="2109497298">
    <w:abstractNumId w:val="10"/>
  </w:num>
  <w:num w:numId="32" w16cid:durableId="1338458674">
    <w:abstractNumId w:val="14"/>
  </w:num>
  <w:num w:numId="33" w16cid:durableId="1729062054">
    <w:abstractNumId w:val="8"/>
  </w:num>
  <w:num w:numId="34" w16cid:durableId="1974552034">
    <w:abstractNumId w:val="30"/>
  </w:num>
  <w:num w:numId="35" w16cid:durableId="1036655883">
    <w:abstractNumId w:val="32"/>
  </w:num>
  <w:num w:numId="36" w16cid:durableId="1756126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27743"/>
    <w:rsid w:val="000627BD"/>
    <w:rsid w:val="0009108C"/>
    <w:rsid w:val="000B661A"/>
    <w:rsid w:val="00171575"/>
    <w:rsid w:val="001A2E0C"/>
    <w:rsid w:val="001C4E89"/>
    <w:rsid w:val="00360A50"/>
    <w:rsid w:val="003926A3"/>
    <w:rsid w:val="003F7F7F"/>
    <w:rsid w:val="00402032"/>
    <w:rsid w:val="004672C9"/>
    <w:rsid w:val="004B6B01"/>
    <w:rsid w:val="005D71DD"/>
    <w:rsid w:val="00616B49"/>
    <w:rsid w:val="007F61DB"/>
    <w:rsid w:val="008551B1"/>
    <w:rsid w:val="00963F8A"/>
    <w:rsid w:val="009E6026"/>
    <w:rsid w:val="00A56CC6"/>
    <w:rsid w:val="00C211D7"/>
    <w:rsid w:val="00C674B1"/>
    <w:rsid w:val="00C7074D"/>
    <w:rsid w:val="00C93B71"/>
    <w:rsid w:val="00CB4A85"/>
    <w:rsid w:val="00CC652B"/>
    <w:rsid w:val="00CE1E3F"/>
    <w:rsid w:val="00CF1C2A"/>
    <w:rsid w:val="00D963B5"/>
    <w:rsid w:val="00DB0549"/>
    <w:rsid w:val="00ED3EEF"/>
    <w:rsid w:val="00EE66D2"/>
    <w:rsid w:val="00F02F76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07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qFormat/>
    <w:rsid w:val="004B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4B6B01"/>
  </w:style>
  <w:style w:type="paragraph" w:customStyle="1" w:styleId="Standard">
    <w:name w:val="Standard"/>
    <w:rsid w:val="004B6B01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7074D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15</cp:revision>
  <cp:lastPrinted>2022-11-01T08:28:00Z</cp:lastPrinted>
  <dcterms:created xsi:type="dcterms:W3CDTF">2022-10-20T06:08:00Z</dcterms:created>
  <dcterms:modified xsi:type="dcterms:W3CDTF">2022-11-29T11:26:00Z</dcterms:modified>
</cp:coreProperties>
</file>