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50E5" w14:textId="541BEAC7" w:rsidR="00DA0D48" w:rsidRPr="00B00E8A" w:rsidRDefault="006A0F56" w:rsidP="006A0F5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mbria" w:hAnsi="Cambria"/>
          <w:b/>
          <w:lang w:val="ro-RO"/>
        </w:rPr>
      </w:pPr>
      <w:r w:rsidRPr="00B00E8A">
        <w:rPr>
          <w:noProof/>
        </w:rPr>
        <w:drawing>
          <wp:inline distT="0" distB="0" distL="0" distR="0" wp14:anchorId="08DA4DBB" wp14:editId="39E4C48B">
            <wp:extent cx="4667250" cy="723900"/>
            <wp:effectExtent l="0" t="0" r="0" b="0"/>
            <wp:docPr id="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7365" w14:textId="1FD500C5" w:rsidR="00A14AA6" w:rsidRPr="00B00E8A" w:rsidRDefault="006A0F56" w:rsidP="006A0F56">
      <w:pPr>
        <w:autoSpaceDE w:val="0"/>
        <w:autoSpaceDN w:val="0"/>
        <w:adjustRightInd w:val="0"/>
        <w:spacing w:line="240" w:lineRule="auto"/>
        <w:ind w:left="4320" w:firstLine="720"/>
        <w:jc w:val="both"/>
        <w:rPr>
          <w:rFonts w:ascii="Montserrat" w:hAnsi="Montserrat"/>
          <w:b/>
          <w:lang w:val="fr-FR"/>
        </w:rPr>
      </w:pPr>
      <w:bookmarkStart w:id="0" w:name="_lo1dgo7s1ifp" w:colFirst="0" w:colLast="0"/>
      <w:bookmarkStart w:id="1" w:name="_Hlk98592929"/>
      <w:bookmarkEnd w:id="0"/>
      <w:r w:rsidRPr="00B00E8A">
        <w:rPr>
          <w:rFonts w:ascii="Montserrat" w:hAnsi="Montserrat"/>
          <w:b/>
          <w:lang w:val="fr-FR"/>
        </w:rPr>
        <w:t xml:space="preserve">           </w:t>
      </w:r>
      <w:r w:rsidR="00A14AA6" w:rsidRPr="00B00E8A">
        <w:rPr>
          <w:rFonts w:ascii="Montserrat" w:hAnsi="Montserrat"/>
          <w:b/>
          <w:lang w:val="fr-FR"/>
        </w:rPr>
        <w:t xml:space="preserve">Anexa nr. </w:t>
      </w:r>
      <w:r w:rsidR="006C17D7" w:rsidRPr="00B00E8A">
        <w:rPr>
          <w:rFonts w:ascii="Montserrat" w:hAnsi="Montserrat"/>
          <w:b/>
          <w:lang w:val="fr-FR"/>
        </w:rPr>
        <w:t>2</w:t>
      </w:r>
    </w:p>
    <w:p w14:paraId="61F3D630" w14:textId="60A965E6" w:rsidR="00A14AA6" w:rsidRPr="00B00E8A" w:rsidRDefault="00A14AA6" w:rsidP="00A14AA6">
      <w:pPr>
        <w:autoSpaceDE w:val="0"/>
        <w:autoSpaceDN w:val="0"/>
        <w:adjustRightInd w:val="0"/>
        <w:spacing w:line="240" w:lineRule="auto"/>
        <w:jc w:val="both"/>
        <w:rPr>
          <w:rFonts w:ascii="Montserrat" w:hAnsi="Montserrat"/>
          <w:b/>
          <w:lang w:val="fr-FR"/>
        </w:rPr>
      </w:pPr>
      <w:r w:rsidRPr="00B00E8A">
        <w:rPr>
          <w:rFonts w:ascii="Montserrat" w:hAnsi="Montserrat"/>
          <w:b/>
          <w:lang w:val="fr-FR"/>
        </w:rPr>
        <w:tab/>
      </w:r>
      <w:r w:rsidRPr="00B00E8A">
        <w:rPr>
          <w:rFonts w:ascii="Montserrat" w:hAnsi="Montserrat"/>
          <w:b/>
          <w:lang w:val="fr-FR"/>
        </w:rPr>
        <w:tab/>
        <w:t xml:space="preserve">                                             </w:t>
      </w:r>
      <w:r w:rsidRPr="00B00E8A">
        <w:rPr>
          <w:rFonts w:ascii="Montserrat" w:hAnsi="Montserrat"/>
          <w:b/>
          <w:lang w:val="fr-FR"/>
        </w:rPr>
        <w:tab/>
        <w:t xml:space="preserve">                       la Hotărârea nr. </w:t>
      </w:r>
      <w:r w:rsidR="00587D7F" w:rsidRPr="00B00E8A">
        <w:rPr>
          <w:rFonts w:ascii="Montserrat" w:hAnsi="Montserrat"/>
          <w:b/>
          <w:lang w:val="fr-FR"/>
        </w:rPr>
        <w:t>21/</w:t>
      </w:r>
      <w:r w:rsidRPr="00B00E8A">
        <w:rPr>
          <w:rFonts w:ascii="Montserrat" w:hAnsi="Montserrat"/>
          <w:b/>
          <w:lang w:val="fr-FR"/>
        </w:rPr>
        <w:t>2023</w:t>
      </w:r>
    </w:p>
    <w:p w14:paraId="626CC9E0" w14:textId="77777777" w:rsidR="00A14AA6" w:rsidRPr="00B00E8A" w:rsidRDefault="00A14AA6" w:rsidP="00A14AA6">
      <w:pPr>
        <w:rPr>
          <w:rFonts w:ascii="Montserrat" w:hAnsi="Montserrat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618"/>
        <w:gridCol w:w="1182"/>
        <w:gridCol w:w="7740"/>
      </w:tblGrid>
      <w:tr w:rsidR="00B00E8A" w:rsidRPr="00B00E8A" w14:paraId="10C804A5" w14:textId="77777777" w:rsidTr="007120DB">
        <w:trPr>
          <w:trHeight w:val="315"/>
        </w:trPr>
        <w:tc>
          <w:tcPr>
            <w:tcW w:w="95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5C92C" w14:textId="351FBB36" w:rsidR="006C17D7" w:rsidRPr="00B00E8A" w:rsidRDefault="006C17D7" w:rsidP="006C17D7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B00E8A">
              <w:rPr>
                <w:rFonts w:ascii="Montserrat" w:eastAsia="Times New Roman" w:hAnsi="Montserrat"/>
                <w:b/>
                <w:bCs/>
                <w:lang w:val="en-US"/>
              </w:rPr>
              <w:t xml:space="preserve"> Programul privind lucrările/serviciile de întreținere și reparații </w:t>
            </w:r>
          </w:p>
          <w:p w14:paraId="44E3A08F" w14:textId="3B710599" w:rsidR="006C17D7" w:rsidRPr="00B00E8A" w:rsidRDefault="006C17D7" w:rsidP="006C17D7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  <w:r w:rsidRPr="00B00E8A">
              <w:rPr>
                <w:rFonts w:ascii="Montserrat" w:eastAsia="Times New Roman" w:hAnsi="Montserrat"/>
                <w:b/>
                <w:bCs/>
                <w:lang w:val="en-US"/>
              </w:rPr>
              <w:t>a drumurilor județene în anul 2023</w:t>
            </w:r>
          </w:p>
          <w:p w14:paraId="79F0A4A2" w14:textId="77777777" w:rsidR="006C17D7" w:rsidRPr="00B00E8A" w:rsidRDefault="006C17D7" w:rsidP="006C17D7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</w:p>
          <w:p w14:paraId="6B93664A" w14:textId="77777777" w:rsidR="006C17D7" w:rsidRPr="00B00E8A" w:rsidRDefault="006C17D7" w:rsidP="006C17D7">
            <w:pPr>
              <w:spacing w:line="240" w:lineRule="auto"/>
              <w:jc w:val="center"/>
              <w:rPr>
                <w:rFonts w:ascii="Montserrat" w:eastAsia="Times New Roman" w:hAnsi="Montserrat"/>
                <w:b/>
                <w:bCs/>
                <w:lang w:val="en-US"/>
              </w:rPr>
            </w:pPr>
          </w:p>
        </w:tc>
      </w:tr>
      <w:tr w:rsidR="00B00E8A" w:rsidRPr="00B00E8A" w14:paraId="68F2C949" w14:textId="77777777" w:rsidTr="007120DB">
        <w:trPr>
          <w:trHeight w:val="50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66E6CF" w14:textId="77777777" w:rsidR="006C17D7" w:rsidRPr="00B00E8A" w:rsidRDefault="006C17D7" w:rsidP="006C17D7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B00E8A">
              <w:rPr>
                <w:rFonts w:ascii="Montserrat Light" w:eastAsia="Times New Roman" w:hAnsi="Montserrat Light"/>
                <w:b/>
                <w:bCs/>
                <w:lang w:val="en-US"/>
              </w:rPr>
              <w:t>Nr. crt.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B18E3B" w14:textId="77777777" w:rsidR="006C17D7" w:rsidRPr="00B00E8A" w:rsidRDefault="006C17D7" w:rsidP="006C17D7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B00E8A">
              <w:rPr>
                <w:rFonts w:ascii="Montserrat Light" w:eastAsia="Times New Roman" w:hAnsi="Montserrat Light"/>
                <w:b/>
                <w:bCs/>
                <w:lang w:val="en-US"/>
              </w:rPr>
              <w:t>Indicativ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AA5103" w14:textId="77777777" w:rsidR="006C17D7" w:rsidRPr="00B00E8A" w:rsidRDefault="006C17D7" w:rsidP="006C17D7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B00E8A">
              <w:rPr>
                <w:rFonts w:ascii="Montserrat Light" w:eastAsia="Times New Roman" w:hAnsi="Montserrat Light"/>
                <w:b/>
                <w:bCs/>
                <w:lang w:val="en-US"/>
              </w:rPr>
              <w:t>Traseu drum județean</w:t>
            </w:r>
          </w:p>
        </w:tc>
      </w:tr>
      <w:tr w:rsidR="00B00E8A" w:rsidRPr="00B00E8A" w14:paraId="4AD952A5" w14:textId="77777777" w:rsidTr="007120DB">
        <w:trPr>
          <w:trHeight w:val="25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20F69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A20A5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306D2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Limita Județ Alba - Podeni - Moldovenești</w:t>
            </w:r>
          </w:p>
        </w:tc>
      </w:tr>
      <w:tr w:rsidR="00B00E8A" w:rsidRPr="00B00E8A" w14:paraId="33B487BC" w14:textId="77777777" w:rsidTr="007120DB">
        <w:trPr>
          <w:trHeight w:val="24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44722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DC702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C7592B" w14:textId="43CCA3F2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DN75- Cheia-Cheile Turzii - Săndulești -DJ107L</w:t>
            </w:r>
          </w:p>
        </w:tc>
      </w:tr>
      <w:tr w:rsidR="00B00E8A" w:rsidRPr="00B00E8A" w14:paraId="51C52944" w14:textId="77777777" w:rsidTr="007120DB">
        <w:trPr>
          <w:trHeight w:val="31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FC80B3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863279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F32AFD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Tureni - Aiton - Gheorgheni - Cluj-Napoca</w:t>
            </w:r>
          </w:p>
        </w:tc>
      </w:tr>
      <w:tr w:rsidR="00B00E8A" w:rsidRPr="00B00E8A" w14:paraId="0899558F" w14:textId="77777777" w:rsidTr="007120DB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CCEB3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67C0A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DJ103H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57425B" w14:textId="7B6A218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DN1(E60) - Bologa - Săcuieu</w:t>
            </w:r>
          </w:p>
        </w:tc>
      </w:tr>
      <w:tr w:rsidR="00B00E8A" w:rsidRPr="00B00E8A" w14:paraId="3E9E8B45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7400C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4EA41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DJ103I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FAD3DC" w14:textId="1CBA5116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DJ103G - Cabana Cheile Turzii</w:t>
            </w:r>
          </w:p>
        </w:tc>
      </w:tr>
      <w:tr w:rsidR="00B00E8A" w:rsidRPr="00B00E8A" w14:paraId="2FF3C772" w14:textId="77777777" w:rsidTr="007120DB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51A2B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DC3FB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852547" w14:textId="70B5DBCA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DN1R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Alunișu - Săcuieu (DJ103H) </w:t>
            </w:r>
          </w:p>
        </w:tc>
      </w:tr>
      <w:tr w:rsidR="00B00E8A" w:rsidRPr="00B00E8A" w14:paraId="3625510C" w14:textId="77777777" w:rsidTr="007120DB">
        <w:trPr>
          <w:trHeight w:val="33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637322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8C2F4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FD9AB7" w14:textId="114DE5D2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Săcuieu (DJ103H) – Vișagu - Cabana Vlădeasa</w:t>
            </w:r>
          </w:p>
        </w:tc>
      </w:tr>
      <w:tr w:rsidR="00B00E8A" w:rsidRPr="00B00E8A" w14:paraId="3CF5E76A" w14:textId="77777777" w:rsidTr="007120DB">
        <w:trPr>
          <w:trHeight w:val="34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A308C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94CF2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DCC81C" w14:textId="7444176B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DN1(E60) Căpușu Mare - Rișca (DJ103L)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Beliș (DN1R)</w:t>
            </w:r>
          </w:p>
        </w:tc>
      </w:tr>
      <w:tr w:rsidR="00B00E8A" w:rsidRPr="00B00E8A" w14:paraId="5086E98E" w14:textId="77777777" w:rsidTr="007120DB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BB901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94BB1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DJ103L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DA6CA6" w14:textId="0A585469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Mănăstireni - Rișca</w:t>
            </w:r>
          </w:p>
        </w:tc>
      </w:tr>
      <w:tr w:rsidR="00B00E8A" w:rsidRPr="00B00E8A" w14:paraId="211ECFEA" w14:textId="77777777" w:rsidTr="007120DB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BAD0D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EAA34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DJ103M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875042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Vâlcele - Rediu - Aiton</w:t>
            </w:r>
          </w:p>
        </w:tc>
      </w:tr>
      <w:tr w:rsidR="00B00E8A" w:rsidRPr="00B00E8A" w14:paraId="0380FBAA" w14:textId="77777777" w:rsidTr="007120DB">
        <w:trPr>
          <w:trHeight w:val="33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1B18F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A07E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2E4E5C" w14:textId="78F61A95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Șaula - limit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>ă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Județ Sălaj</w:t>
            </w:r>
          </w:p>
        </w:tc>
      </w:tr>
      <w:tr w:rsidR="00B00E8A" w:rsidRPr="00B00E8A" w14:paraId="46E4AF34" w14:textId="77777777" w:rsidTr="007120DB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434CE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E8F5F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317866" w14:textId="1466AE5B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 (E60)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 Feleacu</w:t>
            </w:r>
          </w:p>
        </w:tc>
      </w:tr>
      <w:tr w:rsidR="00B00E8A" w:rsidRPr="00B00E8A" w14:paraId="455FC917" w14:textId="77777777" w:rsidTr="007120DB">
        <w:trPr>
          <w:trHeight w:val="35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22490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58D4B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5EA71" w14:textId="7E00301D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Someșu Rece - Stolna 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Vlaha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Vălișoara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</w:tr>
      <w:tr w:rsidR="00B00E8A" w:rsidRPr="00B00E8A" w14:paraId="5D967DFB" w14:textId="77777777" w:rsidTr="007120DB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B2619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457408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DJ103Z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52CD30" w14:textId="6842BE1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Sălicea (DJ107R) - Micești 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Tureni (DJ103G)</w:t>
            </w:r>
          </w:p>
        </w:tc>
      </w:tr>
      <w:tr w:rsidR="00B00E8A" w:rsidRPr="00B00E8A" w14:paraId="3F0B128A" w14:textId="77777777" w:rsidTr="007120DB">
        <w:trPr>
          <w:trHeight w:val="33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6BF45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8914C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DJ105S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EFF809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Centura Ocolitoare - Pata - Boju</w:t>
            </w:r>
          </w:p>
        </w:tc>
      </w:tr>
      <w:tr w:rsidR="00B00E8A" w:rsidRPr="00B00E8A" w14:paraId="28E9B8F8" w14:textId="77777777" w:rsidTr="007120DB">
        <w:trPr>
          <w:trHeight w:val="296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3047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5FE66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DJ105T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170A0E" w14:textId="1AC75BDF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Cluj-Napoca - Corușu - Săliștea Nouă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Săliștea Veche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Berindu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DN1F</w:t>
            </w:r>
          </w:p>
        </w:tc>
      </w:tr>
      <w:tr w:rsidR="00B00E8A" w:rsidRPr="00B00E8A" w14:paraId="4246E7AC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69BB9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4D695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CFFDC3" w14:textId="54405153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limită Județ Alba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Luncani</w:t>
            </w:r>
          </w:p>
        </w:tc>
      </w:tr>
      <w:tr w:rsidR="00B00E8A" w:rsidRPr="00B00E8A" w14:paraId="7E8A2A4D" w14:textId="77777777" w:rsidTr="007120DB">
        <w:trPr>
          <w:trHeight w:val="24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32966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C12DA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26FDC" w14:textId="04E0F4D5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Săvădisla(DJ107M)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Finișel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Plopi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Valea Ierii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Cerc</w:t>
            </w:r>
          </w:p>
        </w:tc>
      </w:tr>
      <w:tr w:rsidR="00B00E8A" w:rsidRPr="00B00E8A" w14:paraId="30450834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85D4F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46FCE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607A6A" w14:textId="7E0EAB22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Turda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Petrești de Jos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Crăiești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Lita (DJ107M)</w:t>
            </w:r>
          </w:p>
        </w:tc>
      </w:tr>
      <w:tr w:rsidR="00B00E8A" w:rsidRPr="00B00E8A" w14:paraId="0195D81B" w14:textId="77777777" w:rsidTr="007120DB">
        <w:trPr>
          <w:trHeight w:val="57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58889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7D9AB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DJ107M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A55AB7" w14:textId="7796EDA5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Luna de Sus (DN1)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Vlaha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Săvădisla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Lita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Băișoara - Iara - Buru - limit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>ă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Județ Alba</w:t>
            </w:r>
          </w:p>
        </w:tc>
      </w:tr>
      <w:tr w:rsidR="00B00E8A" w:rsidRPr="00B00E8A" w14:paraId="0580D302" w14:textId="77777777" w:rsidTr="007120DB">
        <w:trPr>
          <w:trHeight w:val="26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902B1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18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D1324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8279A1" w14:textId="577E8D02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Băișoara (DJ107M)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Moara de Pădure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Valea Ierii (DJ107J) - Plopi</w:t>
            </w:r>
          </w:p>
        </w:tc>
      </w:tr>
      <w:tr w:rsidR="00B00E8A" w:rsidRPr="00B00E8A" w14:paraId="42397A5B" w14:textId="77777777" w:rsidTr="007120DB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2BAC1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8752AA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F229C7" w14:textId="46FE79CD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Plopi - Gura Râșca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Someșu Rece (DJ107P)</w:t>
            </w:r>
          </w:p>
        </w:tc>
      </w:tr>
      <w:tr w:rsidR="00B00E8A" w:rsidRPr="00B00E8A" w14:paraId="1F69B5B8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17BE5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19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EDF2C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DJ107P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8DBEB" w14:textId="4CA6A88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(DN1) Gilău - Someșu Rece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 Someșu Cald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Mărișel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DN1R</w:t>
            </w:r>
          </w:p>
        </w:tc>
      </w:tr>
      <w:tr w:rsidR="00B00E8A" w:rsidRPr="00B00E8A" w14:paraId="651747AF" w14:textId="77777777" w:rsidTr="007120DB">
        <w:trPr>
          <w:trHeight w:val="242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6D042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20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45EBE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DJ107R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776D9" w14:textId="3B06211B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Cluj-Napoca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Sălicea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B64CF0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Ciurila - Intersecție DJ107L</w:t>
            </w:r>
          </w:p>
        </w:tc>
      </w:tr>
      <w:tr w:rsidR="00B00E8A" w:rsidRPr="00B00E8A" w14:paraId="5B91B65C" w14:textId="77777777" w:rsidTr="007120DB">
        <w:trPr>
          <w:trHeight w:val="43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925F12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A0F9D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9DD8C4" w14:textId="10C65B7E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Filea de Jos (DJ107L) - Săcel (DJ107M)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Băișoara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Muntele Băișorii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-Cabana Băișoara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Muntele Mare</w:t>
            </w:r>
          </w:p>
        </w:tc>
      </w:tr>
      <w:tr w:rsidR="00B00E8A" w:rsidRPr="00B00E8A" w14:paraId="0C95AEEC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0DDBA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AFCB7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DJ107S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1E5AFF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Gura Râșca - Măguri Răcătău</w:t>
            </w:r>
          </w:p>
        </w:tc>
      </w:tr>
      <w:tr w:rsidR="00B00E8A" w:rsidRPr="00B00E8A" w14:paraId="621B96FD" w14:textId="77777777" w:rsidTr="007120DB">
        <w:trPr>
          <w:trHeight w:val="43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6455B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3A5B3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DJ107T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C99310" w14:textId="41E5B90A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Mărișel - Măguri Răcătău – Măguri - Pârâul Dumitreasa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Lunca Diacului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limită 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Alba</w:t>
            </w:r>
          </w:p>
        </w:tc>
      </w:tr>
      <w:tr w:rsidR="00B00E8A" w:rsidRPr="00B00E8A" w14:paraId="4004B9EB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7C615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B03DD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 108A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417A7C" w14:textId="24F87A1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Ciucea (DN1)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 limita Județ Sălaj</w:t>
            </w:r>
          </w:p>
        </w:tc>
      </w:tr>
      <w:tr w:rsidR="00B00E8A" w:rsidRPr="00B00E8A" w14:paraId="3B42DFB5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5D422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C01E4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DJ108B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56352D" w14:textId="509BCA8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limită 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Sălaj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-Pustuța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Bobâlna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Maia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Șoncutu Mic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Dej</w:t>
            </w:r>
          </w:p>
        </w:tc>
      </w:tr>
      <w:tr w:rsidR="00B00E8A" w:rsidRPr="00B00E8A" w14:paraId="65F31FFC" w14:textId="77777777" w:rsidTr="007120DB">
        <w:trPr>
          <w:trHeight w:val="494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8CECD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67800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DJ108C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A83B2E" w14:textId="5E579FAE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DN1J - Gârbău - Aghireșu - Leghia - DN1(E60) 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>–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Ardeova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Mănăstireni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Călata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Mărgău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Răchițele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Doda Pilii</w:t>
            </w:r>
          </w:p>
        </w:tc>
      </w:tr>
      <w:tr w:rsidR="00B00E8A" w:rsidRPr="00B00E8A" w14:paraId="3397F406" w14:textId="77777777" w:rsidTr="007120DB">
        <w:trPr>
          <w:trHeight w:val="30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1F034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CE8B5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DJ108K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C592A8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limita Județ Bihor - Baraj Drăgan</w:t>
            </w:r>
          </w:p>
        </w:tc>
      </w:tr>
      <w:tr w:rsidR="00B00E8A" w:rsidRPr="00B00E8A" w14:paraId="69BFE8B1" w14:textId="77777777" w:rsidTr="007120DB">
        <w:trPr>
          <w:trHeight w:val="8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795E7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2A2F0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DJ108N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5C29E5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Aghireșu - limita Județ Sălaj</w:t>
            </w:r>
          </w:p>
        </w:tc>
      </w:tr>
      <w:tr w:rsidR="00B00E8A" w:rsidRPr="00B00E8A" w14:paraId="69BB0782" w14:textId="77777777" w:rsidTr="007120DB">
        <w:trPr>
          <w:trHeight w:val="30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4EB87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07E28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8B514E" w14:textId="270ACC4E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Răscruci (DN1C) - Borșa - Foldora - Așchileu Mic - limită 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Sălaj</w:t>
            </w:r>
          </w:p>
        </w:tc>
      </w:tr>
      <w:tr w:rsidR="00B00E8A" w:rsidRPr="00B00E8A" w14:paraId="04829BE2" w14:textId="77777777" w:rsidTr="007120DB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1BEED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29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A6046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283AF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Chinteni - Vultureni - Dealu Jurcii (DJ108B) – Ciubanca - limita Județ S</w:t>
            </w:r>
            <w:r w:rsidRPr="00B00E8A">
              <w:rPr>
                <w:rFonts w:ascii="Montserrat Light" w:eastAsia="Times New Roman" w:hAnsi="Montserrat Light"/>
                <w:lang w:val="ro-RO"/>
              </w:rPr>
              <w:t>ă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laj</w:t>
            </w:r>
          </w:p>
        </w:tc>
      </w:tr>
      <w:tr w:rsidR="00B00E8A" w:rsidRPr="00B00E8A" w14:paraId="4DEEDFCD" w14:textId="77777777" w:rsidTr="007120DB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A2CF4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F65D4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669855" w14:textId="644C9A2F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Fundătura (DN1C) – Lujerdiu – Cornești - Tiocu de Sus - Oșorhel (DJ108B)</w:t>
            </w:r>
          </w:p>
        </w:tc>
      </w:tr>
      <w:tr w:rsidR="00B00E8A" w:rsidRPr="00B00E8A" w14:paraId="33033B40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0C9D1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3E24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3CDD51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Gherla - Fizeșu Gherlii - Țaga - Sucutard - Cămărașu (DN16)</w:t>
            </w:r>
          </w:p>
        </w:tc>
      </w:tr>
      <w:tr w:rsidR="00B00E8A" w:rsidRPr="00B00E8A" w14:paraId="136A5CF9" w14:textId="77777777" w:rsidTr="007120DB">
        <w:trPr>
          <w:trHeight w:val="43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04E36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lastRenderedPageBreak/>
              <w:t>32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941E5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5CAD20" w14:textId="30E4820A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DJ109C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Nicula - Sic – Coasta - Vișea - Jucu de Sus - DN1C -</w:t>
            </w:r>
            <w:r w:rsidR="00207554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Jucu Herghelie</w:t>
            </w:r>
          </w:p>
        </w:tc>
      </w:tr>
      <w:tr w:rsidR="00B00E8A" w:rsidRPr="00B00E8A" w14:paraId="72B520A6" w14:textId="77777777" w:rsidTr="007120DB">
        <w:trPr>
          <w:trHeight w:val="34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7D86B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33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A5CE2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DJ109E</w:t>
            </w: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E3A16F" w14:textId="42E5F38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Dej (DJ 108B) – Cetan – Vad - Valea Groșilor - Limit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>ă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Județ Sălaj</w:t>
            </w:r>
          </w:p>
        </w:tc>
      </w:tr>
      <w:tr w:rsidR="00B00E8A" w:rsidRPr="00B00E8A" w14:paraId="5A8E05BE" w14:textId="77777777" w:rsidTr="007120DB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B26DE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2FED0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DJ109S</w:t>
            </w: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A5B7ED" w14:textId="61B7509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Vechea (DJ 109A)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Deușu - Sânmărtin</w:t>
            </w:r>
          </w:p>
        </w:tc>
      </w:tr>
      <w:tr w:rsidR="00B00E8A" w:rsidRPr="00B00E8A" w14:paraId="356E6180" w14:textId="77777777" w:rsidTr="007120DB">
        <w:trPr>
          <w:trHeight w:val="15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7F339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BEB4BC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C7BB6F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Sânmărtin – Giula - Borșa (DJ109)</w:t>
            </w:r>
          </w:p>
        </w:tc>
      </w:tr>
      <w:tr w:rsidR="00B00E8A" w:rsidRPr="00B00E8A" w14:paraId="3FCB2B63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9F2C9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7F56F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DJ109T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37B943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Nicula (DJ109D) - Mănăstirea Nicula</w:t>
            </w:r>
          </w:p>
        </w:tc>
      </w:tr>
      <w:tr w:rsidR="00B00E8A" w:rsidRPr="00B00E8A" w14:paraId="43B1CDEB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4C4BF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0ACB6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DJ109V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2ACAC5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Pădureni - Satu Lung - DJ109S (Giula)</w:t>
            </w:r>
          </w:p>
        </w:tc>
      </w:tr>
      <w:tr w:rsidR="00B00E8A" w:rsidRPr="00B00E8A" w14:paraId="5D308B4D" w14:textId="77777777" w:rsidTr="007120DB">
        <w:trPr>
          <w:trHeight w:val="269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358ED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37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CB6434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3F947E" w14:textId="43358F4A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ro-RO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Coasta (DJ109D)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T</w:t>
            </w:r>
            <w:r w:rsidRPr="00B00E8A">
              <w:rPr>
                <w:rFonts w:ascii="Montserrat Light" w:eastAsia="Times New Roman" w:hAnsi="Montserrat Light"/>
                <w:lang w:val="ro-RO"/>
              </w:rPr>
              <w:t>ăușeni</w:t>
            </w:r>
            <w:r w:rsidR="00C76441" w:rsidRPr="00B00E8A">
              <w:rPr>
                <w:rFonts w:ascii="Montserrat Light" w:eastAsia="Times New Roman" w:hAnsi="Montserrat Light"/>
                <w:lang w:val="ro-RO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ro-RO"/>
              </w:rPr>
              <w:t>-</w:t>
            </w:r>
            <w:r w:rsidR="00C76441" w:rsidRPr="00B00E8A">
              <w:rPr>
                <w:rFonts w:ascii="Montserrat Light" w:eastAsia="Times New Roman" w:hAnsi="Montserrat Light"/>
                <w:lang w:val="ro-RO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ro-RO"/>
              </w:rPr>
              <w:t>DJ161K</w:t>
            </w:r>
          </w:p>
        </w:tc>
      </w:tr>
      <w:tr w:rsidR="00B00E8A" w:rsidRPr="00B00E8A" w14:paraId="7FA1021F" w14:textId="77777777" w:rsidTr="007120DB">
        <w:trPr>
          <w:trHeight w:val="26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A5CE79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492E0EF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38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00AB3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DJ150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B436A4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Viișoara - Frata - Mociu (DN16)</w:t>
            </w:r>
          </w:p>
        </w:tc>
      </w:tr>
      <w:tr w:rsidR="00B00E8A" w:rsidRPr="00B00E8A" w14:paraId="6FEB3014" w14:textId="77777777" w:rsidTr="007120DB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B699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26E3898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7DF349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Mociu (DN16) - Chesău - Pălatca</w:t>
            </w:r>
          </w:p>
        </w:tc>
      </w:tr>
      <w:tr w:rsidR="00B00E8A" w:rsidRPr="00B00E8A" w14:paraId="1BE52631" w14:textId="77777777" w:rsidTr="007120DB">
        <w:trPr>
          <w:trHeight w:val="28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A0532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39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A2913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DJ150A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AA2F4C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Luna (DN15) - Aeroport Luna</w:t>
            </w:r>
          </w:p>
        </w:tc>
      </w:tr>
      <w:tr w:rsidR="00B00E8A" w:rsidRPr="00B00E8A" w14:paraId="3EA8B3A0" w14:textId="77777777" w:rsidTr="007120DB">
        <w:trPr>
          <w:trHeight w:val="260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0F6E66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F15F5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DJ151C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E32FAB" w14:textId="024BB42D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limită 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Mureș - Tritenii de Sus - DJ150</w:t>
            </w:r>
          </w:p>
        </w:tc>
      </w:tr>
      <w:tr w:rsidR="00B00E8A" w:rsidRPr="00B00E8A" w14:paraId="60DECFD6" w14:textId="77777777" w:rsidTr="007120DB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8FFC86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37B7277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723EE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E4C824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DN16 - Gădălin – Bonțida - DN1C</w:t>
            </w:r>
          </w:p>
        </w:tc>
      </w:tr>
      <w:tr w:rsidR="00B00E8A" w:rsidRPr="00B00E8A" w14:paraId="469443E7" w14:textId="77777777" w:rsidTr="007120DB">
        <w:trPr>
          <w:trHeight w:val="16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83EE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8F0F41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CFD7BD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DN1C - Dăbâca - Panticeu</w:t>
            </w:r>
          </w:p>
        </w:tc>
      </w:tr>
      <w:tr w:rsidR="00B00E8A" w:rsidRPr="00B00E8A" w14:paraId="59FECC7C" w14:textId="77777777" w:rsidTr="007120DB">
        <w:trPr>
          <w:trHeight w:val="152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FDD16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56559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1F975E" w14:textId="4F0C6BB5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Panticeu – Sărata - limită 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Sălaj</w:t>
            </w:r>
          </w:p>
        </w:tc>
      </w:tr>
      <w:tr w:rsidR="00B00E8A" w:rsidRPr="00B00E8A" w14:paraId="2842E75C" w14:textId="77777777" w:rsidTr="007120DB">
        <w:trPr>
          <w:trHeight w:val="143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EF79AF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1C01FC5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42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3A1E9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B4A5A1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Apahida - Cojocna</w:t>
            </w:r>
          </w:p>
        </w:tc>
      </w:tr>
      <w:tr w:rsidR="00B00E8A" w:rsidRPr="00B00E8A" w14:paraId="00D8A3B9" w14:textId="77777777" w:rsidTr="007120DB">
        <w:trPr>
          <w:trHeight w:val="30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26E0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34699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C4D97F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Cojocna - Iuriu de Câmpie - Ceanu Mare (DJ150)</w:t>
            </w:r>
          </w:p>
        </w:tc>
      </w:tr>
      <w:tr w:rsidR="00B00E8A" w:rsidRPr="00B00E8A" w14:paraId="14D845AD" w14:textId="77777777" w:rsidTr="007120DB">
        <w:trPr>
          <w:trHeight w:val="17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0DA7B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30E87B4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43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CDA5D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14D1E" w14:textId="006B221F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Ceanu Mare – Andici 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>–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Ploscoș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-Turda</w:t>
            </w:r>
          </w:p>
        </w:tc>
      </w:tr>
      <w:tr w:rsidR="00B00E8A" w:rsidRPr="00B00E8A" w14:paraId="50CAA297" w14:textId="77777777" w:rsidTr="007120DB">
        <w:trPr>
          <w:trHeight w:val="170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5C62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BFAAD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0B0BA5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Turda - Bogata - Călărași - Călărași Gara</w:t>
            </w:r>
          </w:p>
        </w:tc>
      </w:tr>
      <w:tr w:rsidR="00B00E8A" w:rsidRPr="00B00E8A" w14:paraId="24E9DD6C" w14:textId="77777777" w:rsidTr="007120DB">
        <w:trPr>
          <w:trHeight w:val="251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8CC590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2280BAD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44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8C744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DJ161C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61ED7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Iclod (DN1C) – Aluniș - Corneni</w:t>
            </w:r>
          </w:p>
        </w:tc>
      </w:tr>
      <w:tr w:rsidR="00B00E8A" w:rsidRPr="00B00E8A" w14:paraId="62F048A4" w14:textId="77777777" w:rsidTr="007120DB">
        <w:trPr>
          <w:trHeight w:val="25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03E5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C5769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633B8B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Corneni – Pintic - Ocna Dejului - Dej</w:t>
            </w:r>
          </w:p>
        </w:tc>
      </w:tr>
      <w:tr w:rsidR="00B00E8A" w:rsidRPr="00B00E8A" w14:paraId="625C6F64" w14:textId="77777777" w:rsidTr="00C76441">
        <w:trPr>
          <w:trHeight w:val="304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1FB33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45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2C081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3E7D5E" w14:textId="0978DF9A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Jichișu de Sus - Dej </w:t>
            </w:r>
            <w:r w:rsidR="00902675" w:rsidRPr="00B00E8A">
              <w:rPr>
                <w:rFonts w:ascii="Montserrat Light" w:eastAsia="Times New Roman" w:hAnsi="Montserrat Light"/>
                <w:lang w:val="en-US"/>
              </w:rPr>
              <w:t xml:space="preserve">–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Mănăstirea</w:t>
            </w:r>
            <w:r w:rsidR="00902675" w:rsidRPr="00B00E8A">
              <w:rPr>
                <w:rFonts w:ascii="Montserrat Light" w:eastAsia="Times New Roman" w:hAnsi="Montserrat Light"/>
                <w:lang w:val="en-US"/>
              </w:rPr>
              <w:t xml:space="preserve"> -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Nireș - Unguraș - Valea Ungurașului</w:t>
            </w:r>
          </w:p>
        </w:tc>
      </w:tr>
      <w:tr w:rsidR="00B00E8A" w:rsidRPr="00B00E8A" w14:paraId="301AEBFC" w14:textId="77777777" w:rsidTr="007120DB">
        <w:trPr>
          <w:trHeight w:val="23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A2D1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00FA19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B620F3" w14:textId="5B82BCB6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Ceaba - Sânmărtin - DJ109C</w:t>
            </w:r>
          </w:p>
        </w:tc>
      </w:tr>
      <w:tr w:rsidR="00B00E8A" w:rsidRPr="00B00E8A" w14:paraId="021F7DD4" w14:textId="77777777" w:rsidTr="007120DB">
        <w:trPr>
          <w:trHeight w:val="224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DBF6F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46</w:t>
            </w:r>
          </w:p>
          <w:p w14:paraId="789F3CF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F2057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DJ161E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8F302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Târgușor - Diviciorii Mari - Habadoc </w:t>
            </w:r>
          </w:p>
        </w:tc>
      </w:tr>
      <w:tr w:rsidR="00B00E8A" w:rsidRPr="00B00E8A" w14:paraId="357AC46F" w14:textId="77777777" w:rsidTr="007120DB">
        <w:trPr>
          <w:trHeight w:val="21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2AE94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4462F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96BA6D" w14:textId="1193B360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Hababoc - Buza - Feldioara - Valea Caldă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</w:tr>
      <w:tr w:rsidR="00B00E8A" w:rsidRPr="00B00E8A" w14:paraId="1C81F1E6" w14:textId="77777777" w:rsidTr="007120DB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1CEB23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96A97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EF0AE5" w14:textId="5F08EF3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Valea Caldă (DJ161E) - Cătina - limită </w:t>
            </w:r>
            <w:r w:rsidR="00C76441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Bistrița-Năsăud</w:t>
            </w:r>
          </w:p>
        </w:tc>
      </w:tr>
      <w:tr w:rsidR="00B00E8A" w:rsidRPr="00B00E8A" w14:paraId="453523FA" w14:textId="77777777" w:rsidTr="007120DB">
        <w:trPr>
          <w:trHeight w:val="28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029BE0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48</w:t>
            </w:r>
          </w:p>
        </w:tc>
        <w:tc>
          <w:tcPr>
            <w:tcW w:w="1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6BD23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6D0A68" w14:textId="5244D905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Sucutard – Pălatca - Vaida Cămărașu - DN16</w:t>
            </w:r>
            <w:r w:rsidR="00902675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 DN16 - Căianu</w:t>
            </w:r>
          </w:p>
        </w:tc>
      </w:tr>
      <w:tr w:rsidR="00B00E8A" w:rsidRPr="00B00E8A" w14:paraId="3E0CC7E9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2B212C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49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861CE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DJ161H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108D62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DN16 - Suatu</w:t>
            </w:r>
          </w:p>
        </w:tc>
      </w:tr>
      <w:tr w:rsidR="00B00E8A" w:rsidRPr="00B00E8A" w14:paraId="6D77EDE3" w14:textId="77777777" w:rsidTr="007120DB">
        <w:trPr>
          <w:trHeight w:val="2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5E114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9D69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DJ161J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B2E9D" w14:textId="4920DCE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DN16 (Zorenii de Vale) </w:t>
            </w:r>
            <w:r w:rsidR="00902675"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Roșieni - Geaca(DJ109C)</w:t>
            </w:r>
          </w:p>
        </w:tc>
      </w:tr>
      <w:tr w:rsidR="00B00E8A" w:rsidRPr="00B00E8A" w14:paraId="612D569F" w14:textId="77777777" w:rsidTr="007120DB">
        <w:trPr>
          <w:trHeight w:val="51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EE07C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ADA0A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F82EEF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DN16 (Căianu Vamă) - Bărăi - Sava - Mureșenii de Cămpie - Chiriș(DJ161G)</w:t>
            </w:r>
          </w:p>
        </w:tc>
      </w:tr>
      <w:tr w:rsidR="00B00E8A" w:rsidRPr="00B00E8A" w14:paraId="1A53E40B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60FCC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CD870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C0F3C1" w14:textId="3449070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Petea(DJ161G)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>–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Legii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Geaca (DJ109C)</w:t>
            </w:r>
          </w:p>
        </w:tc>
      </w:tr>
      <w:tr w:rsidR="00B00E8A" w:rsidRPr="00B00E8A" w14:paraId="459DB66E" w14:textId="77777777" w:rsidTr="007120DB">
        <w:trPr>
          <w:trHeight w:val="23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F6044E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53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41042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DJ170B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490DA8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Topa Mică (DN1F) - Așchileu Mic (DJ109)</w:t>
            </w:r>
          </w:p>
        </w:tc>
      </w:tr>
      <w:tr w:rsidR="00B00E8A" w:rsidRPr="00B00E8A" w14:paraId="7E86AC42" w14:textId="77777777" w:rsidTr="007120DB">
        <w:trPr>
          <w:trHeight w:val="134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E6C6FF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54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10B7BE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DJ172A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65B968" w14:textId="57D3DDD3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limita 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Bistrița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Năsăud - Țaga(DJ109C)</w:t>
            </w:r>
          </w:p>
        </w:tc>
      </w:tr>
      <w:tr w:rsidR="00B00E8A" w:rsidRPr="00B00E8A" w14:paraId="07F27D4C" w14:textId="77777777" w:rsidTr="007120DB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F8B6C3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C4618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DJ172F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DF9F63" w14:textId="3234B299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Gherla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Mintiu Gherlii – Petrești – Salatiu – Mănăstirea 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Sânmărghita - limită 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Bistrița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Năsăud</w:t>
            </w:r>
          </w:p>
        </w:tc>
      </w:tr>
      <w:tr w:rsidR="00B00E8A" w:rsidRPr="00B00E8A" w14:paraId="5D7CC27B" w14:textId="77777777" w:rsidTr="007120DB">
        <w:trPr>
          <w:trHeight w:val="21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CBD8879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56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298F2F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DJ182E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66B00D" w14:textId="0B54E85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Chiuiești (DN18B) - Mănăstirea Cășiel</w:t>
            </w:r>
          </w:p>
        </w:tc>
      </w:tr>
      <w:tr w:rsidR="00B00E8A" w:rsidRPr="00B00E8A" w14:paraId="0F4346D2" w14:textId="77777777" w:rsidTr="007120DB">
        <w:trPr>
          <w:trHeight w:val="48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63DC7EC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2B570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DJ182F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B6FE37" w14:textId="0F1DF53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Cuzdrioara(DN17) - Valea Gârboului - Gârboul Dejului - DN18B(  Rugăsești)</w:t>
            </w:r>
          </w:p>
        </w:tc>
      </w:tr>
      <w:tr w:rsidR="00B00E8A" w:rsidRPr="00B00E8A" w14:paraId="11711EDD" w14:textId="77777777" w:rsidTr="007120DB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009AA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58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3A445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DJ191D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5BF273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limita Județ Sălaj - DJ108A(Vânători)</w:t>
            </w:r>
          </w:p>
        </w:tc>
      </w:tr>
      <w:tr w:rsidR="00B00E8A" w:rsidRPr="00B00E8A" w14:paraId="332C6190" w14:textId="77777777" w:rsidTr="007120DB">
        <w:trPr>
          <w:trHeight w:val="19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B9CC2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59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9625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DJ763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9E4E3D" w14:textId="79B0747F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limită 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>J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udeț Bihor - Ic Ponor - Doda Pilii (DJ108C)</w:t>
            </w:r>
          </w:p>
        </w:tc>
      </w:tr>
      <w:tr w:rsidR="00B00E8A" w:rsidRPr="00B00E8A" w14:paraId="6D09287C" w14:textId="77777777" w:rsidTr="007120DB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8A79E4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60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16F5F1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DJ764B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9F944E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DN1 - Valea Drăganului - Lunca Vișagului - Baraj ac. Drăgan(DJ108K)</w:t>
            </w:r>
          </w:p>
        </w:tc>
      </w:tr>
      <w:tr w:rsidR="00B00E8A" w:rsidRPr="00B00E8A" w14:paraId="5FC07BB8" w14:textId="77777777" w:rsidTr="007120DB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630713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61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9131847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97345C" w14:textId="67700DE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Petea (DJ161G)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Legii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Geaca (DJ109C)</w:t>
            </w:r>
          </w:p>
        </w:tc>
      </w:tr>
      <w:tr w:rsidR="00B00E8A" w:rsidRPr="00B00E8A" w14:paraId="18100272" w14:textId="77777777" w:rsidTr="007120DB">
        <w:trPr>
          <w:trHeight w:val="323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6573AE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62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7C845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ECF8C2" w14:textId="3053D2B6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Coasta(DJ109D)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="00D2596F"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Tăușeni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-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</w:tr>
      <w:tr w:rsidR="00B00E8A" w:rsidRPr="00B00E8A" w14:paraId="5A2BC41D" w14:textId="77777777" w:rsidTr="007120DB">
        <w:trPr>
          <w:trHeight w:val="377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3A8C5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63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266635" w14:textId="77777777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Incinta – platforma Clujana</w:t>
            </w:r>
          </w:p>
        </w:tc>
      </w:tr>
      <w:tr w:rsidR="00B00E8A" w:rsidRPr="00B00E8A" w14:paraId="118DA3FA" w14:textId="77777777" w:rsidTr="007120DB">
        <w:trPr>
          <w:trHeight w:val="223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C0F639A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64</w:t>
            </w:r>
          </w:p>
          <w:p w14:paraId="556CE75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F3804B" w14:textId="011135BF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Lucrări de refacere a drumurilor județene afectate ca urmare a calamităţilor naturale produse în anii 2020 și 2021</w:t>
            </w:r>
          </w:p>
        </w:tc>
      </w:tr>
      <w:tr w:rsidR="00B00E8A" w:rsidRPr="00B00E8A" w14:paraId="126241E9" w14:textId="77777777" w:rsidTr="007120DB">
        <w:trPr>
          <w:trHeight w:val="295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1D8626D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449057" w14:textId="216A48C8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 xml:space="preserve">HG 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nr. </w:t>
            </w:r>
            <w:r w:rsidRPr="00B00E8A">
              <w:rPr>
                <w:rFonts w:ascii="Montserrat Light" w:eastAsia="Times New Roman" w:hAnsi="Montserrat Light"/>
                <w:lang w:val="en-US"/>
              </w:rPr>
              <w:t>778/2021: Refacere corpul drumului DJ 161C L = 0,03 km; Refacere drum judeţean DJ 107R L = 11,3 km</w:t>
            </w:r>
          </w:p>
        </w:tc>
      </w:tr>
      <w:tr w:rsidR="00B00E8A" w:rsidRPr="00B00E8A" w14:paraId="6438C064" w14:textId="77777777" w:rsidTr="007120DB">
        <w:trPr>
          <w:trHeight w:val="250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874C21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06895" w14:textId="4C862E04" w:rsidR="006C17D7" w:rsidRPr="00B00E8A" w:rsidRDefault="006C17D7" w:rsidP="00207554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HG</w:t>
            </w:r>
            <w:r w:rsidR="00F1424A" w:rsidRPr="00B00E8A">
              <w:rPr>
                <w:rFonts w:ascii="Montserrat Light" w:eastAsia="Times New Roman" w:hAnsi="Montserrat Light"/>
                <w:lang w:val="en-US"/>
              </w:rPr>
              <w:t xml:space="preserve"> nr.</w:t>
            </w:r>
            <w:r w:rsidRPr="00B00E8A">
              <w:rPr>
                <w:rFonts w:ascii="Montserrat Light" w:eastAsia="Times New Roman" w:hAnsi="Montserrat Light"/>
                <w:lang w:val="en-US"/>
              </w:rPr>
              <w:t xml:space="preserve"> 992/2021: Refacere drum Județean DJ107P, DJ103V, DJ107J L= 1,2 km; Refacere drum Județean DJ107L, DJ107J, DJ107N L= 7,5 km; Refacere 8 podețe pe DJ107J si DJ107L</w:t>
            </w:r>
          </w:p>
        </w:tc>
      </w:tr>
      <w:tr w:rsidR="00B00E8A" w:rsidRPr="00B00E8A" w14:paraId="70B7C89D" w14:textId="77777777" w:rsidTr="007120DB">
        <w:trPr>
          <w:trHeight w:val="29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39B93B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65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8404C4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Servicii de deszăpezire</w:t>
            </w:r>
          </w:p>
        </w:tc>
      </w:tr>
      <w:tr w:rsidR="00B00E8A" w:rsidRPr="00B00E8A" w14:paraId="5901C931" w14:textId="77777777" w:rsidTr="007120DB">
        <w:trPr>
          <w:trHeight w:val="375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98212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lastRenderedPageBreak/>
              <w:t>66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3CA138" w14:textId="77777777" w:rsidR="006C17D7" w:rsidRPr="00B00E8A" w:rsidRDefault="006C17D7" w:rsidP="00A1180C">
            <w:pPr>
              <w:spacing w:line="240" w:lineRule="auto"/>
              <w:jc w:val="both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Intreținere drumuri pietruite, asigurarea funcționalității scurgerii apelor prin lucrări de întreținere (accese la proprietăți, podețe drumuri laterale, șanțuri betonate), etc</w:t>
            </w:r>
          </w:p>
        </w:tc>
      </w:tr>
      <w:tr w:rsidR="00B00E8A" w:rsidRPr="00B00E8A" w14:paraId="51EE316F" w14:textId="77777777" w:rsidTr="007120DB">
        <w:trPr>
          <w:trHeight w:val="32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4905390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67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29155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Siguranța circulației (marcaje și indicatoare);Inspec</w:t>
            </w:r>
            <w:r w:rsidRPr="00B00E8A">
              <w:rPr>
                <w:rFonts w:ascii="Montserrat Light" w:eastAsia="Times New Roman" w:hAnsi="Montserrat Light"/>
                <w:lang w:val="ro-RO"/>
              </w:rPr>
              <w:t>ție de siguranță rutieră</w:t>
            </w:r>
          </w:p>
        </w:tc>
      </w:tr>
      <w:tr w:rsidR="00B00E8A" w:rsidRPr="00B00E8A" w14:paraId="60A7DCB8" w14:textId="77777777" w:rsidTr="007120DB">
        <w:trPr>
          <w:trHeight w:val="151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EB5B1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68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11A306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B00E8A">
              <w:rPr>
                <w:rFonts w:ascii="Montserrat Light" w:eastAsia="Times New Roman" w:hAnsi="Montserrat Light"/>
                <w:lang w:val="en-US"/>
              </w:rPr>
              <w:t>Servicii de cadastru și publicitate imobiliară</w:t>
            </w:r>
          </w:p>
        </w:tc>
      </w:tr>
      <w:tr w:rsidR="006C17D7" w:rsidRPr="00B00E8A" w14:paraId="6E44012D" w14:textId="77777777" w:rsidTr="007120DB">
        <w:trPr>
          <w:trHeight w:val="565"/>
        </w:trPr>
        <w:tc>
          <w:tcPr>
            <w:tcW w:w="9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59E2" w14:textId="77777777" w:rsidR="006C17D7" w:rsidRPr="00B00E8A" w:rsidRDefault="006C17D7" w:rsidP="006C17D7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B00E8A">
              <w:rPr>
                <w:rFonts w:ascii="Montserrat Light" w:eastAsia="Times New Roman" w:hAnsi="Montserrat Light"/>
                <w:b/>
                <w:bCs/>
                <w:lang w:val="en-US"/>
              </w:rPr>
              <w:t>TOTAL :   40.000.000,00 lei inclusiv TVA</w:t>
            </w:r>
          </w:p>
        </w:tc>
      </w:tr>
    </w:tbl>
    <w:p w14:paraId="41EDFF87" w14:textId="77777777" w:rsidR="006C17D7" w:rsidRPr="00B00E8A" w:rsidRDefault="006C17D7" w:rsidP="006C17D7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6270B256" w14:textId="77777777" w:rsidR="006C17D7" w:rsidRPr="00B00E8A" w:rsidRDefault="006C17D7" w:rsidP="006C17D7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4BF696DE" w14:textId="4516C07A" w:rsidR="00A14AA6" w:rsidRPr="00B00E8A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14E2D9D8" w14:textId="77777777" w:rsidR="005F4B34" w:rsidRPr="00B00E8A" w:rsidRDefault="005F4B34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</w:p>
    <w:p w14:paraId="4E06A614" w14:textId="77777777" w:rsidR="00A14AA6" w:rsidRPr="00B00E8A" w:rsidRDefault="00A14AA6" w:rsidP="00A14AA6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" w:hAnsi="Montserrat"/>
          <w:b/>
          <w:bCs/>
          <w:noProof/>
          <w:lang w:val="ro-RO" w:eastAsia="ro-RO"/>
        </w:rPr>
      </w:pPr>
      <w:r w:rsidRPr="00B00E8A">
        <w:rPr>
          <w:rFonts w:ascii="Montserrat" w:hAnsi="Montserrat"/>
          <w:b/>
          <w:bCs/>
          <w:noProof/>
          <w:lang w:val="ro-RO" w:eastAsia="ro-RO"/>
        </w:rPr>
        <w:t>Contrasemnează</w:t>
      </w:r>
    </w:p>
    <w:p w14:paraId="701E2887" w14:textId="77777777" w:rsidR="00A14AA6" w:rsidRPr="00B00E8A" w:rsidRDefault="00A14AA6" w:rsidP="00A14AA6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B00E8A">
        <w:rPr>
          <w:rFonts w:ascii="Montserrat" w:hAnsi="Montserrat"/>
          <w:b/>
          <w:bCs/>
          <w:noProof/>
          <w:lang w:val="ro-RO" w:eastAsia="ro-RO"/>
        </w:rPr>
        <w:t xml:space="preserve">          PREŞEDINTE,</w:t>
      </w:r>
      <w:r w:rsidRPr="00B00E8A">
        <w:rPr>
          <w:rFonts w:ascii="Montserrat" w:hAnsi="Montserrat"/>
          <w:b/>
          <w:bCs/>
          <w:noProof/>
          <w:lang w:val="ro-RO" w:eastAsia="ro-RO"/>
        </w:rPr>
        <w:tab/>
      </w:r>
      <w:r w:rsidRPr="00B00E8A">
        <w:rPr>
          <w:rFonts w:ascii="Montserrat" w:hAnsi="Montserra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5005A606" w14:textId="2AF0254E" w:rsidR="00A14AA6" w:rsidRPr="00B00E8A" w:rsidRDefault="00A14AA6" w:rsidP="00A14AA6">
      <w:pPr>
        <w:autoSpaceDE w:val="0"/>
        <w:autoSpaceDN w:val="0"/>
        <w:adjustRightInd w:val="0"/>
        <w:spacing w:line="240" w:lineRule="auto"/>
        <w:rPr>
          <w:rFonts w:ascii="Montserrat" w:hAnsi="Montserrat"/>
          <w:b/>
          <w:bCs/>
          <w:noProof/>
          <w:lang w:val="ro-RO" w:eastAsia="ro-RO"/>
        </w:rPr>
      </w:pPr>
      <w:r w:rsidRPr="00B00E8A">
        <w:rPr>
          <w:rFonts w:ascii="Montserrat" w:hAnsi="Montserrat"/>
          <w:b/>
          <w:bCs/>
          <w:noProof/>
          <w:lang w:val="ro-RO" w:eastAsia="ro-RO"/>
        </w:rPr>
        <w:t xml:space="preserve">   </w:t>
      </w:r>
      <w:r w:rsidRPr="00B00E8A">
        <w:rPr>
          <w:rFonts w:ascii="Montserrat" w:hAnsi="Montserrat"/>
          <w:b/>
          <w:bCs/>
          <w:noProof/>
          <w:lang w:val="ro-RO" w:eastAsia="ro-RO"/>
        </w:rPr>
        <w:tab/>
        <w:t xml:space="preserve">  Alin Tişe                                                                   Simona Gaci</w:t>
      </w:r>
    </w:p>
    <w:p w14:paraId="03BF0C13" w14:textId="77777777" w:rsidR="00A14AA6" w:rsidRPr="00B00E8A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533EEADA" w14:textId="77777777" w:rsidR="00A14AA6" w:rsidRPr="00B00E8A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2FC47EA5" w14:textId="77777777" w:rsidR="00A14AA6" w:rsidRPr="00B00E8A" w:rsidRDefault="00A14AA6" w:rsidP="00A14AA6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bookmarkEnd w:id="1"/>
    <w:p w14:paraId="41818107" w14:textId="7D1B7C6E" w:rsidR="006137CD" w:rsidRPr="00B00E8A" w:rsidRDefault="006137CD" w:rsidP="00A14AA6">
      <w:pPr>
        <w:spacing w:line="240" w:lineRule="auto"/>
        <w:jc w:val="right"/>
      </w:pPr>
    </w:p>
    <w:sectPr w:rsidR="006137CD" w:rsidRPr="00B00E8A" w:rsidSect="00696C87">
      <w:footerReference w:type="default" r:id="rId9"/>
      <w:headerReference w:type="first" r:id="rId10"/>
      <w:footerReference w:type="first" r:id="rId11"/>
      <w:type w:val="continuous"/>
      <w:pgSz w:w="11909" w:h="16834"/>
      <w:pgMar w:top="180" w:right="929" w:bottom="270" w:left="1530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E7F7" w14:textId="77777777" w:rsidR="00FF5927" w:rsidRDefault="00FF5927">
      <w:pPr>
        <w:spacing w:line="240" w:lineRule="auto"/>
      </w:pPr>
      <w:r>
        <w:separator/>
      </w:r>
    </w:p>
  </w:endnote>
  <w:endnote w:type="continuationSeparator" w:id="0">
    <w:p w14:paraId="29D1C68A" w14:textId="77777777" w:rsidR="00FF5927" w:rsidRDefault="00FF5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6A94" w14:textId="77777777" w:rsidR="00313AB4" w:rsidRPr="00696C87" w:rsidRDefault="00313AB4">
    <w:pPr>
      <w:pStyle w:val="Subsol"/>
      <w:tabs>
        <w:tab w:val="clear" w:pos="4680"/>
        <w:tab w:val="clear" w:pos="9360"/>
      </w:tabs>
      <w:jc w:val="center"/>
      <w:rPr>
        <w:rFonts w:ascii="Montserrat Light" w:hAnsi="Montserrat Light"/>
        <w:caps/>
        <w:noProof/>
        <w:sz w:val="18"/>
        <w:szCs w:val="18"/>
      </w:rPr>
    </w:pPr>
    <w:r w:rsidRPr="00696C87">
      <w:rPr>
        <w:rFonts w:ascii="Montserrat Light" w:hAnsi="Montserrat Light"/>
        <w:caps/>
        <w:sz w:val="18"/>
        <w:szCs w:val="18"/>
      </w:rPr>
      <w:fldChar w:fldCharType="begin"/>
    </w:r>
    <w:r w:rsidRPr="00696C87">
      <w:rPr>
        <w:rFonts w:ascii="Montserrat Light" w:hAnsi="Montserrat Light"/>
        <w:caps/>
        <w:sz w:val="18"/>
        <w:szCs w:val="18"/>
      </w:rPr>
      <w:instrText xml:space="preserve"> PAGE   \* MERGEFORMAT </w:instrText>
    </w:r>
    <w:r w:rsidRPr="00696C87">
      <w:rPr>
        <w:rFonts w:ascii="Montserrat Light" w:hAnsi="Montserrat Light"/>
        <w:caps/>
        <w:sz w:val="18"/>
        <w:szCs w:val="18"/>
      </w:rPr>
      <w:fldChar w:fldCharType="separate"/>
    </w:r>
    <w:r w:rsidRPr="00696C87">
      <w:rPr>
        <w:rFonts w:ascii="Montserrat Light" w:hAnsi="Montserrat Light"/>
        <w:caps/>
        <w:noProof/>
        <w:sz w:val="18"/>
        <w:szCs w:val="18"/>
      </w:rPr>
      <w:t>2</w:t>
    </w:r>
    <w:r w:rsidRPr="00696C87">
      <w:rPr>
        <w:rFonts w:ascii="Montserrat Light" w:hAnsi="Montserrat Light"/>
        <w:caps/>
        <w:noProof/>
        <w:sz w:val="18"/>
        <w:szCs w:val="18"/>
      </w:rPr>
      <w:fldChar w:fldCharType="end"/>
    </w:r>
  </w:p>
  <w:p w14:paraId="42C2B238" w14:textId="77777777" w:rsidR="009A037D" w:rsidRPr="009A037D" w:rsidRDefault="009A037D" w:rsidP="009A037D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r w:rsidRPr="007F476A">
      <w:rPr>
        <w:rFonts w:ascii="Montserrat" w:hAnsi="Montserrat" w:cs="Calibri"/>
        <w:color w:val="6F859D"/>
        <w:sz w:val="14"/>
        <w:szCs w:val="14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8F98" w14:textId="77777777" w:rsidR="00FF5927" w:rsidRDefault="00FF5927">
      <w:pPr>
        <w:spacing w:line="240" w:lineRule="auto"/>
      </w:pPr>
      <w:r>
        <w:separator/>
      </w:r>
    </w:p>
  </w:footnote>
  <w:footnote w:type="continuationSeparator" w:id="0">
    <w:p w14:paraId="2D8A1C83" w14:textId="77777777" w:rsidR="00FF5927" w:rsidRDefault="00FF5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Antet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70783B"/>
    <w:multiLevelType w:val="hybridMultilevel"/>
    <w:tmpl w:val="84FC5F08"/>
    <w:lvl w:ilvl="0" w:tplc="FFFFFFFF">
      <w:start w:val="1"/>
      <w:numFmt w:val="upperLetter"/>
      <w:lvlText w:val="%1."/>
      <w:lvlJc w:val="left"/>
      <w:pPr>
        <w:ind w:left="795" w:hanging="360"/>
      </w:pPr>
    </w:lvl>
    <w:lvl w:ilvl="1" w:tplc="FFFFFFFF">
      <w:start w:val="1"/>
      <w:numFmt w:val="lowerLetter"/>
      <w:lvlText w:val="%2."/>
      <w:lvlJc w:val="left"/>
      <w:pPr>
        <w:ind w:left="1515" w:hanging="360"/>
      </w:pPr>
    </w:lvl>
    <w:lvl w:ilvl="2" w:tplc="FFFFFFFF">
      <w:start w:val="1"/>
      <w:numFmt w:val="lowerRoman"/>
      <w:lvlText w:val="%3."/>
      <w:lvlJc w:val="right"/>
      <w:pPr>
        <w:ind w:left="2235" w:hanging="180"/>
      </w:pPr>
    </w:lvl>
    <w:lvl w:ilvl="3" w:tplc="FFFFFFFF">
      <w:start w:val="1"/>
      <w:numFmt w:val="decimal"/>
      <w:lvlText w:val="%4."/>
      <w:lvlJc w:val="left"/>
      <w:pPr>
        <w:ind w:left="2955" w:hanging="360"/>
      </w:pPr>
    </w:lvl>
    <w:lvl w:ilvl="4" w:tplc="FFFFFFFF">
      <w:start w:val="1"/>
      <w:numFmt w:val="lowerLetter"/>
      <w:lvlText w:val="%5."/>
      <w:lvlJc w:val="left"/>
      <w:pPr>
        <w:ind w:left="3675" w:hanging="360"/>
      </w:pPr>
    </w:lvl>
    <w:lvl w:ilvl="5" w:tplc="FFFFFFFF">
      <w:start w:val="1"/>
      <w:numFmt w:val="lowerRoman"/>
      <w:lvlText w:val="%6."/>
      <w:lvlJc w:val="right"/>
      <w:pPr>
        <w:ind w:left="4395" w:hanging="180"/>
      </w:pPr>
    </w:lvl>
    <w:lvl w:ilvl="6" w:tplc="FFFFFFFF">
      <w:start w:val="1"/>
      <w:numFmt w:val="decimal"/>
      <w:lvlText w:val="%7."/>
      <w:lvlJc w:val="left"/>
      <w:pPr>
        <w:ind w:left="5115" w:hanging="360"/>
      </w:pPr>
    </w:lvl>
    <w:lvl w:ilvl="7" w:tplc="FFFFFFFF">
      <w:start w:val="1"/>
      <w:numFmt w:val="lowerLetter"/>
      <w:lvlText w:val="%8."/>
      <w:lvlJc w:val="left"/>
      <w:pPr>
        <w:ind w:left="5835" w:hanging="360"/>
      </w:pPr>
    </w:lvl>
    <w:lvl w:ilvl="8" w:tplc="FFFFFFFF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8262E"/>
    <w:multiLevelType w:val="hybridMultilevel"/>
    <w:tmpl w:val="84FC5F08"/>
    <w:lvl w:ilvl="0" w:tplc="1ED41860">
      <w:start w:val="1"/>
      <w:numFmt w:val="upp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8"/>
  </w:num>
  <w:num w:numId="5" w16cid:durableId="706762476">
    <w:abstractNumId w:val="9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7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10"/>
  </w:num>
  <w:num w:numId="11" w16cid:durableId="12948665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6412635">
    <w:abstractNumId w:val="11"/>
  </w:num>
  <w:num w:numId="13" w16cid:durableId="1103496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45A35"/>
    <w:rsid w:val="000573CE"/>
    <w:rsid w:val="00065E93"/>
    <w:rsid w:val="00074011"/>
    <w:rsid w:val="0008032A"/>
    <w:rsid w:val="0009592C"/>
    <w:rsid w:val="00096E71"/>
    <w:rsid w:val="000A527A"/>
    <w:rsid w:val="00111822"/>
    <w:rsid w:val="00163527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07554"/>
    <w:rsid w:val="00220DE7"/>
    <w:rsid w:val="0022510C"/>
    <w:rsid w:val="00231E46"/>
    <w:rsid w:val="002362A5"/>
    <w:rsid w:val="002820FB"/>
    <w:rsid w:val="002844E3"/>
    <w:rsid w:val="002A1848"/>
    <w:rsid w:val="002B5DD7"/>
    <w:rsid w:val="002C4650"/>
    <w:rsid w:val="002D7073"/>
    <w:rsid w:val="00313AB4"/>
    <w:rsid w:val="00392A50"/>
    <w:rsid w:val="003A01B0"/>
    <w:rsid w:val="003E776B"/>
    <w:rsid w:val="00412BF4"/>
    <w:rsid w:val="004378CC"/>
    <w:rsid w:val="004769C1"/>
    <w:rsid w:val="004B6D4B"/>
    <w:rsid w:val="004D2410"/>
    <w:rsid w:val="004D4BB5"/>
    <w:rsid w:val="004E3620"/>
    <w:rsid w:val="0050149E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87D7F"/>
    <w:rsid w:val="005930CD"/>
    <w:rsid w:val="005951FD"/>
    <w:rsid w:val="005A5CE7"/>
    <w:rsid w:val="005A7F44"/>
    <w:rsid w:val="005B1AA8"/>
    <w:rsid w:val="005D22B3"/>
    <w:rsid w:val="005D2B79"/>
    <w:rsid w:val="005F4B34"/>
    <w:rsid w:val="00612602"/>
    <w:rsid w:val="006137CD"/>
    <w:rsid w:val="00616C94"/>
    <w:rsid w:val="00650FE2"/>
    <w:rsid w:val="00670421"/>
    <w:rsid w:val="006704CD"/>
    <w:rsid w:val="006765F7"/>
    <w:rsid w:val="00680F7B"/>
    <w:rsid w:val="00682FF3"/>
    <w:rsid w:val="006864B5"/>
    <w:rsid w:val="00696C87"/>
    <w:rsid w:val="006A0F56"/>
    <w:rsid w:val="006A30F9"/>
    <w:rsid w:val="006A716A"/>
    <w:rsid w:val="006C17D7"/>
    <w:rsid w:val="006D1161"/>
    <w:rsid w:val="0070127E"/>
    <w:rsid w:val="007100BA"/>
    <w:rsid w:val="00721308"/>
    <w:rsid w:val="00725F09"/>
    <w:rsid w:val="007403AC"/>
    <w:rsid w:val="00745440"/>
    <w:rsid w:val="00756A9A"/>
    <w:rsid w:val="00764B72"/>
    <w:rsid w:val="007904CF"/>
    <w:rsid w:val="007951E1"/>
    <w:rsid w:val="00795A81"/>
    <w:rsid w:val="007A3A84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4170"/>
    <w:rsid w:val="00894ACA"/>
    <w:rsid w:val="00894E69"/>
    <w:rsid w:val="008A42A6"/>
    <w:rsid w:val="008A6FD2"/>
    <w:rsid w:val="008C0FA7"/>
    <w:rsid w:val="008C192F"/>
    <w:rsid w:val="008E29CB"/>
    <w:rsid w:val="00902675"/>
    <w:rsid w:val="00904BD5"/>
    <w:rsid w:val="0093462E"/>
    <w:rsid w:val="009548DB"/>
    <w:rsid w:val="0096589D"/>
    <w:rsid w:val="00995BF6"/>
    <w:rsid w:val="009A037D"/>
    <w:rsid w:val="009A3529"/>
    <w:rsid w:val="009A4178"/>
    <w:rsid w:val="009B483F"/>
    <w:rsid w:val="009C550C"/>
    <w:rsid w:val="009E5E56"/>
    <w:rsid w:val="00A1180C"/>
    <w:rsid w:val="00A12DF7"/>
    <w:rsid w:val="00A14AA6"/>
    <w:rsid w:val="00A20920"/>
    <w:rsid w:val="00A3269E"/>
    <w:rsid w:val="00A34D74"/>
    <w:rsid w:val="00A4081F"/>
    <w:rsid w:val="00A460BB"/>
    <w:rsid w:val="00A54D8A"/>
    <w:rsid w:val="00A57613"/>
    <w:rsid w:val="00A62F72"/>
    <w:rsid w:val="00A977FA"/>
    <w:rsid w:val="00AA74D1"/>
    <w:rsid w:val="00AE10FB"/>
    <w:rsid w:val="00AE1BD9"/>
    <w:rsid w:val="00AF19CA"/>
    <w:rsid w:val="00B00E8A"/>
    <w:rsid w:val="00B137D3"/>
    <w:rsid w:val="00B204E4"/>
    <w:rsid w:val="00B40E27"/>
    <w:rsid w:val="00B4713E"/>
    <w:rsid w:val="00B6338D"/>
    <w:rsid w:val="00B64CF0"/>
    <w:rsid w:val="00BA2ED5"/>
    <w:rsid w:val="00BA4647"/>
    <w:rsid w:val="00BC06CF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76441"/>
    <w:rsid w:val="00C97E1E"/>
    <w:rsid w:val="00CB60C8"/>
    <w:rsid w:val="00CD6C66"/>
    <w:rsid w:val="00D05A15"/>
    <w:rsid w:val="00D11F9A"/>
    <w:rsid w:val="00D16E55"/>
    <w:rsid w:val="00D2596F"/>
    <w:rsid w:val="00D31268"/>
    <w:rsid w:val="00D34F9A"/>
    <w:rsid w:val="00D35799"/>
    <w:rsid w:val="00D571C5"/>
    <w:rsid w:val="00D60C62"/>
    <w:rsid w:val="00D70AE1"/>
    <w:rsid w:val="00D73361"/>
    <w:rsid w:val="00DA0D48"/>
    <w:rsid w:val="00DA29B8"/>
    <w:rsid w:val="00DA75F0"/>
    <w:rsid w:val="00DC37B4"/>
    <w:rsid w:val="00DF4BFD"/>
    <w:rsid w:val="00E1118E"/>
    <w:rsid w:val="00E15C70"/>
    <w:rsid w:val="00E24741"/>
    <w:rsid w:val="00E97C85"/>
    <w:rsid w:val="00EA3D1E"/>
    <w:rsid w:val="00EC33D6"/>
    <w:rsid w:val="00F06EAB"/>
    <w:rsid w:val="00F1424A"/>
    <w:rsid w:val="00F32D23"/>
    <w:rsid w:val="00F545C7"/>
    <w:rsid w:val="00F84BF1"/>
    <w:rsid w:val="00F9282C"/>
    <w:rsid w:val="00FB105A"/>
    <w:rsid w:val="00FB748F"/>
    <w:rsid w:val="00FB75D1"/>
    <w:rsid w:val="00FC23F0"/>
    <w:rsid w:val="00FC448F"/>
    <w:rsid w:val="00FD2F72"/>
    <w:rsid w:val="00FD73E5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iPriority w:val="99"/>
    <w:unhideWhenUsed/>
    <w:rsid w:val="00AA74D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f">
    <w:name w:val="List Paragraph"/>
    <w:basedOn w:val="Normal"/>
    <w:link w:val="ListparagrafCaracter"/>
    <w:uiPriority w:val="34"/>
    <w:qFormat/>
    <w:rsid w:val="00650FE2"/>
    <w:pPr>
      <w:ind w:left="720"/>
      <w:contextualSpacing/>
    </w:pPr>
  </w:style>
  <w:style w:type="paragraph" w:styleId="Frspaiere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Robust">
    <w:name w:val="Strong"/>
    <w:basedOn w:val="Fontdeparagrafimplici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paragrafCaracter">
    <w:name w:val="Listă paragraf Caracter"/>
    <w:link w:val="Listparagraf"/>
    <w:uiPriority w:val="34"/>
    <w:locked/>
    <w:rsid w:val="00A14AA6"/>
  </w:style>
  <w:style w:type="table" w:styleId="Tabelgril">
    <w:name w:val="Table Grid"/>
    <w:basedOn w:val="TabelNormal"/>
    <w:rsid w:val="005F4B34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C0C56-2619-44D0-8A1E-7FB80910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CJCJ.dotx</Template>
  <TotalTime>63</TotalTime>
  <Pages>3</Pages>
  <Words>826</Words>
  <Characters>4791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Mihaela Biscovan</cp:lastModifiedBy>
  <cp:revision>16</cp:revision>
  <cp:lastPrinted>2022-10-05T05:36:00Z</cp:lastPrinted>
  <dcterms:created xsi:type="dcterms:W3CDTF">2023-01-17T06:21:00Z</dcterms:created>
  <dcterms:modified xsi:type="dcterms:W3CDTF">2023-02-01T12:58:00Z</dcterms:modified>
</cp:coreProperties>
</file>