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9B33" w14:textId="77777777" w:rsidR="00507A56" w:rsidRPr="00927501" w:rsidRDefault="00507A56" w:rsidP="00507A56">
      <w:pPr>
        <w:pStyle w:val="Indentcorptext"/>
        <w:ind w:firstLine="0"/>
        <w:rPr>
          <w:rFonts w:ascii="Montserrat Light" w:hAnsi="Montserrat Light" w:cs="Arial"/>
          <w:bCs/>
          <w:noProof/>
          <w:color w:val="000000"/>
          <w:sz w:val="22"/>
          <w:szCs w:val="22"/>
          <w:lang w:val="ro-RO"/>
        </w:rPr>
      </w:pPr>
    </w:p>
    <w:p w14:paraId="735DD13A" w14:textId="61096EA4" w:rsidR="009C550C" w:rsidRPr="00927501" w:rsidRDefault="00D94E5D" w:rsidP="00507A56">
      <w:pPr>
        <w:pStyle w:val="Indentcorptext"/>
        <w:ind w:firstLine="0"/>
        <w:jc w:val="center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927501">
        <w:rPr>
          <w:rFonts w:ascii="Montserrat" w:hAnsi="Montserrat"/>
          <w:b/>
          <w:bCs/>
          <w:noProof/>
          <w:sz w:val="22"/>
          <w:szCs w:val="22"/>
          <w:lang w:val="ro-RO"/>
        </w:rPr>
        <w:t>D I S P O Z I Ț I A</w:t>
      </w:r>
    </w:p>
    <w:p w14:paraId="4A88D5A4" w14:textId="75BFD683" w:rsidR="00EC3296" w:rsidRPr="00927501" w:rsidRDefault="00827215" w:rsidP="001359C7">
      <w:pPr>
        <w:pStyle w:val="Indentcorptext"/>
        <w:ind w:firstLine="0"/>
        <w:jc w:val="center"/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</w:pPr>
      <w:bookmarkStart w:id="0" w:name="_96pwsx56lrau" w:colFirst="0" w:colLast="0"/>
      <w:bookmarkEnd w:id="0"/>
      <w:r w:rsidRPr="00927501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>n</w:t>
      </w:r>
      <w:r w:rsidR="00EC3296" w:rsidRPr="00927501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 xml:space="preserve">r. </w:t>
      </w:r>
      <w:r w:rsidR="004E1569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>221</w:t>
      </w:r>
      <w:r w:rsidR="00EC3296" w:rsidRPr="00927501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 xml:space="preserve"> din </w:t>
      </w:r>
      <w:r w:rsidR="004E1569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>3 iunie</w:t>
      </w:r>
      <w:r w:rsidR="00EC3296" w:rsidRPr="00927501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 xml:space="preserve"> 202</w:t>
      </w:r>
      <w:r w:rsidR="00B8562A" w:rsidRPr="00927501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>2</w:t>
      </w:r>
    </w:p>
    <w:p w14:paraId="79433654" w14:textId="2E5DA520" w:rsidR="004F6A8A" w:rsidRPr="00927501" w:rsidRDefault="00D94E5D" w:rsidP="004F6A8A">
      <w:pPr>
        <w:spacing w:line="240" w:lineRule="auto"/>
        <w:jc w:val="center"/>
        <w:rPr>
          <w:rFonts w:ascii="Montserrat" w:hAnsi="Montserrat"/>
          <w:b/>
          <w:bCs/>
          <w:noProof/>
          <w:color w:val="000000"/>
          <w:lang w:val="ro-RO"/>
        </w:rPr>
      </w:pPr>
      <w:r w:rsidRPr="00927501">
        <w:rPr>
          <w:rFonts w:ascii="Montserrat" w:hAnsi="Montserrat"/>
          <w:b/>
          <w:bCs/>
          <w:noProof/>
          <w:color w:val="000000"/>
          <w:lang w:val="ro-RO"/>
        </w:rPr>
        <w:t xml:space="preserve">pentru </w:t>
      </w:r>
      <w:r w:rsidR="004F6A8A" w:rsidRPr="00927501">
        <w:rPr>
          <w:rFonts w:ascii="Montserrat" w:hAnsi="Montserrat"/>
          <w:b/>
          <w:bCs/>
          <w:noProof/>
          <w:color w:val="000000"/>
          <w:lang w:val="ro-RO"/>
        </w:rPr>
        <w:t>abrogarea Dispoziției Președintelui Consiliului Județean Cluj nr. 204/2022 privind transformarea unei funcţii publice de execuţie vacante de consilier</w:t>
      </w:r>
    </w:p>
    <w:p w14:paraId="22881D31" w14:textId="77777777" w:rsidR="004F6A8A" w:rsidRPr="00927501" w:rsidRDefault="004F6A8A" w:rsidP="004F6A8A">
      <w:pPr>
        <w:spacing w:line="240" w:lineRule="auto"/>
        <w:jc w:val="center"/>
        <w:rPr>
          <w:rFonts w:ascii="Montserrat" w:hAnsi="Montserrat"/>
          <w:b/>
          <w:bCs/>
          <w:noProof/>
          <w:color w:val="000000"/>
          <w:lang w:val="ro-RO"/>
        </w:rPr>
      </w:pPr>
      <w:r w:rsidRPr="00927501">
        <w:rPr>
          <w:rFonts w:ascii="Montserrat" w:hAnsi="Montserrat"/>
          <w:b/>
          <w:bCs/>
          <w:noProof/>
          <w:color w:val="000000"/>
          <w:lang w:val="ro-RO"/>
        </w:rPr>
        <w:t>grad profesional asistent în consilier grad profesional superior în cadrul</w:t>
      </w:r>
    </w:p>
    <w:p w14:paraId="5AD4B133" w14:textId="77777777" w:rsidR="004F6A8A" w:rsidRPr="00927501" w:rsidRDefault="004F6A8A" w:rsidP="004F6A8A">
      <w:pPr>
        <w:jc w:val="center"/>
        <w:rPr>
          <w:rFonts w:ascii="Cambria" w:hAnsi="Cambria"/>
          <w:b/>
          <w:bCs/>
          <w:noProof/>
          <w:color w:val="000000"/>
          <w:lang w:val="ro-RO"/>
        </w:rPr>
      </w:pPr>
      <w:r w:rsidRPr="00927501">
        <w:rPr>
          <w:rFonts w:ascii="Montserrat" w:hAnsi="Montserrat"/>
          <w:b/>
          <w:bCs/>
          <w:noProof/>
          <w:color w:val="000000"/>
          <w:lang w:val="ro-RO"/>
        </w:rPr>
        <w:t>Serviciului Urbanism şi Amenajarea Teritoriului</w:t>
      </w:r>
    </w:p>
    <w:p w14:paraId="73E18D9A" w14:textId="366921BE" w:rsidR="00052009" w:rsidRPr="00927501" w:rsidRDefault="00052009" w:rsidP="00052009">
      <w:pPr>
        <w:jc w:val="center"/>
        <w:rPr>
          <w:rFonts w:ascii="Montserrat" w:hAnsi="Montserrat"/>
          <w:b/>
          <w:bCs/>
          <w:noProof/>
          <w:color w:val="000000"/>
          <w:lang w:val="ro-RO"/>
        </w:rPr>
      </w:pPr>
    </w:p>
    <w:p w14:paraId="1C27ABCF" w14:textId="77777777" w:rsidR="003403FD" w:rsidRPr="00927501" w:rsidRDefault="003403FD" w:rsidP="003403FD">
      <w:pPr>
        <w:jc w:val="center"/>
        <w:rPr>
          <w:rFonts w:ascii="Cambria" w:hAnsi="Cambria"/>
          <w:b/>
          <w:bCs/>
          <w:noProof/>
          <w:color w:val="000000"/>
          <w:lang w:val="ro-RO"/>
        </w:rPr>
      </w:pPr>
    </w:p>
    <w:p w14:paraId="38F6DA60" w14:textId="5C55D88C" w:rsidR="003403FD" w:rsidRPr="00927501" w:rsidRDefault="003403FD" w:rsidP="00052009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927501">
        <w:rPr>
          <w:rFonts w:ascii="Montserrat Light" w:hAnsi="Montserrat Light"/>
          <w:noProof/>
          <w:color w:val="000000"/>
          <w:lang w:val="ro-RO"/>
        </w:rPr>
        <w:t>Preşedintele Consiliului Judeţean Cluj,</w:t>
      </w:r>
    </w:p>
    <w:p w14:paraId="64616D37" w14:textId="77777777" w:rsidR="00052009" w:rsidRPr="00927501" w:rsidRDefault="00052009" w:rsidP="00052009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712454DC" w14:textId="64051070" w:rsidR="003403FD" w:rsidRPr="00927501" w:rsidRDefault="003403FD" w:rsidP="0005200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27501">
        <w:rPr>
          <w:rFonts w:ascii="Montserrat Light" w:hAnsi="Montserrat Light"/>
          <w:noProof/>
          <w:lang w:val="ro-RO"/>
        </w:rPr>
        <w:t xml:space="preserve">Văzând referatul Direcţiei Generale Buget-Finanţe, Resurse Umane nr. </w:t>
      </w:r>
      <w:r w:rsidR="002D3698" w:rsidRPr="00992001">
        <w:rPr>
          <w:rFonts w:ascii="Montserrat Light" w:hAnsi="Montserrat Light"/>
          <w:noProof/>
          <w:lang w:val="ro-RO"/>
        </w:rPr>
        <w:t>2</w:t>
      </w:r>
      <w:r w:rsidR="00992001" w:rsidRPr="00992001">
        <w:rPr>
          <w:rFonts w:ascii="Montserrat Light" w:hAnsi="Montserrat Light"/>
          <w:noProof/>
          <w:lang w:val="ro-RO"/>
        </w:rPr>
        <w:t>2521/02.06.2022</w:t>
      </w:r>
      <w:r w:rsidRPr="00992001">
        <w:rPr>
          <w:rFonts w:ascii="Montserrat Light" w:hAnsi="Montserrat Light"/>
          <w:noProof/>
          <w:lang w:val="ro-RO"/>
        </w:rPr>
        <w:t xml:space="preserve"> </w:t>
      </w:r>
      <w:r w:rsidRPr="00927501">
        <w:rPr>
          <w:rFonts w:ascii="Montserrat Light" w:hAnsi="Montserrat Light"/>
          <w:noProof/>
          <w:lang w:val="ro-RO"/>
        </w:rPr>
        <w:t xml:space="preserve">prin care se </w:t>
      </w:r>
      <w:r w:rsidR="00D94E5D" w:rsidRPr="00927501">
        <w:rPr>
          <w:rFonts w:ascii="Montserrat Light" w:hAnsi="Montserrat Light"/>
          <w:noProof/>
          <w:lang w:val="ro-RO"/>
        </w:rPr>
        <w:t>propune</w:t>
      </w:r>
      <w:r w:rsidRPr="00927501">
        <w:rPr>
          <w:rFonts w:ascii="Montserrat Light" w:hAnsi="Montserrat Light"/>
          <w:noProof/>
          <w:lang w:val="ro-RO"/>
        </w:rPr>
        <w:t xml:space="preserve"> </w:t>
      </w:r>
      <w:r w:rsidR="004F6A8A" w:rsidRPr="00927501">
        <w:rPr>
          <w:rFonts w:ascii="Montserrat Light" w:hAnsi="Montserrat Light"/>
          <w:noProof/>
          <w:lang w:val="ro-RO"/>
        </w:rPr>
        <w:t xml:space="preserve">abrogarea </w:t>
      </w:r>
      <w:r w:rsidR="004F6A8A" w:rsidRPr="00927501">
        <w:rPr>
          <w:rFonts w:ascii="Montserrat Light" w:hAnsi="Montserrat Light"/>
          <w:noProof/>
          <w:color w:val="000000"/>
          <w:lang w:val="ro-RO"/>
        </w:rPr>
        <w:t>Dispoziției Președintelui Consiliului Județean Cluj nr. 204/2022</w:t>
      </w:r>
      <w:r w:rsidRPr="00927501">
        <w:rPr>
          <w:rFonts w:ascii="Montserrat Light" w:hAnsi="Montserrat Light"/>
          <w:noProof/>
          <w:lang w:val="ro-RO"/>
        </w:rPr>
        <w:t>;</w:t>
      </w:r>
    </w:p>
    <w:p w14:paraId="1FB33AA6" w14:textId="77777777" w:rsidR="00052009" w:rsidRPr="00927501" w:rsidRDefault="00052009" w:rsidP="0005200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1D0E15B" w14:textId="0A2A42BB" w:rsidR="003403FD" w:rsidRPr="00927501" w:rsidRDefault="003403FD" w:rsidP="00C67431">
      <w:pPr>
        <w:spacing w:line="240" w:lineRule="auto"/>
        <w:jc w:val="both"/>
        <w:rPr>
          <w:rFonts w:ascii="Montserrat Light" w:hAnsi="Montserrat Light"/>
          <w:bCs/>
          <w:noProof/>
          <w:color w:val="000000"/>
          <w:lang w:val="ro-RO"/>
        </w:rPr>
      </w:pPr>
      <w:r w:rsidRPr="00927501">
        <w:rPr>
          <w:rFonts w:ascii="Montserrat Light" w:hAnsi="Montserrat Light"/>
          <w:noProof/>
          <w:lang w:val="ro-RO"/>
        </w:rPr>
        <w:t>Având în vedere</w:t>
      </w:r>
      <w:r w:rsidR="00C67431" w:rsidRPr="00927501">
        <w:rPr>
          <w:rFonts w:ascii="Montserrat Light" w:hAnsi="Montserrat Light"/>
          <w:noProof/>
          <w:lang w:val="ro-RO"/>
        </w:rPr>
        <w:t xml:space="preserve"> r</w:t>
      </w:r>
      <w:r w:rsidR="004F6A8A" w:rsidRPr="00927501">
        <w:rPr>
          <w:rFonts w:ascii="Montserrat Light" w:hAnsi="Montserrat Light"/>
          <w:noProof/>
          <w:lang w:val="ro-RO"/>
        </w:rPr>
        <w:t xml:space="preserve">ăspunsul </w:t>
      </w:r>
      <w:r w:rsidR="004F6A8A" w:rsidRPr="00927501">
        <w:rPr>
          <w:rFonts w:ascii="Montserrat Light" w:hAnsi="Montserrat Light"/>
          <w:bCs/>
          <w:noProof/>
          <w:color w:val="000000"/>
          <w:lang w:val="ro-RO"/>
        </w:rPr>
        <w:t>Agenți</w:t>
      </w:r>
      <w:r w:rsidR="00EE190E" w:rsidRPr="00927501">
        <w:rPr>
          <w:rFonts w:ascii="Montserrat Light" w:hAnsi="Montserrat Light"/>
          <w:bCs/>
          <w:noProof/>
          <w:color w:val="000000"/>
          <w:lang w:val="ro-RO"/>
        </w:rPr>
        <w:t>ei</w:t>
      </w:r>
      <w:r w:rsidR="004F6A8A" w:rsidRPr="00927501">
        <w:rPr>
          <w:rFonts w:ascii="Montserrat Light" w:hAnsi="Montserrat Light"/>
          <w:bCs/>
          <w:noProof/>
          <w:color w:val="000000"/>
          <w:lang w:val="ro-RO"/>
        </w:rPr>
        <w:t xml:space="preserve"> Național</w:t>
      </w:r>
      <w:r w:rsidR="00EE190E" w:rsidRPr="00927501">
        <w:rPr>
          <w:rFonts w:ascii="Montserrat Light" w:hAnsi="Montserrat Light"/>
          <w:bCs/>
          <w:noProof/>
          <w:color w:val="000000"/>
          <w:lang w:val="ro-RO"/>
        </w:rPr>
        <w:t>e</w:t>
      </w:r>
      <w:r w:rsidR="004F6A8A" w:rsidRPr="00927501">
        <w:rPr>
          <w:rFonts w:ascii="Montserrat Light" w:hAnsi="Montserrat Light"/>
          <w:bCs/>
          <w:noProof/>
          <w:color w:val="000000"/>
          <w:lang w:val="ro-RO"/>
        </w:rPr>
        <w:t xml:space="preserve"> a Funcționarilor Publici, înregistrat la registratura Consiliului județean Cluj sub nr</w:t>
      </w:r>
      <w:r w:rsidR="003E54DD" w:rsidRPr="00927501">
        <w:rPr>
          <w:rFonts w:ascii="Montserrat Light" w:hAnsi="Montserrat Light"/>
          <w:bCs/>
          <w:noProof/>
          <w:color w:val="000000"/>
          <w:lang w:val="ro-RO"/>
        </w:rPr>
        <w:t>. 22</w:t>
      </w:r>
      <w:r w:rsidR="00D94E5D" w:rsidRPr="00927501">
        <w:rPr>
          <w:rFonts w:ascii="Montserrat Light" w:hAnsi="Montserrat Light"/>
          <w:bCs/>
          <w:noProof/>
          <w:color w:val="000000"/>
          <w:lang w:val="ro-RO"/>
        </w:rPr>
        <w:t>.</w:t>
      </w:r>
      <w:r w:rsidR="003E54DD" w:rsidRPr="00927501">
        <w:rPr>
          <w:rFonts w:ascii="Montserrat Light" w:hAnsi="Montserrat Light"/>
          <w:bCs/>
          <w:noProof/>
          <w:color w:val="000000"/>
          <w:lang w:val="ro-RO"/>
        </w:rPr>
        <w:t>183/</w:t>
      </w:r>
      <w:r w:rsidR="003E54DD" w:rsidRPr="00992001">
        <w:rPr>
          <w:rFonts w:ascii="Montserrat Light" w:hAnsi="Montserrat Light"/>
          <w:bCs/>
          <w:noProof/>
          <w:color w:val="000000"/>
          <w:lang w:val="ro-RO"/>
        </w:rPr>
        <w:t>31.05.2022</w:t>
      </w:r>
      <w:r w:rsidR="00927501">
        <w:rPr>
          <w:rFonts w:ascii="Montserrat Light" w:hAnsi="Montserrat Light"/>
          <w:bCs/>
          <w:noProof/>
          <w:color w:val="000000"/>
          <w:lang w:val="ro-RO"/>
        </w:rPr>
        <w:t>;</w:t>
      </w:r>
    </w:p>
    <w:p w14:paraId="3B959290" w14:textId="77777777" w:rsidR="00D107F1" w:rsidRPr="00927501" w:rsidRDefault="00D107F1" w:rsidP="00D107F1">
      <w:pPr>
        <w:spacing w:line="240" w:lineRule="auto"/>
        <w:ind w:left="709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4D0598A4" w14:textId="77777777" w:rsidR="00D94E5D" w:rsidRPr="00927501" w:rsidRDefault="00D94E5D" w:rsidP="00D94E5D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927501">
        <w:rPr>
          <w:rFonts w:ascii="Montserrat Light" w:hAnsi="Montserrat Light"/>
          <w:noProof/>
          <w:color w:val="000000"/>
          <w:lang w:val="ro-RO"/>
        </w:rPr>
        <w:t>Luând în considerare:</w:t>
      </w:r>
    </w:p>
    <w:p w14:paraId="43555E57" w14:textId="3AE7AE01" w:rsidR="0093246A" w:rsidRPr="0093246A" w:rsidRDefault="00D94E5D" w:rsidP="0093246A">
      <w:pPr>
        <w:pStyle w:val="Listparagraf"/>
        <w:numPr>
          <w:ilvl w:val="0"/>
          <w:numId w:val="27"/>
        </w:numPr>
        <w:tabs>
          <w:tab w:val="left" w:pos="630"/>
          <w:tab w:val="left" w:pos="993"/>
        </w:tabs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93246A">
        <w:rPr>
          <w:rFonts w:ascii="Montserrat Light" w:hAnsi="Montserrat Light"/>
          <w:bCs/>
          <w:noProof/>
          <w:lang w:val="ro-RO"/>
        </w:rPr>
        <w:t>art. 2 alin. (1) din Anexa nr. 1 la Ordonanța de urgență a Guvernului nr. 57/2019 privind</w:t>
      </w:r>
      <w:r w:rsidR="0093246A" w:rsidRPr="0093246A">
        <w:rPr>
          <w:rFonts w:ascii="Montserrat Light" w:hAnsi="Montserrat Light"/>
          <w:bCs/>
          <w:noProof/>
          <w:lang w:val="ro-RO"/>
        </w:rPr>
        <w:t xml:space="preserve"> </w:t>
      </w:r>
      <w:r w:rsidRPr="0093246A">
        <w:rPr>
          <w:rFonts w:ascii="Montserrat Light" w:hAnsi="Montserrat Light"/>
          <w:bCs/>
          <w:noProof/>
          <w:lang w:val="ro-RO"/>
        </w:rPr>
        <w:t>Codul administrativ</w:t>
      </w:r>
      <w:r w:rsidR="0093246A">
        <w:rPr>
          <w:rFonts w:ascii="Montserrat Light" w:hAnsi="Montserrat Light"/>
          <w:bCs/>
          <w:noProof/>
          <w:lang w:val="ro-RO"/>
        </w:rPr>
        <w:t xml:space="preserve">, </w:t>
      </w:r>
      <w:r w:rsidRPr="0093246A">
        <w:rPr>
          <w:rFonts w:ascii="Montserrat Light" w:hAnsi="Montserrat Light"/>
          <w:bCs/>
          <w:noProof/>
          <w:lang w:val="ro-RO"/>
        </w:rPr>
        <w:t>cu modificările și completările ulterioare;</w:t>
      </w:r>
    </w:p>
    <w:p w14:paraId="46011F13" w14:textId="7B47CDC2" w:rsidR="00D94E5D" w:rsidRPr="0093246A" w:rsidRDefault="00D94E5D" w:rsidP="0093246A">
      <w:pPr>
        <w:pStyle w:val="Listparagraf"/>
        <w:numPr>
          <w:ilvl w:val="0"/>
          <w:numId w:val="27"/>
        </w:numPr>
        <w:tabs>
          <w:tab w:val="left" w:pos="630"/>
          <w:tab w:val="left" w:pos="993"/>
        </w:tabs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93246A">
        <w:rPr>
          <w:rFonts w:ascii="Montserrat Light" w:hAnsi="Montserrat Light"/>
          <w:bCs/>
          <w:noProof/>
          <w:lang w:val="ro-RO"/>
        </w:rPr>
        <w:t xml:space="preserve">art. 2, </w:t>
      </w:r>
      <w:r w:rsidR="0093246A" w:rsidRPr="0093246A">
        <w:rPr>
          <w:rFonts w:ascii="Montserrat Light" w:hAnsi="Montserrat Light"/>
          <w:bCs/>
          <w:noProof/>
          <w:lang w:val="ro-RO"/>
        </w:rPr>
        <w:t xml:space="preserve">art. </w:t>
      </w:r>
      <w:r w:rsidRPr="0093246A">
        <w:rPr>
          <w:rFonts w:ascii="Montserrat Light" w:hAnsi="Montserrat Light"/>
          <w:bCs/>
          <w:noProof/>
          <w:lang w:val="ro-RO"/>
        </w:rPr>
        <w:t>3 alin. (2), art. 30 – 32, art.</w:t>
      </w:r>
      <w:r w:rsidR="0093246A">
        <w:rPr>
          <w:rFonts w:ascii="Montserrat Light" w:hAnsi="Montserrat Light"/>
          <w:bCs/>
          <w:noProof/>
          <w:lang w:val="ro-RO"/>
        </w:rPr>
        <w:t xml:space="preserve"> </w:t>
      </w:r>
      <w:r w:rsidRPr="0093246A">
        <w:rPr>
          <w:rFonts w:ascii="Montserrat Light" w:hAnsi="Montserrat Light"/>
          <w:bCs/>
          <w:noProof/>
          <w:lang w:val="ro-RO"/>
        </w:rPr>
        <w:t xml:space="preserve">40, </w:t>
      </w:r>
      <w:r w:rsidR="0093246A" w:rsidRPr="0093246A">
        <w:rPr>
          <w:rFonts w:ascii="Montserrat Light" w:hAnsi="Montserrat Light"/>
          <w:bCs/>
          <w:noProof/>
          <w:lang w:val="ro-RO"/>
        </w:rPr>
        <w:t xml:space="preserve">art. </w:t>
      </w:r>
      <w:r w:rsidR="00D574A4" w:rsidRPr="0093246A">
        <w:rPr>
          <w:rFonts w:ascii="Montserrat Light" w:hAnsi="Montserrat Light"/>
          <w:bCs/>
          <w:noProof/>
          <w:lang w:val="ro-RO"/>
        </w:rPr>
        <w:t>58 alin. (1) și (3),</w:t>
      </w:r>
      <w:r w:rsidR="00D574A4" w:rsidRPr="0093246A">
        <w:rPr>
          <w:noProof/>
          <w:lang w:val="ro-RO"/>
        </w:rPr>
        <w:t xml:space="preserve"> </w:t>
      </w:r>
      <w:r w:rsidR="0093246A" w:rsidRPr="0093246A">
        <w:rPr>
          <w:rFonts w:ascii="Montserrat Light" w:hAnsi="Montserrat Light"/>
          <w:noProof/>
          <w:lang w:val="ro-RO"/>
        </w:rPr>
        <w:t>art.</w:t>
      </w:r>
      <w:r w:rsidR="0093246A" w:rsidRPr="0093246A">
        <w:rPr>
          <w:noProof/>
          <w:lang w:val="ro-RO"/>
        </w:rPr>
        <w:t xml:space="preserve"> </w:t>
      </w:r>
      <w:r w:rsidR="00D574A4" w:rsidRPr="0093246A">
        <w:rPr>
          <w:rFonts w:ascii="Montserrat Light" w:hAnsi="Montserrat Light"/>
          <w:bCs/>
          <w:noProof/>
          <w:lang w:val="ro-RO"/>
        </w:rPr>
        <w:t>64 – 65</w:t>
      </w:r>
      <w:r w:rsidR="0093246A" w:rsidRPr="0093246A">
        <w:rPr>
          <w:rFonts w:ascii="Montserrat Light" w:hAnsi="Montserrat Light"/>
          <w:bCs/>
          <w:noProof/>
          <w:lang w:val="ro-RO"/>
        </w:rPr>
        <w:t xml:space="preserve"> și</w:t>
      </w:r>
      <w:r w:rsidR="00D574A4" w:rsidRPr="0093246A">
        <w:rPr>
          <w:rFonts w:ascii="Montserrat Light" w:hAnsi="Montserrat Light"/>
          <w:bCs/>
          <w:noProof/>
          <w:lang w:val="ro-RO"/>
        </w:rPr>
        <w:t xml:space="preserve"> </w:t>
      </w:r>
      <w:r w:rsidRPr="0093246A">
        <w:rPr>
          <w:rFonts w:ascii="Montserrat Light" w:hAnsi="Montserrat Light"/>
          <w:bCs/>
          <w:noProof/>
          <w:lang w:val="ro-RO"/>
        </w:rPr>
        <w:t>art. 80-82  din Legea privind</w:t>
      </w:r>
      <w:r w:rsidR="0093246A" w:rsidRPr="0093246A">
        <w:rPr>
          <w:rFonts w:ascii="Montserrat Light" w:hAnsi="Montserrat Light"/>
          <w:bCs/>
          <w:noProof/>
          <w:lang w:val="ro-RO"/>
        </w:rPr>
        <w:t xml:space="preserve"> </w:t>
      </w:r>
      <w:r w:rsidRPr="0093246A">
        <w:rPr>
          <w:rFonts w:ascii="Montserrat Light" w:hAnsi="Montserrat Light"/>
          <w:bCs/>
          <w:noProof/>
          <w:lang w:val="ro-RO"/>
        </w:rPr>
        <w:t>normele de tehnică legislativă pentru elaborarea actelor normative nr. 24/2000,</w:t>
      </w:r>
      <w:r w:rsidR="0093246A" w:rsidRPr="0093246A">
        <w:rPr>
          <w:rFonts w:ascii="Montserrat Light" w:hAnsi="Montserrat Light"/>
          <w:bCs/>
          <w:noProof/>
          <w:lang w:val="ro-RO"/>
        </w:rPr>
        <w:t xml:space="preserve"> </w:t>
      </w:r>
      <w:r w:rsidRPr="0093246A">
        <w:rPr>
          <w:rFonts w:ascii="Montserrat Light" w:hAnsi="Montserrat Light"/>
          <w:bCs/>
          <w:noProof/>
          <w:lang w:val="ro-RO"/>
        </w:rPr>
        <w:t>republicată, cu modificările şi completările ulterioare;</w:t>
      </w:r>
    </w:p>
    <w:p w14:paraId="01827EB1" w14:textId="38F5FF40" w:rsidR="003403FD" w:rsidRPr="00927501" w:rsidRDefault="003403FD" w:rsidP="00D80EF3">
      <w:pPr>
        <w:spacing w:before="240"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927501">
        <w:rPr>
          <w:rFonts w:ascii="Montserrat Light" w:hAnsi="Montserrat Light"/>
          <w:noProof/>
          <w:color w:val="000000"/>
          <w:lang w:val="ro-RO"/>
        </w:rPr>
        <w:t>În conformitate cu prevederile</w:t>
      </w:r>
      <w:r w:rsidR="00D80EF3">
        <w:rPr>
          <w:rFonts w:ascii="Montserrat Light" w:hAnsi="Montserrat Light"/>
          <w:noProof/>
          <w:color w:val="000000"/>
          <w:lang w:val="ro-RO"/>
        </w:rPr>
        <w:t xml:space="preserve"> </w:t>
      </w:r>
      <w:r w:rsidRPr="00927501">
        <w:rPr>
          <w:rFonts w:ascii="Montserrat Light" w:hAnsi="Montserrat Light"/>
          <w:noProof/>
          <w:color w:val="000000"/>
          <w:lang w:val="ro-RO"/>
        </w:rPr>
        <w:t>art. 190 alin. (3)</w:t>
      </w:r>
      <w:r w:rsidR="00A01311">
        <w:rPr>
          <w:rFonts w:ascii="Montserrat Light" w:hAnsi="Montserrat Light"/>
          <w:noProof/>
          <w:color w:val="000000"/>
          <w:lang w:val="ro-RO"/>
        </w:rPr>
        <w:t xml:space="preserve"> și</w:t>
      </w:r>
      <w:r w:rsidRPr="00927501">
        <w:rPr>
          <w:rFonts w:ascii="Montserrat Light" w:hAnsi="Montserrat Light"/>
          <w:noProof/>
          <w:color w:val="000000"/>
          <w:lang w:val="ro-RO"/>
        </w:rPr>
        <w:t xml:space="preserve"> alin. (4), art. 191 alin. (1) lit. a)</w:t>
      </w:r>
      <w:r w:rsidR="00D80EF3">
        <w:rPr>
          <w:rFonts w:ascii="Montserrat Light" w:hAnsi="Montserrat Light"/>
          <w:noProof/>
          <w:color w:val="000000"/>
          <w:lang w:val="ro-RO"/>
        </w:rPr>
        <w:t>, art. 401 alin.</w:t>
      </w:r>
      <w:r w:rsidR="00A01311">
        <w:rPr>
          <w:rFonts w:ascii="Montserrat Light" w:hAnsi="Montserrat Light"/>
          <w:noProof/>
          <w:color w:val="000000"/>
          <w:lang w:val="ro-RO"/>
        </w:rPr>
        <w:t xml:space="preserve"> </w:t>
      </w:r>
      <w:r w:rsidR="00D80EF3">
        <w:rPr>
          <w:rFonts w:ascii="Montserrat Light" w:hAnsi="Montserrat Light"/>
          <w:noProof/>
          <w:color w:val="000000"/>
          <w:lang w:val="ro-RO"/>
        </w:rPr>
        <w:t>(1) lit.</w:t>
      </w:r>
      <w:r w:rsidR="0093246A">
        <w:rPr>
          <w:rFonts w:ascii="Montserrat Light" w:hAnsi="Montserrat Light"/>
          <w:noProof/>
          <w:color w:val="000000"/>
          <w:lang w:val="ro-RO"/>
        </w:rPr>
        <w:t xml:space="preserve"> </w:t>
      </w:r>
      <w:r w:rsidR="00D80EF3">
        <w:rPr>
          <w:rFonts w:ascii="Montserrat Light" w:hAnsi="Montserrat Light"/>
          <w:noProof/>
          <w:color w:val="000000"/>
          <w:lang w:val="ro-RO"/>
        </w:rPr>
        <w:t>d)</w:t>
      </w:r>
      <w:r w:rsidR="0093246A">
        <w:rPr>
          <w:rFonts w:ascii="Montserrat Light" w:hAnsi="Montserrat Light"/>
          <w:noProof/>
          <w:color w:val="000000"/>
          <w:lang w:val="ro-RO"/>
        </w:rPr>
        <w:t xml:space="preserve"> și</w:t>
      </w:r>
      <w:r w:rsidR="00D80EF3">
        <w:rPr>
          <w:rFonts w:ascii="Montserrat Light" w:hAnsi="Montserrat Light"/>
          <w:noProof/>
          <w:color w:val="000000"/>
          <w:lang w:val="ro-RO"/>
        </w:rPr>
        <w:t xml:space="preserve"> art.</w:t>
      </w:r>
      <w:r w:rsidR="0093246A">
        <w:rPr>
          <w:rFonts w:ascii="Montserrat Light" w:hAnsi="Montserrat Light"/>
          <w:noProof/>
          <w:color w:val="000000"/>
          <w:lang w:val="ro-RO"/>
        </w:rPr>
        <w:t xml:space="preserve"> </w:t>
      </w:r>
      <w:r w:rsidR="00D80EF3">
        <w:rPr>
          <w:rFonts w:ascii="Montserrat Light" w:hAnsi="Montserrat Light"/>
          <w:noProof/>
          <w:color w:val="000000"/>
          <w:lang w:val="ro-RO"/>
        </w:rPr>
        <w:t>409</w:t>
      </w:r>
      <w:r w:rsidRPr="00927501">
        <w:rPr>
          <w:rFonts w:ascii="Montserrat Light" w:hAnsi="Montserrat Light"/>
          <w:noProof/>
          <w:color w:val="FF0000"/>
          <w:lang w:val="ro-RO"/>
        </w:rPr>
        <w:t xml:space="preserve"> </w:t>
      </w:r>
      <w:r w:rsidRPr="00927501">
        <w:rPr>
          <w:rFonts w:ascii="Montserrat Light" w:hAnsi="Montserrat Light"/>
          <w:noProof/>
          <w:color w:val="000000"/>
          <w:lang w:val="ro-RO"/>
        </w:rPr>
        <w:t xml:space="preserve">din Ordonanța de Urgență a Guvernului nr. 57/2019 privind Codul administrativ, cu </w:t>
      </w:r>
      <w:r w:rsidR="00D107F1" w:rsidRPr="00927501">
        <w:rPr>
          <w:rFonts w:ascii="Montserrat Light" w:hAnsi="Montserrat Light"/>
          <w:noProof/>
          <w:color w:val="000000"/>
          <w:lang w:val="ro-RO"/>
        </w:rPr>
        <w:t xml:space="preserve">modificările și </w:t>
      </w:r>
      <w:r w:rsidRPr="00927501">
        <w:rPr>
          <w:rFonts w:ascii="Montserrat Light" w:hAnsi="Montserrat Light"/>
          <w:noProof/>
          <w:color w:val="000000"/>
          <w:lang w:val="ro-RO"/>
        </w:rPr>
        <w:t>completările ulterioare;</w:t>
      </w:r>
    </w:p>
    <w:p w14:paraId="53136A33" w14:textId="77777777" w:rsidR="003403FD" w:rsidRPr="00927501" w:rsidRDefault="003403FD" w:rsidP="00052009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2ADDFF5A" w14:textId="06C1CD01" w:rsidR="003403FD" w:rsidRPr="00927501" w:rsidRDefault="003403FD" w:rsidP="001606BB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927501">
        <w:rPr>
          <w:rFonts w:ascii="Montserrat Light" w:hAnsi="Montserrat Light"/>
          <w:noProof/>
          <w:color w:val="000000"/>
          <w:lang w:val="ro-RO"/>
        </w:rPr>
        <w:t>În temeiul drepturilor conferite de art. 196 alin. (1) lit. b) din Ordonanța de Urgență</w:t>
      </w:r>
      <w:r w:rsidR="001606BB" w:rsidRPr="00927501">
        <w:rPr>
          <w:rFonts w:ascii="Montserrat Light" w:hAnsi="Montserrat Light"/>
          <w:noProof/>
          <w:color w:val="000000"/>
          <w:lang w:val="ro-RO"/>
        </w:rPr>
        <w:t xml:space="preserve"> a Guvernului</w:t>
      </w:r>
      <w:r w:rsidRPr="00927501">
        <w:rPr>
          <w:rFonts w:ascii="Montserrat Light" w:hAnsi="Montserrat Light"/>
          <w:noProof/>
          <w:color w:val="000000"/>
          <w:lang w:val="ro-RO"/>
        </w:rPr>
        <w:t xml:space="preserve"> nr. 57/2019 privind Codul administrativ, cu </w:t>
      </w:r>
      <w:r w:rsidR="001606BB" w:rsidRPr="00927501">
        <w:rPr>
          <w:rFonts w:ascii="Montserrat Light" w:hAnsi="Montserrat Light"/>
          <w:noProof/>
          <w:color w:val="000000"/>
          <w:lang w:val="ro-RO"/>
        </w:rPr>
        <w:t xml:space="preserve">modificările și </w:t>
      </w:r>
      <w:r w:rsidRPr="00927501">
        <w:rPr>
          <w:rFonts w:ascii="Montserrat Light" w:hAnsi="Montserrat Light"/>
          <w:noProof/>
          <w:color w:val="000000"/>
          <w:lang w:val="ro-RO"/>
        </w:rPr>
        <w:t>completările ulterioare;</w:t>
      </w:r>
    </w:p>
    <w:p w14:paraId="2199EB9A" w14:textId="77777777" w:rsidR="003403FD" w:rsidRPr="00927501" w:rsidRDefault="003403FD" w:rsidP="00052009">
      <w:pPr>
        <w:spacing w:line="240" w:lineRule="auto"/>
        <w:ind w:firstLine="708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28F0267F" w14:textId="56A8BBA9" w:rsidR="003403FD" w:rsidRPr="00927501" w:rsidRDefault="00D94E5D" w:rsidP="00052009">
      <w:pPr>
        <w:spacing w:line="240" w:lineRule="auto"/>
        <w:jc w:val="center"/>
        <w:rPr>
          <w:rFonts w:ascii="Montserrat" w:hAnsi="Montserrat"/>
          <w:b/>
          <w:noProof/>
          <w:color w:val="000000"/>
          <w:lang w:val="ro-RO"/>
        </w:rPr>
      </w:pPr>
      <w:r w:rsidRPr="00927501">
        <w:rPr>
          <w:rFonts w:ascii="Montserrat" w:hAnsi="Montserrat"/>
          <w:b/>
          <w:noProof/>
          <w:color w:val="000000"/>
          <w:lang w:val="ro-RO"/>
        </w:rPr>
        <w:t xml:space="preserve">d i s p u n e </w:t>
      </w:r>
      <w:r w:rsidR="003403FD" w:rsidRPr="00927501">
        <w:rPr>
          <w:rFonts w:ascii="Montserrat" w:hAnsi="Montserrat"/>
          <w:b/>
          <w:noProof/>
          <w:color w:val="000000"/>
          <w:lang w:val="ro-RO"/>
        </w:rPr>
        <w:t>:</w:t>
      </w:r>
    </w:p>
    <w:p w14:paraId="364689EA" w14:textId="77777777" w:rsidR="00607EF8" w:rsidRPr="00927501" w:rsidRDefault="00607EF8" w:rsidP="0005200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" w:hAnsi="Montserrat"/>
          <w:b/>
          <w:noProof/>
          <w:color w:val="000000"/>
          <w:lang w:val="ro-RO"/>
        </w:rPr>
      </w:pPr>
    </w:p>
    <w:p w14:paraId="455D721D" w14:textId="40159E1A" w:rsidR="009C01E2" w:rsidRPr="00927501" w:rsidRDefault="003403FD" w:rsidP="009C01E2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927501">
        <w:rPr>
          <w:rFonts w:ascii="Montserrat" w:hAnsi="Montserrat"/>
          <w:b/>
          <w:noProof/>
          <w:color w:val="000000"/>
          <w:lang w:val="ro-RO"/>
        </w:rPr>
        <w:t xml:space="preserve">Art. </w:t>
      </w:r>
      <w:r w:rsidR="00A95C5A">
        <w:rPr>
          <w:rFonts w:ascii="Montserrat" w:hAnsi="Montserrat"/>
          <w:b/>
          <w:noProof/>
          <w:color w:val="000000"/>
          <w:lang w:val="ro-RO"/>
        </w:rPr>
        <w:t>1</w:t>
      </w:r>
      <w:r w:rsidRPr="00927501">
        <w:rPr>
          <w:rFonts w:ascii="Montserrat" w:hAnsi="Montserrat"/>
          <w:b/>
          <w:noProof/>
          <w:color w:val="000000"/>
          <w:lang w:val="ro-RO"/>
        </w:rPr>
        <w:t>.</w:t>
      </w:r>
      <w:r w:rsidR="00A95C5A">
        <w:rPr>
          <w:rFonts w:ascii="Montserrat" w:hAnsi="Montserrat"/>
          <w:b/>
          <w:noProof/>
          <w:color w:val="000000"/>
          <w:lang w:val="ro-RO"/>
        </w:rPr>
        <w:t xml:space="preserve"> </w:t>
      </w:r>
      <w:r w:rsidR="009C01E2" w:rsidRPr="00927501">
        <w:rPr>
          <w:rFonts w:ascii="Montserrat Light" w:hAnsi="Montserrat Light"/>
          <w:noProof/>
          <w:color w:val="000000"/>
          <w:lang w:val="ro-RO"/>
        </w:rPr>
        <w:t>Dispoziția Președintelui Consiliului Județean Cluj nr. 204/2022 privind transformarea unei funcţii publice de execuţie vacante de consilier grad profesional asistent în consilier grad profesional superior în cadrul Serviciului Urbanism şi Amenajarea Teritoriului</w:t>
      </w:r>
      <w:r w:rsidR="00A95C5A">
        <w:rPr>
          <w:rFonts w:ascii="Montserrat Light" w:hAnsi="Montserrat Light"/>
          <w:noProof/>
          <w:color w:val="000000"/>
          <w:lang w:val="ro-RO"/>
        </w:rPr>
        <w:t xml:space="preserve"> se abrogă</w:t>
      </w:r>
      <w:r w:rsidR="009C01E2" w:rsidRPr="00927501">
        <w:rPr>
          <w:rFonts w:ascii="Montserrat Light" w:hAnsi="Montserrat Light"/>
          <w:noProof/>
          <w:color w:val="000000"/>
          <w:lang w:val="ro-RO"/>
        </w:rPr>
        <w:t>.</w:t>
      </w:r>
    </w:p>
    <w:p w14:paraId="349EE576" w14:textId="77777777" w:rsidR="00607EF8" w:rsidRPr="00927501" w:rsidRDefault="00607EF8" w:rsidP="009C01E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noProof/>
          <w:color w:val="000000"/>
          <w:lang w:val="ro-RO"/>
        </w:rPr>
      </w:pPr>
    </w:p>
    <w:p w14:paraId="7B9ADD8F" w14:textId="70277102" w:rsidR="003403FD" w:rsidRPr="00927501" w:rsidRDefault="003403FD" w:rsidP="00607E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927501">
        <w:rPr>
          <w:rFonts w:ascii="Montserrat" w:hAnsi="Montserrat"/>
          <w:b/>
          <w:bCs/>
          <w:noProof/>
          <w:color w:val="000000"/>
          <w:lang w:val="ro-RO"/>
        </w:rPr>
        <w:t xml:space="preserve">Art. </w:t>
      </w:r>
      <w:r w:rsidR="00A95C5A">
        <w:rPr>
          <w:rFonts w:ascii="Montserrat" w:hAnsi="Montserrat"/>
          <w:b/>
          <w:bCs/>
          <w:noProof/>
          <w:color w:val="000000"/>
          <w:lang w:val="ro-RO"/>
        </w:rPr>
        <w:t>2</w:t>
      </w:r>
      <w:r w:rsidRPr="00927501">
        <w:rPr>
          <w:rFonts w:ascii="Montserrat" w:hAnsi="Montserrat"/>
          <w:b/>
          <w:bCs/>
          <w:noProof/>
          <w:color w:val="000000"/>
          <w:lang w:val="ro-RO"/>
        </w:rPr>
        <w:t>.</w:t>
      </w:r>
      <w:r w:rsidRPr="00927501">
        <w:rPr>
          <w:rFonts w:ascii="Montserrat Light" w:hAnsi="Montserrat Light"/>
          <w:noProof/>
          <w:color w:val="000000"/>
          <w:lang w:val="ro-RO"/>
        </w:rPr>
        <w:t xml:space="preserve"> Cu punerea în aplicare a prevederilor prezentei dispoziţii se încredinţează Direcţia Generală Buget-Finanţe, Resurse Umane prin Serviciul Resurse Umane.</w:t>
      </w:r>
    </w:p>
    <w:p w14:paraId="5A4F1835" w14:textId="77777777" w:rsidR="00607EF8" w:rsidRPr="00927501" w:rsidRDefault="00607EF8" w:rsidP="00607E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7F32ABE9" w14:textId="3888C779" w:rsidR="003403FD" w:rsidRDefault="003403FD" w:rsidP="00607EF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27501">
        <w:rPr>
          <w:rFonts w:ascii="Montserrat" w:hAnsi="Montserrat"/>
          <w:b/>
          <w:noProof/>
          <w:color w:val="000000"/>
          <w:lang w:val="ro-RO"/>
        </w:rPr>
        <w:t xml:space="preserve">Art. </w:t>
      </w:r>
      <w:r w:rsidR="00A95C5A">
        <w:rPr>
          <w:rFonts w:ascii="Montserrat" w:hAnsi="Montserrat"/>
          <w:b/>
          <w:noProof/>
          <w:color w:val="000000"/>
          <w:lang w:val="ro-RO"/>
        </w:rPr>
        <w:t>3</w:t>
      </w:r>
      <w:r w:rsidRPr="00927501">
        <w:rPr>
          <w:rFonts w:ascii="Montserrat" w:hAnsi="Montserrat"/>
          <w:b/>
          <w:noProof/>
          <w:color w:val="000000"/>
          <w:lang w:val="ro-RO"/>
        </w:rPr>
        <w:t>.</w:t>
      </w:r>
      <w:r w:rsidRPr="00927501">
        <w:rPr>
          <w:rFonts w:ascii="Montserrat Light" w:hAnsi="Montserrat Light"/>
          <w:b/>
          <w:noProof/>
          <w:color w:val="000000"/>
          <w:lang w:val="ro-RO"/>
        </w:rPr>
        <w:t xml:space="preserve"> </w:t>
      </w:r>
      <w:r w:rsidRPr="00927501">
        <w:rPr>
          <w:rFonts w:ascii="Montserrat Light" w:hAnsi="Montserrat Light"/>
          <w:noProof/>
          <w:lang w:val="ro-RO"/>
        </w:rPr>
        <w:t>Prezenta dispoziţie se comunică Direcţiei Generale Buget-Finanţe Resurse Umane</w:t>
      </w:r>
      <w:r w:rsidR="000B383B" w:rsidRPr="00927501">
        <w:rPr>
          <w:rFonts w:ascii="Montserrat Light" w:hAnsi="Montserrat Light"/>
          <w:noProof/>
          <w:lang w:val="ro-RO"/>
        </w:rPr>
        <w:t>-</w:t>
      </w:r>
      <w:r w:rsidR="000B383B" w:rsidRPr="00927501">
        <w:rPr>
          <w:rFonts w:ascii="Montserrat Light" w:hAnsi="Montserrat Light"/>
          <w:noProof/>
          <w:color w:val="000000"/>
          <w:lang w:val="ro-RO"/>
        </w:rPr>
        <w:t xml:space="preserve"> Serviciului Resurse Umane</w:t>
      </w:r>
      <w:r w:rsidRPr="00927501">
        <w:rPr>
          <w:rFonts w:ascii="Montserrat Light" w:hAnsi="Montserrat Light"/>
          <w:noProof/>
          <w:lang w:val="ro-RO"/>
        </w:rPr>
        <w:t>, precum şi Prefectului Judeţului Cluj.</w:t>
      </w:r>
    </w:p>
    <w:p w14:paraId="72593389" w14:textId="77777777" w:rsidR="00A95C5A" w:rsidRPr="00927501" w:rsidRDefault="00A95C5A" w:rsidP="00607EF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179227A" w14:textId="77777777" w:rsidR="00275742" w:rsidRPr="00927501" w:rsidRDefault="00275742" w:rsidP="001359C7">
      <w:pPr>
        <w:spacing w:line="240" w:lineRule="auto"/>
        <w:jc w:val="both"/>
        <w:rPr>
          <w:rFonts w:ascii="Montserrat" w:hAnsi="Montserrat"/>
          <w:b/>
          <w:bCs/>
          <w:noProof/>
          <w:color w:val="000000"/>
          <w:lang w:val="ro-RO"/>
        </w:rPr>
      </w:pPr>
      <w:r w:rsidRPr="00927501">
        <w:rPr>
          <w:rFonts w:ascii="Cambria" w:hAnsi="Cambria"/>
          <w:b/>
          <w:bCs/>
          <w:noProof/>
          <w:color w:val="000000"/>
          <w:lang w:val="ro-RO"/>
        </w:rPr>
        <w:t xml:space="preserve">     </w:t>
      </w:r>
      <w:r w:rsidRPr="00927501">
        <w:rPr>
          <w:rFonts w:ascii="Cambria" w:hAnsi="Cambria"/>
          <w:b/>
          <w:bCs/>
          <w:noProof/>
          <w:color w:val="000000"/>
          <w:lang w:val="ro-RO"/>
        </w:rPr>
        <w:tab/>
      </w:r>
      <w:r w:rsidRPr="00927501">
        <w:rPr>
          <w:rFonts w:ascii="Cambria" w:hAnsi="Cambria"/>
          <w:b/>
          <w:bCs/>
          <w:noProof/>
          <w:color w:val="000000"/>
          <w:lang w:val="ro-RO"/>
        </w:rPr>
        <w:tab/>
      </w:r>
      <w:r w:rsidRPr="00927501">
        <w:rPr>
          <w:rFonts w:ascii="Cambria" w:hAnsi="Cambria"/>
          <w:b/>
          <w:bCs/>
          <w:noProof/>
          <w:color w:val="000000"/>
          <w:lang w:val="ro-RO"/>
        </w:rPr>
        <w:tab/>
      </w:r>
      <w:r w:rsidRPr="00927501">
        <w:rPr>
          <w:rFonts w:ascii="Cambria" w:hAnsi="Cambria"/>
          <w:b/>
          <w:bCs/>
          <w:noProof/>
          <w:color w:val="000000"/>
          <w:lang w:val="ro-RO"/>
        </w:rPr>
        <w:tab/>
        <w:t xml:space="preserve">               </w:t>
      </w:r>
      <w:r w:rsidRPr="00927501">
        <w:rPr>
          <w:rFonts w:ascii="Cambria" w:hAnsi="Cambria"/>
          <w:b/>
          <w:bCs/>
          <w:noProof/>
          <w:color w:val="000000"/>
          <w:lang w:val="ro-RO"/>
        </w:rPr>
        <w:tab/>
        <w:t xml:space="preserve">                                  </w:t>
      </w:r>
      <w:r w:rsidRPr="00927501">
        <w:rPr>
          <w:rFonts w:ascii="Montserrat" w:hAnsi="Montserrat"/>
          <w:b/>
          <w:bCs/>
          <w:noProof/>
          <w:color w:val="000000"/>
          <w:lang w:val="ro-RO"/>
        </w:rPr>
        <w:t>CONTRASEMNEAZĂ :</w:t>
      </w:r>
    </w:p>
    <w:p w14:paraId="1F2C581F" w14:textId="77777777" w:rsidR="00275742" w:rsidRPr="00927501" w:rsidRDefault="00275742" w:rsidP="001359C7">
      <w:pPr>
        <w:spacing w:line="240" w:lineRule="auto"/>
        <w:jc w:val="both"/>
        <w:rPr>
          <w:rFonts w:ascii="Montserrat" w:hAnsi="Montserrat"/>
          <w:b/>
          <w:bCs/>
          <w:noProof/>
          <w:color w:val="000000"/>
          <w:lang w:val="ro-RO"/>
        </w:rPr>
      </w:pPr>
      <w:r w:rsidRPr="00927501">
        <w:rPr>
          <w:rFonts w:ascii="Montserrat" w:hAnsi="Montserrat"/>
          <w:b/>
          <w:bCs/>
          <w:noProof/>
          <w:color w:val="000000"/>
          <w:lang w:val="ro-RO"/>
        </w:rPr>
        <w:t xml:space="preserve">   </w:t>
      </w:r>
      <w:r w:rsidRPr="00927501">
        <w:rPr>
          <w:rFonts w:ascii="Montserrat" w:hAnsi="Montserrat"/>
          <w:b/>
          <w:bCs/>
          <w:noProof/>
          <w:color w:val="000000"/>
          <w:lang w:val="ro-RO"/>
        </w:rPr>
        <w:tab/>
        <w:t xml:space="preserve"> P R E Ş E D I N T E,       </w:t>
      </w:r>
      <w:r w:rsidRPr="00927501">
        <w:rPr>
          <w:rFonts w:ascii="Montserrat" w:hAnsi="Montserrat"/>
          <w:b/>
          <w:bCs/>
          <w:noProof/>
          <w:color w:val="000000"/>
          <w:lang w:val="ro-RO"/>
        </w:rPr>
        <w:tab/>
      </w:r>
      <w:r w:rsidRPr="00927501">
        <w:rPr>
          <w:rFonts w:ascii="Montserrat" w:hAnsi="Montserrat"/>
          <w:b/>
          <w:bCs/>
          <w:noProof/>
          <w:color w:val="000000"/>
          <w:lang w:val="ro-RO"/>
        </w:rPr>
        <w:tab/>
      </w:r>
      <w:r w:rsidRPr="00927501">
        <w:rPr>
          <w:rFonts w:ascii="Montserrat" w:hAnsi="Montserrat"/>
          <w:b/>
          <w:bCs/>
          <w:noProof/>
          <w:color w:val="000000"/>
          <w:lang w:val="ro-RO"/>
        </w:rPr>
        <w:tab/>
        <w:t xml:space="preserve">  SECRETAR GENERAL AL JUDEŢULUI,</w:t>
      </w:r>
    </w:p>
    <w:p w14:paraId="71FDEC1F" w14:textId="701A7E43" w:rsidR="009C550C" w:rsidRPr="00A95C5A" w:rsidRDefault="00275742" w:rsidP="00B103E9">
      <w:pPr>
        <w:pStyle w:val="Corptext"/>
        <w:spacing w:line="240" w:lineRule="auto"/>
        <w:rPr>
          <w:rFonts w:ascii="Montserrat" w:hAnsi="Montserrat"/>
          <w:bCs/>
          <w:noProof/>
          <w:color w:val="000000"/>
          <w:lang w:val="ro-RO"/>
        </w:rPr>
      </w:pPr>
      <w:r w:rsidRPr="00A95C5A">
        <w:rPr>
          <w:rFonts w:ascii="Montserrat" w:hAnsi="Montserrat"/>
          <w:bCs/>
          <w:noProof/>
          <w:color w:val="000000"/>
          <w:lang w:val="ro-RO"/>
        </w:rPr>
        <w:t xml:space="preserve">                     Alin </w:t>
      </w:r>
      <w:r w:rsidR="00A95C5A" w:rsidRPr="00A95C5A">
        <w:rPr>
          <w:rFonts w:ascii="Montserrat" w:hAnsi="Montserrat"/>
          <w:bCs/>
          <w:noProof/>
          <w:color w:val="000000"/>
          <w:lang w:val="ro-RO"/>
        </w:rPr>
        <w:t>Tișe</w:t>
      </w:r>
      <w:r w:rsidRPr="00A95C5A">
        <w:rPr>
          <w:rFonts w:ascii="Montserrat" w:hAnsi="Montserrat"/>
          <w:bCs/>
          <w:noProof/>
          <w:color w:val="000000"/>
          <w:lang w:val="ro-RO"/>
        </w:rPr>
        <w:t xml:space="preserve">                                                         </w:t>
      </w:r>
      <w:r w:rsidR="00A95C5A">
        <w:rPr>
          <w:rFonts w:ascii="Montserrat" w:hAnsi="Montserrat"/>
          <w:bCs/>
          <w:noProof/>
          <w:color w:val="000000"/>
          <w:lang w:val="ro-RO"/>
        </w:rPr>
        <w:t xml:space="preserve">         </w:t>
      </w:r>
      <w:r w:rsidR="001359C7" w:rsidRPr="00A95C5A">
        <w:rPr>
          <w:rFonts w:ascii="Montserrat" w:hAnsi="Montserrat"/>
          <w:bCs/>
          <w:noProof/>
          <w:color w:val="000000"/>
          <w:lang w:val="ro-RO"/>
        </w:rPr>
        <w:t xml:space="preserve">   </w:t>
      </w:r>
      <w:r w:rsidRPr="00A95C5A">
        <w:rPr>
          <w:rFonts w:ascii="Montserrat" w:hAnsi="Montserrat"/>
          <w:bCs/>
          <w:noProof/>
          <w:color w:val="000000"/>
          <w:lang w:val="ro-RO"/>
        </w:rPr>
        <w:t>Simona G</w:t>
      </w:r>
      <w:r w:rsidR="00A95C5A">
        <w:rPr>
          <w:rFonts w:ascii="Montserrat" w:hAnsi="Montserrat"/>
          <w:bCs/>
          <w:noProof/>
          <w:color w:val="000000"/>
          <w:lang w:val="ro-RO"/>
        </w:rPr>
        <w:t>aci</w:t>
      </w:r>
      <w:r w:rsidR="000B5F0E" w:rsidRPr="00A95C5A">
        <w:rPr>
          <w:rFonts w:ascii="Montserrat" w:hAnsi="Montserrat"/>
          <w:bCs/>
          <w:noProof/>
          <w:lang w:val="ro-RO"/>
        </w:rPr>
        <w:t xml:space="preserve">                                                                     </w:t>
      </w:r>
    </w:p>
    <w:sectPr w:rsidR="009C550C" w:rsidRPr="00A95C5A" w:rsidSect="00A95C5A">
      <w:headerReference w:type="default" r:id="rId7"/>
      <w:footerReference w:type="default" r:id="rId8"/>
      <w:pgSz w:w="11909" w:h="16834"/>
      <w:pgMar w:top="1440" w:right="832" w:bottom="108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5E7CCFE">
          <wp:simplePos x="0" y="0"/>
          <wp:positionH relativeFrom="column">
            <wp:posOffset>3914775</wp:posOffset>
          </wp:positionH>
          <wp:positionV relativeFrom="paragraph">
            <wp:posOffset>150495</wp:posOffset>
          </wp:positionV>
          <wp:extent cx="2779237" cy="421420"/>
          <wp:effectExtent l="0" t="0" r="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A32"/>
    <w:multiLevelType w:val="hybridMultilevel"/>
    <w:tmpl w:val="D5360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D4EF9"/>
    <w:multiLevelType w:val="hybridMultilevel"/>
    <w:tmpl w:val="513035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66980"/>
    <w:multiLevelType w:val="hybridMultilevel"/>
    <w:tmpl w:val="471C851C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1563A"/>
    <w:multiLevelType w:val="hybridMultilevel"/>
    <w:tmpl w:val="8818A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F66D6"/>
    <w:multiLevelType w:val="hybridMultilevel"/>
    <w:tmpl w:val="CA4EA20C"/>
    <w:lvl w:ilvl="0" w:tplc="28989B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B4118"/>
    <w:multiLevelType w:val="hybridMultilevel"/>
    <w:tmpl w:val="F5A675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480EA0"/>
    <w:multiLevelType w:val="hybridMultilevel"/>
    <w:tmpl w:val="7228D0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2507CB"/>
    <w:multiLevelType w:val="hybridMultilevel"/>
    <w:tmpl w:val="57443390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072776531">
    <w:abstractNumId w:val="24"/>
  </w:num>
  <w:num w:numId="2" w16cid:durableId="2070490423">
    <w:abstractNumId w:val="6"/>
  </w:num>
  <w:num w:numId="3" w16cid:durableId="9772227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84702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6063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73570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67566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18817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5997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4971946">
    <w:abstractNumId w:val="11"/>
  </w:num>
  <w:num w:numId="11" w16cid:durableId="354774831">
    <w:abstractNumId w:val="9"/>
  </w:num>
  <w:num w:numId="12" w16cid:durableId="251864441">
    <w:abstractNumId w:val="8"/>
  </w:num>
  <w:num w:numId="13" w16cid:durableId="724639661">
    <w:abstractNumId w:val="16"/>
  </w:num>
  <w:num w:numId="14" w16cid:durableId="894663531">
    <w:abstractNumId w:val="4"/>
  </w:num>
  <w:num w:numId="15" w16cid:durableId="24795481">
    <w:abstractNumId w:val="15"/>
  </w:num>
  <w:num w:numId="16" w16cid:durableId="1177186107">
    <w:abstractNumId w:val="3"/>
  </w:num>
  <w:num w:numId="17" w16cid:durableId="678507088">
    <w:abstractNumId w:val="1"/>
  </w:num>
  <w:num w:numId="18" w16cid:durableId="851991745">
    <w:abstractNumId w:val="7"/>
  </w:num>
  <w:num w:numId="19" w16cid:durableId="1834028925">
    <w:abstractNumId w:val="23"/>
  </w:num>
  <w:num w:numId="20" w16cid:durableId="1835795623">
    <w:abstractNumId w:val="13"/>
  </w:num>
  <w:num w:numId="21" w16cid:durableId="1223172120">
    <w:abstractNumId w:val="19"/>
  </w:num>
  <w:num w:numId="22" w16cid:durableId="2118675213">
    <w:abstractNumId w:val="12"/>
  </w:num>
  <w:num w:numId="23" w16cid:durableId="2034451759">
    <w:abstractNumId w:val="17"/>
  </w:num>
  <w:num w:numId="24" w16cid:durableId="1147013159">
    <w:abstractNumId w:val="0"/>
  </w:num>
  <w:num w:numId="25" w16cid:durableId="2097359574">
    <w:abstractNumId w:val="5"/>
  </w:num>
  <w:num w:numId="26" w16cid:durableId="1023937260">
    <w:abstractNumId w:val="2"/>
  </w:num>
  <w:num w:numId="27" w16cid:durableId="9783443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F04"/>
    <w:rsid w:val="00017AAE"/>
    <w:rsid w:val="00047EED"/>
    <w:rsid w:val="00052009"/>
    <w:rsid w:val="000B383B"/>
    <w:rsid w:val="000B5F0E"/>
    <w:rsid w:val="00100AAC"/>
    <w:rsid w:val="001077E9"/>
    <w:rsid w:val="001359C7"/>
    <w:rsid w:val="001606BB"/>
    <w:rsid w:val="001648A5"/>
    <w:rsid w:val="00172423"/>
    <w:rsid w:val="001A21A7"/>
    <w:rsid w:val="001C122B"/>
    <w:rsid w:val="001C6EA8"/>
    <w:rsid w:val="001D423E"/>
    <w:rsid w:val="001E5848"/>
    <w:rsid w:val="00217997"/>
    <w:rsid w:val="002540CE"/>
    <w:rsid w:val="00275742"/>
    <w:rsid w:val="002A1211"/>
    <w:rsid w:val="002D3698"/>
    <w:rsid w:val="003403FD"/>
    <w:rsid w:val="00360C87"/>
    <w:rsid w:val="00382DA1"/>
    <w:rsid w:val="003B3E63"/>
    <w:rsid w:val="003E54DD"/>
    <w:rsid w:val="0041602B"/>
    <w:rsid w:val="004839E5"/>
    <w:rsid w:val="004A6169"/>
    <w:rsid w:val="004E0410"/>
    <w:rsid w:val="004E1569"/>
    <w:rsid w:val="004F0249"/>
    <w:rsid w:val="004F6A8A"/>
    <w:rsid w:val="00507A56"/>
    <w:rsid w:val="00534029"/>
    <w:rsid w:val="00553DF2"/>
    <w:rsid w:val="005852D1"/>
    <w:rsid w:val="005A24A5"/>
    <w:rsid w:val="005C0761"/>
    <w:rsid w:val="005C13DA"/>
    <w:rsid w:val="005E4D18"/>
    <w:rsid w:val="0060029C"/>
    <w:rsid w:val="00607EF8"/>
    <w:rsid w:val="006A139E"/>
    <w:rsid w:val="006F5A5E"/>
    <w:rsid w:val="00701AFC"/>
    <w:rsid w:val="00701F29"/>
    <w:rsid w:val="00711BA4"/>
    <w:rsid w:val="007414E2"/>
    <w:rsid w:val="00812F08"/>
    <w:rsid w:val="00827215"/>
    <w:rsid w:val="00882EBB"/>
    <w:rsid w:val="0088302E"/>
    <w:rsid w:val="00883A26"/>
    <w:rsid w:val="008A0CB9"/>
    <w:rsid w:val="00927501"/>
    <w:rsid w:val="0093246A"/>
    <w:rsid w:val="00940505"/>
    <w:rsid w:val="00992001"/>
    <w:rsid w:val="009C01E2"/>
    <w:rsid w:val="009C550C"/>
    <w:rsid w:val="009E0A4A"/>
    <w:rsid w:val="00A01311"/>
    <w:rsid w:val="00A07EF5"/>
    <w:rsid w:val="00A125FC"/>
    <w:rsid w:val="00A54945"/>
    <w:rsid w:val="00A62583"/>
    <w:rsid w:val="00A95C5A"/>
    <w:rsid w:val="00B101A0"/>
    <w:rsid w:val="00B103E9"/>
    <w:rsid w:val="00B8562A"/>
    <w:rsid w:val="00B91F70"/>
    <w:rsid w:val="00BA1BD9"/>
    <w:rsid w:val="00BA513B"/>
    <w:rsid w:val="00BB2C53"/>
    <w:rsid w:val="00BF0A05"/>
    <w:rsid w:val="00BF2C5D"/>
    <w:rsid w:val="00BF6A34"/>
    <w:rsid w:val="00C14125"/>
    <w:rsid w:val="00C23C19"/>
    <w:rsid w:val="00C67431"/>
    <w:rsid w:val="00CE618B"/>
    <w:rsid w:val="00CF67F8"/>
    <w:rsid w:val="00D107F1"/>
    <w:rsid w:val="00D121C7"/>
    <w:rsid w:val="00D51733"/>
    <w:rsid w:val="00D574A4"/>
    <w:rsid w:val="00D73ABA"/>
    <w:rsid w:val="00D80EF3"/>
    <w:rsid w:val="00D93614"/>
    <w:rsid w:val="00D94E5D"/>
    <w:rsid w:val="00DB3EAA"/>
    <w:rsid w:val="00DC7A65"/>
    <w:rsid w:val="00E2395B"/>
    <w:rsid w:val="00E72FF4"/>
    <w:rsid w:val="00E77717"/>
    <w:rsid w:val="00EC3296"/>
    <w:rsid w:val="00EC6F99"/>
    <w:rsid w:val="00EE190E"/>
    <w:rsid w:val="00F33906"/>
    <w:rsid w:val="00FD506B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B101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EE1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</cp:revision>
  <cp:lastPrinted>2022-05-31T11:50:00Z</cp:lastPrinted>
  <dcterms:created xsi:type="dcterms:W3CDTF">2022-06-02T11:13:00Z</dcterms:created>
  <dcterms:modified xsi:type="dcterms:W3CDTF">2022-06-03T08:27:00Z</dcterms:modified>
</cp:coreProperties>
</file>