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48324" w14:textId="5E5A0C3F" w:rsidR="003D54AC" w:rsidRPr="00E84503" w:rsidRDefault="00E84503" w:rsidP="00E84503">
      <w:pPr>
        <w:spacing w:after="0" w:line="240" w:lineRule="auto"/>
        <w:rPr>
          <w:rFonts w:ascii="Montserrat" w:hAnsi="Montserrat"/>
          <w:b/>
          <w:bCs/>
        </w:rPr>
      </w:pPr>
      <w:r w:rsidRPr="00E84503">
        <w:rPr>
          <w:rFonts w:ascii="Montserrat" w:hAnsi="Montserrat"/>
          <w:b/>
          <w:bCs/>
        </w:rPr>
        <w:t>ROMÂNIA</w:t>
      </w:r>
      <w:r w:rsidRPr="00E84503">
        <w:rPr>
          <w:rFonts w:ascii="Montserrat" w:hAnsi="Montserrat"/>
          <w:b/>
          <w:bCs/>
        </w:rPr>
        <w:tab/>
      </w:r>
      <w:r w:rsidRPr="00E84503">
        <w:rPr>
          <w:rFonts w:ascii="Montserrat" w:hAnsi="Montserrat"/>
          <w:b/>
          <w:bCs/>
        </w:rPr>
        <w:tab/>
      </w:r>
      <w:r w:rsidRPr="00E84503">
        <w:rPr>
          <w:rFonts w:ascii="Montserrat" w:hAnsi="Montserrat"/>
          <w:b/>
          <w:bCs/>
        </w:rPr>
        <w:tab/>
      </w:r>
      <w:r w:rsidRPr="00E84503">
        <w:rPr>
          <w:rFonts w:ascii="Montserrat" w:hAnsi="Montserrat"/>
          <w:b/>
          <w:bCs/>
        </w:rPr>
        <w:tab/>
      </w:r>
      <w:r w:rsidRPr="00E84503">
        <w:rPr>
          <w:rFonts w:ascii="Montserrat" w:hAnsi="Montserrat"/>
          <w:b/>
          <w:bCs/>
        </w:rPr>
        <w:tab/>
      </w:r>
      <w:r w:rsidRPr="00E84503">
        <w:rPr>
          <w:rFonts w:ascii="Montserrat" w:hAnsi="Montserrat"/>
          <w:b/>
          <w:bCs/>
        </w:rPr>
        <w:tab/>
      </w:r>
      <w:r w:rsidRPr="00E84503">
        <w:rPr>
          <w:rFonts w:ascii="Montserrat" w:hAnsi="Montserrat"/>
          <w:b/>
          <w:bCs/>
        </w:rPr>
        <w:tab/>
      </w:r>
      <w:r w:rsidRPr="00E84503">
        <w:rPr>
          <w:rFonts w:ascii="Montserrat" w:hAnsi="Montserrat"/>
          <w:b/>
          <w:bCs/>
        </w:rPr>
        <w:tab/>
      </w:r>
      <w:r w:rsidRPr="00E84503">
        <w:rPr>
          <w:rFonts w:ascii="Montserrat" w:hAnsi="Montserrat"/>
          <w:b/>
          <w:bCs/>
        </w:rPr>
        <w:tab/>
      </w:r>
      <w:r w:rsidRPr="00E84503">
        <w:rPr>
          <w:rFonts w:ascii="Montserrat" w:hAnsi="Montserrat"/>
          <w:b/>
          <w:bCs/>
        </w:rPr>
        <w:tab/>
      </w:r>
      <w:r w:rsidRPr="00E84503">
        <w:rPr>
          <w:rFonts w:ascii="Montserrat" w:hAnsi="Montserrat"/>
          <w:b/>
          <w:bCs/>
        </w:rPr>
        <w:tab/>
      </w:r>
      <w:r w:rsidRPr="00E84503">
        <w:rPr>
          <w:rFonts w:ascii="Montserrat" w:hAnsi="Montserrat"/>
          <w:b/>
          <w:bCs/>
        </w:rPr>
        <w:tab/>
      </w:r>
      <w:r w:rsidRPr="00E84503">
        <w:rPr>
          <w:rFonts w:ascii="Montserrat" w:hAnsi="Montserrat"/>
          <w:b/>
          <w:bCs/>
        </w:rPr>
        <w:tab/>
      </w:r>
      <w:r w:rsidRPr="00E84503">
        <w:rPr>
          <w:rFonts w:ascii="Montserrat" w:hAnsi="Montserrat"/>
          <w:b/>
          <w:bCs/>
        </w:rPr>
        <w:tab/>
        <w:t xml:space="preserve">                         </w:t>
      </w:r>
      <w:r>
        <w:rPr>
          <w:rFonts w:ascii="Montserrat" w:hAnsi="Montserrat"/>
          <w:b/>
          <w:bCs/>
        </w:rPr>
        <w:t xml:space="preserve">             </w:t>
      </w:r>
      <w:r w:rsidRPr="00E84503">
        <w:rPr>
          <w:rFonts w:ascii="Montserrat" w:hAnsi="Montserrat"/>
          <w:b/>
          <w:bCs/>
        </w:rPr>
        <w:t>Anexă</w:t>
      </w:r>
    </w:p>
    <w:p w14:paraId="0C779E7C" w14:textId="6694FDAD" w:rsidR="00E84503" w:rsidRPr="00E84503" w:rsidRDefault="00E84503" w:rsidP="00E84503">
      <w:pPr>
        <w:spacing w:after="0" w:line="240" w:lineRule="auto"/>
        <w:rPr>
          <w:rFonts w:ascii="Montserrat" w:hAnsi="Montserrat"/>
          <w:b/>
          <w:bCs/>
        </w:rPr>
      </w:pPr>
      <w:r w:rsidRPr="00E84503">
        <w:rPr>
          <w:rFonts w:ascii="Montserrat" w:hAnsi="Montserrat"/>
          <w:b/>
          <w:bCs/>
        </w:rPr>
        <w:t>JUDEȚUL CLUJ</w:t>
      </w:r>
      <w:r w:rsidRPr="00E84503">
        <w:rPr>
          <w:rFonts w:ascii="Montserrat" w:hAnsi="Montserrat"/>
          <w:b/>
          <w:bCs/>
        </w:rPr>
        <w:tab/>
      </w:r>
      <w:r w:rsidRPr="00E84503">
        <w:rPr>
          <w:rFonts w:ascii="Montserrat" w:hAnsi="Montserrat"/>
          <w:b/>
          <w:bCs/>
        </w:rPr>
        <w:tab/>
      </w:r>
      <w:r w:rsidRPr="00E84503">
        <w:rPr>
          <w:rFonts w:ascii="Montserrat" w:hAnsi="Montserrat"/>
          <w:b/>
          <w:bCs/>
        </w:rPr>
        <w:tab/>
      </w:r>
      <w:r w:rsidRPr="00E84503">
        <w:rPr>
          <w:rFonts w:ascii="Montserrat" w:hAnsi="Montserrat"/>
          <w:b/>
          <w:bCs/>
        </w:rPr>
        <w:tab/>
      </w:r>
      <w:r w:rsidRPr="00E84503">
        <w:rPr>
          <w:rFonts w:ascii="Montserrat" w:hAnsi="Montserrat"/>
          <w:b/>
          <w:bCs/>
        </w:rPr>
        <w:tab/>
      </w:r>
      <w:r w:rsidRPr="00E84503">
        <w:rPr>
          <w:rFonts w:ascii="Montserrat" w:hAnsi="Montserrat"/>
          <w:b/>
          <w:bCs/>
        </w:rPr>
        <w:tab/>
      </w:r>
      <w:r w:rsidRPr="00E84503">
        <w:rPr>
          <w:rFonts w:ascii="Montserrat" w:hAnsi="Montserrat"/>
          <w:b/>
          <w:bCs/>
        </w:rPr>
        <w:tab/>
      </w:r>
      <w:r w:rsidRPr="00E84503">
        <w:rPr>
          <w:rFonts w:ascii="Montserrat" w:hAnsi="Montserrat"/>
          <w:b/>
          <w:bCs/>
        </w:rPr>
        <w:tab/>
      </w:r>
      <w:r w:rsidRPr="00E84503">
        <w:rPr>
          <w:rFonts w:ascii="Montserrat" w:hAnsi="Montserrat"/>
          <w:b/>
          <w:bCs/>
        </w:rPr>
        <w:tab/>
      </w:r>
      <w:r w:rsidRPr="00E84503">
        <w:rPr>
          <w:rFonts w:ascii="Montserrat" w:hAnsi="Montserrat"/>
          <w:b/>
          <w:bCs/>
        </w:rPr>
        <w:tab/>
      </w:r>
      <w:r w:rsidRPr="00E84503">
        <w:rPr>
          <w:rFonts w:ascii="Montserrat" w:hAnsi="Montserrat"/>
          <w:b/>
          <w:bCs/>
        </w:rPr>
        <w:tab/>
      </w:r>
      <w:r w:rsidRPr="00E84503">
        <w:rPr>
          <w:rFonts w:ascii="Montserrat" w:hAnsi="Montserrat"/>
          <w:b/>
          <w:bCs/>
        </w:rPr>
        <w:tab/>
        <w:t xml:space="preserve">                  la dispoziția nr.</w:t>
      </w:r>
      <w:r w:rsidR="00446E5E">
        <w:rPr>
          <w:rFonts w:ascii="Montserrat" w:hAnsi="Montserrat"/>
          <w:b/>
          <w:bCs/>
        </w:rPr>
        <w:t>6</w:t>
      </w:r>
      <w:r w:rsidRPr="00E84503">
        <w:rPr>
          <w:rFonts w:ascii="Montserrat" w:hAnsi="Montserrat"/>
          <w:b/>
          <w:bCs/>
        </w:rPr>
        <w:t>/2021</w:t>
      </w:r>
    </w:p>
    <w:p w14:paraId="2893527B" w14:textId="688F91FD" w:rsidR="00E84503" w:rsidRPr="00E84503" w:rsidRDefault="00E84503" w:rsidP="00E84503">
      <w:pPr>
        <w:spacing w:after="0" w:line="240" w:lineRule="auto"/>
        <w:rPr>
          <w:rFonts w:ascii="Montserrat" w:hAnsi="Montserrat"/>
          <w:b/>
          <w:bCs/>
        </w:rPr>
      </w:pPr>
      <w:r w:rsidRPr="00E84503">
        <w:rPr>
          <w:rFonts w:ascii="Montserrat" w:hAnsi="Montserrat"/>
          <w:b/>
          <w:bCs/>
        </w:rPr>
        <w:t>CONSILIUL JUDEȚEAN</w:t>
      </w:r>
    </w:p>
    <w:tbl>
      <w:tblPr>
        <w:tblpPr w:leftFromText="180" w:rightFromText="180" w:vertAnchor="page" w:horzAnchor="margin" w:tblpY="1813"/>
        <w:tblW w:w="14283" w:type="dxa"/>
        <w:tblLook w:val="00A0" w:firstRow="1" w:lastRow="0" w:firstColumn="1" w:lastColumn="0" w:noHBand="0" w:noVBand="0"/>
      </w:tblPr>
      <w:tblGrid>
        <w:gridCol w:w="7054"/>
        <w:gridCol w:w="7229"/>
      </w:tblGrid>
      <w:tr w:rsidR="00E84503" w:rsidRPr="00E84503" w14:paraId="4F919FA1" w14:textId="77777777" w:rsidTr="00E84503">
        <w:tc>
          <w:tcPr>
            <w:tcW w:w="7054" w:type="dxa"/>
          </w:tcPr>
          <w:p w14:paraId="76D4DB0B" w14:textId="688F91FD" w:rsidR="00E84503" w:rsidRPr="00E84503" w:rsidRDefault="00E84503" w:rsidP="00E84503">
            <w:pPr>
              <w:spacing w:after="0" w:line="240" w:lineRule="auto"/>
              <w:rPr>
                <w:rFonts w:ascii="Montserrat" w:hAnsi="Montserrat"/>
                <w:b/>
              </w:rPr>
            </w:pPr>
            <w:r w:rsidRPr="00E84503">
              <w:rPr>
                <w:rFonts w:ascii="Montserrat" w:hAnsi="Montserrat"/>
                <w:b/>
              </w:rPr>
              <w:t>Aprob</w:t>
            </w:r>
          </w:p>
          <w:p w14:paraId="3259D162" w14:textId="77777777" w:rsidR="00E84503" w:rsidRDefault="00E84503" w:rsidP="00E84503">
            <w:pPr>
              <w:spacing w:after="0" w:line="240" w:lineRule="auto"/>
              <w:rPr>
                <w:rFonts w:ascii="Montserrat" w:hAnsi="Montserrat"/>
                <w:b/>
              </w:rPr>
            </w:pPr>
            <w:r w:rsidRPr="00E84503">
              <w:rPr>
                <w:rFonts w:ascii="Montserrat" w:hAnsi="Montserrat"/>
                <w:b/>
              </w:rPr>
              <w:t xml:space="preserve">AGENȚIA JUDEȚEANĂ PENTRU </w:t>
            </w:r>
          </w:p>
          <w:p w14:paraId="72F0E1D2" w14:textId="4E9D5D5F" w:rsidR="00E84503" w:rsidRPr="00E84503" w:rsidRDefault="00E84503" w:rsidP="00E84503">
            <w:pPr>
              <w:spacing w:after="0" w:line="240" w:lineRule="auto"/>
              <w:rPr>
                <w:rFonts w:ascii="Montserrat" w:hAnsi="Montserrat"/>
                <w:b/>
                <w:bCs/>
              </w:rPr>
            </w:pPr>
            <w:r w:rsidRPr="00E84503">
              <w:rPr>
                <w:rFonts w:ascii="Montserrat" w:hAnsi="Montserrat"/>
                <w:b/>
              </w:rPr>
              <w:t>OCUPAREA FORȚEI DE MUNCĂ</w:t>
            </w:r>
            <w:r>
              <w:rPr>
                <w:rFonts w:ascii="Montserrat" w:hAnsi="Montserrat"/>
                <w:b/>
              </w:rPr>
              <w:t xml:space="preserve"> </w:t>
            </w:r>
            <w:r w:rsidRPr="00E84503">
              <w:rPr>
                <w:rFonts w:ascii="Montserrat" w:hAnsi="Montserrat"/>
                <w:b/>
                <w:bCs/>
              </w:rPr>
              <w:t>CLUJ</w:t>
            </w:r>
          </w:p>
          <w:p w14:paraId="1E143784" w14:textId="0FFB9079" w:rsidR="00E84503" w:rsidRPr="003A4404" w:rsidRDefault="003A4404" w:rsidP="00E84503">
            <w:pPr>
              <w:spacing w:after="0" w:line="240" w:lineRule="auto"/>
              <w:rPr>
                <w:rFonts w:ascii="Montserrat" w:hAnsi="Montserrat"/>
              </w:rPr>
            </w:pPr>
            <w:r w:rsidRPr="003A4404">
              <w:rPr>
                <w:rFonts w:ascii="Montserrat" w:hAnsi="Montserrat"/>
              </w:rPr>
              <w:t xml:space="preserve">DIRECTOR EXECUTIV, </w:t>
            </w:r>
          </w:p>
          <w:p w14:paraId="5FA57D97" w14:textId="159DDA88" w:rsidR="00E84503" w:rsidRPr="00E84503" w:rsidRDefault="003A4404" w:rsidP="00E84503">
            <w:pPr>
              <w:spacing w:after="0" w:line="240" w:lineRule="auto"/>
              <w:rPr>
                <w:rFonts w:ascii="Montserrat" w:hAnsi="Montserrat"/>
              </w:rPr>
            </w:pPr>
            <w:proofErr w:type="spellStart"/>
            <w:r w:rsidRPr="00E84503">
              <w:rPr>
                <w:rFonts w:ascii="Montserrat" w:hAnsi="Montserrat"/>
              </w:rPr>
              <w:t>Chiciudean</w:t>
            </w:r>
            <w:proofErr w:type="spellEnd"/>
            <w:r w:rsidRPr="00E84503">
              <w:rPr>
                <w:rFonts w:ascii="Montserrat" w:hAnsi="Montserrat"/>
              </w:rPr>
              <w:t xml:space="preserve"> Ana Maria </w:t>
            </w:r>
          </w:p>
        </w:tc>
        <w:tc>
          <w:tcPr>
            <w:tcW w:w="7229" w:type="dxa"/>
          </w:tcPr>
          <w:p w14:paraId="6AD00051" w14:textId="448EDB68" w:rsidR="00E84503" w:rsidRPr="00E84503" w:rsidRDefault="00E84503" w:rsidP="00E84503">
            <w:pPr>
              <w:spacing w:after="0" w:line="240" w:lineRule="auto"/>
              <w:rPr>
                <w:rFonts w:ascii="Montserrat" w:hAnsi="Montserrat"/>
                <w:b/>
              </w:rPr>
            </w:pPr>
            <w:r w:rsidRPr="00E84503">
              <w:rPr>
                <w:rFonts w:ascii="Montserrat" w:hAnsi="Montserrat"/>
                <w:b/>
              </w:rPr>
              <w:t xml:space="preserve">                                                        Aprob</w:t>
            </w:r>
          </w:p>
          <w:p w14:paraId="48A903EF" w14:textId="3783F52F" w:rsidR="00E84503" w:rsidRPr="00E84503" w:rsidRDefault="00E84503" w:rsidP="00E84503">
            <w:pPr>
              <w:spacing w:after="0" w:line="240" w:lineRule="auto"/>
              <w:ind w:left="176"/>
              <w:rPr>
                <w:rFonts w:ascii="Montserrat" w:hAnsi="Montserrat"/>
                <w:b/>
              </w:rPr>
            </w:pPr>
            <w:r w:rsidRPr="00E84503">
              <w:rPr>
                <w:rFonts w:ascii="Montserrat" w:hAnsi="Montserrat"/>
                <w:b/>
              </w:rPr>
              <w:t xml:space="preserve">                                                     CONSILIUL JUDEȚEAN CLUJ</w:t>
            </w:r>
          </w:p>
          <w:p w14:paraId="1708BFDE" w14:textId="77777777" w:rsidR="00E84503" w:rsidRPr="00E84503" w:rsidRDefault="00E84503" w:rsidP="00E84503">
            <w:pPr>
              <w:spacing w:after="0" w:line="240" w:lineRule="auto"/>
              <w:rPr>
                <w:rFonts w:ascii="Montserrat" w:hAnsi="Montserrat"/>
              </w:rPr>
            </w:pPr>
          </w:p>
          <w:p w14:paraId="5BEB2FF9" w14:textId="4041DFB0" w:rsidR="00E84503" w:rsidRPr="00E84503" w:rsidRDefault="003A4404" w:rsidP="00E84503">
            <w:pPr>
              <w:spacing w:after="0" w:line="240" w:lineRule="auto"/>
              <w:rPr>
                <w:rFonts w:ascii="Montserrat" w:hAnsi="Montserrat"/>
              </w:rPr>
            </w:pPr>
            <w:r w:rsidRPr="00E84503">
              <w:rPr>
                <w:rFonts w:ascii="Montserrat" w:hAnsi="Montserrat"/>
              </w:rPr>
              <w:t xml:space="preserve">                                                             PREȘEDINTE, </w:t>
            </w:r>
          </w:p>
          <w:p w14:paraId="689C4F0D" w14:textId="77777777" w:rsidR="00E84503" w:rsidRPr="00E84503" w:rsidRDefault="00E84503" w:rsidP="00E84503">
            <w:pPr>
              <w:spacing w:after="0" w:line="240" w:lineRule="auto"/>
              <w:rPr>
                <w:rFonts w:ascii="Montserrat" w:hAnsi="Montserrat"/>
              </w:rPr>
            </w:pPr>
            <w:r w:rsidRPr="00E84503">
              <w:rPr>
                <w:rFonts w:ascii="Montserrat" w:hAnsi="Montserrat"/>
              </w:rPr>
              <w:t xml:space="preserve">                                                             Tise Alin                                                                                     </w:t>
            </w:r>
          </w:p>
        </w:tc>
      </w:tr>
    </w:tbl>
    <w:p w14:paraId="66E090AB" w14:textId="501AD054" w:rsidR="00E84503" w:rsidRPr="00E84503" w:rsidRDefault="00E84503" w:rsidP="00E84503">
      <w:pPr>
        <w:spacing w:after="0" w:line="240" w:lineRule="auto"/>
        <w:rPr>
          <w:rFonts w:ascii="Montserrat" w:hAnsi="Montserrat"/>
          <w:b/>
          <w:bCs/>
        </w:rPr>
      </w:pPr>
    </w:p>
    <w:p w14:paraId="2FB7090C" w14:textId="1BE2E5BB" w:rsidR="00E84503" w:rsidRPr="00E84503" w:rsidRDefault="00E84503" w:rsidP="00E84503">
      <w:pPr>
        <w:spacing w:after="0" w:line="240" w:lineRule="auto"/>
        <w:rPr>
          <w:rFonts w:ascii="Montserrat" w:hAnsi="Montserrat"/>
          <w:b/>
          <w:bCs/>
        </w:rPr>
      </w:pPr>
    </w:p>
    <w:p w14:paraId="77A1CCCB" w14:textId="77777777" w:rsidR="00E84503" w:rsidRPr="00E84503" w:rsidRDefault="00E84503" w:rsidP="00E84503">
      <w:pPr>
        <w:spacing w:after="0" w:line="240" w:lineRule="auto"/>
        <w:rPr>
          <w:rFonts w:ascii="Montserrat" w:hAnsi="Montserrat"/>
          <w:b/>
          <w:bCs/>
        </w:rPr>
      </w:pPr>
    </w:p>
    <w:p w14:paraId="24A7A9A3" w14:textId="0DDAACD4" w:rsidR="00602C62" w:rsidRPr="00E84503" w:rsidRDefault="00E84503" w:rsidP="00E84503">
      <w:pPr>
        <w:jc w:val="center"/>
        <w:rPr>
          <w:rFonts w:ascii="Montserrat" w:hAnsi="Montserrat"/>
          <w:b/>
        </w:rPr>
      </w:pPr>
      <w:r w:rsidRPr="00E84503">
        <w:rPr>
          <w:rFonts w:ascii="Montserrat" w:hAnsi="Montserrat"/>
          <w:b/>
        </w:rPr>
        <w:t>PLANUL DE INSERȚIE SOCIOPROFESIONALĂ AL JUDETULUI CLUJ  PENTRU  2021 – 2022-2023</w:t>
      </w:r>
    </w:p>
    <w:p w14:paraId="4F239679" w14:textId="77777777" w:rsidR="003D54AC" w:rsidRPr="00E84503" w:rsidRDefault="003D54AC" w:rsidP="002B34E4">
      <w:pPr>
        <w:pStyle w:val="Listparagraf"/>
        <w:numPr>
          <w:ilvl w:val="0"/>
          <w:numId w:val="2"/>
        </w:numPr>
        <w:rPr>
          <w:rFonts w:ascii="Montserrat" w:hAnsi="Montserrat"/>
          <w:b/>
          <w:bCs/>
        </w:rPr>
      </w:pPr>
      <w:r w:rsidRPr="00E84503">
        <w:rPr>
          <w:rFonts w:ascii="Montserrat" w:hAnsi="Montserrat"/>
          <w:b/>
          <w:bCs/>
        </w:rPr>
        <w:t xml:space="preserve">Context  județean </w:t>
      </w:r>
    </w:p>
    <w:p w14:paraId="23508C01" w14:textId="77777777" w:rsidR="00036EBE" w:rsidRPr="00E84503" w:rsidRDefault="00036EBE" w:rsidP="00036EBE">
      <w:pPr>
        <w:pStyle w:val="Listparagraf"/>
        <w:rPr>
          <w:rFonts w:ascii="Montserrat" w:hAnsi="Montserra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6"/>
      </w:tblGrid>
      <w:tr w:rsidR="003D54AC" w:rsidRPr="00E84503" w14:paraId="55CAE1DE" w14:textId="77777777" w:rsidTr="00706C74">
        <w:trPr>
          <w:trHeight w:val="980"/>
        </w:trPr>
        <w:tc>
          <w:tcPr>
            <w:tcW w:w="14223" w:type="dxa"/>
          </w:tcPr>
          <w:p w14:paraId="75EFCC36" w14:textId="77777777" w:rsidR="00E84503" w:rsidRDefault="00896C3C" w:rsidP="00E84503">
            <w:pPr>
              <w:pStyle w:val="Listparagraf"/>
              <w:spacing w:line="240" w:lineRule="auto"/>
              <w:ind w:left="0"/>
              <w:jc w:val="both"/>
              <w:rPr>
                <w:rFonts w:ascii="Montserrat" w:hAnsi="Montserrat"/>
                <w:color w:val="000000" w:themeColor="text1"/>
              </w:rPr>
            </w:pPr>
            <w:r w:rsidRPr="00E84503">
              <w:rPr>
                <w:rFonts w:ascii="Montserrat" w:hAnsi="Montserrat"/>
                <w:color w:val="000000" w:themeColor="text1"/>
              </w:rPr>
              <w:t>Începând cu luna iunie 2015</w:t>
            </w:r>
            <w:r w:rsidR="00DC6165" w:rsidRPr="00E84503">
              <w:rPr>
                <w:rFonts w:ascii="Montserrat" w:hAnsi="Montserrat"/>
                <w:color w:val="000000" w:themeColor="text1"/>
              </w:rPr>
              <w:t xml:space="preserve"> a intrat in vigoare Legea </w:t>
            </w:r>
            <w:r w:rsidR="004C053A" w:rsidRPr="00E84503">
              <w:rPr>
                <w:rFonts w:ascii="Montserrat" w:hAnsi="Montserrat"/>
                <w:color w:val="000000" w:themeColor="text1"/>
              </w:rPr>
              <w:t>nr.</w:t>
            </w:r>
            <w:r w:rsidR="00DC6165" w:rsidRPr="00E84503">
              <w:rPr>
                <w:rFonts w:ascii="Montserrat" w:hAnsi="Montserrat"/>
                <w:color w:val="000000" w:themeColor="text1"/>
              </w:rPr>
              <w:t>219 privind Economia Socială a</w:t>
            </w:r>
            <w:r w:rsidRPr="00E84503">
              <w:rPr>
                <w:rFonts w:ascii="Montserrat" w:hAnsi="Montserrat"/>
                <w:color w:val="000000" w:themeColor="text1"/>
              </w:rPr>
              <w:t>le cărei</w:t>
            </w:r>
            <w:r w:rsidR="00EC09C9" w:rsidRPr="00E84503">
              <w:rPr>
                <w:rFonts w:ascii="Montserrat" w:hAnsi="Montserrat"/>
                <w:color w:val="000000" w:themeColor="text1"/>
              </w:rPr>
              <w:t xml:space="preserve"> Norme M</w:t>
            </w:r>
            <w:r w:rsidR="00DC6165" w:rsidRPr="00E84503">
              <w:rPr>
                <w:rFonts w:ascii="Montserrat" w:hAnsi="Montserrat"/>
                <w:color w:val="000000" w:themeColor="text1"/>
              </w:rPr>
              <w:t xml:space="preserve">etodologice de aplicare au intrat în vigoare începând </w:t>
            </w:r>
            <w:r w:rsidR="006144ED" w:rsidRPr="00E84503">
              <w:rPr>
                <w:rFonts w:ascii="Montserrat" w:hAnsi="Montserrat"/>
                <w:color w:val="000000" w:themeColor="text1"/>
              </w:rPr>
              <w:t>cu luna august</w:t>
            </w:r>
            <w:r w:rsidR="006B46C4" w:rsidRPr="00E84503">
              <w:rPr>
                <w:rFonts w:ascii="Montserrat" w:hAnsi="Montserrat"/>
                <w:color w:val="000000" w:themeColor="text1"/>
              </w:rPr>
              <w:t xml:space="preserve"> </w:t>
            </w:r>
            <w:r w:rsidR="00DC6165" w:rsidRPr="00E84503">
              <w:rPr>
                <w:rFonts w:ascii="Montserrat" w:hAnsi="Montserrat"/>
                <w:color w:val="000000" w:themeColor="text1"/>
              </w:rPr>
              <w:t xml:space="preserve"> 2016. Odată cu instituirea acestui cadru legislativ, entitățile juridice care derulează activități de economie socială, au posibilitatea să obțină atestatul de întreprindere socială, iar cele care au minim 30% din angajați persoane din grupuri v</w:t>
            </w:r>
            <w:r w:rsidRPr="00E84503">
              <w:rPr>
                <w:rFonts w:ascii="Montserrat" w:hAnsi="Montserrat"/>
                <w:color w:val="000000" w:themeColor="text1"/>
              </w:rPr>
              <w:t>ulnerabile</w:t>
            </w:r>
            <w:r w:rsidR="00DC6165" w:rsidRPr="00E84503">
              <w:rPr>
                <w:rFonts w:ascii="Montserrat" w:hAnsi="Montserrat"/>
                <w:color w:val="000000" w:themeColor="text1"/>
              </w:rPr>
              <w:t xml:space="preserve"> să obțină marca socială, </w:t>
            </w:r>
            <w:r w:rsidR="00822E7B" w:rsidRPr="00E84503">
              <w:rPr>
                <w:rFonts w:ascii="Montserrat" w:hAnsi="Montserrat"/>
                <w:color w:val="000000" w:themeColor="text1"/>
              </w:rPr>
              <w:t xml:space="preserve">dobandind astfel calitatea si statutul de </w:t>
            </w:r>
            <w:r w:rsidR="00DC6165" w:rsidRPr="00E84503">
              <w:rPr>
                <w:rFonts w:ascii="Montserrat" w:hAnsi="Montserrat"/>
                <w:color w:val="000000" w:themeColor="text1"/>
              </w:rPr>
              <w:t>întreprinderi sociale de inserție.</w:t>
            </w:r>
          </w:p>
          <w:p w14:paraId="6AC3C9CB" w14:textId="77777777" w:rsidR="00E84503" w:rsidRDefault="00E84503" w:rsidP="00E84503">
            <w:pPr>
              <w:pStyle w:val="Listparagraf"/>
              <w:spacing w:line="240" w:lineRule="auto"/>
              <w:ind w:left="0"/>
              <w:jc w:val="both"/>
              <w:rPr>
                <w:rFonts w:ascii="Montserrat" w:hAnsi="Montserrat"/>
                <w:color w:val="000000" w:themeColor="text1"/>
              </w:rPr>
            </w:pPr>
          </w:p>
          <w:p w14:paraId="01FA4D7B" w14:textId="0B7A3805" w:rsidR="00C17D20" w:rsidRPr="00E84503" w:rsidRDefault="00DC6165" w:rsidP="00E84503">
            <w:pPr>
              <w:pStyle w:val="Listparagraf"/>
              <w:spacing w:line="240" w:lineRule="auto"/>
              <w:ind w:left="0"/>
              <w:jc w:val="both"/>
              <w:rPr>
                <w:rFonts w:ascii="Montserrat" w:hAnsi="Montserrat"/>
                <w:color w:val="000000" w:themeColor="text1"/>
              </w:rPr>
            </w:pPr>
            <w:r w:rsidRPr="00E84503">
              <w:rPr>
                <w:rFonts w:ascii="Montserrat" w:hAnsi="Montserrat"/>
                <w:color w:val="000000" w:themeColor="text1"/>
              </w:rPr>
              <w:t xml:space="preserve">Până în </w:t>
            </w:r>
            <w:r w:rsidR="00896C3C" w:rsidRPr="00E84503">
              <w:rPr>
                <w:rFonts w:ascii="Montserrat" w:hAnsi="Montserrat"/>
                <w:color w:val="000000" w:themeColor="text1"/>
              </w:rPr>
              <w:t xml:space="preserve">prezent, în evidența AJOFM </w:t>
            </w:r>
            <w:r w:rsidR="006144ED" w:rsidRPr="00E84503">
              <w:rPr>
                <w:rFonts w:ascii="Montserrat" w:hAnsi="Montserrat"/>
                <w:color w:val="000000" w:themeColor="text1"/>
              </w:rPr>
              <w:t>CLUJ</w:t>
            </w:r>
            <w:r w:rsidRPr="00E84503">
              <w:rPr>
                <w:rFonts w:ascii="Montserrat" w:hAnsi="Montserrat"/>
                <w:color w:val="000000" w:themeColor="text1"/>
              </w:rPr>
              <w:t xml:space="preserve"> </w:t>
            </w:r>
            <w:r w:rsidR="006144ED" w:rsidRPr="00E84503">
              <w:rPr>
                <w:rFonts w:ascii="Montserrat" w:hAnsi="Montserrat"/>
                <w:color w:val="000000" w:themeColor="text1"/>
              </w:rPr>
              <w:t xml:space="preserve">exista </w:t>
            </w:r>
            <w:r w:rsidR="0027378B" w:rsidRPr="00E84503">
              <w:rPr>
                <w:rFonts w:ascii="Montserrat" w:hAnsi="Montserrat"/>
                <w:color w:val="000000" w:themeColor="text1"/>
              </w:rPr>
              <w:t>un număr de 33</w:t>
            </w:r>
            <w:r w:rsidR="006144ED" w:rsidRPr="00E84503">
              <w:rPr>
                <w:rFonts w:ascii="Montserrat" w:hAnsi="Montserrat"/>
                <w:color w:val="000000" w:themeColor="text1"/>
              </w:rPr>
              <w:t xml:space="preserve"> </w:t>
            </w:r>
            <w:r w:rsidRPr="00E84503">
              <w:rPr>
                <w:rFonts w:ascii="Montserrat" w:hAnsi="Montserrat"/>
                <w:color w:val="000000" w:themeColor="text1"/>
              </w:rPr>
              <w:t xml:space="preserve"> </w:t>
            </w:r>
            <w:r w:rsidR="006144ED" w:rsidRPr="00E84503">
              <w:rPr>
                <w:rFonts w:ascii="Montserrat" w:hAnsi="Montserrat"/>
                <w:color w:val="000000" w:themeColor="text1"/>
              </w:rPr>
              <w:t>persoane juridice</w:t>
            </w:r>
            <w:r w:rsidRPr="00E84503">
              <w:rPr>
                <w:rFonts w:ascii="Montserrat" w:hAnsi="Montserrat"/>
                <w:color w:val="000000" w:themeColor="text1"/>
              </w:rPr>
              <w:t xml:space="preserve">, </w:t>
            </w:r>
            <w:r w:rsidR="006144ED" w:rsidRPr="00E84503">
              <w:rPr>
                <w:rFonts w:ascii="Montserrat" w:hAnsi="Montserrat"/>
                <w:color w:val="000000" w:themeColor="text1"/>
              </w:rPr>
              <w:t>care au dobandit calitatea de intreprindere sociala fiind atestate in aceasta privinta.</w:t>
            </w:r>
            <w:r w:rsidR="00822E7B" w:rsidRPr="00E84503">
              <w:rPr>
                <w:rFonts w:ascii="Montserrat" w:hAnsi="Montserrat"/>
                <w:color w:val="000000" w:themeColor="text1"/>
              </w:rPr>
              <w:t xml:space="preserve"> </w:t>
            </w:r>
          </w:p>
          <w:p w14:paraId="3D1A43F3" w14:textId="77777777" w:rsidR="00E84503" w:rsidRDefault="00E84503" w:rsidP="00E84503">
            <w:pPr>
              <w:pStyle w:val="Listparagraf"/>
              <w:spacing w:line="240" w:lineRule="auto"/>
              <w:ind w:left="0"/>
              <w:jc w:val="both"/>
              <w:rPr>
                <w:rFonts w:ascii="Montserrat" w:hAnsi="Montserrat"/>
                <w:color w:val="000000" w:themeColor="text1"/>
              </w:rPr>
            </w:pPr>
          </w:p>
          <w:p w14:paraId="7A7B1DDA" w14:textId="74215080" w:rsidR="00DC6165" w:rsidRPr="00E84503" w:rsidRDefault="00DC6165" w:rsidP="00E84503">
            <w:pPr>
              <w:pStyle w:val="Listparagraf"/>
              <w:spacing w:line="240" w:lineRule="auto"/>
              <w:ind w:left="0"/>
              <w:jc w:val="both"/>
              <w:rPr>
                <w:rFonts w:ascii="Montserrat" w:hAnsi="Montserrat"/>
                <w:color w:val="000000" w:themeColor="text1"/>
              </w:rPr>
            </w:pPr>
            <w:r w:rsidRPr="00E84503">
              <w:rPr>
                <w:rFonts w:ascii="Montserrat" w:hAnsi="Montserrat"/>
                <w:color w:val="000000" w:themeColor="text1"/>
              </w:rPr>
              <w:t xml:space="preserve">Conform </w:t>
            </w:r>
            <w:r w:rsidR="00EC09C9" w:rsidRPr="00E84503">
              <w:rPr>
                <w:rFonts w:ascii="Montserrat" w:hAnsi="Montserrat"/>
                <w:color w:val="000000" w:themeColor="text1"/>
              </w:rPr>
              <w:t xml:space="preserve">prevederilor </w:t>
            </w:r>
            <w:r w:rsidRPr="00E84503">
              <w:rPr>
                <w:rFonts w:ascii="Montserrat" w:hAnsi="Montserrat"/>
                <w:color w:val="000000" w:themeColor="text1"/>
              </w:rPr>
              <w:t>capitolului IV din Legea</w:t>
            </w:r>
            <w:r w:rsidR="00EC09C9" w:rsidRPr="00E84503">
              <w:rPr>
                <w:rFonts w:ascii="Montserrat" w:hAnsi="Montserrat"/>
                <w:color w:val="000000" w:themeColor="text1"/>
              </w:rPr>
              <w:t xml:space="preserve"> nr.</w:t>
            </w:r>
            <w:r w:rsidRPr="00E84503">
              <w:rPr>
                <w:rFonts w:ascii="Montserrat" w:hAnsi="Montserrat"/>
                <w:color w:val="000000" w:themeColor="text1"/>
              </w:rPr>
              <w:t xml:space="preserve"> 219/2015 privind Economia Socială, la nivelul fiecărui județ, trebuie elaborat și aprobat Planul județean de inserție socioprofesion</w:t>
            </w:r>
            <w:r w:rsidR="00EC09C9" w:rsidRPr="00E84503">
              <w:rPr>
                <w:rFonts w:ascii="Montserrat" w:hAnsi="Montserrat"/>
                <w:color w:val="000000" w:themeColor="text1"/>
              </w:rPr>
              <w:t xml:space="preserve">ală pentru o perioadă de 3 ani </w:t>
            </w:r>
            <w:r w:rsidRPr="00E84503">
              <w:rPr>
                <w:rFonts w:ascii="Montserrat" w:hAnsi="Montserrat"/>
                <w:color w:val="000000" w:themeColor="text1"/>
              </w:rPr>
              <w:t xml:space="preserve">de către agențiile de ocupare prin consultare cu întreprinderile sociale de inserție și serviciile publice de asistență socială. </w:t>
            </w:r>
          </w:p>
          <w:p w14:paraId="234A806C" w14:textId="77777777" w:rsidR="00E84503" w:rsidRDefault="00E84503" w:rsidP="00E84503">
            <w:pPr>
              <w:pStyle w:val="Listparagraf"/>
              <w:spacing w:line="240" w:lineRule="auto"/>
              <w:ind w:left="0"/>
              <w:jc w:val="both"/>
              <w:rPr>
                <w:rFonts w:ascii="Montserrat" w:hAnsi="Montserrat"/>
                <w:color w:val="000000" w:themeColor="text1"/>
              </w:rPr>
            </w:pPr>
          </w:p>
          <w:p w14:paraId="603540E9" w14:textId="33AD8816" w:rsidR="00036EBE" w:rsidRPr="00E84503" w:rsidRDefault="00DC6165" w:rsidP="00E84503">
            <w:pPr>
              <w:pStyle w:val="Listparagraf"/>
              <w:spacing w:line="240" w:lineRule="auto"/>
              <w:ind w:left="0"/>
              <w:jc w:val="both"/>
              <w:rPr>
                <w:rFonts w:ascii="Montserrat" w:hAnsi="Montserrat"/>
                <w:color w:val="000000" w:themeColor="text1"/>
              </w:rPr>
            </w:pPr>
            <w:r w:rsidRPr="00E84503">
              <w:rPr>
                <w:rFonts w:ascii="Montserrat" w:hAnsi="Montserrat"/>
                <w:color w:val="000000" w:themeColor="text1"/>
              </w:rPr>
              <w:t>Pe lângă categoriile de persoane aflate în evidența  AJOFM, există și o categorie de populație care nu figurează înregistrată, având nevoie de servicii suplimentare de suport pentru activarea pe piața muncii. Aceste servicii, pot fi oferite de către întreprinderile sociale de inserție, care pot identifica aceste persoane, oferi servicii sociale de suport, consiliere și orientare profesională, testare a abilităților manuale, formare profesională, ucenicie, plasare pe piața muncii cu servicii de asistență personalizată. Aceste întreprinderi sociale de inserție, sunt considerare entități de tranziție spre piața muncii pentru grupurile vulnerabile, care necesită pachete integrate de servicii soci</w:t>
            </w:r>
            <w:r w:rsidR="0027378B" w:rsidRPr="00E84503">
              <w:rPr>
                <w:rFonts w:ascii="Montserrat" w:hAnsi="Montserrat"/>
                <w:color w:val="000000" w:themeColor="text1"/>
              </w:rPr>
              <w:t>ale, educaționale și de ocupare, la nivelul judetului Cluj fiind certificate ca si intreprinderi sociale de insertie doua entitati.</w:t>
            </w:r>
          </w:p>
          <w:p w14:paraId="76082034" w14:textId="77777777" w:rsidR="00EB4B8D" w:rsidRPr="00E84503" w:rsidRDefault="00EB4B8D" w:rsidP="00E84503">
            <w:pPr>
              <w:pStyle w:val="Listparagraf"/>
              <w:spacing w:line="240" w:lineRule="auto"/>
              <w:ind w:left="0"/>
              <w:jc w:val="both"/>
              <w:rPr>
                <w:rFonts w:ascii="Montserrat" w:hAnsi="Montserrat"/>
                <w:color w:val="FF0000"/>
              </w:rPr>
            </w:pPr>
          </w:p>
          <w:p w14:paraId="30C86ADF" w14:textId="77777777" w:rsidR="00036EBE" w:rsidRPr="00E84503" w:rsidRDefault="004D11AF" w:rsidP="00E84503">
            <w:pPr>
              <w:pStyle w:val="Listparagraf"/>
              <w:spacing w:line="240" w:lineRule="auto"/>
              <w:ind w:left="0"/>
              <w:jc w:val="both"/>
              <w:rPr>
                <w:rFonts w:ascii="Montserrat" w:hAnsi="Montserrat"/>
              </w:rPr>
            </w:pPr>
            <w:r w:rsidRPr="00E84503">
              <w:rPr>
                <w:rFonts w:ascii="Montserrat" w:hAnsi="Montserrat"/>
              </w:rPr>
              <w:t>Prezentul plan</w:t>
            </w:r>
            <w:r w:rsidR="00B97E07" w:rsidRPr="00E84503">
              <w:rPr>
                <w:rFonts w:ascii="Montserrat" w:hAnsi="Montserrat"/>
              </w:rPr>
              <w:t xml:space="preserve"> elaborat după o consultare prealabilă cu principalii actori interesaţi,</w:t>
            </w:r>
            <w:r w:rsidRPr="00E84503">
              <w:rPr>
                <w:rFonts w:ascii="Montserrat" w:hAnsi="Montserrat"/>
              </w:rPr>
              <w:t xml:space="preserve"> </w:t>
            </w:r>
            <w:r w:rsidR="00DC1270" w:rsidRPr="00E84503">
              <w:rPr>
                <w:rFonts w:ascii="Montserrat" w:hAnsi="Montserrat"/>
              </w:rPr>
              <w:t xml:space="preserve">conţine </w:t>
            </w:r>
            <w:r w:rsidRPr="00E84503">
              <w:rPr>
                <w:rFonts w:ascii="Montserrat" w:hAnsi="Montserrat"/>
              </w:rPr>
              <w:t>o serie de acţiuni</w:t>
            </w:r>
            <w:r w:rsidR="00DC1270" w:rsidRPr="00E84503">
              <w:rPr>
                <w:rFonts w:ascii="Montserrat" w:hAnsi="Montserrat"/>
              </w:rPr>
              <w:t xml:space="preserve"> care să permită judeţului </w:t>
            </w:r>
            <w:r w:rsidR="006B46C4" w:rsidRPr="00E84503">
              <w:rPr>
                <w:rFonts w:ascii="Montserrat" w:hAnsi="Montserrat"/>
              </w:rPr>
              <w:t>Cluj</w:t>
            </w:r>
            <w:r w:rsidR="00DC1270" w:rsidRPr="00E84503">
              <w:rPr>
                <w:rFonts w:ascii="Montserrat" w:hAnsi="Montserrat"/>
              </w:rPr>
              <w:t xml:space="preserve"> să</w:t>
            </w:r>
            <w:r w:rsidR="00706C74" w:rsidRPr="00E84503">
              <w:rPr>
                <w:rFonts w:ascii="Montserrat" w:hAnsi="Montserrat"/>
              </w:rPr>
              <w:t xml:space="preserve"> inreg</w:t>
            </w:r>
            <w:r w:rsidR="00DC1270" w:rsidRPr="00E84503">
              <w:rPr>
                <w:rFonts w:ascii="Montserrat" w:hAnsi="Montserrat"/>
              </w:rPr>
              <w:t xml:space="preserve">istreze progrese în </w:t>
            </w:r>
            <w:r w:rsidR="000B5F5B" w:rsidRPr="00E84503">
              <w:rPr>
                <w:rFonts w:ascii="Montserrat" w:hAnsi="Montserrat"/>
              </w:rPr>
              <w:t xml:space="preserve">incluziunea socială şi </w:t>
            </w:r>
            <w:r w:rsidR="00DC1270" w:rsidRPr="00E84503">
              <w:rPr>
                <w:rFonts w:ascii="Montserrat" w:hAnsi="Montserrat"/>
              </w:rPr>
              <w:t>reducerea sără</w:t>
            </w:r>
            <w:r w:rsidR="00706C74" w:rsidRPr="00E84503">
              <w:rPr>
                <w:rFonts w:ascii="Montserrat" w:hAnsi="Montserrat"/>
              </w:rPr>
              <w:t>cie</w:t>
            </w:r>
            <w:r w:rsidR="00DC1270" w:rsidRPr="00E84503">
              <w:rPr>
                <w:rFonts w:ascii="Montserrat" w:hAnsi="Montserrat"/>
              </w:rPr>
              <w:t>i</w:t>
            </w:r>
            <w:r w:rsidR="000B5F5B" w:rsidRPr="00E84503">
              <w:rPr>
                <w:rFonts w:ascii="Montserrat" w:hAnsi="Montserrat"/>
              </w:rPr>
              <w:t xml:space="preserve"> </w:t>
            </w:r>
            <w:r w:rsidR="00DC1270" w:rsidRPr="00E84503">
              <w:rPr>
                <w:rFonts w:ascii="Montserrat" w:hAnsi="Montserrat"/>
              </w:rPr>
              <w:t xml:space="preserve"> </w:t>
            </w:r>
            <w:r w:rsidR="00E46F6F" w:rsidRPr="00E84503">
              <w:rPr>
                <w:rFonts w:ascii="Montserrat" w:hAnsi="Montserrat"/>
              </w:rPr>
              <w:t xml:space="preserve">pentru persoanele, </w:t>
            </w:r>
            <w:r w:rsidR="00DC1270" w:rsidRPr="00E84503">
              <w:rPr>
                <w:rFonts w:ascii="Montserrat" w:hAnsi="Montserrat"/>
              </w:rPr>
              <w:t>familiile şi grupurile vulnerabile în urmă</w:t>
            </w:r>
            <w:r w:rsidR="00706C74" w:rsidRPr="00E84503">
              <w:rPr>
                <w:rFonts w:ascii="Montserrat" w:hAnsi="Montserrat"/>
              </w:rPr>
              <w:t>torii 3 ani.</w:t>
            </w:r>
            <w:r w:rsidR="00DC1270" w:rsidRPr="00E84503">
              <w:rPr>
                <w:rFonts w:ascii="Montserrat" w:hAnsi="Montserrat"/>
              </w:rPr>
              <w:t xml:space="preserve"> Având în vedere corelarea puternică a să</w:t>
            </w:r>
            <w:r w:rsidR="00706C74" w:rsidRPr="00E84503">
              <w:rPr>
                <w:rFonts w:ascii="Montserrat" w:hAnsi="Montserrat"/>
              </w:rPr>
              <w:t>raciei</w:t>
            </w:r>
            <w:r w:rsidR="00373100" w:rsidRPr="00E84503">
              <w:rPr>
                <w:rFonts w:ascii="Montserrat" w:hAnsi="Montserrat"/>
              </w:rPr>
              <w:t xml:space="preserve"> cu excluziunea socială</w:t>
            </w:r>
            <w:r w:rsidR="00DC1270" w:rsidRPr="00E84503">
              <w:rPr>
                <w:rFonts w:ascii="Montserrat" w:hAnsi="Montserrat"/>
              </w:rPr>
              <w:t>, obţinerea de rezultate î</w:t>
            </w:r>
            <w:r w:rsidR="00706C74" w:rsidRPr="00E84503">
              <w:rPr>
                <w:rFonts w:ascii="Montserrat" w:hAnsi="Montserrat"/>
              </w:rPr>
              <w:t>n politicile de comba</w:t>
            </w:r>
            <w:r w:rsidR="00B13143" w:rsidRPr="00E84503">
              <w:rPr>
                <w:rFonts w:ascii="Montserrat" w:hAnsi="Montserrat"/>
              </w:rPr>
              <w:t>tere a acestor fenomene necesită</w:t>
            </w:r>
            <w:r w:rsidR="00706C74" w:rsidRPr="00E84503">
              <w:rPr>
                <w:rFonts w:ascii="Montserrat" w:hAnsi="Montserrat"/>
              </w:rPr>
              <w:t xml:space="preserve"> un set integrat </w:t>
            </w:r>
            <w:r w:rsidR="00DC1270" w:rsidRPr="00E84503">
              <w:rPr>
                <w:rFonts w:ascii="Montserrat" w:hAnsi="Montserrat"/>
              </w:rPr>
              <w:t>de politici sociale destinate să</w:t>
            </w:r>
            <w:r w:rsidR="00706C74" w:rsidRPr="00E84503">
              <w:rPr>
                <w:rFonts w:ascii="Montserrat" w:hAnsi="Montserrat"/>
              </w:rPr>
              <w:t xml:space="preserve"> faciliteze acce</w:t>
            </w:r>
            <w:r w:rsidR="00DC1270" w:rsidRPr="00E84503">
              <w:rPr>
                <w:rFonts w:ascii="Montserrat" w:hAnsi="Montserrat"/>
              </w:rPr>
              <w:t>sul oamenilor la locuri de muncă, forme de suport financiar ş</w:t>
            </w:r>
            <w:r w:rsidR="00706C74" w:rsidRPr="00E84503">
              <w:rPr>
                <w:rFonts w:ascii="Montserrat" w:hAnsi="Montserrat"/>
              </w:rPr>
              <w:t xml:space="preserve">i servicii sociale. Este, </w:t>
            </w:r>
            <w:r w:rsidR="00390550" w:rsidRPr="00E84503">
              <w:rPr>
                <w:rFonts w:ascii="Montserrat" w:hAnsi="Montserrat"/>
              </w:rPr>
              <w:t>de asemenea, esenţială creş</w:t>
            </w:r>
            <w:r w:rsidR="00DC1270" w:rsidRPr="00E84503">
              <w:rPr>
                <w:rFonts w:ascii="Montserrat" w:hAnsi="Montserrat"/>
              </w:rPr>
              <w:t>terea capacităţii de evaluare a necesităţilor la toate nivelurile ş</w:t>
            </w:r>
            <w:r w:rsidR="00706C74" w:rsidRPr="00E84503">
              <w:rPr>
                <w:rFonts w:ascii="Montserrat" w:hAnsi="Montserrat"/>
              </w:rPr>
              <w:t>i coordonarea serviciilor sociale,</w:t>
            </w:r>
            <w:r w:rsidR="00DC1270" w:rsidRPr="00E84503">
              <w:rPr>
                <w:rFonts w:ascii="Montserrat" w:hAnsi="Montserrat"/>
              </w:rPr>
              <w:t xml:space="preserve"> a serviciilor de ocupare a forţei de muncă şi a serviciilor de sănă</w:t>
            </w:r>
            <w:r w:rsidR="00706C74" w:rsidRPr="00E84503">
              <w:rPr>
                <w:rFonts w:ascii="Montserrat" w:hAnsi="Montserrat"/>
              </w:rPr>
              <w:t>tate, pentru a determina angajarea persoanelor care nu lucre</w:t>
            </w:r>
            <w:r w:rsidR="0088187F" w:rsidRPr="00E84503">
              <w:rPr>
                <w:rFonts w:ascii="Montserrat" w:hAnsi="Montserrat"/>
              </w:rPr>
              <w:t>ază dar sunt apte de muncă</w:t>
            </w:r>
            <w:r w:rsidR="00706C74" w:rsidRPr="00E84503">
              <w:rPr>
                <w:rFonts w:ascii="Montserrat" w:hAnsi="Montserrat"/>
              </w:rPr>
              <w:t>. Astfe</w:t>
            </w:r>
            <w:r w:rsidR="0088187F" w:rsidRPr="00E84503">
              <w:rPr>
                <w:rFonts w:ascii="Montserrat" w:hAnsi="Montserrat"/>
              </w:rPr>
              <w:t>l, aceasta abordare a saraciei şi excluziunii sociale se bazează</w:t>
            </w:r>
            <w:r w:rsidR="00706C74" w:rsidRPr="00E84503">
              <w:rPr>
                <w:rFonts w:ascii="Montserrat" w:hAnsi="Montserrat"/>
              </w:rPr>
              <w:t xml:space="preserve"> pe conceptul de f</w:t>
            </w:r>
            <w:r w:rsidR="0088187F" w:rsidRPr="00E84503">
              <w:rPr>
                <w:rFonts w:ascii="Montserrat" w:hAnsi="Montserrat"/>
              </w:rPr>
              <w:t>urnizare de servicii integrate şi pe asigurarea faptului că diferitele programe şi intervenţii sunt armonizate, aliniate şi oferite, atâ</w:t>
            </w:r>
            <w:r w:rsidR="00706C74" w:rsidRPr="00E84503">
              <w:rPr>
                <w:rFonts w:ascii="Montserrat" w:hAnsi="Montserrat"/>
              </w:rPr>
              <w:t xml:space="preserve">t la </w:t>
            </w:r>
            <w:r w:rsidR="0088187F" w:rsidRPr="00E84503">
              <w:rPr>
                <w:rFonts w:ascii="Montserrat" w:hAnsi="Montserrat"/>
              </w:rPr>
              <w:t xml:space="preserve">nivel de individ cât şi la nivelul comunităţii de către </w:t>
            </w:r>
            <w:r w:rsidR="002173BB" w:rsidRPr="00E84503">
              <w:rPr>
                <w:rFonts w:ascii="Montserrat" w:hAnsi="Montserrat"/>
              </w:rPr>
              <w:t>persoane</w:t>
            </w:r>
            <w:r w:rsidR="0088187F" w:rsidRPr="00E84503">
              <w:rPr>
                <w:rFonts w:ascii="Montserrat" w:hAnsi="Montserrat"/>
              </w:rPr>
              <w:t xml:space="preserve"> </w:t>
            </w:r>
            <w:r w:rsidR="002173BB" w:rsidRPr="00E84503">
              <w:rPr>
                <w:rFonts w:ascii="Montserrat" w:hAnsi="Montserrat"/>
              </w:rPr>
              <w:t xml:space="preserve"> responsabile şi bine instruite</w:t>
            </w:r>
            <w:r w:rsidR="00706C74" w:rsidRPr="00E84503">
              <w:rPr>
                <w:rFonts w:ascii="Montserrat" w:hAnsi="Montserrat"/>
              </w:rPr>
              <w:t>.</w:t>
            </w:r>
          </w:p>
          <w:p w14:paraId="13B8A9C8" w14:textId="77777777" w:rsidR="00B97466" w:rsidRPr="00E84503" w:rsidRDefault="00B97466" w:rsidP="00E84503">
            <w:pPr>
              <w:pStyle w:val="Frspaiere"/>
              <w:spacing w:after="200"/>
              <w:jc w:val="both"/>
              <w:rPr>
                <w:rFonts w:ascii="Montserrat" w:hAnsi="Montserrat" w:cs="Times New Roman"/>
                <w:bCs/>
                <w:sz w:val="22"/>
                <w:szCs w:val="22"/>
              </w:rPr>
            </w:pPr>
            <w:r w:rsidRPr="00E84503">
              <w:rPr>
                <w:rFonts w:ascii="Montserrat" w:hAnsi="Montserrat" w:cs="Times New Roman"/>
                <w:bCs/>
                <w:sz w:val="22"/>
                <w:szCs w:val="22"/>
              </w:rPr>
              <w:t xml:space="preserve">O mare parte din persoanele aparţinând grupurilor vulnerabile, se confruntă cu diverse forme de excluziune socială sau sunt expuse unui risc ridicat de excluziune în moduri care sunt uneori, dar nu întotdeauna, asociate cu sărăcia. Deoarece grupurile vulnerabile întâmpină probleme specifice, acestea au adesea nevoie de servicii integrate şi particularizate pentru a intensifica participarea lor socială şi/sau economică. </w:t>
            </w:r>
          </w:p>
          <w:p w14:paraId="2E561D0C" w14:textId="77777777" w:rsidR="00B97466" w:rsidRPr="00E84503" w:rsidRDefault="00B97466" w:rsidP="00E84503">
            <w:pPr>
              <w:pStyle w:val="Frspaiere"/>
              <w:spacing w:after="200"/>
              <w:jc w:val="both"/>
              <w:rPr>
                <w:rFonts w:ascii="Montserrat" w:hAnsi="Montserrat" w:cs="Times New Roman"/>
                <w:bCs/>
                <w:sz w:val="22"/>
                <w:szCs w:val="22"/>
              </w:rPr>
            </w:pPr>
            <w:r w:rsidRPr="00E84503">
              <w:rPr>
                <w:rFonts w:ascii="Montserrat" w:hAnsi="Montserrat" w:cs="Times New Roman"/>
                <w:bCs/>
                <w:sz w:val="22"/>
                <w:szCs w:val="22"/>
              </w:rPr>
              <w:t xml:space="preserve">Tuturor grupurilor vulnerabile, indiferent de numărul lor, trebuie să li se ofere oportunităţi similare de a-şi atinge potenţialul şi de a deveni o parte activă a societăţii. </w:t>
            </w:r>
          </w:p>
          <w:p w14:paraId="38A52276" w14:textId="77777777" w:rsidR="00B97466" w:rsidRPr="00E84503" w:rsidRDefault="00B97466" w:rsidP="00E84503">
            <w:pPr>
              <w:pStyle w:val="Frspaiere"/>
              <w:spacing w:after="200"/>
              <w:jc w:val="both"/>
              <w:rPr>
                <w:rFonts w:ascii="Montserrat" w:hAnsi="Montserrat" w:cs="Times New Roman"/>
                <w:sz w:val="22"/>
                <w:szCs w:val="22"/>
                <w:lang w:val="en-US"/>
              </w:rPr>
            </w:pPr>
            <w:r w:rsidRPr="00E84503">
              <w:rPr>
                <w:rFonts w:ascii="Montserrat" w:hAnsi="Montserrat" w:cs="Times New Roman"/>
                <w:bCs/>
                <w:sz w:val="22"/>
                <w:szCs w:val="22"/>
              </w:rPr>
              <w:t xml:space="preserve">În acest context, </w:t>
            </w:r>
            <w:r w:rsidRPr="00E84503">
              <w:rPr>
                <w:rFonts w:ascii="Montserrat" w:hAnsi="Montserrat" w:cs="Times New Roman"/>
                <w:sz w:val="22"/>
                <w:szCs w:val="22"/>
              </w:rPr>
              <w:t xml:space="preserve">Agenţia Judeţeană pentru Ocuparea Forţei de Muncă </w:t>
            </w:r>
            <w:r w:rsidR="006B46C4" w:rsidRPr="00E84503">
              <w:rPr>
                <w:rFonts w:ascii="Montserrat" w:hAnsi="Montserrat" w:cs="Times New Roman"/>
                <w:sz w:val="22"/>
                <w:szCs w:val="22"/>
              </w:rPr>
              <w:t>Cluj</w:t>
            </w:r>
            <w:r w:rsidRPr="00E84503">
              <w:rPr>
                <w:rFonts w:ascii="Montserrat" w:hAnsi="Montserrat" w:cs="Times New Roman"/>
                <w:sz w:val="22"/>
                <w:szCs w:val="22"/>
                <w:lang w:val="en-US"/>
              </w:rPr>
              <w:t xml:space="preserve"> a depus  şi va depune în continuare prin însăşi activitatea pe care o desfăşoară, eforturi menite să reducă sărăcia şi să promoveze incluziunea socială, printr-o serie de măsuri de inserţie socioprofesională în vederea atingerii acestui obiectiv. </w:t>
            </w:r>
          </w:p>
          <w:p w14:paraId="3227DF30" w14:textId="77777777" w:rsidR="00B97466" w:rsidRPr="00E84503" w:rsidRDefault="006B46C4" w:rsidP="00E84503">
            <w:pPr>
              <w:pStyle w:val="Frspaiere"/>
              <w:spacing w:after="200"/>
              <w:jc w:val="both"/>
              <w:rPr>
                <w:rFonts w:ascii="Montserrat" w:eastAsia="Calibri" w:hAnsi="Montserrat" w:cs="Times New Roman"/>
                <w:sz w:val="22"/>
                <w:szCs w:val="22"/>
              </w:rPr>
            </w:pPr>
            <w:r w:rsidRPr="00E84503">
              <w:rPr>
                <w:rFonts w:ascii="Montserrat" w:eastAsia="Calibri" w:hAnsi="Montserrat" w:cs="Times New Roman"/>
                <w:sz w:val="22"/>
                <w:szCs w:val="22"/>
                <w:lang w:val="en-US"/>
              </w:rPr>
              <w:t>P</w:t>
            </w:r>
            <w:r w:rsidR="00B97466" w:rsidRPr="00E84503">
              <w:rPr>
                <w:rFonts w:ascii="Montserrat" w:eastAsia="Calibri" w:hAnsi="Montserrat" w:cs="Times New Roman"/>
                <w:sz w:val="22"/>
                <w:szCs w:val="22"/>
                <w:lang w:val="en-US"/>
              </w:rPr>
              <w:t>ublica</w:t>
            </w:r>
            <w:r w:rsidRPr="00E84503">
              <w:rPr>
                <w:rFonts w:ascii="Montserrat" w:eastAsia="Calibri" w:hAnsi="Montserrat" w:cs="Times New Roman"/>
                <w:sz w:val="22"/>
                <w:szCs w:val="22"/>
                <w:lang w:val="en-US"/>
              </w:rPr>
              <w:t>rea Legii</w:t>
            </w:r>
            <w:r w:rsidR="00B97466" w:rsidRPr="00E84503">
              <w:rPr>
                <w:rFonts w:ascii="Montserrat" w:eastAsia="Calibri" w:hAnsi="Montserrat" w:cs="Times New Roman"/>
                <w:sz w:val="22"/>
                <w:szCs w:val="22"/>
                <w:lang w:val="en-US"/>
              </w:rPr>
              <w:t xml:space="preserve"> 219 privind economia socială, </w:t>
            </w:r>
            <w:r w:rsidRPr="00E84503">
              <w:rPr>
                <w:rFonts w:ascii="Montserrat" w:eastAsia="Calibri" w:hAnsi="Montserrat" w:cs="Times New Roman"/>
                <w:sz w:val="22"/>
                <w:szCs w:val="22"/>
                <w:lang w:val="en-US"/>
              </w:rPr>
              <w:t xml:space="preserve">are </w:t>
            </w:r>
            <w:r w:rsidR="00B97466" w:rsidRPr="00E84503">
              <w:rPr>
                <w:rFonts w:ascii="Montserrat" w:eastAsia="Calibri" w:hAnsi="Montserrat" w:cs="Times New Roman"/>
                <w:sz w:val="22"/>
                <w:szCs w:val="22"/>
                <w:lang w:val="en-US"/>
              </w:rPr>
              <w:t xml:space="preserve"> scopul de a încuraja activităţile organizate independent de sectorul public şi care servesc interesului general prin creşterea gradului de ocupare a persoanelor aparţinând grupului vulnerabil. După apariţia legii, în anul următor, s-a înfiinţat în cadrul AJOFM </w:t>
            </w:r>
            <w:r w:rsidRPr="00E84503">
              <w:rPr>
                <w:rFonts w:ascii="Montserrat" w:eastAsia="Calibri" w:hAnsi="Montserrat" w:cs="Times New Roman"/>
                <w:sz w:val="22"/>
                <w:szCs w:val="22"/>
                <w:lang w:val="en-US"/>
              </w:rPr>
              <w:t xml:space="preserve"> CLUJ</w:t>
            </w:r>
            <w:r w:rsidR="00B97466" w:rsidRPr="00E84503">
              <w:rPr>
                <w:rFonts w:ascii="Montserrat" w:eastAsia="Calibri" w:hAnsi="Montserrat" w:cs="Times New Roman"/>
                <w:sz w:val="22"/>
                <w:szCs w:val="22"/>
                <w:lang w:val="en-US"/>
              </w:rPr>
              <w:t xml:space="preserve">,  Compartimentul Economie Socială </w:t>
            </w:r>
            <w:r w:rsidR="00B97466" w:rsidRPr="00E84503">
              <w:rPr>
                <w:rFonts w:ascii="Montserrat" w:eastAsia="Calibri" w:hAnsi="Montserrat" w:cs="Times New Roman"/>
                <w:sz w:val="22"/>
                <w:szCs w:val="22"/>
              </w:rPr>
              <w:t>deservit de un angajat care are misiunea de o oferi informaţii referitoare la condiţiile de acordare a atestatului de întreprindere socială sau a mărcii de întreprindere socială de inserţie.</w:t>
            </w:r>
          </w:p>
          <w:p w14:paraId="3EA9F181" w14:textId="7C2D6D32" w:rsidR="00B97466" w:rsidRPr="00E84503" w:rsidRDefault="00B97466" w:rsidP="00E84503">
            <w:pPr>
              <w:jc w:val="both"/>
              <w:rPr>
                <w:rFonts w:ascii="Montserrat" w:hAnsi="Montserrat"/>
              </w:rPr>
            </w:pPr>
            <w:r w:rsidRPr="00E84503">
              <w:rPr>
                <w:rFonts w:ascii="Montserrat" w:hAnsi="Montserrat"/>
              </w:rPr>
              <w:t xml:space="preserve">Pentru a promova activitatea compartimentului şi implicit apariţia legii, AJOFM </w:t>
            </w:r>
            <w:r w:rsidR="006B46C4" w:rsidRPr="00E84503">
              <w:rPr>
                <w:rFonts w:ascii="Montserrat" w:hAnsi="Montserrat"/>
              </w:rPr>
              <w:t>Cluj</w:t>
            </w:r>
            <w:r w:rsidRPr="00E84503">
              <w:rPr>
                <w:rFonts w:ascii="Montserrat" w:hAnsi="Montserrat"/>
              </w:rPr>
              <w:t>, a derulat activităţi de informare privitoare la aspectele prevăzute în  lege, încă de la înfiinţarea Compartimentului, pe toate canalele media, prin organizare de întâlniri cu reprezentanţi ai unor organizaţii neguvernamentale, pe site-ul AJOFM, pagina Facebook, la întâlnirile cu membrii Co</w:t>
            </w:r>
            <w:r w:rsidR="006B46C4" w:rsidRPr="00E84503">
              <w:rPr>
                <w:rFonts w:ascii="Montserrat" w:hAnsi="Montserrat"/>
              </w:rPr>
              <w:t>nsiliului consultativ al AJOFM Cluj</w:t>
            </w:r>
            <w:r w:rsidRPr="00E84503">
              <w:rPr>
                <w:rFonts w:ascii="Montserrat" w:hAnsi="Montserrat"/>
              </w:rPr>
              <w:t>.</w:t>
            </w:r>
          </w:p>
          <w:p w14:paraId="18A2BD21" w14:textId="59A3549D" w:rsidR="00B97466" w:rsidRPr="00E84503" w:rsidRDefault="00B97466" w:rsidP="00E84503">
            <w:pPr>
              <w:pStyle w:val="Frspaiere"/>
              <w:spacing w:after="200"/>
              <w:jc w:val="both"/>
              <w:rPr>
                <w:rFonts w:ascii="Montserrat" w:eastAsia="Calibri" w:hAnsi="Montserrat" w:cs="Times New Roman"/>
                <w:sz w:val="22"/>
                <w:szCs w:val="22"/>
              </w:rPr>
            </w:pPr>
            <w:r w:rsidRPr="00E84503">
              <w:rPr>
                <w:rFonts w:ascii="Montserrat" w:eastAsia="Calibri" w:hAnsi="Montserrat" w:cs="Times New Roman"/>
                <w:sz w:val="22"/>
                <w:szCs w:val="22"/>
              </w:rPr>
              <w:t xml:space="preserve">De asemenea, odată cu apariţia legii, luna mai a fost declarată conform art. 22 din Legea 219/2015, drept „luna promovării economiei sociale” ocazie cu care agenţiile judeţene pentru ocuparea forţei de muncă organizează după stabilirea </w:t>
            </w:r>
            <w:r w:rsidRPr="00E84503">
              <w:rPr>
                <w:rFonts w:ascii="Montserrat" w:eastAsia="Calibri" w:hAnsi="Montserrat" w:cs="Times New Roman"/>
                <w:sz w:val="22"/>
                <w:szCs w:val="22"/>
              </w:rPr>
              <w:lastRenderedPageBreak/>
              <w:t xml:space="preserve">prealabilă a unui calendar, acţiuni de mediatizare a domeniului economiei sociale precum: mese rotunde, seminarii, comunicate de presă cu scopul identificării unor bariere în dezvoltarea sectorului economiei sociale. </w:t>
            </w:r>
          </w:p>
          <w:p w14:paraId="6524F4A9" w14:textId="69F1F55B" w:rsidR="00036EBE" w:rsidRPr="00E84503" w:rsidRDefault="00B97466" w:rsidP="00E84503">
            <w:pPr>
              <w:pStyle w:val="Frspaiere"/>
              <w:spacing w:after="200"/>
              <w:jc w:val="both"/>
              <w:rPr>
                <w:rFonts w:ascii="Montserrat" w:eastAsia="Calibri" w:hAnsi="Montserrat" w:cs="Times New Roman"/>
                <w:sz w:val="22"/>
                <w:szCs w:val="22"/>
                <w:lang w:val="en-US"/>
              </w:rPr>
            </w:pPr>
            <w:r w:rsidRPr="00E84503">
              <w:rPr>
                <w:rFonts w:ascii="Montserrat" w:eastAsia="Calibri" w:hAnsi="Montserrat" w:cs="Times New Roman"/>
                <w:sz w:val="22"/>
                <w:szCs w:val="22"/>
                <w:lang w:val="en-US"/>
              </w:rPr>
              <w:t xml:space="preserve">În activitatea curentă a angajaţilor AJOFM </w:t>
            </w:r>
            <w:r w:rsidR="006B46C4" w:rsidRPr="00E84503">
              <w:rPr>
                <w:rFonts w:ascii="Montserrat" w:eastAsia="Calibri" w:hAnsi="Montserrat" w:cs="Times New Roman"/>
                <w:sz w:val="22"/>
                <w:szCs w:val="22"/>
                <w:lang w:val="en-US"/>
              </w:rPr>
              <w:t>Cluj</w:t>
            </w:r>
            <w:r w:rsidRPr="00E84503">
              <w:rPr>
                <w:rFonts w:ascii="Montserrat" w:eastAsia="Calibri" w:hAnsi="Montserrat" w:cs="Times New Roman"/>
                <w:sz w:val="22"/>
                <w:szCs w:val="22"/>
                <w:lang w:val="en-US"/>
              </w:rPr>
              <w:t xml:space="preserve">, sunt incluse de asemenea </w:t>
            </w:r>
            <w:r w:rsidRPr="00E84503">
              <w:rPr>
                <w:rFonts w:ascii="Montserrat" w:hAnsi="Montserrat" w:cs="Times New Roman"/>
                <w:sz w:val="22"/>
                <w:szCs w:val="22"/>
              </w:rPr>
              <w:t>programe şi proiecte privind promovarea incluziunii sociale şi combaterii sărăciei şi a discriminării, sprijinind persoanele defavorizate să aibă acces la piaţa muncii şi să-şi îmbunătăţească starea de sănătate şi condiţia socială.</w:t>
            </w:r>
            <w:r w:rsidRPr="00E84503">
              <w:rPr>
                <w:rFonts w:ascii="Montserrat" w:eastAsia="Calibri" w:hAnsi="Montserrat" w:cs="Times New Roman"/>
                <w:sz w:val="22"/>
                <w:szCs w:val="22"/>
                <w:lang w:val="en-US"/>
              </w:rPr>
              <w:t xml:space="preserve"> </w:t>
            </w:r>
          </w:p>
        </w:tc>
      </w:tr>
    </w:tbl>
    <w:p w14:paraId="6347DFC2" w14:textId="77777777" w:rsidR="006B46C4" w:rsidRPr="00E84503" w:rsidRDefault="006B46C4" w:rsidP="00E84503">
      <w:pPr>
        <w:spacing w:after="0" w:line="240" w:lineRule="auto"/>
        <w:rPr>
          <w:rFonts w:ascii="Montserrat" w:hAnsi="Montserrat"/>
        </w:rPr>
      </w:pPr>
    </w:p>
    <w:p w14:paraId="575FF4B6" w14:textId="7DEB2403" w:rsidR="00EB4B8D" w:rsidRDefault="00E84503" w:rsidP="00E84503">
      <w:pPr>
        <w:pStyle w:val="Listparagraf"/>
        <w:numPr>
          <w:ilvl w:val="0"/>
          <w:numId w:val="2"/>
        </w:numPr>
        <w:spacing w:after="0" w:line="240" w:lineRule="auto"/>
        <w:rPr>
          <w:rFonts w:ascii="Montserrat" w:hAnsi="Montserrat"/>
          <w:b/>
          <w:bCs/>
        </w:rPr>
      </w:pPr>
      <w:r>
        <w:rPr>
          <w:rFonts w:ascii="Montserrat" w:hAnsi="Montserrat"/>
          <w:b/>
          <w:bCs/>
        </w:rPr>
        <w:t>Plan:</w:t>
      </w:r>
    </w:p>
    <w:p w14:paraId="40D188B7" w14:textId="77777777" w:rsidR="0054624A" w:rsidRPr="00E84503" w:rsidRDefault="0054624A" w:rsidP="0054624A">
      <w:pPr>
        <w:pStyle w:val="Listparagraf"/>
        <w:spacing w:after="0" w:line="240" w:lineRule="auto"/>
        <w:rPr>
          <w:rFonts w:ascii="Montserrat" w:hAnsi="Montserrat"/>
          <w:b/>
          <w:bCs/>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643"/>
        <w:gridCol w:w="1800"/>
        <w:gridCol w:w="2227"/>
        <w:gridCol w:w="1980"/>
        <w:gridCol w:w="1170"/>
        <w:gridCol w:w="1080"/>
        <w:gridCol w:w="1193"/>
        <w:gridCol w:w="990"/>
        <w:gridCol w:w="1350"/>
        <w:gridCol w:w="630"/>
      </w:tblGrid>
      <w:tr w:rsidR="00A14B6C" w:rsidRPr="00E84503" w14:paraId="301B86CB" w14:textId="77777777" w:rsidTr="0054624A">
        <w:trPr>
          <w:trHeight w:val="845"/>
        </w:trPr>
        <w:tc>
          <w:tcPr>
            <w:tcW w:w="535" w:type="dxa"/>
          </w:tcPr>
          <w:p w14:paraId="173BBECA" w14:textId="77777777" w:rsidR="003D54AC" w:rsidRPr="00E84503" w:rsidRDefault="003D54AC" w:rsidP="00770F19">
            <w:pPr>
              <w:spacing w:after="0" w:line="240" w:lineRule="auto"/>
              <w:rPr>
                <w:rFonts w:ascii="Montserrat" w:hAnsi="Montserrat"/>
                <w:b/>
                <w:bCs/>
                <w:sz w:val="18"/>
                <w:szCs w:val="18"/>
              </w:rPr>
            </w:pPr>
            <w:r w:rsidRPr="00E84503">
              <w:rPr>
                <w:rFonts w:ascii="Montserrat" w:hAnsi="Montserrat"/>
                <w:b/>
                <w:bCs/>
                <w:sz w:val="18"/>
                <w:szCs w:val="18"/>
              </w:rPr>
              <w:t xml:space="preserve">Nr. Crt </w:t>
            </w:r>
          </w:p>
        </w:tc>
        <w:tc>
          <w:tcPr>
            <w:tcW w:w="1643" w:type="dxa"/>
          </w:tcPr>
          <w:p w14:paraId="6A130899" w14:textId="77777777" w:rsidR="003D54AC" w:rsidRPr="00E84503" w:rsidRDefault="003D54AC" w:rsidP="00770F19">
            <w:pPr>
              <w:spacing w:after="0" w:line="240" w:lineRule="auto"/>
              <w:rPr>
                <w:rFonts w:ascii="Montserrat" w:hAnsi="Montserrat"/>
                <w:b/>
                <w:bCs/>
                <w:sz w:val="18"/>
                <w:szCs w:val="18"/>
              </w:rPr>
            </w:pPr>
            <w:r w:rsidRPr="00E84503">
              <w:rPr>
                <w:rFonts w:ascii="Montserrat" w:hAnsi="Montserrat"/>
                <w:b/>
                <w:bCs/>
                <w:sz w:val="18"/>
                <w:szCs w:val="18"/>
              </w:rPr>
              <w:t>Obiectiv</w:t>
            </w:r>
          </w:p>
        </w:tc>
        <w:tc>
          <w:tcPr>
            <w:tcW w:w="1800" w:type="dxa"/>
          </w:tcPr>
          <w:p w14:paraId="773DBEC7" w14:textId="77777777" w:rsidR="003D54AC" w:rsidRPr="00E84503" w:rsidRDefault="003D54AC" w:rsidP="00770F19">
            <w:pPr>
              <w:spacing w:after="0" w:line="240" w:lineRule="auto"/>
              <w:rPr>
                <w:rFonts w:ascii="Montserrat" w:hAnsi="Montserrat"/>
                <w:b/>
                <w:bCs/>
                <w:sz w:val="18"/>
                <w:szCs w:val="18"/>
              </w:rPr>
            </w:pPr>
            <w:r w:rsidRPr="00E84503">
              <w:rPr>
                <w:rFonts w:ascii="Montserrat" w:hAnsi="Montserrat"/>
                <w:b/>
                <w:bCs/>
                <w:sz w:val="18"/>
                <w:szCs w:val="18"/>
              </w:rPr>
              <w:t xml:space="preserve">Domeniul de interventie </w:t>
            </w:r>
          </w:p>
        </w:tc>
        <w:tc>
          <w:tcPr>
            <w:tcW w:w="2227" w:type="dxa"/>
          </w:tcPr>
          <w:p w14:paraId="16CCD966" w14:textId="77777777" w:rsidR="003D54AC" w:rsidRPr="00E84503" w:rsidRDefault="003D54AC" w:rsidP="00770F19">
            <w:pPr>
              <w:spacing w:after="0" w:line="240" w:lineRule="auto"/>
              <w:rPr>
                <w:rFonts w:ascii="Montserrat" w:hAnsi="Montserrat"/>
                <w:b/>
                <w:bCs/>
                <w:sz w:val="18"/>
                <w:szCs w:val="18"/>
              </w:rPr>
            </w:pPr>
            <w:r w:rsidRPr="00E84503">
              <w:rPr>
                <w:rFonts w:ascii="Montserrat" w:hAnsi="Montserrat"/>
                <w:b/>
                <w:bCs/>
                <w:sz w:val="18"/>
                <w:szCs w:val="18"/>
              </w:rPr>
              <w:t xml:space="preserve">Actiunea/masura </w:t>
            </w:r>
          </w:p>
        </w:tc>
        <w:tc>
          <w:tcPr>
            <w:tcW w:w="1980" w:type="dxa"/>
          </w:tcPr>
          <w:p w14:paraId="4BBCD055" w14:textId="77777777" w:rsidR="003D54AC" w:rsidRPr="00E84503" w:rsidRDefault="003D54AC" w:rsidP="00770F19">
            <w:pPr>
              <w:spacing w:after="0" w:line="240" w:lineRule="auto"/>
              <w:rPr>
                <w:rFonts w:ascii="Montserrat" w:hAnsi="Montserrat"/>
                <w:b/>
                <w:bCs/>
                <w:sz w:val="18"/>
                <w:szCs w:val="18"/>
              </w:rPr>
            </w:pPr>
            <w:r w:rsidRPr="00E84503">
              <w:rPr>
                <w:rFonts w:ascii="Montserrat" w:hAnsi="Montserrat"/>
                <w:b/>
                <w:bCs/>
                <w:sz w:val="18"/>
                <w:szCs w:val="18"/>
              </w:rPr>
              <w:t xml:space="preserve">Grup vulnerabil vizat  </w:t>
            </w:r>
          </w:p>
        </w:tc>
        <w:tc>
          <w:tcPr>
            <w:tcW w:w="1170" w:type="dxa"/>
          </w:tcPr>
          <w:p w14:paraId="25912226" w14:textId="77777777" w:rsidR="003D54AC" w:rsidRPr="00E84503" w:rsidRDefault="003D54AC" w:rsidP="00770F19">
            <w:pPr>
              <w:spacing w:after="0" w:line="240" w:lineRule="auto"/>
              <w:rPr>
                <w:rFonts w:ascii="Montserrat" w:hAnsi="Montserrat"/>
                <w:b/>
                <w:bCs/>
                <w:sz w:val="18"/>
                <w:szCs w:val="18"/>
              </w:rPr>
            </w:pPr>
            <w:r w:rsidRPr="00E84503">
              <w:rPr>
                <w:rFonts w:ascii="Montserrat" w:hAnsi="Montserrat"/>
                <w:b/>
                <w:bCs/>
                <w:sz w:val="18"/>
                <w:szCs w:val="18"/>
              </w:rPr>
              <w:t xml:space="preserve">Indicator de realizare </w:t>
            </w:r>
          </w:p>
        </w:tc>
        <w:tc>
          <w:tcPr>
            <w:tcW w:w="1080" w:type="dxa"/>
          </w:tcPr>
          <w:p w14:paraId="4BD7DA67" w14:textId="77777777" w:rsidR="003D54AC" w:rsidRPr="00E84503" w:rsidRDefault="003D54AC" w:rsidP="00770F19">
            <w:pPr>
              <w:spacing w:after="0" w:line="240" w:lineRule="auto"/>
              <w:rPr>
                <w:rFonts w:ascii="Montserrat" w:hAnsi="Montserrat"/>
                <w:b/>
                <w:bCs/>
                <w:sz w:val="18"/>
                <w:szCs w:val="18"/>
              </w:rPr>
            </w:pPr>
            <w:r w:rsidRPr="00E84503">
              <w:rPr>
                <w:rFonts w:ascii="Montserrat" w:hAnsi="Montserrat"/>
                <w:b/>
                <w:bCs/>
                <w:sz w:val="18"/>
                <w:szCs w:val="18"/>
              </w:rPr>
              <w:t xml:space="preserve">Valoare indicator </w:t>
            </w:r>
          </w:p>
        </w:tc>
        <w:tc>
          <w:tcPr>
            <w:tcW w:w="1193" w:type="dxa"/>
          </w:tcPr>
          <w:p w14:paraId="32E29003" w14:textId="77777777" w:rsidR="003D54AC" w:rsidRPr="00E84503" w:rsidRDefault="003D54AC" w:rsidP="00770F19">
            <w:pPr>
              <w:spacing w:after="0" w:line="240" w:lineRule="auto"/>
              <w:rPr>
                <w:rFonts w:ascii="Montserrat" w:hAnsi="Montserrat"/>
                <w:b/>
                <w:bCs/>
                <w:sz w:val="18"/>
                <w:szCs w:val="18"/>
              </w:rPr>
            </w:pPr>
            <w:r w:rsidRPr="00E84503">
              <w:rPr>
                <w:rFonts w:ascii="Montserrat" w:hAnsi="Montserrat"/>
                <w:b/>
                <w:bCs/>
                <w:sz w:val="18"/>
                <w:szCs w:val="18"/>
              </w:rPr>
              <w:t xml:space="preserve">Institutia responsabila </w:t>
            </w:r>
          </w:p>
        </w:tc>
        <w:tc>
          <w:tcPr>
            <w:tcW w:w="990" w:type="dxa"/>
          </w:tcPr>
          <w:p w14:paraId="38BBA0D3" w14:textId="77777777" w:rsidR="003D54AC" w:rsidRPr="00E84503" w:rsidRDefault="003D54AC" w:rsidP="00770F19">
            <w:pPr>
              <w:spacing w:after="0" w:line="240" w:lineRule="auto"/>
              <w:rPr>
                <w:rFonts w:ascii="Montserrat" w:hAnsi="Montserrat"/>
                <w:b/>
                <w:bCs/>
                <w:sz w:val="18"/>
                <w:szCs w:val="18"/>
              </w:rPr>
            </w:pPr>
            <w:r w:rsidRPr="00E84503">
              <w:rPr>
                <w:rFonts w:ascii="Montserrat" w:hAnsi="Montserrat"/>
                <w:b/>
                <w:bCs/>
                <w:sz w:val="18"/>
                <w:szCs w:val="18"/>
              </w:rPr>
              <w:t>Buget estimat (</w:t>
            </w:r>
            <w:r w:rsidR="00211FC6" w:rsidRPr="00E84503">
              <w:rPr>
                <w:rFonts w:ascii="Montserrat" w:hAnsi="Montserrat"/>
                <w:b/>
                <w:bCs/>
                <w:sz w:val="18"/>
                <w:szCs w:val="18"/>
              </w:rPr>
              <w:t xml:space="preserve">mii </w:t>
            </w:r>
            <w:r w:rsidRPr="00E84503">
              <w:rPr>
                <w:rFonts w:ascii="Montserrat" w:hAnsi="Montserrat"/>
                <w:b/>
                <w:bCs/>
                <w:sz w:val="18"/>
                <w:szCs w:val="18"/>
              </w:rPr>
              <w:t>lei)</w:t>
            </w:r>
          </w:p>
        </w:tc>
        <w:tc>
          <w:tcPr>
            <w:tcW w:w="1350" w:type="dxa"/>
          </w:tcPr>
          <w:p w14:paraId="1115A169" w14:textId="77777777" w:rsidR="003D54AC" w:rsidRPr="00E84503" w:rsidRDefault="003D54AC" w:rsidP="00770F19">
            <w:pPr>
              <w:spacing w:after="0" w:line="240" w:lineRule="auto"/>
              <w:rPr>
                <w:rFonts w:ascii="Montserrat" w:hAnsi="Montserrat"/>
                <w:b/>
                <w:bCs/>
                <w:sz w:val="18"/>
                <w:szCs w:val="18"/>
              </w:rPr>
            </w:pPr>
            <w:r w:rsidRPr="00E84503">
              <w:rPr>
                <w:rFonts w:ascii="Montserrat" w:hAnsi="Montserrat"/>
                <w:b/>
                <w:bCs/>
                <w:sz w:val="18"/>
                <w:szCs w:val="18"/>
              </w:rPr>
              <w:t xml:space="preserve">Sursa de finantare </w:t>
            </w:r>
          </w:p>
        </w:tc>
        <w:tc>
          <w:tcPr>
            <w:tcW w:w="630" w:type="dxa"/>
          </w:tcPr>
          <w:p w14:paraId="05DDFC0F" w14:textId="77777777" w:rsidR="003D54AC" w:rsidRPr="00E84503" w:rsidRDefault="003D54AC" w:rsidP="00E84503">
            <w:pPr>
              <w:spacing w:after="0" w:line="240" w:lineRule="auto"/>
              <w:rPr>
                <w:rFonts w:ascii="Montserrat" w:hAnsi="Montserrat"/>
                <w:b/>
                <w:bCs/>
                <w:sz w:val="18"/>
                <w:szCs w:val="18"/>
              </w:rPr>
            </w:pPr>
            <w:r w:rsidRPr="00E84503">
              <w:rPr>
                <w:rFonts w:ascii="Montserrat" w:hAnsi="Montserrat"/>
                <w:b/>
                <w:bCs/>
                <w:sz w:val="18"/>
                <w:szCs w:val="18"/>
              </w:rPr>
              <w:t>Obs</w:t>
            </w:r>
          </w:p>
        </w:tc>
      </w:tr>
      <w:tr w:rsidR="00A14B6C" w:rsidRPr="0054624A" w14:paraId="388FE0D5" w14:textId="77777777" w:rsidTr="0054624A">
        <w:trPr>
          <w:trHeight w:val="2510"/>
        </w:trPr>
        <w:tc>
          <w:tcPr>
            <w:tcW w:w="535" w:type="dxa"/>
          </w:tcPr>
          <w:p w14:paraId="2B0EEE31" w14:textId="77777777" w:rsidR="00BD4BD4" w:rsidRPr="0054624A" w:rsidRDefault="00A004EB" w:rsidP="00770F19">
            <w:pPr>
              <w:spacing w:after="0" w:line="240" w:lineRule="auto"/>
              <w:rPr>
                <w:rFonts w:ascii="Montserrat" w:hAnsi="Montserrat"/>
                <w:sz w:val="20"/>
                <w:szCs w:val="20"/>
              </w:rPr>
            </w:pPr>
            <w:r w:rsidRPr="0054624A">
              <w:rPr>
                <w:rFonts w:ascii="Montserrat" w:hAnsi="Montserrat"/>
                <w:sz w:val="20"/>
                <w:szCs w:val="20"/>
              </w:rPr>
              <w:t>1.</w:t>
            </w:r>
          </w:p>
          <w:p w14:paraId="76D49C79" w14:textId="77777777" w:rsidR="00BD4BD4" w:rsidRPr="0054624A" w:rsidRDefault="00BD4BD4" w:rsidP="00770F19">
            <w:pPr>
              <w:spacing w:after="0" w:line="240" w:lineRule="auto"/>
              <w:rPr>
                <w:rFonts w:ascii="Montserrat" w:hAnsi="Montserrat"/>
                <w:sz w:val="20"/>
                <w:szCs w:val="20"/>
              </w:rPr>
            </w:pPr>
          </w:p>
          <w:p w14:paraId="5583C385" w14:textId="77777777" w:rsidR="00BD4BD4" w:rsidRPr="0054624A" w:rsidRDefault="00BD4BD4" w:rsidP="00770F19">
            <w:pPr>
              <w:spacing w:after="0" w:line="240" w:lineRule="auto"/>
              <w:rPr>
                <w:rFonts w:ascii="Montserrat" w:hAnsi="Montserrat"/>
                <w:sz w:val="20"/>
                <w:szCs w:val="20"/>
              </w:rPr>
            </w:pPr>
          </w:p>
          <w:p w14:paraId="3AF09F02" w14:textId="77777777" w:rsidR="00BD4BD4" w:rsidRPr="0054624A" w:rsidRDefault="00BD4BD4" w:rsidP="00770F19">
            <w:pPr>
              <w:spacing w:after="0" w:line="240" w:lineRule="auto"/>
              <w:rPr>
                <w:rFonts w:ascii="Montserrat" w:hAnsi="Montserrat"/>
                <w:sz w:val="20"/>
                <w:szCs w:val="20"/>
              </w:rPr>
            </w:pPr>
          </w:p>
          <w:p w14:paraId="3C10D376" w14:textId="77777777" w:rsidR="00A004EB" w:rsidRPr="0054624A" w:rsidRDefault="00A004EB" w:rsidP="00770F19">
            <w:pPr>
              <w:spacing w:after="0" w:line="240" w:lineRule="auto"/>
              <w:rPr>
                <w:rFonts w:ascii="Montserrat" w:hAnsi="Montserrat"/>
                <w:sz w:val="20"/>
                <w:szCs w:val="20"/>
              </w:rPr>
            </w:pPr>
          </w:p>
        </w:tc>
        <w:tc>
          <w:tcPr>
            <w:tcW w:w="1643" w:type="dxa"/>
          </w:tcPr>
          <w:p w14:paraId="6C8D377F" w14:textId="77777777" w:rsidR="00A004EB" w:rsidRPr="0054624A" w:rsidRDefault="00F353B1" w:rsidP="00770F19">
            <w:pPr>
              <w:spacing w:after="0" w:line="240" w:lineRule="auto"/>
              <w:rPr>
                <w:rFonts w:ascii="Montserrat" w:hAnsi="Montserrat"/>
                <w:sz w:val="20"/>
                <w:szCs w:val="20"/>
              </w:rPr>
            </w:pPr>
            <w:r w:rsidRPr="0054624A">
              <w:rPr>
                <w:rFonts w:ascii="Montserrat" w:hAnsi="Montserrat" w:cs="Arial"/>
                <w:spacing w:val="-8"/>
                <w:sz w:val="20"/>
                <w:szCs w:val="20"/>
              </w:rPr>
              <w:t>Integrarea durabilă pe piaţa  locurilor de muncă</w:t>
            </w:r>
            <w:r w:rsidR="00A004EB" w:rsidRPr="0054624A">
              <w:rPr>
                <w:rFonts w:ascii="Montserrat" w:hAnsi="Montserrat" w:cs="Arial"/>
                <w:spacing w:val="-8"/>
                <w:sz w:val="20"/>
                <w:szCs w:val="20"/>
              </w:rPr>
              <w:t xml:space="preserve"> a persoanelor</w:t>
            </w:r>
            <w:r w:rsidR="003E35CA" w:rsidRPr="0054624A">
              <w:rPr>
                <w:rFonts w:ascii="Montserrat" w:hAnsi="Montserrat" w:cs="Arial"/>
                <w:spacing w:val="-8"/>
                <w:sz w:val="20"/>
                <w:szCs w:val="20"/>
              </w:rPr>
              <w:t xml:space="preserve"> aparţinând grupurilor</w:t>
            </w:r>
            <w:r w:rsidR="00A004EB" w:rsidRPr="0054624A">
              <w:rPr>
                <w:rFonts w:ascii="Montserrat" w:hAnsi="Montserrat" w:cs="Arial"/>
                <w:spacing w:val="-8"/>
                <w:sz w:val="20"/>
                <w:szCs w:val="20"/>
              </w:rPr>
              <w:t xml:space="preserve"> </w:t>
            </w:r>
            <w:r w:rsidR="0099750D" w:rsidRPr="0054624A">
              <w:rPr>
                <w:rFonts w:ascii="Montserrat" w:hAnsi="Montserrat" w:cs="Arial"/>
                <w:spacing w:val="-8"/>
                <w:sz w:val="20"/>
                <w:szCs w:val="20"/>
              </w:rPr>
              <w:t>vulnerabile</w:t>
            </w:r>
          </w:p>
        </w:tc>
        <w:tc>
          <w:tcPr>
            <w:tcW w:w="1800" w:type="dxa"/>
          </w:tcPr>
          <w:p w14:paraId="0096F6FB" w14:textId="77777777" w:rsidR="00A004EB" w:rsidRPr="0054624A" w:rsidRDefault="00A004EB" w:rsidP="00770F19">
            <w:pPr>
              <w:autoSpaceDE w:val="0"/>
              <w:autoSpaceDN w:val="0"/>
              <w:adjustRightInd w:val="0"/>
              <w:spacing w:after="0" w:line="240" w:lineRule="auto"/>
              <w:rPr>
                <w:rFonts w:ascii="Montserrat" w:hAnsi="Montserrat"/>
                <w:sz w:val="20"/>
                <w:szCs w:val="20"/>
              </w:rPr>
            </w:pPr>
            <w:r w:rsidRPr="0054624A">
              <w:rPr>
                <w:rFonts w:ascii="Montserrat" w:hAnsi="Montserrat" w:cs="Arial"/>
                <w:spacing w:val="-8"/>
                <w:sz w:val="20"/>
                <w:szCs w:val="20"/>
              </w:rPr>
              <w:t xml:space="preserve">Constientizarea </w:t>
            </w:r>
            <w:r w:rsidR="00F353B1" w:rsidRPr="0054624A">
              <w:rPr>
                <w:rFonts w:ascii="Montserrat" w:hAnsi="Montserrat"/>
                <w:sz w:val="20"/>
                <w:szCs w:val="20"/>
              </w:rPr>
              <w:t>posibilităţilor de dezvoltare ş</w:t>
            </w:r>
            <w:r w:rsidR="00B13143" w:rsidRPr="0054624A">
              <w:rPr>
                <w:rFonts w:ascii="Montserrat" w:hAnsi="Montserrat"/>
                <w:sz w:val="20"/>
                <w:szCs w:val="20"/>
              </w:rPr>
              <w:t>i activare pe piaţ</w:t>
            </w:r>
            <w:r w:rsidRPr="0054624A">
              <w:rPr>
                <w:rFonts w:ascii="Montserrat" w:hAnsi="Montserrat"/>
                <w:sz w:val="20"/>
                <w:szCs w:val="20"/>
              </w:rPr>
              <w:t xml:space="preserve">a muncii pentru </w:t>
            </w:r>
            <w:r w:rsidR="00B13143" w:rsidRPr="0054624A">
              <w:rPr>
                <w:rFonts w:ascii="Montserrat" w:hAnsi="Montserrat" w:cs="Arial"/>
                <w:spacing w:val="-8"/>
                <w:sz w:val="20"/>
                <w:szCs w:val="20"/>
              </w:rPr>
              <w:t>persoanele aflate î</w:t>
            </w:r>
            <w:r w:rsidR="00E64C46" w:rsidRPr="0054624A">
              <w:rPr>
                <w:rFonts w:ascii="Montserrat" w:hAnsi="Montserrat" w:cs="Arial"/>
                <w:spacing w:val="-8"/>
                <w:sz w:val="20"/>
                <w:szCs w:val="20"/>
              </w:rPr>
              <w:t>n situaţ</w:t>
            </w:r>
            <w:r w:rsidRPr="0054624A">
              <w:rPr>
                <w:rFonts w:ascii="Montserrat" w:hAnsi="Montserrat" w:cs="Arial"/>
                <w:spacing w:val="-8"/>
                <w:sz w:val="20"/>
                <w:szCs w:val="20"/>
              </w:rPr>
              <w:t>ii de risc</w:t>
            </w:r>
          </w:p>
        </w:tc>
        <w:tc>
          <w:tcPr>
            <w:tcW w:w="2227" w:type="dxa"/>
          </w:tcPr>
          <w:p w14:paraId="3A8DA7C4" w14:textId="77777777" w:rsidR="00AD54D3" w:rsidRPr="0054624A" w:rsidRDefault="00A004EB" w:rsidP="00770F19">
            <w:pPr>
              <w:keepNext/>
              <w:keepLines/>
              <w:tabs>
                <w:tab w:val="left" w:pos="72"/>
                <w:tab w:val="left" w:pos="432"/>
              </w:tabs>
              <w:spacing w:after="0" w:line="240" w:lineRule="auto"/>
              <w:rPr>
                <w:rFonts w:ascii="Montserrat" w:hAnsi="Montserrat" w:cs="Arial"/>
                <w:spacing w:val="-8"/>
                <w:sz w:val="20"/>
                <w:szCs w:val="20"/>
              </w:rPr>
            </w:pPr>
            <w:r w:rsidRPr="0054624A">
              <w:rPr>
                <w:rFonts w:ascii="Montserrat" w:hAnsi="Montserrat" w:cs="Arial"/>
                <w:sz w:val="20"/>
                <w:szCs w:val="20"/>
              </w:rPr>
              <w:t>Acordarea serviciilor de</w:t>
            </w:r>
            <w:r w:rsidR="00F92270" w:rsidRPr="0054624A">
              <w:rPr>
                <w:rFonts w:ascii="Montserrat" w:hAnsi="Montserrat" w:cs="Arial"/>
                <w:sz w:val="20"/>
                <w:szCs w:val="20"/>
              </w:rPr>
              <w:t xml:space="preserve"> informare ş</w:t>
            </w:r>
            <w:r w:rsidR="0099750D" w:rsidRPr="0054624A">
              <w:rPr>
                <w:rFonts w:ascii="Montserrat" w:hAnsi="Montserrat" w:cs="Arial"/>
                <w:sz w:val="20"/>
                <w:szCs w:val="20"/>
              </w:rPr>
              <w:t>i</w:t>
            </w:r>
            <w:r w:rsidR="00F92270" w:rsidRPr="0054624A">
              <w:rPr>
                <w:rFonts w:ascii="Montserrat" w:hAnsi="Montserrat" w:cs="Arial"/>
                <w:sz w:val="20"/>
                <w:szCs w:val="20"/>
              </w:rPr>
              <w:t xml:space="preserve"> consiliere profesională î</w:t>
            </w:r>
            <w:r w:rsidR="00B13143" w:rsidRPr="0054624A">
              <w:rPr>
                <w:rFonts w:ascii="Montserrat" w:hAnsi="Montserrat" w:cs="Arial"/>
                <w:sz w:val="20"/>
                <w:szCs w:val="20"/>
              </w:rPr>
              <w:t>n vederea ocupării unui loc de muncă</w:t>
            </w:r>
            <w:r w:rsidRPr="0054624A">
              <w:rPr>
                <w:rFonts w:ascii="Montserrat" w:hAnsi="Montserrat" w:cs="Arial"/>
                <w:sz w:val="20"/>
                <w:szCs w:val="20"/>
              </w:rPr>
              <w:t xml:space="preserve"> pentru persoane </w:t>
            </w:r>
            <w:r w:rsidR="00B13143" w:rsidRPr="0054624A">
              <w:rPr>
                <w:rFonts w:ascii="Montserrat" w:hAnsi="Montserrat" w:cs="Arial"/>
                <w:spacing w:val="-8"/>
                <w:sz w:val="20"/>
                <w:szCs w:val="20"/>
              </w:rPr>
              <w:t>aflate î</w:t>
            </w:r>
            <w:r w:rsidR="00E64C46" w:rsidRPr="0054624A">
              <w:rPr>
                <w:rFonts w:ascii="Montserrat" w:hAnsi="Montserrat" w:cs="Arial"/>
                <w:spacing w:val="-8"/>
                <w:sz w:val="20"/>
                <w:szCs w:val="20"/>
              </w:rPr>
              <w:t>n situaţ</w:t>
            </w:r>
            <w:r w:rsidRPr="0054624A">
              <w:rPr>
                <w:rFonts w:ascii="Montserrat" w:hAnsi="Montserrat" w:cs="Arial"/>
                <w:spacing w:val="-8"/>
                <w:sz w:val="20"/>
                <w:szCs w:val="20"/>
              </w:rPr>
              <w:t>ii de risc</w:t>
            </w:r>
          </w:p>
        </w:tc>
        <w:tc>
          <w:tcPr>
            <w:tcW w:w="1980" w:type="dxa"/>
          </w:tcPr>
          <w:p w14:paraId="6769E6F7" w14:textId="77777777" w:rsidR="00A004EB" w:rsidRPr="0054624A" w:rsidRDefault="00A004EB" w:rsidP="00770F19">
            <w:pPr>
              <w:spacing w:after="0" w:line="240" w:lineRule="auto"/>
              <w:rPr>
                <w:rFonts w:ascii="Montserrat" w:hAnsi="Montserrat"/>
                <w:sz w:val="20"/>
                <w:szCs w:val="20"/>
              </w:rPr>
            </w:pPr>
            <w:r w:rsidRPr="0054624A">
              <w:rPr>
                <w:rFonts w:ascii="Montserrat" w:eastAsia="Times New Roman" w:hAnsi="Montserrat" w:cs="Courier New"/>
                <w:color w:val="000000"/>
                <w:sz w:val="20"/>
                <w:szCs w:val="20"/>
              </w:rPr>
              <w:t>Persoane care sunt în risc de a-şi pierde capacitatea de satisfacere a nevoilor zilnice de trai</w:t>
            </w:r>
            <w:bookmarkStart w:id="0" w:name="REF9"/>
            <w:bookmarkEnd w:id="0"/>
          </w:p>
        </w:tc>
        <w:tc>
          <w:tcPr>
            <w:tcW w:w="1170" w:type="dxa"/>
          </w:tcPr>
          <w:p w14:paraId="64CE7216" w14:textId="77777777" w:rsidR="00A004EB" w:rsidRPr="0054624A" w:rsidRDefault="005A7FB3" w:rsidP="00770F19">
            <w:pPr>
              <w:spacing w:after="0" w:line="240" w:lineRule="auto"/>
              <w:rPr>
                <w:rFonts w:ascii="Montserrat" w:hAnsi="Montserrat"/>
                <w:sz w:val="20"/>
                <w:szCs w:val="20"/>
              </w:rPr>
            </w:pPr>
            <w:r w:rsidRPr="0054624A">
              <w:rPr>
                <w:rFonts w:ascii="Montserrat" w:hAnsi="Montserrat"/>
                <w:sz w:val="20"/>
                <w:szCs w:val="20"/>
              </w:rPr>
              <w:t>Numă</w:t>
            </w:r>
            <w:r w:rsidR="00A004EB" w:rsidRPr="0054624A">
              <w:rPr>
                <w:rFonts w:ascii="Montserrat" w:hAnsi="Montserrat"/>
                <w:sz w:val="20"/>
                <w:szCs w:val="20"/>
              </w:rPr>
              <w:t>r persoane</w:t>
            </w:r>
            <w:r w:rsidR="002E0F41" w:rsidRPr="0054624A">
              <w:rPr>
                <w:rFonts w:ascii="Montserrat" w:hAnsi="Montserrat"/>
                <w:sz w:val="20"/>
                <w:szCs w:val="20"/>
              </w:rPr>
              <w:t xml:space="preserve"> consiliate</w:t>
            </w:r>
          </w:p>
        </w:tc>
        <w:tc>
          <w:tcPr>
            <w:tcW w:w="1080" w:type="dxa"/>
          </w:tcPr>
          <w:p w14:paraId="5EFBA675" w14:textId="77777777" w:rsidR="00A004EB" w:rsidRPr="0054624A" w:rsidRDefault="00365E78" w:rsidP="00770F19">
            <w:pPr>
              <w:spacing w:after="0" w:line="240" w:lineRule="auto"/>
              <w:rPr>
                <w:rFonts w:ascii="Montserrat" w:hAnsi="Montserrat"/>
                <w:sz w:val="20"/>
                <w:szCs w:val="20"/>
              </w:rPr>
            </w:pPr>
            <w:r w:rsidRPr="0054624A">
              <w:rPr>
                <w:rFonts w:ascii="Montserrat" w:hAnsi="Montserrat"/>
                <w:sz w:val="20"/>
                <w:szCs w:val="20"/>
              </w:rPr>
              <w:t>500</w:t>
            </w:r>
          </w:p>
        </w:tc>
        <w:tc>
          <w:tcPr>
            <w:tcW w:w="1193" w:type="dxa"/>
          </w:tcPr>
          <w:p w14:paraId="772DC8FE" w14:textId="77777777" w:rsidR="00A004EB" w:rsidRPr="0054624A" w:rsidRDefault="00A004EB" w:rsidP="00770F19">
            <w:pPr>
              <w:spacing w:after="0" w:line="240" w:lineRule="auto"/>
              <w:rPr>
                <w:rFonts w:ascii="Montserrat" w:hAnsi="Montserrat"/>
                <w:sz w:val="20"/>
                <w:szCs w:val="20"/>
              </w:rPr>
            </w:pPr>
            <w:r w:rsidRPr="0054624A">
              <w:rPr>
                <w:rFonts w:ascii="Montserrat" w:hAnsi="Montserrat"/>
                <w:sz w:val="20"/>
                <w:szCs w:val="20"/>
              </w:rPr>
              <w:t xml:space="preserve">A.J.O.F.M </w:t>
            </w:r>
            <w:r w:rsidR="002F64D5" w:rsidRPr="0054624A">
              <w:rPr>
                <w:rFonts w:ascii="Montserrat" w:hAnsi="Montserrat"/>
                <w:sz w:val="20"/>
                <w:szCs w:val="20"/>
              </w:rPr>
              <w:t xml:space="preserve"> CLUJ</w:t>
            </w:r>
          </w:p>
        </w:tc>
        <w:tc>
          <w:tcPr>
            <w:tcW w:w="990" w:type="dxa"/>
          </w:tcPr>
          <w:p w14:paraId="3284A718" w14:textId="77777777" w:rsidR="00A004EB" w:rsidRPr="0054624A" w:rsidRDefault="00A004EB" w:rsidP="00770F19">
            <w:pPr>
              <w:spacing w:after="0" w:line="240" w:lineRule="auto"/>
              <w:rPr>
                <w:rFonts w:ascii="Montserrat" w:hAnsi="Montserrat"/>
                <w:sz w:val="20"/>
                <w:szCs w:val="20"/>
              </w:rPr>
            </w:pPr>
          </w:p>
        </w:tc>
        <w:tc>
          <w:tcPr>
            <w:tcW w:w="1350" w:type="dxa"/>
          </w:tcPr>
          <w:p w14:paraId="260B1013" w14:textId="77777777" w:rsidR="00A004EB" w:rsidRPr="0054624A" w:rsidRDefault="005A7FB3" w:rsidP="00770F19">
            <w:pPr>
              <w:spacing w:after="0" w:line="240" w:lineRule="auto"/>
              <w:rPr>
                <w:rFonts w:ascii="Montserrat" w:hAnsi="Montserrat"/>
                <w:sz w:val="20"/>
                <w:szCs w:val="20"/>
              </w:rPr>
            </w:pPr>
            <w:r w:rsidRPr="0054624A">
              <w:rPr>
                <w:rFonts w:ascii="Montserrat" w:hAnsi="Montserrat" w:cs="Arial"/>
                <w:sz w:val="20"/>
                <w:szCs w:val="20"/>
                <w:shd w:val="clear" w:color="auto" w:fill="FFFFFF"/>
              </w:rPr>
              <w:t>Bugetul asigurărilor pentru ş</w:t>
            </w:r>
            <w:r w:rsidR="00381BC1" w:rsidRPr="0054624A">
              <w:rPr>
                <w:rFonts w:ascii="Montserrat" w:hAnsi="Montserrat" w:cs="Arial"/>
                <w:sz w:val="20"/>
                <w:szCs w:val="20"/>
                <w:shd w:val="clear" w:color="auto" w:fill="FFFFFF"/>
              </w:rPr>
              <w:t>omaj</w:t>
            </w:r>
          </w:p>
        </w:tc>
        <w:tc>
          <w:tcPr>
            <w:tcW w:w="630" w:type="dxa"/>
          </w:tcPr>
          <w:p w14:paraId="11745FE7" w14:textId="77777777" w:rsidR="00A004EB" w:rsidRPr="0054624A" w:rsidRDefault="00A004EB" w:rsidP="00E84503">
            <w:pPr>
              <w:spacing w:after="0" w:line="240" w:lineRule="auto"/>
              <w:rPr>
                <w:rFonts w:ascii="Montserrat" w:hAnsi="Montserrat"/>
                <w:sz w:val="20"/>
                <w:szCs w:val="20"/>
              </w:rPr>
            </w:pPr>
          </w:p>
        </w:tc>
      </w:tr>
      <w:tr w:rsidR="00A14B6C" w:rsidRPr="0054624A" w14:paraId="28D3FAE2" w14:textId="77777777" w:rsidTr="0054624A">
        <w:trPr>
          <w:trHeight w:val="70"/>
        </w:trPr>
        <w:tc>
          <w:tcPr>
            <w:tcW w:w="535" w:type="dxa"/>
            <w:vMerge w:val="restart"/>
          </w:tcPr>
          <w:p w14:paraId="02B122E6" w14:textId="77777777" w:rsidR="0062488A" w:rsidRPr="0054624A" w:rsidRDefault="0062488A" w:rsidP="00770F19">
            <w:pPr>
              <w:spacing w:after="0" w:line="240" w:lineRule="auto"/>
              <w:rPr>
                <w:rFonts w:ascii="Montserrat" w:hAnsi="Montserrat"/>
                <w:sz w:val="20"/>
                <w:szCs w:val="20"/>
              </w:rPr>
            </w:pPr>
            <w:r w:rsidRPr="0054624A">
              <w:rPr>
                <w:rFonts w:ascii="Montserrat" w:hAnsi="Montserrat"/>
                <w:sz w:val="20"/>
                <w:szCs w:val="20"/>
              </w:rPr>
              <w:t>2.</w:t>
            </w:r>
          </w:p>
        </w:tc>
        <w:tc>
          <w:tcPr>
            <w:tcW w:w="1643" w:type="dxa"/>
            <w:vMerge w:val="restart"/>
          </w:tcPr>
          <w:p w14:paraId="60948B06" w14:textId="77777777" w:rsidR="0062488A" w:rsidRPr="0054624A" w:rsidRDefault="0062488A" w:rsidP="00770F19">
            <w:pPr>
              <w:spacing w:after="0" w:line="240" w:lineRule="auto"/>
              <w:rPr>
                <w:rFonts w:ascii="Montserrat" w:hAnsi="Montserrat" w:cs="Arial"/>
                <w:spacing w:val="-8"/>
                <w:sz w:val="20"/>
                <w:szCs w:val="20"/>
              </w:rPr>
            </w:pPr>
            <w:r w:rsidRPr="0054624A">
              <w:rPr>
                <w:rFonts w:ascii="Montserrat" w:hAnsi="Montserrat" w:cs="Arial"/>
                <w:spacing w:val="-8"/>
                <w:sz w:val="20"/>
                <w:szCs w:val="20"/>
              </w:rPr>
              <w:t xml:space="preserve">Creşterea gradului de ocupare a persoanelor aparţinând grupurilor vulnerabile </w:t>
            </w:r>
          </w:p>
          <w:p w14:paraId="3DA64B3C" w14:textId="77777777" w:rsidR="0077347B" w:rsidRPr="0054624A" w:rsidRDefault="0077347B" w:rsidP="00770F19">
            <w:pPr>
              <w:spacing w:after="0" w:line="240" w:lineRule="auto"/>
              <w:rPr>
                <w:rFonts w:ascii="Montserrat" w:hAnsi="Montserrat" w:cs="Arial"/>
                <w:spacing w:val="-8"/>
                <w:sz w:val="20"/>
                <w:szCs w:val="20"/>
              </w:rPr>
            </w:pPr>
          </w:p>
          <w:p w14:paraId="2FA1166A" w14:textId="77777777" w:rsidR="0077347B" w:rsidRPr="0054624A" w:rsidRDefault="0077347B" w:rsidP="00770F19">
            <w:pPr>
              <w:spacing w:after="0" w:line="240" w:lineRule="auto"/>
              <w:rPr>
                <w:rFonts w:ascii="Montserrat" w:hAnsi="Montserrat" w:cs="Arial"/>
                <w:spacing w:val="-8"/>
                <w:sz w:val="20"/>
                <w:szCs w:val="20"/>
              </w:rPr>
            </w:pPr>
          </w:p>
        </w:tc>
        <w:tc>
          <w:tcPr>
            <w:tcW w:w="1800" w:type="dxa"/>
          </w:tcPr>
          <w:p w14:paraId="51E59D46" w14:textId="77777777" w:rsidR="0062488A" w:rsidRPr="0054624A" w:rsidRDefault="0015106E" w:rsidP="00770F19">
            <w:pPr>
              <w:keepNext/>
              <w:keepLines/>
              <w:tabs>
                <w:tab w:val="left" w:pos="72"/>
                <w:tab w:val="left" w:pos="432"/>
              </w:tabs>
              <w:spacing w:after="0" w:line="240" w:lineRule="auto"/>
              <w:rPr>
                <w:rFonts w:ascii="Montserrat" w:hAnsi="Montserrat" w:cs="Arial"/>
                <w:sz w:val="20"/>
                <w:szCs w:val="20"/>
              </w:rPr>
            </w:pPr>
            <w:r w:rsidRPr="0054624A">
              <w:rPr>
                <w:rFonts w:ascii="Montserrat" w:hAnsi="Montserrat" w:cs="Arial"/>
                <w:sz w:val="20"/>
                <w:szCs w:val="20"/>
              </w:rPr>
              <w:t>Medierea munc</w:t>
            </w:r>
            <w:r w:rsidR="003E35CA" w:rsidRPr="0054624A">
              <w:rPr>
                <w:rFonts w:ascii="Montserrat" w:hAnsi="Montserrat" w:cs="Arial"/>
                <w:sz w:val="20"/>
                <w:szCs w:val="20"/>
              </w:rPr>
              <w:t>ii prin bursa locurilor de muncă</w:t>
            </w:r>
          </w:p>
          <w:p w14:paraId="70CF6C2E" w14:textId="77777777" w:rsidR="0062488A" w:rsidRPr="0054624A" w:rsidRDefault="0062488A" w:rsidP="00770F19">
            <w:pPr>
              <w:autoSpaceDE w:val="0"/>
              <w:autoSpaceDN w:val="0"/>
              <w:adjustRightInd w:val="0"/>
              <w:spacing w:after="0" w:line="240" w:lineRule="auto"/>
              <w:rPr>
                <w:rFonts w:ascii="Montserrat" w:hAnsi="Montserrat" w:cs="Arial"/>
                <w:spacing w:val="-8"/>
                <w:sz w:val="20"/>
                <w:szCs w:val="20"/>
              </w:rPr>
            </w:pPr>
          </w:p>
        </w:tc>
        <w:tc>
          <w:tcPr>
            <w:tcW w:w="2227" w:type="dxa"/>
          </w:tcPr>
          <w:p w14:paraId="6076142C" w14:textId="77777777" w:rsidR="000C2E49" w:rsidRPr="0054624A" w:rsidRDefault="0062488A" w:rsidP="00770F19">
            <w:pPr>
              <w:keepNext/>
              <w:keepLines/>
              <w:tabs>
                <w:tab w:val="left" w:pos="72"/>
                <w:tab w:val="left" w:pos="432"/>
              </w:tabs>
              <w:spacing w:after="0" w:line="240" w:lineRule="auto"/>
              <w:rPr>
                <w:rFonts w:ascii="Montserrat" w:hAnsi="Montserrat"/>
                <w:sz w:val="20"/>
                <w:szCs w:val="20"/>
                <w:lang w:val="es-ES"/>
              </w:rPr>
            </w:pPr>
            <w:r w:rsidRPr="0054624A">
              <w:rPr>
                <w:rFonts w:ascii="Montserrat" w:hAnsi="Montserrat"/>
                <w:sz w:val="20"/>
                <w:szCs w:val="20"/>
                <w:lang w:val="es-ES"/>
              </w:rPr>
              <w:t>Organizarea de burse de locuri de muncă prin întâlnirea pe teren neutru, între solicitanţii de locuri de muncă şi reprezentanţii angajatorilor,  pentru selecţii  în vederea ocupării locurilor de muncă vacante</w:t>
            </w:r>
          </w:p>
        </w:tc>
        <w:tc>
          <w:tcPr>
            <w:tcW w:w="1980" w:type="dxa"/>
          </w:tcPr>
          <w:p w14:paraId="2CF0D8BE" w14:textId="77777777" w:rsidR="0062488A" w:rsidRPr="0054624A" w:rsidRDefault="0062488A" w:rsidP="00770F19">
            <w:pPr>
              <w:spacing w:after="0" w:line="240" w:lineRule="auto"/>
              <w:rPr>
                <w:rFonts w:ascii="Montserrat" w:eastAsia="Times New Roman" w:hAnsi="Montserrat" w:cs="Courier New"/>
                <w:color w:val="000000"/>
                <w:sz w:val="20"/>
                <w:szCs w:val="20"/>
              </w:rPr>
            </w:pPr>
            <w:r w:rsidRPr="0054624A">
              <w:rPr>
                <w:rFonts w:ascii="Montserrat" w:eastAsia="Times New Roman" w:hAnsi="Montserrat" w:cs="Courier New"/>
                <w:color w:val="000000"/>
                <w:sz w:val="20"/>
                <w:szCs w:val="20"/>
              </w:rPr>
              <w:t>Persoane care sunt în risc de a-şi pierde capacitatea de satisfacere a nevoilor zilnice de trai</w:t>
            </w:r>
          </w:p>
        </w:tc>
        <w:tc>
          <w:tcPr>
            <w:tcW w:w="1170" w:type="dxa"/>
          </w:tcPr>
          <w:p w14:paraId="2EB7B50F" w14:textId="77777777" w:rsidR="0062488A" w:rsidRPr="0054624A" w:rsidRDefault="0062488A" w:rsidP="00770F19">
            <w:pPr>
              <w:spacing w:after="0" w:line="240" w:lineRule="auto"/>
              <w:rPr>
                <w:rFonts w:ascii="Montserrat" w:hAnsi="Montserrat"/>
                <w:sz w:val="20"/>
                <w:szCs w:val="20"/>
              </w:rPr>
            </w:pPr>
            <w:r w:rsidRPr="0054624A">
              <w:rPr>
                <w:rFonts w:ascii="Montserrat" w:hAnsi="Montserrat"/>
                <w:sz w:val="20"/>
                <w:szCs w:val="20"/>
              </w:rPr>
              <w:t>Număr persoane ocupate</w:t>
            </w:r>
          </w:p>
        </w:tc>
        <w:tc>
          <w:tcPr>
            <w:tcW w:w="1080" w:type="dxa"/>
          </w:tcPr>
          <w:p w14:paraId="58A9D797" w14:textId="77777777" w:rsidR="0062488A" w:rsidRPr="0054624A" w:rsidRDefault="00365E78" w:rsidP="00770F19">
            <w:pPr>
              <w:spacing w:after="0" w:line="240" w:lineRule="auto"/>
              <w:rPr>
                <w:rFonts w:ascii="Montserrat" w:hAnsi="Montserrat"/>
                <w:sz w:val="20"/>
                <w:szCs w:val="20"/>
              </w:rPr>
            </w:pPr>
            <w:r w:rsidRPr="0054624A">
              <w:rPr>
                <w:rFonts w:ascii="Montserrat" w:hAnsi="Montserrat"/>
                <w:sz w:val="20"/>
                <w:szCs w:val="20"/>
              </w:rPr>
              <w:t>20</w:t>
            </w:r>
          </w:p>
        </w:tc>
        <w:tc>
          <w:tcPr>
            <w:tcW w:w="1193" w:type="dxa"/>
          </w:tcPr>
          <w:p w14:paraId="06C09F37" w14:textId="77777777" w:rsidR="0062488A" w:rsidRPr="0054624A" w:rsidRDefault="002F64D5" w:rsidP="00770F19">
            <w:pPr>
              <w:spacing w:after="0" w:line="240" w:lineRule="auto"/>
              <w:rPr>
                <w:rFonts w:ascii="Montserrat" w:hAnsi="Montserrat"/>
                <w:sz w:val="20"/>
                <w:szCs w:val="20"/>
              </w:rPr>
            </w:pPr>
            <w:r w:rsidRPr="0054624A">
              <w:rPr>
                <w:rFonts w:ascii="Montserrat" w:hAnsi="Montserrat"/>
                <w:sz w:val="20"/>
                <w:szCs w:val="20"/>
              </w:rPr>
              <w:t>A.J.O.F.M  CLUJ</w:t>
            </w:r>
          </w:p>
        </w:tc>
        <w:tc>
          <w:tcPr>
            <w:tcW w:w="990" w:type="dxa"/>
          </w:tcPr>
          <w:p w14:paraId="26A8AEEA" w14:textId="77777777" w:rsidR="0062488A" w:rsidRPr="0054624A" w:rsidRDefault="0062488A" w:rsidP="00770F19">
            <w:pPr>
              <w:spacing w:after="0" w:line="240" w:lineRule="auto"/>
              <w:rPr>
                <w:rFonts w:ascii="Montserrat" w:hAnsi="Montserrat"/>
                <w:sz w:val="20"/>
                <w:szCs w:val="20"/>
              </w:rPr>
            </w:pPr>
          </w:p>
        </w:tc>
        <w:tc>
          <w:tcPr>
            <w:tcW w:w="1350" w:type="dxa"/>
          </w:tcPr>
          <w:p w14:paraId="304B07BF" w14:textId="77777777" w:rsidR="0062488A" w:rsidRPr="0054624A" w:rsidRDefault="0062488A" w:rsidP="00770F19">
            <w:pPr>
              <w:spacing w:after="0" w:line="240" w:lineRule="auto"/>
              <w:rPr>
                <w:rFonts w:ascii="Montserrat" w:hAnsi="Montserrat"/>
                <w:sz w:val="20"/>
                <w:szCs w:val="20"/>
              </w:rPr>
            </w:pPr>
            <w:r w:rsidRPr="0054624A">
              <w:rPr>
                <w:rFonts w:ascii="Montserrat" w:hAnsi="Montserrat" w:cs="Arial"/>
                <w:sz w:val="20"/>
                <w:szCs w:val="20"/>
                <w:shd w:val="clear" w:color="auto" w:fill="FFFFFF"/>
              </w:rPr>
              <w:t>Bugetul asigurărilor pentru şomaj</w:t>
            </w:r>
          </w:p>
        </w:tc>
        <w:tc>
          <w:tcPr>
            <w:tcW w:w="630" w:type="dxa"/>
          </w:tcPr>
          <w:p w14:paraId="497501D4" w14:textId="77777777" w:rsidR="0062488A" w:rsidRPr="0054624A" w:rsidRDefault="0062488A" w:rsidP="00E84503">
            <w:pPr>
              <w:spacing w:after="0" w:line="240" w:lineRule="auto"/>
              <w:rPr>
                <w:rFonts w:ascii="Montserrat" w:hAnsi="Montserrat"/>
                <w:sz w:val="20"/>
                <w:szCs w:val="20"/>
              </w:rPr>
            </w:pPr>
          </w:p>
        </w:tc>
      </w:tr>
      <w:tr w:rsidR="00A14B6C" w:rsidRPr="0054624A" w14:paraId="33B5B944" w14:textId="77777777" w:rsidTr="0054624A">
        <w:trPr>
          <w:trHeight w:val="2780"/>
        </w:trPr>
        <w:tc>
          <w:tcPr>
            <w:tcW w:w="535" w:type="dxa"/>
            <w:vMerge/>
          </w:tcPr>
          <w:p w14:paraId="674C73E9" w14:textId="77777777" w:rsidR="0062488A" w:rsidRPr="0054624A" w:rsidRDefault="0062488A" w:rsidP="00770F19">
            <w:pPr>
              <w:spacing w:after="0" w:line="240" w:lineRule="auto"/>
              <w:rPr>
                <w:rFonts w:ascii="Montserrat" w:hAnsi="Montserrat"/>
                <w:sz w:val="20"/>
                <w:szCs w:val="20"/>
              </w:rPr>
            </w:pPr>
          </w:p>
        </w:tc>
        <w:tc>
          <w:tcPr>
            <w:tcW w:w="1643" w:type="dxa"/>
            <w:vMerge/>
          </w:tcPr>
          <w:p w14:paraId="7B079A3E" w14:textId="77777777" w:rsidR="0062488A" w:rsidRPr="0054624A" w:rsidRDefault="0062488A" w:rsidP="00770F19">
            <w:pPr>
              <w:spacing w:after="0" w:line="240" w:lineRule="auto"/>
              <w:rPr>
                <w:rFonts w:ascii="Montserrat" w:hAnsi="Montserrat" w:cs="Arial"/>
                <w:spacing w:val="-8"/>
                <w:sz w:val="20"/>
                <w:szCs w:val="20"/>
              </w:rPr>
            </w:pPr>
          </w:p>
        </w:tc>
        <w:tc>
          <w:tcPr>
            <w:tcW w:w="1800" w:type="dxa"/>
          </w:tcPr>
          <w:p w14:paraId="6DB52C3D" w14:textId="77777777" w:rsidR="00DE7664" w:rsidRPr="0054624A" w:rsidRDefault="0062488A" w:rsidP="00770F19">
            <w:pPr>
              <w:autoSpaceDE w:val="0"/>
              <w:autoSpaceDN w:val="0"/>
              <w:adjustRightInd w:val="0"/>
              <w:spacing w:after="0" w:line="240" w:lineRule="auto"/>
              <w:rPr>
                <w:rFonts w:ascii="Montserrat" w:hAnsi="Montserrat" w:cs="Arial"/>
                <w:spacing w:val="-8"/>
                <w:sz w:val="20"/>
                <w:szCs w:val="20"/>
              </w:rPr>
            </w:pPr>
            <w:r w:rsidRPr="0054624A">
              <w:rPr>
                <w:rFonts w:ascii="Montserrat" w:hAnsi="Montserrat" w:cs="Arial"/>
                <w:spacing w:val="-8"/>
                <w:sz w:val="20"/>
                <w:szCs w:val="20"/>
              </w:rPr>
              <w:t>Facilitarea accesului la formarea profesională corelata cu nevoile şi aspiraţiile persoanei, în vederea creşterii şanselor de integrare</w:t>
            </w:r>
          </w:p>
        </w:tc>
        <w:tc>
          <w:tcPr>
            <w:tcW w:w="2227" w:type="dxa"/>
          </w:tcPr>
          <w:p w14:paraId="5A6F19C4" w14:textId="77777777" w:rsidR="0062488A" w:rsidRPr="0054624A" w:rsidRDefault="0062488A" w:rsidP="00770F19">
            <w:pPr>
              <w:spacing w:after="0" w:line="240" w:lineRule="auto"/>
              <w:rPr>
                <w:rFonts w:ascii="Montserrat" w:hAnsi="Montserrat" w:cs="Arial"/>
                <w:sz w:val="20"/>
                <w:szCs w:val="20"/>
              </w:rPr>
            </w:pPr>
            <w:r w:rsidRPr="0054624A">
              <w:rPr>
                <w:rFonts w:ascii="Montserrat" w:hAnsi="Montserrat"/>
                <w:sz w:val="20"/>
                <w:szCs w:val="20"/>
              </w:rPr>
              <w:t xml:space="preserve">Organizarea de cursuri de formare profesională </w:t>
            </w:r>
            <w:r w:rsidR="0097614B" w:rsidRPr="0054624A">
              <w:rPr>
                <w:rFonts w:ascii="Montserrat" w:hAnsi="Montserrat" w:cs="Arial"/>
                <w:spacing w:val="-8"/>
                <w:sz w:val="20"/>
                <w:szCs w:val="20"/>
              </w:rPr>
              <w:t>pentru persoanele care aparţin grupurilor vulnerabile</w:t>
            </w:r>
          </w:p>
        </w:tc>
        <w:tc>
          <w:tcPr>
            <w:tcW w:w="1980" w:type="dxa"/>
          </w:tcPr>
          <w:p w14:paraId="733C6CE9" w14:textId="77777777" w:rsidR="0062488A" w:rsidRPr="0054624A" w:rsidRDefault="0062488A" w:rsidP="00770F19">
            <w:pPr>
              <w:spacing w:after="0" w:line="240" w:lineRule="auto"/>
              <w:rPr>
                <w:rFonts w:ascii="Montserrat" w:eastAsia="Times New Roman" w:hAnsi="Montserrat" w:cs="Courier New"/>
                <w:color w:val="000000"/>
                <w:sz w:val="20"/>
                <w:szCs w:val="20"/>
              </w:rPr>
            </w:pPr>
            <w:r w:rsidRPr="0054624A">
              <w:rPr>
                <w:rFonts w:ascii="Montserrat" w:eastAsia="Times New Roman" w:hAnsi="Montserrat" w:cs="Courier New"/>
                <w:color w:val="000000"/>
                <w:sz w:val="20"/>
                <w:szCs w:val="20"/>
              </w:rPr>
              <w:t>Persoane care sunt în risc de a-şi pierde capacitatea de satisfacere a nevoilor zilnice de trai</w:t>
            </w:r>
          </w:p>
          <w:p w14:paraId="702B1862" w14:textId="77777777" w:rsidR="00057FA1" w:rsidRPr="0054624A" w:rsidRDefault="00057FA1" w:rsidP="00770F19">
            <w:pPr>
              <w:spacing w:after="0" w:line="240" w:lineRule="auto"/>
              <w:rPr>
                <w:rFonts w:ascii="Montserrat" w:eastAsia="Times New Roman" w:hAnsi="Montserrat" w:cs="Courier New"/>
                <w:color w:val="000000"/>
                <w:sz w:val="20"/>
                <w:szCs w:val="20"/>
              </w:rPr>
            </w:pPr>
          </w:p>
        </w:tc>
        <w:tc>
          <w:tcPr>
            <w:tcW w:w="1170" w:type="dxa"/>
          </w:tcPr>
          <w:p w14:paraId="40535D9D" w14:textId="77777777" w:rsidR="0062488A" w:rsidRPr="0054624A" w:rsidRDefault="0062488A" w:rsidP="00770F19">
            <w:pPr>
              <w:spacing w:after="0" w:line="240" w:lineRule="auto"/>
              <w:rPr>
                <w:rFonts w:ascii="Montserrat" w:hAnsi="Montserrat"/>
                <w:sz w:val="20"/>
                <w:szCs w:val="20"/>
              </w:rPr>
            </w:pPr>
            <w:r w:rsidRPr="0054624A">
              <w:rPr>
                <w:rFonts w:ascii="Montserrat" w:hAnsi="Montserrat"/>
                <w:sz w:val="20"/>
                <w:szCs w:val="20"/>
              </w:rPr>
              <w:t>Număr persoane</w:t>
            </w:r>
            <w:r w:rsidR="00073630" w:rsidRPr="0054624A">
              <w:rPr>
                <w:rFonts w:ascii="Montserrat" w:hAnsi="Montserrat"/>
                <w:sz w:val="20"/>
                <w:szCs w:val="20"/>
              </w:rPr>
              <w:t xml:space="preserve"> calificate</w:t>
            </w:r>
            <w:r w:rsidRPr="0054624A">
              <w:rPr>
                <w:rFonts w:ascii="Montserrat" w:hAnsi="Montserrat"/>
                <w:sz w:val="20"/>
                <w:szCs w:val="20"/>
              </w:rPr>
              <w:t xml:space="preserve"> </w:t>
            </w:r>
          </w:p>
        </w:tc>
        <w:tc>
          <w:tcPr>
            <w:tcW w:w="1080" w:type="dxa"/>
          </w:tcPr>
          <w:p w14:paraId="593B2D2B" w14:textId="77777777" w:rsidR="0062488A" w:rsidRPr="0054624A" w:rsidRDefault="00A158FE" w:rsidP="00770F19">
            <w:pPr>
              <w:spacing w:after="0" w:line="240" w:lineRule="auto"/>
              <w:rPr>
                <w:rFonts w:ascii="Montserrat" w:hAnsi="Montserrat"/>
                <w:sz w:val="20"/>
                <w:szCs w:val="20"/>
              </w:rPr>
            </w:pPr>
            <w:r w:rsidRPr="0054624A">
              <w:rPr>
                <w:rFonts w:ascii="Montserrat" w:hAnsi="Montserrat"/>
                <w:sz w:val="20"/>
                <w:szCs w:val="20"/>
              </w:rPr>
              <w:t>30</w:t>
            </w:r>
          </w:p>
        </w:tc>
        <w:tc>
          <w:tcPr>
            <w:tcW w:w="1193" w:type="dxa"/>
          </w:tcPr>
          <w:p w14:paraId="4E40C25B" w14:textId="77777777" w:rsidR="0062488A" w:rsidRPr="0054624A" w:rsidRDefault="0062488A" w:rsidP="00770F19">
            <w:pPr>
              <w:spacing w:after="0" w:line="240" w:lineRule="auto"/>
              <w:rPr>
                <w:rFonts w:ascii="Montserrat" w:hAnsi="Montserrat"/>
                <w:sz w:val="20"/>
                <w:szCs w:val="20"/>
              </w:rPr>
            </w:pPr>
            <w:r w:rsidRPr="0054624A">
              <w:rPr>
                <w:rFonts w:ascii="Montserrat" w:hAnsi="Montserrat"/>
                <w:sz w:val="20"/>
                <w:szCs w:val="20"/>
              </w:rPr>
              <w:t xml:space="preserve">A.J.O.F.M </w:t>
            </w:r>
            <w:r w:rsidR="002F64D5" w:rsidRPr="0054624A">
              <w:rPr>
                <w:rFonts w:ascii="Montserrat" w:hAnsi="Montserrat"/>
                <w:sz w:val="20"/>
                <w:szCs w:val="20"/>
              </w:rPr>
              <w:t xml:space="preserve"> CLUJ</w:t>
            </w:r>
          </w:p>
        </w:tc>
        <w:tc>
          <w:tcPr>
            <w:tcW w:w="990" w:type="dxa"/>
          </w:tcPr>
          <w:p w14:paraId="256D00F1" w14:textId="77777777" w:rsidR="0062488A" w:rsidRPr="0054624A" w:rsidRDefault="0062488A" w:rsidP="00770F19">
            <w:pPr>
              <w:spacing w:after="0" w:line="240" w:lineRule="auto"/>
              <w:rPr>
                <w:rFonts w:ascii="Montserrat" w:hAnsi="Montserrat"/>
                <w:sz w:val="20"/>
                <w:szCs w:val="20"/>
              </w:rPr>
            </w:pPr>
          </w:p>
        </w:tc>
        <w:tc>
          <w:tcPr>
            <w:tcW w:w="1350" w:type="dxa"/>
          </w:tcPr>
          <w:p w14:paraId="61C9D5E5" w14:textId="77777777" w:rsidR="0062488A" w:rsidRPr="0054624A" w:rsidRDefault="0062488A" w:rsidP="00770F19">
            <w:pPr>
              <w:spacing w:after="0" w:line="240" w:lineRule="auto"/>
              <w:rPr>
                <w:rFonts w:ascii="Montserrat" w:hAnsi="Montserrat"/>
                <w:sz w:val="20"/>
                <w:szCs w:val="20"/>
              </w:rPr>
            </w:pPr>
            <w:r w:rsidRPr="0054624A">
              <w:rPr>
                <w:rFonts w:ascii="Montserrat" w:hAnsi="Montserrat" w:cs="Arial"/>
                <w:sz w:val="20"/>
                <w:szCs w:val="20"/>
                <w:shd w:val="clear" w:color="auto" w:fill="FFFFFF"/>
              </w:rPr>
              <w:t>Bugetul asigurărilor pentru şomaj</w:t>
            </w:r>
          </w:p>
        </w:tc>
        <w:tc>
          <w:tcPr>
            <w:tcW w:w="630" w:type="dxa"/>
          </w:tcPr>
          <w:p w14:paraId="171FA2D0" w14:textId="77777777" w:rsidR="0062488A" w:rsidRPr="0054624A" w:rsidRDefault="0062488A" w:rsidP="00E84503">
            <w:pPr>
              <w:spacing w:after="0" w:line="240" w:lineRule="auto"/>
              <w:rPr>
                <w:rFonts w:ascii="Montserrat" w:hAnsi="Montserrat"/>
                <w:sz w:val="20"/>
                <w:szCs w:val="20"/>
              </w:rPr>
            </w:pPr>
          </w:p>
        </w:tc>
      </w:tr>
      <w:tr w:rsidR="00523CEB" w:rsidRPr="0054624A" w14:paraId="39DD80EF" w14:textId="77777777" w:rsidTr="0054624A">
        <w:trPr>
          <w:trHeight w:val="2501"/>
        </w:trPr>
        <w:tc>
          <w:tcPr>
            <w:tcW w:w="535" w:type="dxa"/>
            <w:vMerge/>
          </w:tcPr>
          <w:p w14:paraId="5D9125EA" w14:textId="77777777" w:rsidR="00523CEB" w:rsidRPr="0054624A" w:rsidRDefault="00523CEB" w:rsidP="00770F19">
            <w:pPr>
              <w:spacing w:after="0" w:line="240" w:lineRule="auto"/>
              <w:rPr>
                <w:rFonts w:ascii="Montserrat" w:hAnsi="Montserrat"/>
                <w:sz w:val="20"/>
                <w:szCs w:val="20"/>
              </w:rPr>
            </w:pPr>
          </w:p>
        </w:tc>
        <w:tc>
          <w:tcPr>
            <w:tcW w:w="1643" w:type="dxa"/>
            <w:vMerge/>
          </w:tcPr>
          <w:p w14:paraId="24687566" w14:textId="77777777" w:rsidR="00523CEB" w:rsidRPr="0054624A" w:rsidRDefault="00523CEB" w:rsidP="00770F19">
            <w:pPr>
              <w:spacing w:after="0" w:line="240" w:lineRule="auto"/>
              <w:rPr>
                <w:rFonts w:ascii="Montserrat" w:hAnsi="Montserrat" w:cs="Arial"/>
                <w:spacing w:val="-8"/>
                <w:sz w:val="20"/>
                <w:szCs w:val="20"/>
              </w:rPr>
            </w:pPr>
          </w:p>
        </w:tc>
        <w:tc>
          <w:tcPr>
            <w:tcW w:w="1800" w:type="dxa"/>
          </w:tcPr>
          <w:p w14:paraId="566C9967" w14:textId="77777777" w:rsidR="00523CEB" w:rsidRPr="0054624A" w:rsidRDefault="00523CEB" w:rsidP="00770F19">
            <w:pPr>
              <w:autoSpaceDE w:val="0"/>
              <w:autoSpaceDN w:val="0"/>
              <w:adjustRightInd w:val="0"/>
              <w:spacing w:after="0" w:line="240" w:lineRule="auto"/>
              <w:rPr>
                <w:rFonts w:ascii="Montserrat" w:hAnsi="Montserrat" w:cs="Arial"/>
                <w:sz w:val="20"/>
                <w:szCs w:val="20"/>
              </w:rPr>
            </w:pPr>
            <w:r w:rsidRPr="0054624A">
              <w:rPr>
                <w:rFonts w:ascii="Montserrat" w:hAnsi="Montserrat" w:cs="Arial"/>
                <w:sz w:val="20"/>
                <w:szCs w:val="20"/>
              </w:rPr>
              <w:t>Acordarea de acompaniament personalizat în vederea asigurarii unui loc de muncă pentru tineri aflaţi sub riscul marginalizării sociale</w:t>
            </w:r>
          </w:p>
        </w:tc>
        <w:tc>
          <w:tcPr>
            <w:tcW w:w="2227" w:type="dxa"/>
          </w:tcPr>
          <w:p w14:paraId="1F45EBF9" w14:textId="77777777" w:rsidR="00D34AA8" w:rsidRPr="0054624A" w:rsidRDefault="00523CEB" w:rsidP="00770F19">
            <w:pPr>
              <w:keepNext/>
              <w:keepLines/>
              <w:tabs>
                <w:tab w:val="left" w:pos="72"/>
                <w:tab w:val="left" w:pos="432"/>
              </w:tabs>
              <w:spacing w:after="0" w:line="240" w:lineRule="auto"/>
              <w:rPr>
                <w:rFonts w:ascii="Montserrat" w:hAnsi="Montserrat" w:cs="Arial"/>
                <w:sz w:val="20"/>
                <w:szCs w:val="20"/>
              </w:rPr>
            </w:pPr>
            <w:r w:rsidRPr="0054624A">
              <w:rPr>
                <w:rFonts w:ascii="Montserrat" w:hAnsi="Montserrat" w:cs="Arial"/>
                <w:sz w:val="20"/>
                <w:szCs w:val="20"/>
              </w:rPr>
              <w:t>Încheierea contractelor de  solidaritate cu tineri aflaţi sub riscul marginalizării sociale şi subvenţionarea locurilor de muncă pentru această categorie</w:t>
            </w:r>
          </w:p>
        </w:tc>
        <w:tc>
          <w:tcPr>
            <w:tcW w:w="1980" w:type="dxa"/>
          </w:tcPr>
          <w:p w14:paraId="587A63FB" w14:textId="77777777" w:rsidR="00523CEB" w:rsidRPr="0054624A" w:rsidRDefault="00523CEB" w:rsidP="00770F19">
            <w:pPr>
              <w:spacing w:after="0" w:line="240" w:lineRule="auto"/>
              <w:rPr>
                <w:rFonts w:ascii="Montserrat" w:eastAsia="Times New Roman" w:hAnsi="Montserrat" w:cs="Courier New"/>
                <w:color w:val="000000"/>
                <w:sz w:val="20"/>
                <w:szCs w:val="20"/>
              </w:rPr>
            </w:pPr>
            <w:r w:rsidRPr="0054624A">
              <w:rPr>
                <w:rFonts w:ascii="Montserrat" w:hAnsi="Montserrat" w:cs="Arial"/>
                <w:sz w:val="20"/>
                <w:szCs w:val="20"/>
              </w:rPr>
              <w:t>Tineri aflaţi în  risc de marginalizare socială</w:t>
            </w:r>
          </w:p>
        </w:tc>
        <w:tc>
          <w:tcPr>
            <w:tcW w:w="1170" w:type="dxa"/>
          </w:tcPr>
          <w:p w14:paraId="6A5A7AAF" w14:textId="77777777" w:rsidR="00523CEB" w:rsidRPr="0054624A" w:rsidRDefault="00523CEB" w:rsidP="00770F19">
            <w:pPr>
              <w:spacing w:after="0" w:line="240" w:lineRule="auto"/>
              <w:rPr>
                <w:rFonts w:ascii="Montserrat" w:hAnsi="Montserrat"/>
                <w:sz w:val="20"/>
                <w:szCs w:val="20"/>
              </w:rPr>
            </w:pPr>
            <w:r w:rsidRPr="0054624A">
              <w:rPr>
                <w:rFonts w:ascii="Montserrat" w:hAnsi="Montserrat"/>
                <w:sz w:val="20"/>
                <w:szCs w:val="20"/>
              </w:rPr>
              <w:t>Număr persoane ocupate</w:t>
            </w:r>
          </w:p>
        </w:tc>
        <w:tc>
          <w:tcPr>
            <w:tcW w:w="1080" w:type="dxa"/>
          </w:tcPr>
          <w:p w14:paraId="2C2177FF" w14:textId="77777777" w:rsidR="00523CEB" w:rsidRPr="0054624A" w:rsidRDefault="00365E78" w:rsidP="00770F19">
            <w:pPr>
              <w:spacing w:after="0" w:line="240" w:lineRule="auto"/>
              <w:rPr>
                <w:rFonts w:ascii="Montserrat" w:hAnsi="Montserrat"/>
                <w:sz w:val="20"/>
                <w:szCs w:val="20"/>
              </w:rPr>
            </w:pPr>
            <w:r w:rsidRPr="0054624A">
              <w:rPr>
                <w:rFonts w:ascii="Montserrat" w:hAnsi="Montserrat"/>
                <w:sz w:val="20"/>
                <w:szCs w:val="20"/>
              </w:rPr>
              <w:t>6</w:t>
            </w:r>
          </w:p>
        </w:tc>
        <w:tc>
          <w:tcPr>
            <w:tcW w:w="1193" w:type="dxa"/>
          </w:tcPr>
          <w:p w14:paraId="1B05451C" w14:textId="77777777" w:rsidR="00523CEB" w:rsidRPr="0054624A" w:rsidRDefault="00523CEB" w:rsidP="00770F19">
            <w:pPr>
              <w:spacing w:after="0" w:line="240" w:lineRule="auto"/>
              <w:rPr>
                <w:rFonts w:ascii="Montserrat" w:hAnsi="Montserrat"/>
                <w:sz w:val="20"/>
                <w:szCs w:val="20"/>
              </w:rPr>
            </w:pPr>
            <w:r w:rsidRPr="0054624A">
              <w:rPr>
                <w:rFonts w:ascii="Montserrat" w:hAnsi="Montserrat"/>
                <w:sz w:val="20"/>
                <w:szCs w:val="20"/>
              </w:rPr>
              <w:t xml:space="preserve">A.J.O.F.M </w:t>
            </w:r>
            <w:r w:rsidR="002F64D5" w:rsidRPr="0054624A">
              <w:rPr>
                <w:rFonts w:ascii="Montserrat" w:hAnsi="Montserrat"/>
                <w:sz w:val="20"/>
                <w:szCs w:val="20"/>
              </w:rPr>
              <w:t xml:space="preserve"> CLUJ</w:t>
            </w:r>
          </w:p>
        </w:tc>
        <w:tc>
          <w:tcPr>
            <w:tcW w:w="990" w:type="dxa"/>
          </w:tcPr>
          <w:p w14:paraId="343903FC" w14:textId="77777777" w:rsidR="00523CEB" w:rsidRPr="0054624A" w:rsidRDefault="00523CEB" w:rsidP="00770F19">
            <w:pPr>
              <w:spacing w:after="0" w:line="240" w:lineRule="auto"/>
              <w:rPr>
                <w:rFonts w:ascii="Montserrat" w:hAnsi="Montserrat"/>
                <w:sz w:val="20"/>
                <w:szCs w:val="20"/>
              </w:rPr>
            </w:pPr>
          </w:p>
        </w:tc>
        <w:tc>
          <w:tcPr>
            <w:tcW w:w="1350" w:type="dxa"/>
          </w:tcPr>
          <w:p w14:paraId="0A5AB8F6" w14:textId="77777777" w:rsidR="00523CEB" w:rsidRPr="0054624A" w:rsidRDefault="00523CEB" w:rsidP="00770F19">
            <w:pPr>
              <w:spacing w:after="0" w:line="240" w:lineRule="auto"/>
              <w:rPr>
                <w:rFonts w:ascii="Montserrat" w:hAnsi="Montserrat"/>
                <w:sz w:val="20"/>
                <w:szCs w:val="20"/>
              </w:rPr>
            </w:pPr>
            <w:r w:rsidRPr="0054624A">
              <w:rPr>
                <w:rFonts w:ascii="Montserrat" w:hAnsi="Montserrat" w:cs="Arial"/>
                <w:sz w:val="20"/>
                <w:szCs w:val="20"/>
                <w:shd w:val="clear" w:color="auto" w:fill="FFFFFF"/>
              </w:rPr>
              <w:t>Bugetul asigurărilor pentru şomaj</w:t>
            </w:r>
          </w:p>
        </w:tc>
        <w:tc>
          <w:tcPr>
            <w:tcW w:w="630" w:type="dxa"/>
          </w:tcPr>
          <w:p w14:paraId="557663BF" w14:textId="77777777" w:rsidR="00523CEB" w:rsidRPr="0054624A" w:rsidRDefault="00523CEB" w:rsidP="00E84503">
            <w:pPr>
              <w:spacing w:after="0" w:line="240" w:lineRule="auto"/>
              <w:rPr>
                <w:rFonts w:ascii="Montserrat" w:hAnsi="Montserrat"/>
                <w:sz w:val="20"/>
                <w:szCs w:val="20"/>
              </w:rPr>
            </w:pPr>
          </w:p>
        </w:tc>
      </w:tr>
      <w:tr w:rsidR="00523CEB" w:rsidRPr="0054624A" w14:paraId="13F56539" w14:textId="77777777" w:rsidTr="0054624A">
        <w:trPr>
          <w:trHeight w:val="530"/>
        </w:trPr>
        <w:tc>
          <w:tcPr>
            <w:tcW w:w="535" w:type="dxa"/>
            <w:vMerge/>
          </w:tcPr>
          <w:p w14:paraId="01A835E8" w14:textId="77777777" w:rsidR="00523CEB" w:rsidRPr="0054624A" w:rsidRDefault="00523CEB" w:rsidP="00770F19">
            <w:pPr>
              <w:spacing w:after="0" w:line="240" w:lineRule="auto"/>
              <w:rPr>
                <w:rFonts w:ascii="Montserrat" w:hAnsi="Montserrat"/>
                <w:sz w:val="20"/>
                <w:szCs w:val="20"/>
              </w:rPr>
            </w:pPr>
          </w:p>
        </w:tc>
        <w:tc>
          <w:tcPr>
            <w:tcW w:w="1643" w:type="dxa"/>
            <w:vMerge/>
          </w:tcPr>
          <w:p w14:paraId="2D28BA08" w14:textId="77777777" w:rsidR="00523CEB" w:rsidRPr="0054624A" w:rsidRDefault="00523CEB" w:rsidP="00770F19">
            <w:pPr>
              <w:spacing w:after="0" w:line="240" w:lineRule="auto"/>
              <w:rPr>
                <w:rFonts w:ascii="Montserrat" w:hAnsi="Montserrat"/>
                <w:sz w:val="20"/>
                <w:szCs w:val="20"/>
              </w:rPr>
            </w:pPr>
          </w:p>
        </w:tc>
        <w:tc>
          <w:tcPr>
            <w:tcW w:w="1800" w:type="dxa"/>
          </w:tcPr>
          <w:p w14:paraId="0E7599F4" w14:textId="77777777" w:rsidR="00523CEB" w:rsidRPr="0054624A" w:rsidRDefault="00523CEB" w:rsidP="00770F19">
            <w:pPr>
              <w:spacing w:after="0" w:line="240" w:lineRule="auto"/>
              <w:rPr>
                <w:rFonts w:ascii="Montserrat" w:hAnsi="Montserrat"/>
                <w:sz w:val="20"/>
                <w:szCs w:val="20"/>
              </w:rPr>
            </w:pPr>
            <w:r w:rsidRPr="0054624A">
              <w:rPr>
                <w:rFonts w:ascii="Montserrat" w:hAnsi="Montserrat" w:cs="Arial"/>
                <w:sz w:val="20"/>
                <w:szCs w:val="20"/>
              </w:rPr>
              <w:t>Sprijin în vederea creării unor locuri de muncă</w:t>
            </w:r>
          </w:p>
        </w:tc>
        <w:tc>
          <w:tcPr>
            <w:tcW w:w="2227" w:type="dxa"/>
          </w:tcPr>
          <w:p w14:paraId="509FEAD6" w14:textId="77777777" w:rsidR="00AD54D3" w:rsidRPr="0054624A" w:rsidRDefault="00523CEB" w:rsidP="00770F19">
            <w:pPr>
              <w:spacing w:after="0" w:line="240" w:lineRule="auto"/>
              <w:rPr>
                <w:rFonts w:ascii="Montserrat" w:hAnsi="Montserrat"/>
                <w:bCs/>
                <w:sz w:val="20"/>
                <w:szCs w:val="20"/>
              </w:rPr>
            </w:pPr>
            <w:r w:rsidRPr="0054624A">
              <w:rPr>
                <w:rFonts w:ascii="Montserrat" w:hAnsi="Montserrat"/>
                <w:bCs/>
                <w:sz w:val="20"/>
                <w:szCs w:val="20"/>
              </w:rPr>
              <w:t>Acordarea de subvenţii angajatorilor care încadrează în muncă persoane cu handicap</w:t>
            </w:r>
          </w:p>
        </w:tc>
        <w:tc>
          <w:tcPr>
            <w:tcW w:w="1980" w:type="dxa"/>
          </w:tcPr>
          <w:p w14:paraId="2200F6FD" w14:textId="77777777" w:rsidR="00523CEB" w:rsidRPr="0054624A" w:rsidRDefault="00523CEB" w:rsidP="00770F19">
            <w:pPr>
              <w:spacing w:after="0" w:line="240" w:lineRule="auto"/>
              <w:rPr>
                <w:rFonts w:ascii="Montserrat" w:hAnsi="Montserrat"/>
                <w:sz w:val="20"/>
                <w:szCs w:val="20"/>
              </w:rPr>
            </w:pPr>
            <w:r w:rsidRPr="0054624A">
              <w:rPr>
                <w:rFonts w:ascii="Montserrat" w:hAnsi="Montserrat"/>
                <w:sz w:val="20"/>
                <w:szCs w:val="20"/>
              </w:rPr>
              <w:t>Persoane cu handicap</w:t>
            </w:r>
          </w:p>
          <w:p w14:paraId="1A0FFE9C" w14:textId="77777777" w:rsidR="00523CEB" w:rsidRPr="0054624A" w:rsidRDefault="00523CEB" w:rsidP="00770F19">
            <w:pPr>
              <w:spacing w:after="0" w:line="240" w:lineRule="auto"/>
              <w:rPr>
                <w:rFonts w:ascii="Montserrat" w:hAnsi="Montserrat"/>
                <w:sz w:val="20"/>
                <w:szCs w:val="20"/>
              </w:rPr>
            </w:pPr>
          </w:p>
        </w:tc>
        <w:tc>
          <w:tcPr>
            <w:tcW w:w="1170" w:type="dxa"/>
          </w:tcPr>
          <w:p w14:paraId="72A77113" w14:textId="77777777" w:rsidR="00523CEB" w:rsidRPr="0054624A" w:rsidRDefault="00523CEB" w:rsidP="00770F19">
            <w:pPr>
              <w:spacing w:after="0" w:line="240" w:lineRule="auto"/>
              <w:rPr>
                <w:rFonts w:ascii="Montserrat" w:hAnsi="Montserrat"/>
                <w:sz w:val="20"/>
                <w:szCs w:val="20"/>
              </w:rPr>
            </w:pPr>
            <w:r w:rsidRPr="0054624A">
              <w:rPr>
                <w:rFonts w:ascii="Montserrat" w:hAnsi="Montserrat"/>
                <w:sz w:val="20"/>
                <w:szCs w:val="20"/>
              </w:rPr>
              <w:t>Număr persoane ocupate</w:t>
            </w:r>
          </w:p>
        </w:tc>
        <w:tc>
          <w:tcPr>
            <w:tcW w:w="1080" w:type="dxa"/>
          </w:tcPr>
          <w:p w14:paraId="1CA9CDE8" w14:textId="77777777" w:rsidR="00523CEB" w:rsidRPr="0054624A" w:rsidRDefault="00365E78" w:rsidP="00770F19">
            <w:pPr>
              <w:spacing w:after="0" w:line="240" w:lineRule="auto"/>
              <w:rPr>
                <w:rFonts w:ascii="Montserrat" w:hAnsi="Montserrat"/>
                <w:sz w:val="20"/>
                <w:szCs w:val="20"/>
              </w:rPr>
            </w:pPr>
            <w:r w:rsidRPr="0054624A">
              <w:rPr>
                <w:rFonts w:ascii="Montserrat" w:hAnsi="Montserrat"/>
                <w:sz w:val="20"/>
                <w:szCs w:val="20"/>
              </w:rPr>
              <w:t>20</w:t>
            </w:r>
          </w:p>
        </w:tc>
        <w:tc>
          <w:tcPr>
            <w:tcW w:w="1193" w:type="dxa"/>
          </w:tcPr>
          <w:p w14:paraId="394CF541" w14:textId="77777777" w:rsidR="00523CEB" w:rsidRPr="0054624A" w:rsidRDefault="00523CEB" w:rsidP="00770F19">
            <w:pPr>
              <w:spacing w:after="0" w:line="240" w:lineRule="auto"/>
              <w:rPr>
                <w:rFonts w:ascii="Montserrat" w:hAnsi="Montserrat"/>
                <w:sz w:val="20"/>
                <w:szCs w:val="20"/>
              </w:rPr>
            </w:pPr>
            <w:r w:rsidRPr="0054624A">
              <w:rPr>
                <w:rFonts w:ascii="Montserrat" w:hAnsi="Montserrat"/>
                <w:sz w:val="20"/>
                <w:szCs w:val="20"/>
              </w:rPr>
              <w:t xml:space="preserve">A.J.O.F.M </w:t>
            </w:r>
            <w:r w:rsidR="002F64D5" w:rsidRPr="0054624A">
              <w:rPr>
                <w:rFonts w:ascii="Montserrat" w:hAnsi="Montserrat"/>
                <w:sz w:val="20"/>
                <w:szCs w:val="20"/>
              </w:rPr>
              <w:t xml:space="preserve"> CLUJ</w:t>
            </w:r>
          </w:p>
        </w:tc>
        <w:tc>
          <w:tcPr>
            <w:tcW w:w="990" w:type="dxa"/>
          </w:tcPr>
          <w:p w14:paraId="58698C63" w14:textId="77777777" w:rsidR="00523CEB" w:rsidRPr="0054624A" w:rsidRDefault="00523CEB" w:rsidP="00770F19">
            <w:pPr>
              <w:spacing w:after="0" w:line="240" w:lineRule="auto"/>
              <w:rPr>
                <w:rFonts w:ascii="Montserrat" w:hAnsi="Montserrat"/>
                <w:sz w:val="20"/>
                <w:szCs w:val="20"/>
              </w:rPr>
            </w:pPr>
          </w:p>
        </w:tc>
        <w:tc>
          <w:tcPr>
            <w:tcW w:w="1350" w:type="dxa"/>
          </w:tcPr>
          <w:p w14:paraId="643BA0A2" w14:textId="77777777" w:rsidR="00523CEB" w:rsidRPr="0054624A" w:rsidRDefault="00523CEB" w:rsidP="00770F19">
            <w:pPr>
              <w:spacing w:after="0" w:line="240" w:lineRule="auto"/>
              <w:ind w:left="-18" w:hanging="314"/>
              <w:rPr>
                <w:rFonts w:ascii="Montserrat" w:hAnsi="Montserrat"/>
                <w:sz w:val="20"/>
                <w:szCs w:val="20"/>
              </w:rPr>
            </w:pPr>
            <w:r w:rsidRPr="0054624A">
              <w:rPr>
                <w:rFonts w:ascii="Montserrat" w:hAnsi="Montserrat" w:cs="Arial"/>
                <w:sz w:val="20"/>
                <w:szCs w:val="20"/>
                <w:shd w:val="clear" w:color="auto" w:fill="FFFFFF"/>
              </w:rPr>
              <w:t>B   Bugetul asigurărilor pentru şomaj</w:t>
            </w:r>
          </w:p>
        </w:tc>
        <w:tc>
          <w:tcPr>
            <w:tcW w:w="630" w:type="dxa"/>
          </w:tcPr>
          <w:p w14:paraId="5E8E4B8E" w14:textId="77777777" w:rsidR="00523CEB" w:rsidRPr="0054624A" w:rsidRDefault="00523CEB" w:rsidP="00E84503">
            <w:pPr>
              <w:spacing w:after="0" w:line="240" w:lineRule="auto"/>
              <w:rPr>
                <w:rFonts w:ascii="Montserrat" w:hAnsi="Montserrat"/>
                <w:sz w:val="20"/>
                <w:szCs w:val="20"/>
              </w:rPr>
            </w:pPr>
          </w:p>
        </w:tc>
      </w:tr>
      <w:tr w:rsidR="00523CEB" w:rsidRPr="0054624A" w14:paraId="14D60B06" w14:textId="77777777" w:rsidTr="0054624A">
        <w:trPr>
          <w:trHeight w:val="350"/>
        </w:trPr>
        <w:tc>
          <w:tcPr>
            <w:tcW w:w="535" w:type="dxa"/>
            <w:vMerge/>
          </w:tcPr>
          <w:p w14:paraId="4838FEFE" w14:textId="77777777" w:rsidR="00523CEB" w:rsidRPr="0054624A" w:rsidRDefault="00523CEB" w:rsidP="00770F19">
            <w:pPr>
              <w:spacing w:after="0" w:line="240" w:lineRule="auto"/>
              <w:rPr>
                <w:rFonts w:ascii="Montserrat" w:hAnsi="Montserrat"/>
                <w:sz w:val="20"/>
                <w:szCs w:val="20"/>
              </w:rPr>
            </w:pPr>
          </w:p>
        </w:tc>
        <w:tc>
          <w:tcPr>
            <w:tcW w:w="1643" w:type="dxa"/>
            <w:vMerge/>
          </w:tcPr>
          <w:p w14:paraId="4D9B3475" w14:textId="77777777" w:rsidR="00523CEB" w:rsidRPr="0054624A" w:rsidRDefault="00523CEB" w:rsidP="00770F19">
            <w:pPr>
              <w:spacing w:after="0" w:line="240" w:lineRule="auto"/>
              <w:rPr>
                <w:rFonts w:ascii="Montserrat" w:hAnsi="Montserrat"/>
                <w:sz w:val="20"/>
                <w:szCs w:val="20"/>
              </w:rPr>
            </w:pPr>
          </w:p>
        </w:tc>
        <w:tc>
          <w:tcPr>
            <w:tcW w:w="1800" w:type="dxa"/>
          </w:tcPr>
          <w:p w14:paraId="563852B4" w14:textId="77777777" w:rsidR="00523CEB" w:rsidRPr="0054624A" w:rsidRDefault="00523CEB" w:rsidP="00770F19">
            <w:pPr>
              <w:spacing w:after="0" w:line="240" w:lineRule="auto"/>
              <w:rPr>
                <w:rFonts w:ascii="Montserrat" w:hAnsi="Montserrat" w:cs="Arial"/>
                <w:color w:val="000000" w:themeColor="text1"/>
                <w:sz w:val="20"/>
                <w:szCs w:val="20"/>
              </w:rPr>
            </w:pPr>
            <w:r w:rsidRPr="0054624A">
              <w:rPr>
                <w:rFonts w:ascii="Montserrat" w:hAnsi="Montserrat" w:cs="Arial"/>
                <w:color w:val="000000" w:themeColor="text1"/>
                <w:sz w:val="20"/>
                <w:szCs w:val="20"/>
              </w:rPr>
              <w:t>Sprijin în vederea creării unor locuri de muncă</w:t>
            </w:r>
          </w:p>
        </w:tc>
        <w:tc>
          <w:tcPr>
            <w:tcW w:w="2227" w:type="dxa"/>
          </w:tcPr>
          <w:p w14:paraId="49C9BA4D" w14:textId="77777777" w:rsidR="004471E5" w:rsidRPr="0054624A" w:rsidRDefault="00523CEB" w:rsidP="00770F19">
            <w:pPr>
              <w:spacing w:after="0" w:line="240" w:lineRule="auto"/>
              <w:rPr>
                <w:rFonts w:ascii="Montserrat" w:hAnsi="Montserrat"/>
                <w:bCs/>
                <w:color w:val="000000" w:themeColor="text1"/>
                <w:sz w:val="20"/>
                <w:szCs w:val="20"/>
              </w:rPr>
            </w:pPr>
            <w:r w:rsidRPr="0054624A">
              <w:rPr>
                <w:rFonts w:ascii="Montserrat" w:hAnsi="Montserrat"/>
                <w:bCs/>
                <w:color w:val="000000" w:themeColor="text1"/>
                <w:sz w:val="20"/>
                <w:szCs w:val="20"/>
              </w:rPr>
              <w:t>Acordarea de subvenţii angajatorilor care încadrează în muncă absolvenţi persoane cu handicap</w:t>
            </w:r>
          </w:p>
        </w:tc>
        <w:tc>
          <w:tcPr>
            <w:tcW w:w="1980" w:type="dxa"/>
          </w:tcPr>
          <w:p w14:paraId="5AFCFFED" w14:textId="77777777" w:rsidR="00523CEB" w:rsidRPr="0054624A" w:rsidRDefault="00523CEB" w:rsidP="00770F19">
            <w:pPr>
              <w:spacing w:after="0" w:line="240" w:lineRule="auto"/>
              <w:rPr>
                <w:rFonts w:ascii="Montserrat" w:hAnsi="Montserrat"/>
                <w:color w:val="000000" w:themeColor="text1"/>
                <w:sz w:val="20"/>
                <w:szCs w:val="20"/>
              </w:rPr>
            </w:pPr>
            <w:r w:rsidRPr="0054624A">
              <w:rPr>
                <w:rFonts w:ascii="Montserrat" w:hAnsi="Montserrat"/>
                <w:color w:val="000000" w:themeColor="text1"/>
                <w:sz w:val="20"/>
                <w:szCs w:val="20"/>
              </w:rPr>
              <w:t>Persoane cu handicap</w:t>
            </w:r>
          </w:p>
          <w:p w14:paraId="36F30CC7" w14:textId="77777777" w:rsidR="00523CEB" w:rsidRPr="0054624A" w:rsidRDefault="00523CEB" w:rsidP="00770F19">
            <w:pPr>
              <w:spacing w:after="0" w:line="240" w:lineRule="auto"/>
              <w:rPr>
                <w:rFonts w:ascii="Montserrat" w:hAnsi="Montserrat"/>
                <w:color w:val="000000" w:themeColor="text1"/>
                <w:sz w:val="20"/>
                <w:szCs w:val="20"/>
              </w:rPr>
            </w:pPr>
          </w:p>
        </w:tc>
        <w:tc>
          <w:tcPr>
            <w:tcW w:w="1170" w:type="dxa"/>
          </w:tcPr>
          <w:p w14:paraId="253DF46E" w14:textId="77777777" w:rsidR="00523CEB" w:rsidRPr="0054624A" w:rsidRDefault="00523CEB" w:rsidP="00770F19">
            <w:pPr>
              <w:spacing w:after="0" w:line="240" w:lineRule="auto"/>
              <w:rPr>
                <w:rFonts w:ascii="Montserrat" w:hAnsi="Montserrat"/>
                <w:color w:val="000000" w:themeColor="text1"/>
                <w:sz w:val="20"/>
                <w:szCs w:val="20"/>
              </w:rPr>
            </w:pPr>
            <w:r w:rsidRPr="0054624A">
              <w:rPr>
                <w:rFonts w:ascii="Montserrat" w:hAnsi="Montserrat"/>
                <w:color w:val="000000" w:themeColor="text1"/>
                <w:sz w:val="20"/>
                <w:szCs w:val="20"/>
              </w:rPr>
              <w:t>Număr persoane ocupate</w:t>
            </w:r>
          </w:p>
        </w:tc>
        <w:tc>
          <w:tcPr>
            <w:tcW w:w="1080" w:type="dxa"/>
          </w:tcPr>
          <w:p w14:paraId="54D6D409" w14:textId="77777777" w:rsidR="00523CEB" w:rsidRPr="0054624A" w:rsidRDefault="00365E78" w:rsidP="00770F19">
            <w:pPr>
              <w:spacing w:after="0" w:line="240" w:lineRule="auto"/>
              <w:rPr>
                <w:rFonts w:ascii="Montserrat" w:hAnsi="Montserrat"/>
                <w:color w:val="000000" w:themeColor="text1"/>
                <w:sz w:val="20"/>
                <w:szCs w:val="20"/>
              </w:rPr>
            </w:pPr>
            <w:r w:rsidRPr="0054624A">
              <w:rPr>
                <w:rFonts w:ascii="Montserrat" w:hAnsi="Montserrat"/>
                <w:color w:val="000000" w:themeColor="text1"/>
                <w:sz w:val="20"/>
                <w:szCs w:val="20"/>
              </w:rPr>
              <w:t>5</w:t>
            </w:r>
          </w:p>
        </w:tc>
        <w:tc>
          <w:tcPr>
            <w:tcW w:w="1193" w:type="dxa"/>
          </w:tcPr>
          <w:p w14:paraId="50914053" w14:textId="77777777" w:rsidR="00523CEB" w:rsidRPr="0054624A" w:rsidRDefault="00523CEB" w:rsidP="00770F19">
            <w:pPr>
              <w:spacing w:after="0" w:line="240" w:lineRule="auto"/>
              <w:rPr>
                <w:rFonts w:ascii="Montserrat" w:hAnsi="Montserrat"/>
                <w:color w:val="000000" w:themeColor="text1"/>
                <w:sz w:val="20"/>
                <w:szCs w:val="20"/>
              </w:rPr>
            </w:pPr>
            <w:r w:rsidRPr="0054624A">
              <w:rPr>
                <w:rFonts w:ascii="Montserrat" w:hAnsi="Montserrat"/>
                <w:color w:val="000000" w:themeColor="text1"/>
                <w:sz w:val="20"/>
                <w:szCs w:val="20"/>
              </w:rPr>
              <w:t xml:space="preserve">A.J.O.F.M </w:t>
            </w:r>
            <w:r w:rsidR="002F64D5" w:rsidRPr="0054624A">
              <w:rPr>
                <w:rFonts w:ascii="Montserrat" w:hAnsi="Montserrat"/>
                <w:color w:val="000000" w:themeColor="text1"/>
                <w:sz w:val="20"/>
                <w:szCs w:val="20"/>
              </w:rPr>
              <w:t xml:space="preserve"> CLUJ</w:t>
            </w:r>
          </w:p>
        </w:tc>
        <w:tc>
          <w:tcPr>
            <w:tcW w:w="990" w:type="dxa"/>
          </w:tcPr>
          <w:p w14:paraId="6F5D8EEF" w14:textId="77777777" w:rsidR="00523CEB" w:rsidRPr="0054624A" w:rsidRDefault="00523CEB" w:rsidP="00770F19">
            <w:pPr>
              <w:spacing w:after="0" w:line="240" w:lineRule="auto"/>
              <w:rPr>
                <w:rFonts w:ascii="Montserrat" w:hAnsi="Montserrat"/>
                <w:color w:val="000000" w:themeColor="text1"/>
                <w:sz w:val="20"/>
                <w:szCs w:val="20"/>
              </w:rPr>
            </w:pPr>
          </w:p>
        </w:tc>
        <w:tc>
          <w:tcPr>
            <w:tcW w:w="1350" w:type="dxa"/>
          </w:tcPr>
          <w:p w14:paraId="73415E68" w14:textId="77777777" w:rsidR="00523CEB" w:rsidRPr="0054624A" w:rsidRDefault="00523CEB" w:rsidP="00770F19">
            <w:pPr>
              <w:spacing w:after="0" w:line="240" w:lineRule="auto"/>
              <w:ind w:left="-18" w:hanging="314"/>
              <w:rPr>
                <w:rFonts w:ascii="Montserrat" w:hAnsi="Montserrat"/>
                <w:color w:val="000000" w:themeColor="text1"/>
                <w:sz w:val="20"/>
                <w:szCs w:val="20"/>
              </w:rPr>
            </w:pPr>
            <w:r w:rsidRPr="0054624A">
              <w:rPr>
                <w:rFonts w:ascii="Montserrat" w:hAnsi="Montserrat" w:cs="Arial"/>
                <w:color w:val="000000" w:themeColor="text1"/>
                <w:sz w:val="20"/>
                <w:szCs w:val="20"/>
                <w:shd w:val="clear" w:color="auto" w:fill="FFFFFF"/>
              </w:rPr>
              <w:t>B   Bugetul asigurărilor pentru şomaj</w:t>
            </w:r>
          </w:p>
        </w:tc>
        <w:tc>
          <w:tcPr>
            <w:tcW w:w="630" w:type="dxa"/>
          </w:tcPr>
          <w:p w14:paraId="2DCFB817" w14:textId="77777777" w:rsidR="00523CEB" w:rsidRPr="0054624A" w:rsidRDefault="00523CEB" w:rsidP="00E84503">
            <w:pPr>
              <w:spacing w:after="0" w:line="240" w:lineRule="auto"/>
              <w:rPr>
                <w:rFonts w:ascii="Montserrat" w:hAnsi="Montserrat"/>
                <w:sz w:val="20"/>
                <w:szCs w:val="20"/>
              </w:rPr>
            </w:pPr>
          </w:p>
        </w:tc>
      </w:tr>
      <w:tr w:rsidR="00523CEB" w:rsidRPr="0054624A" w14:paraId="3F2BB373" w14:textId="77777777" w:rsidTr="0054624A">
        <w:trPr>
          <w:trHeight w:val="1520"/>
        </w:trPr>
        <w:tc>
          <w:tcPr>
            <w:tcW w:w="535" w:type="dxa"/>
            <w:vMerge/>
          </w:tcPr>
          <w:p w14:paraId="72718F49" w14:textId="77777777" w:rsidR="00523CEB" w:rsidRPr="0054624A" w:rsidRDefault="00523CEB" w:rsidP="00770F19">
            <w:pPr>
              <w:spacing w:after="0" w:line="240" w:lineRule="auto"/>
              <w:rPr>
                <w:rFonts w:ascii="Montserrat" w:hAnsi="Montserrat"/>
                <w:sz w:val="20"/>
                <w:szCs w:val="20"/>
              </w:rPr>
            </w:pPr>
          </w:p>
        </w:tc>
        <w:tc>
          <w:tcPr>
            <w:tcW w:w="1643" w:type="dxa"/>
            <w:vMerge/>
          </w:tcPr>
          <w:p w14:paraId="0992E6DF" w14:textId="77777777" w:rsidR="00523CEB" w:rsidRPr="0054624A" w:rsidRDefault="00523CEB" w:rsidP="00770F19">
            <w:pPr>
              <w:spacing w:after="0" w:line="240" w:lineRule="auto"/>
              <w:rPr>
                <w:rFonts w:ascii="Montserrat" w:hAnsi="Montserrat"/>
                <w:sz w:val="20"/>
                <w:szCs w:val="20"/>
              </w:rPr>
            </w:pPr>
          </w:p>
        </w:tc>
        <w:tc>
          <w:tcPr>
            <w:tcW w:w="1800" w:type="dxa"/>
          </w:tcPr>
          <w:p w14:paraId="63AFBC85" w14:textId="77777777" w:rsidR="00523CEB" w:rsidRPr="0054624A" w:rsidRDefault="00523CEB" w:rsidP="00770F19">
            <w:pPr>
              <w:spacing w:after="0" w:line="240" w:lineRule="auto"/>
              <w:rPr>
                <w:rFonts w:ascii="Montserrat" w:hAnsi="Montserrat" w:cs="Arial"/>
                <w:color w:val="000000" w:themeColor="text1"/>
                <w:sz w:val="20"/>
                <w:szCs w:val="20"/>
              </w:rPr>
            </w:pPr>
            <w:r w:rsidRPr="0054624A">
              <w:rPr>
                <w:rFonts w:ascii="Montserrat" w:hAnsi="Montserrat" w:cs="Arial"/>
                <w:color w:val="000000" w:themeColor="text1"/>
                <w:sz w:val="20"/>
                <w:szCs w:val="20"/>
              </w:rPr>
              <w:t>Sprijin în vederea creării unor locuri de muncă</w:t>
            </w:r>
          </w:p>
        </w:tc>
        <w:tc>
          <w:tcPr>
            <w:tcW w:w="2227" w:type="dxa"/>
          </w:tcPr>
          <w:p w14:paraId="67E02D67" w14:textId="77777777" w:rsidR="00523CEB" w:rsidRPr="0054624A" w:rsidRDefault="00523CEB" w:rsidP="00770F19">
            <w:pPr>
              <w:spacing w:after="0" w:line="240" w:lineRule="auto"/>
              <w:rPr>
                <w:rFonts w:ascii="Montserrat" w:hAnsi="Montserrat" w:cs="Arial"/>
                <w:bCs/>
                <w:color w:val="000000" w:themeColor="text1"/>
                <w:sz w:val="20"/>
                <w:szCs w:val="20"/>
              </w:rPr>
            </w:pPr>
            <w:r w:rsidRPr="0054624A">
              <w:rPr>
                <w:rFonts w:ascii="Montserrat" w:hAnsi="Montserrat" w:cs="Arial"/>
                <w:bCs/>
                <w:color w:val="000000" w:themeColor="text1"/>
                <w:sz w:val="20"/>
                <w:szCs w:val="20"/>
              </w:rPr>
              <w:t xml:space="preserve">Acordarea de subvenţii angajatorilor care încadrează în muncă şomeri peste 45 de ani </w:t>
            </w:r>
          </w:p>
        </w:tc>
        <w:tc>
          <w:tcPr>
            <w:tcW w:w="1980" w:type="dxa"/>
          </w:tcPr>
          <w:p w14:paraId="1E3AC89F" w14:textId="77777777" w:rsidR="00523CEB" w:rsidRPr="0054624A" w:rsidRDefault="00523CEB" w:rsidP="00770F19">
            <w:pPr>
              <w:spacing w:after="0" w:line="240" w:lineRule="auto"/>
              <w:rPr>
                <w:rFonts w:ascii="Montserrat" w:hAnsi="Montserrat"/>
                <w:color w:val="000000" w:themeColor="text1"/>
                <w:sz w:val="20"/>
                <w:szCs w:val="20"/>
              </w:rPr>
            </w:pPr>
            <w:r w:rsidRPr="0054624A">
              <w:rPr>
                <w:rFonts w:ascii="Montserrat" w:hAnsi="Montserrat"/>
                <w:color w:val="000000" w:themeColor="text1"/>
                <w:sz w:val="20"/>
                <w:szCs w:val="20"/>
              </w:rPr>
              <w:t>Persoane peste 45 de ani</w:t>
            </w:r>
          </w:p>
        </w:tc>
        <w:tc>
          <w:tcPr>
            <w:tcW w:w="1170" w:type="dxa"/>
          </w:tcPr>
          <w:p w14:paraId="502F4D6F" w14:textId="77777777" w:rsidR="00523CEB" w:rsidRPr="0054624A" w:rsidRDefault="00523CEB" w:rsidP="00770F19">
            <w:pPr>
              <w:spacing w:after="0" w:line="240" w:lineRule="auto"/>
              <w:rPr>
                <w:rFonts w:ascii="Montserrat" w:hAnsi="Montserrat"/>
                <w:color w:val="000000" w:themeColor="text1"/>
                <w:sz w:val="20"/>
                <w:szCs w:val="20"/>
              </w:rPr>
            </w:pPr>
            <w:r w:rsidRPr="0054624A">
              <w:rPr>
                <w:rFonts w:ascii="Montserrat" w:hAnsi="Montserrat"/>
                <w:color w:val="000000" w:themeColor="text1"/>
                <w:sz w:val="20"/>
                <w:szCs w:val="20"/>
              </w:rPr>
              <w:t>Număr persoane ocupate</w:t>
            </w:r>
          </w:p>
        </w:tc>
        <w:tc>
          <w:tcPr>
            <w:tcW w:w="1080" w:type="dxa"/>
          </w:tcPr>
          <w:p w14:paraId="41BA74B7" w14:textId="77777777" w:rsidR="00523CEB" w:rsidRPr="0054624A" w:rsidRDefault="00365E78" w:rsidP="00770F19">
            <w:pPr>
              <w:spacing w:after="0" w:line="240" w:lineRule="auto"/>
              <w:rPr>
                <w:rFonts w:ascii="Montserrat" w:hAnsi="Montserrat"/>
                <w:color w:val="000000" w:themeColor="text1"/>
                <w:sz w:val="20"/>
                <w:szCs w:val="20"/>
              </w:rPr>
            </w:pPr>
            <w:r w:rsidRPr="0054624A">
              <w:rPr>
                <w:rFonts w:ascii="Montserrat" w:hAnsi="Montserrat"/>
                <w:color w:val="000000" w:themeColor="text1"/>
                <w:sz w:val="20"/>
                <w:szCs w:val="20"/>
              </w:rPr>
              <w:t>2700</w:t>
            </w:r>
          </w:p>
        </w:tc>
        <w:tc>
          <w:tcPr>
            <w:tcW w:w="1193" w:type="dxa"/>
          </w:tcPr>
          <w:p w14:paraId="291C5EB5" w14:textId="77777777" w:rsidR="00523CEB" w:rsidRPr="0054624A" w:rsidRDefault="00523CEB" w:rsidP="00770F19">
            <w:pPr>
              <w:spacing w:after="0" w:line="240" w:lineRule="auto"/>
              <w:rPr>
                <w:rFonts w:ascii="Montserrat" w:hAnsi="Montserrat"/>
                <w:color w:val="000000" w:themeColor="text1"/>
                <w:sz w:val="20"/>
                <w:szCs w:val="20"/>
              </w:rPr>
            </w:pPr>
            <w:r w:rsidRPr="0054624A">
              <w:rPr>
                <w:rFonts w:ascii="Montserrat" w:hAnsi="Montserrat"/>
                <w:color w:val="000000" w:themeColor="text1"/>
                <w:sz w:val="20"/>
                <w:szCs w:val="20"/>
              </w:rPr>
              <w:t xml:space="preserve">A.J.O.F.M </w:t>
            </w:r>
            <w:r w:rsidR="002F64D5" w:rsidRPr="0054624A">
              <w:rPr>
                <w:rFonts w:ascii="Montserrat" w:hAnsi="Montserrat"/>
                <w:color w:val="000000" w:themeColor="text1"/>
                <w:sz w:val="20"/>
                <w:szCs w:val="20"/>
              </w:rPr>
              <w:t xml:space="preserve"> CLUJ</w:t>
            </w:r>
          </w:p>
        </w:tc>
        <w:tc>
          <w:tcPr>
            <w:tcW w:w="990" w:type="dxa"/>
          </w:tcPr>
          <w:p w14:paraId="406A1182" w14:textId="77777777" w:rsidR="00523CEB" w:rsidRPr="0054624A" w:rsidRDefault="00523CEB" w:rsidP="00770F19">
            <w:pPr>
              <w:spacing w:after="0" w:line="240" w:lineRule="auto"/>
              <w:rPr>
                <w:rFonts w:ascii="Montserrat" w:hAnsi="Montserrat"/>
                <w:color w:val="000000" w:themeColor="text1"/>
                <w:sz w:val="20"/>
                <w:szCs w:val="20"/>
              </w:rPr>
            </w:pPr>
          </w:p>
        </w:tc>
        <w:tc>
          <w:tcPr>
            <w:tcW w:w="1350" w:type="dxa"/>
          </w:tcPr>
          <w:p w14:paraId="402E7434" w14:textId="77777777" w:rsidR="00523CEB" w:rsidRPr="0054624A" w:rsidRDefault="00523CEB" w:rsidP="00770F19">
            <w:pPr>
              <w:spacing w:after="0" w:line="240" w:lineRule="auto"/>
              <w:rPr>
                <w:rFonts w:ascii="Montserrat" w:hAnsi="Montserrat" w:cs="Arial"/>
                <w:color w:val="000000" w:themeColor="text1"/>
                <w:sz w:val="20"/>
                <w:szCs w:val="20"/>
                <w:shd w:val="clear" w:color="auto" w:fill="FFFFFF"/>
              </w:rPr>
            </w:pPr>
            <w:r w:rsidRPr="0054624A">
              <w:rPr>
                <w:rFonts w:ascii="Montserrat" w:hAnsi="Montserrat" w:cs="Arial"/>
                <w:color w:val="000000" w:themeColor="text1"/>
                <w:sz w:val="20"/>
                <w:szCs w:val="20"/>
                <w:shd w:val="clear" w:color="auto" w:fill="FFFFFF"/>
              </w:rPr>
              <w:t>Bugetul asigurărilor pentru şomaj</w:t>
            </w:r>
          </w:p>
        </w:tc>
        <w:tc>
          <w:tcPr>
            <w:tcW w:w="630" w:type="dxa"/>
          </w:tcPr>
          <w:p w14:paraId="512CCFC6" w14:textId="77777777" w:rsidR="00523CEB" w:rsidRPr="0054624A" w:rsidRDefault="00523CEB" w:rsidP="00E84503">
            <w:pPr>
              <w:spacing w:after="0" w:line="240" w:lineRule="auto"/>
              <w:rPr>
                <w:rFonts w:ascii="Montserrat" w:hAnsi="Montserrat"/>
                <w:color w:val="000000" w:themeColor="text1"/>
                <w:sz w:val="20"/>
                <w:szCs w:val="20"/>
              </w:rPr>
            </w:pPr>
          </w:p>
        </w:tc>
      </w:tr>
      <w:tr w:rsidR="00523CEB" w:rsidRPr="0054624A" w14:paraId="50D58C4F" w14:textId="77777777" w:rsidTr="0054624A">
        <w:trPr>
          <w:trHeight w:val="1682"/>
        </w:trPr>
        <w:tc>
          <w:tcPr>
            <w:tcW w:w="535" w:type="dxa"/>
            <w:vMerge/>
          </w:tcPr>
          <w:p w14:paraId="0A90186D" w14:textId="77777777" w:rsidR="00523CEB" w:rsidRPr="0054624A" w:rsidRDefault="00523CEB" w:rsidP="00770F19">
            <w:pPr>
              <w:spacing w:after="0" w:line="240" w:lineRule="auto"/>
              <w:rPr>
                <w:rFonts w:ascii="Montserrat" w:hAnsi="Montserrat"/>
                <w:sz w:val="20"/>
                <w:szCs w:val="20"/>
              </w:rPr>
            </w:pPr>
          </w:p>
        </w:tc>
        <w:tc>
          <w:tcPr>
            <w:tcW w:w="1643" w:type="dxa"/>
            <w:vMerge/>
          </w:tcPr>
          <w:p w14:paraId="5505B250" w14:textId="77777777" w:rsidR="00523CEB" w:rsidRPr="0054624A" w:rsidRDefault="00523CEB" w:rsidP="00770F19">
            <w:pPr>
              <w:spacing w:after="0" w:line="240" w:lineRule="auto"/>
              <w:rPr>
                <w:rFonts w:ascii="Montserrat" w:hAnsi="Montserrat"/>
                <w:sz w:val="20"/>
                <w:szCs w:val="20"/>
              </w:rPr>
            </w:pPr>
          </w:p>
        </w:tc>
        <w:tc>
          <w:tcPr>
            <w:tcW w:w="1800" w:type="dxa"/>
          </w:tcPr>
          <w:p w14:paraId="5696810D" w14:textId="77777777" w:rsidR="00523CEB" w:rsidRPr="0054624A" w:rsidRDefault="00523CEB" w:rsidP="00770F19">
            <w:pPr>
              <w:spacing w:after="0" w:line="240" w:lineRule="auto"/>
              <w:rPr>
                <w:rFonts w:ascii="Montserrat" w:hAnsi="Montserrat" w:cs="Arial"/>
                <w:color w:val="000000" w:themeColor="text1"/>
                <w:sz w:val="20"/>
                <w:szCs w:val="20"/>
              </w:rPr>
            </w:pPr>
            <w:r w:rsidRPr="0054624A">
              <w:rPr>
                <w:rFonts w:ascii="Montserrat" w:hAnsi="Montserrat" w:cs="Arial"/>
                <w:color w:val="000000" w:themeColor="text1"/>
                <w:sz w:val="20"/>
                <w:szCs w:val="20"/>
              </w:rPr>
              <w:t>Sprijin în vederea creării unor locuri de muncă</w:t>
            </w:r>
          </w:p>
        </w:tc>
        <w:tc>
          <w:tcPr>
            <w:tcW w:w="2227" w:type="dxa"/>
          </w:tcPr>
          <w:p w14:paraId="66E1AF54" w14:textId="77777777" w:rsidR="00523CEB" w:rsidRPr="0054624A" w:rsidRDefault="00523CEB" w:rsidP="00770F19">
            <w:pPr>
              <w:spacing w:after="0" w:line="240" w:lineRule="auto"/>
              <w:rPr>
                <w:rFonts w:ascii="Montserrat" w:hAnsi="Montserrat" w:cs="Arial"/>
                <w:color w:val="000000" w:themeColor="text1"/>
                <w:sz w:val="20"/>
                <w:szCs w:val="20"/>
              </w:rPr>
            </w:pPr>
            <w:r w:rsidRPr="0054624A">
              <w:rPr>
                <w:rFonts w:ascii="Montserrat" w:hAnsi="Montserrat" w:cs="Arial"/>
                <w:bCs/>
                <w:color w:val="000000" w:themeColor="text1"/>
                <w:sz w:val="20"/>
                <w:szCs w:val="20"/>
              </w:rPr>
              <w:t>Acordarea de subvenţii angajatorilor care încadrează în muncă şomeri</w:t>
            </w:r>
            <w:r w:rsidRPr="0054624A">
              <w:rPr>
                <w:rFonts w:ascii="Montserrat" w:hAnsi="Montserrat" w:cs="Arial"/>
                <w:color w:val="000000" w:themeColor="text1"/>
                <w:sz w:val="20"/>
                <w:szCs w:val="20"/>
              </w:rPr>
              <w:t xml:space="preserve"> unici susţinători ai familiilor monoparentale </w:t>
            </w:r>
          </w:p>
        </w:tc>
        <w:tc>
          <w:tcPr>
            <w:tcW w:w="1980" w:type="dxa"/>
          </w:tcPr>
          <w:p w14:paraId="7B102106" w14:textId="77777777" w:rsidR="00523CEB" w:rsidRPr="0054624A" w:rsidRDefault="00523CEB" w:rsidP="00770F19">
            <w:pPr>
              <w:spacing w:after="0" w:line="240" w:lineRule="auto"/>
              <w:rPr>
                <w:rFonts w:ascii="Montserrat" w:hAnsi="Montserrat"/>
                <w:color w:val="000000" w:themeColor="text1"/>
                <w:sz w:val="20"/>
                <w:szCs w:val="20"/>
              </w:rPr>
            </w:pPr>
            <w:r w:rsidRPr="0054624A">
              <w:rPr>
                <w:rFonts w:ascii="Montserrat" w:hAnsi="Montserrat"/>
                <w:color w:val="000000" w:themeColor="text1"/>
                <w:sz w:val="20"/>
                <w:szCs w:val="20"/>
              </w:rPr>
              <w:t xml:space="preserve">Persoane </w:t>
            </w:r>
            <w:r w:rsidRPr="0054624A">
              <w:rPr>
                <w:rFonts w:ascii="Montserrat" w:hAnsi="Montserrat" w:cs="Arial"/>
                <w:color w:val="000000" w:themeColor="text1"/>
                <w:sz w:val="20"/>
                <w:szCs w:val="20"/>
              </w:rPr>
              <w:t>unici susţinători ai familiilor monoparentale</w:t>
            </w:r>
          </w:p>
        </w:tc>
        <w:tc>
          <w:tcPr>
            <w:tcW w:w="1170" w:type="dxa"/>
          </w:tcPr>
          <w:p w14:paraId="34CFD885" w14:textId="77777777" w:rsidR="00523CEB" w:rsidRPr="0054624A" w:rsidRDefault="00523CEB" w:rsidP="00770F19">
            <w:pPr>
              <w:spacing w:after="0" w:line="240" w:lineRule="auto"/>
              <w:rPr>
                <w:rFonts w:ascii="Montserrat" w:hAnsi="Montserrat"/>
                <w:color w:val="000000" w:themeColor="text1"/>
                <w:sz w:val="20"/>
                <w:szCs w:val="20"/>
              </w:rPr>
            </w:pPr>
            <w:r w:rsidRPr="0054624A">
              <w:rPr>
                <w:rFonts w:ascii="Montserrat" w:hAnsi="Montserrat"/>
                <w:color w:val="000000" w:themeColor="text1"/>
                <w:sz w:val="20"/>
                <w:szCs w:val="20"/>
              </w:rPr>
              <w:t>Număr persoane ocupate</w:t>
            </w:r>
          </w:p>
        </w:tc>
        <w:tc>
          <w:tcPr>
            <w:tcW w:w="1080" w:type="dxa"/>
          </w:tcPr>
          <w:p w14:paraId="24B22B2D" w14:textId="77777777" w:rsidR="00523CEB" w:rsidRPr="0054624A" w:rsidRDefault="00365E78" w:rsidP="00770F19">
            <w:pPr>
              <w:spacing w:after="0" w:line="240" w:lineRule="auto"/>
              <w:rPr>
                <w:rFonts w:ascii="Montserrat" w:hAnsi="Montserrat"/>
                <w:color w:val="000000" w:themeColor="text1"/>
                <w:sz w:val="20"/>
                <w:szCs w:val="20"/>
              </w:rPr>
            </w:pPr>
            <w:r w:rsidRPr="0054624A">
              <w:rPr>
                <w:rFonts w:ascii="Montserrat" w:hAnsi="Montserrat"/>
                <w:color w:val="000000" w:themeColor="text1"/>
                <w:sz w:val="20"/>
                <w:szCs w:val="20"/>
              </w:rPr>
              <w:t>60</w:t>
            </w:r>
          </w:p>
        </w:tc>
        <w:tc>
          <w:tcPr>
            <w:tcW w:w="1193" w:type="dxa"/>
          </w:tcPr>
          <w:p w14:paraId="622F346A" w14:textId="77777777" w:rsidR="00523CEB" w:rsidRPr="0054624A" w:rsidRDefault="00523CEB" w:rsidP="00770F19">
            <w:pPr>
              <w:spacing w:after="0" w:line="240" w:lineRule="auto"/>
              <w:rPr>
                <w:rFonts w:ascii="Montserrat" w:hAnsi="Montserrat"/>
                <w:color w:val="000000" w:themeColor="text1"/>
                <w:sz w:val="20"/>
                <w:szCs w:val="20"/>
              </w:rPr>
            </w:pPr>
            <w:r w:rsidRPr="0054624A">
              <w:rPr>
                <w:rFonts w:ascii="Montserrat" w:hAnsi="Montserrat"/>
                <w:color w:val="000000" w:themeColor="text1"/>
                <w:sz w:val="20"/>
                <w:szCs w:val="20"/>
              </w:rPr>
              <w:t xml:space="preserve">A.J.O.F.M </w:t>
            </w:r>
            <w:r w:rsidR="002F64D5" w:rsidRPr="0054624A">
              <w:rPr>
                <w:rFonts w:ascii="Montserrat" w:hAnsi="Montserrat"/>
                <w:color w:val="000000" w:themeColor="text1"/>
                <w:sz w:val="20"/>
                <w:szCs w:val="20"/>
              </w:rPr>
              <w:t xml:space="preserve"> CLUJ</w:t>
            </w:r>
          </w:p>
        </w:tc>
        <w:tc>
          <w:tcPr>
            <w:tcW w:w="990" w:type="dxa"/>
          </w:tcPr>
          <w:p w14:paraId="47FAA2E5" w14:textId="77777777" w:rsidR="00523CEB" w:rsidRPr="0054624A" w:rsidRDefault="00523CEB" w:rsidP="00770F19">
            <w:pPr>
              <w:spacing w:after="0" w:line="240" w:lineRule="auto"/>
              <w:rPr>
                <w:rFonts w:ascii="Montserrat" w:hAnsi="Montserrat"/>
                <w:color w:val="000000" w:themeColor="text1"/>
                <w:sz w:val="20"/>
                <w:szCs w:val="20"/>
              </w:rPr>
            </w:pPr>
          </w:p>
        </w:tc>
        <w:tc>
          <w:tcPr>
            <w:tcW w:w="1350" w:type="dxa"/>
          </w:tcPr>
          <w:p w14:paraId="7548039B" w14:textId="77777777" w:rsidR="00523CEB" w:rsidRPr="0054624A" w:rsidRDefault="00523CEB" w:rsidP="00770F19">
            <w:pPr>
              <w:spacing w:after="0" w:line="240" w:lineRule="auto"/>
              <w:rPr>
                <w:rFonts w:ascii="Montserrat" w:hAnsi="Montserrat" w:cs="Arial"/>
                <w:color w:val="000000" w:themeColor="text1"/>
                <w:sz w:val="20"/>
                <w:szCs w:val="20"/>
                <w:shd w:val="clear" w:color="auto" w:fill="FFFFFF"/>
              </w:rPr>
            </w:pPr>
            <w:r w:rsidRPr="0054624A">
              <w:rPr>
                <w:rFonts w:ascii="Montserrat" w:hAnsi="Montserrat" w:cs="Arial"/>
                <w:color w:val="000000" w:themeColor="text1"/>
                <w:sz w:val="20"/>
                <w:szCs w:val="20"/>
                <w:shd w:val="clear" w:color="auto" w:fill="FFFFFF"/>
              </w:rPr>
              <w:t>Bugetul asigurărilor pentru şomaj</w:t>
            </w:r>
          </w:p>
        </w:tc>
        <w:tc>
          <w:tcPr>
            <w:tcW w:w="630" w:type="dxa"/>
          </w:tcPr>
          <w:p w14:paraId="66BF3809" w14:textId="77777777" w:rsidR="00523CEB" w:rsidRPr="0054624A" w:rsidRDefault="00523CEB" w:rsidP="00E84503">
            <w:pPr>
              <w:spacing w:after="0" w:line="240" w:lineRule="auto"/>
              <w:rPr>
                <w:rFonts w:ascii="Montserrat" w:hAnsi="Montserrat"/>
                <w:color w:val="000000" w:themeColor="text1"/>
                <w:sz w:val="20"/>
                <w:szCs w:val="20"/>
              </w:rPr>
            </w:pPr>
          </w:p>
        </w:tc>
      </w:tr>
      <w:tr w:rsidR="00523CEB" w:rsidRPr="0054624A" w14:paraId="301A4F69" w14:textId="77777777" w:rsidTr="0054624A">
        <w:trPr>
          <w:trHeight w:val="1475"/>
        </w:trPr>
        <w:tc>
          <w:tcPr>
            <w:tcW w:w="535" w:type="dxa"/>
            <w:vMerge/>
          </w:tcPr>
          <w:p w14:paraId="2B7480C7" w14:textId="77777777" w:rsidR="00523CEB" w:rsidRPr="0054624A" w:rsidRDefault="00523CEB" w:rsidP="00770F19">
            <w:pPr>
              <w:spacing w:after="0" w:line="240" w:lineRule="auto"/>
              <w:rPr>
                <w:rFonts w:ascii="Montserrat" w:hAnsi="Montserrat"/>
                <w:sz w:val="20"/>
                <w:szCs w:val="20"/>
              </w:rPr>
            </w:pPr>
          </w:p>
        </w:tc>
        <w:tc>
          <w:tcPr>
            <w:tcW w:w="1643" w:type="dxa"/>
            <w:vMerge/>
          </w:tcPr>
          <w:p w14:paraId="2F7D101C" w14:textId="77777777" w:rsidR="00523CEB" w:rsidRPr="0054624A" w:rsidRDefault="00523CEB" w:rsidP="00770F19">
            <w:pPr>
              <w:spacing w:after="0" w:line="240" w:lineRule="auto"/>
              <w:rPr>
                <w:rFonts w:ascii="Montserrat" w:hAnsi="Montserrat"/>
                <w:sz w:val="20"/>
                <w:szCs w:val="20"/>
              </w:rPr>
            </w:pPr>
          </w:p>
        </w:tc>
        <w:tc>
          <w:tcPr>
            <w:tcW w:w="1800" w:type="dxa"/>
          </w:tcPr>
          <w:p w14:paraId="6BDFD664" w14:textId="77777777" w:rsidR="00523CEB" w:rsidRPr="0054624A" w:rsidRDefault="00523CEB" w:rsidP="00770F19">
            <w:pPr>
              <w:spacing w:after="0" w:line="240" w:lineRule="auto"/>
              <w:rPr>
                <w:rFonts w:ascii="Montserrat" w:hAnsi="Montserrat" w:cs="Arial"/>
                <w:color w:val="000000" w:themeColor="text1"/>
                <w:sz w:val="20"/>
                <w:szCs w:val="20"/>
              </w:rPr>
            </w:pPr>
            <w:r w:rsidRPr="0054624A">
              <w:rPr>
                <w:rFonts w:ascii="Montserrat" w:hAnsi="Montserrat" w:cs="Arial"/>
                <w:color w:val="000000" w:themeColor="text1"/>
                <w:sz w:val="20"/>
                <w:szCs w:val="20"/>
              </w:rPr>
              <w:t>Sprijin în vederea creării unor locuri de muncă</w:t>
            </w:r>
          </w:p>
        </w:tc>
        <w:tc>
          <w:tcPr>
            <w:tcW w:w="2227" w:type="dxa"/>
          </w:tcPr>
          <w:p w14:paraId="05309A77" w14:textId="77777777" w:rsidR="00523CEB" w:rsidRPr="0054624A" w:rsidRDefault="00523CEB" w:rsidP="00770F19">
            <w:pPr>
              <w:spacing w:after="0" w:line="240" w:lineRule="auto"/>
              <w:rPr>
                <w:rFonts w:ascii="Montserrat" w:hAnsi="Montserrat" w:cs="Arial"/>
                <w:bCs/>
                <w:color w:val="000000" w:themeColor="text1"/>
                <w:sz w:val="20"/>
                <w:szCs w:val="20"/>
              </w:rPr>
            </w:pPr>
            <w:r w:rsidRPr="0054624A">
              <w:rPr>
                <w:rFonts w:ascii="Montserrat" w:hAnsi="Montserrat" w:cs="Arial"/>
                <w:bCs/>
                <w:color w:val="000000" w:themeColor="text1"/>
                <w:sz w:val="20"/>
                <w:szCs w:val="20"/>
              </w:rPr>
              <w:t xml:space="preserve">Acordarea de subvenţii angajatorilor care încadrează în muncă absolvenţi de învăţământ </w:t>
            </w:r>
          </w:p>
        </w:tc>
        <w:tc>
          <w:tcPr>
            <w:tcW w:w="1980" w:type="dxa"/>
          </w:tcPr>
          <w:p w14:paraId="34A27C81" w14:textId="77777777" w:rsidR="00523CEB" w:rsidRPr="0054624A" w:rsidRDefault="00523CEB" w:rsidP="00770F19">
            <w:pPr>
              <w:spacing w:after="0" w:line="240" w:lineRule="auto"/>
              <w:rPr>
                <w:rFonts w:ascii="Montserrat" w:hAnsi="Montserrat"/>
                <w:color w:val="000000" w:themeColor="text1"/>
                <w:sz w:val="20"/>
                <w:szCs w:val="20"/>
              </w:rPr>
            </w:pPr>
            <w:r w:rsidRPr="0054624A">
              <w:rPr>
                <w:rFonts w:ascii="Montserrat" w:hAnsi="Montserrat"/>
                <w:color w:val="000000" w:themeColor="text1"/>
                <w:sz w:val="20"/>
                <w:szCs w:val="20"/>
              </w:rPr>
              <w:t>Absolvenţi învăţământ</w:t>
            </w:r>
          </w:p>
        </w:tc>
        <w:tc>
          <w:tcPr>
            <w:tcW w:w="1170" w:type="dxa"/>
          </w:tcPr>
          <w:p w14:paraId="588F4052" w14:textId="77777777" w:rsidR="00523CEB" w:rsidRPr="0054624A" w:rsidRDefault="00523CEB" w:rsidP="00770F19">
            <w:pPr>
              <w:spacing w:after="0" w:line="240" w:lineRule="auto"/>
              <w:rPr>
                <w:rFonts w:ascii="Montserrat" w:hAnsi="Montserrat"/>
                <w:color w:val="000000" w:themeColor="text1"/>
                <w:sz w:val="20"/>
                <w:szCs w:val="20"/>
              </w:rPr>
            </w:pPr>
            <w:r w:rsidRPr="0054624A">
              <w:rPr>
                <w:rFonts w:ascii="Montserrat" w:hAnsi="Montserrat"/>
                <w:color w:val="000000" w:themeColor="text1"/>
                <w:sz w:val="20"/>
                <w:szCs w:val="20"/>
              </w:rPr>
              <w:t>Număr persoane ocupate</w:t>
            </w:r>
          </w:p>
        </w:tc>
        <w:tc>
          <w:tcPr>
            <w:tcW w:w="1080" w:type="dxa"/>
          </w:tcPr>
          <w:p w14:paraId="0AA3735E" w14:textId="77777777" w:rsidR="00523CEB" w:rsidRPr="0054624A" w:rsidRDefault="00365E78" w:rsidP="00770F19">
            <w:pPr>
              <w:spacing w:after="0" w:line="240" w:lineRule="auto"/>
              <w:rPr>
                <w:rFonts w:ascii="Montserrat" w:hAnsi="Montserrat"/>
                <w:color w:val="000000" w:themeColor="text1"/>
                <w:sz w:val="20"/>
                <w:szCs w:val="20"/>
              </w:rPr>
            </w:pPr>
            <w:r w:rsidRPr="0054624A">
              <w:rPr>
                <w:rFonts w:ascii="Montserrat" w:hAnsi="Montserrat"/>
                <w:color w:val="000000" w:themeColor="text1"/>
                <w:sz w:val="20"/>
                <w:szCs w:val="20"/>
              </w:rPr>
              <w:t>600</w:t>
            </w:r>
          </w:p>
        </w:tc>
        <w:tc>
          <w:tcPr>
            <w:tcW w:w="1193" w:type="dxa"/>
          </w:tcPr>
          <w:p w14:paraId="3B8D8E01" w14:textId="77777777" w:rsidR="00523CEB" w:rsidRPr="0054624A" w:rsidRDefault="002F64D5" w:rsidP="00770F19">
            <w:pPr>
              <w:spacing w:after="0" w:line="240" w:lineRule="auto"/>
              <w:rPr>
                <w:rFonts w:ascii="Montserrat" w:hAnsi="Montserrat"/>
                <w:color w:val="000000" w:themeColor="text1"/>
                <w:sz w:val="20"/>
                <w:szCs w:val="20"/>
              </w:rPr>
            </w:pPr>
            <w:r w:rsidRPr="0054624A">
              <w:rPr>
                <w:rFonts w:ascii="Montserrat" w:hAnsi="Montserrat"/>
                <w:color w:val="000000" w:themeColor="text1"/>
                <w:sz w:val="20"/>
                <w:szCs w:val="20"/>
              </w:rPr>
              <w:t>A.J.O.F.M  CLUJ</w:t>
            </w:r>
          </w:p>
        </w:tc>
        <w:tc>
          <w:tcPr>
            <w:tcW w:w="990" w:type="dxa"/>
          </w:tcPr>
          <w:p w14:paraId="408D8053" w14:textId="77777777" w:rsidR="00523CEB" w:rsidRPr="0054624A" w:rsidRDefault="00523CEB" w:rsidP="00770F19">
            <w:pPr>
              <w:spacing w:after="0" w:line="240" w:lineRule="auto"/>
              <w:rPr>
                <w:rFonts w:ascii="Montserrat" w:hAnsi="Montserrat"/>
                <w:color w:val="000000" w:themeColor="text1"/>
                <w:sz w:val="20"/>
                <w:szCs w:val="20"/>
              </w:rPr>
            </w:pPr>
          </w:p>
        </w:tc>
        <w:tc>
          <w:tcPr>
            <w:tcW w:w="1350" w:type="dxa"/>
          </w:tcPr>
          <w:p w14:paraId="0F80C054" w14:textId="77777777" w:rsidR="00523CEB" w:rsidRPr="0054624A" w:rsidRDefault="00523CEB" w:rsidP="00770F19">
            <w:pPr>
              <w:spacing w:after="0" w:line="240" w:lineRule="auto"/>
              <w:rPr>
                <w:rFonts w:ascii="Montserrat" w:hAnsi="Montserrat" w:cs="Arial"/>
                <w:color w:val="000000" w:themeColor="text1"/>
                <w:sz w:val="20"/>
                <w:szCs w:val="20"/>
                <w:shd w:val="clear" w:color="auto" w:fill="FFFFFF"/>
              </w:rPr>
            </w:pPr>
            <w:r w:rsidRPr="0054624A">
              <w:rPr>
                <w:rFonts w:ascii="Montserrat" w:hAnsi="Montserrat" w:cs="Arial"/>
                <w:color w:val="000000" w:themeColor="text1"/>
                <w:sz w:val="20"/>
                <w:szCs w:val="20"/>
                <w:shd w:val="clear" w:color="auto" w:fill="FFFFFF"/>
              </w:rPr>
              <w:t>Bugetul asigurărilor pentru şomaj</w:t>
            </w:r>
          </w:p>
        </w:tc>
        <w:tc>
          <w:tcPr>
            <w:tcW w:w="630" w:type="dxa"/>
          </w:tcPr>
          <w:p w14:paraId="595F17A1" w14:textId="77777777" w:rsidR="00523CEB" w:rsidRPr="0054624A" w:rsidRDefault="00523CEB" w:rsidP="00E84503">
            <w:pPr>
              <w:spacing w:after="0" w:line="240" w:lineRule="auto"/>
              <w:rPr>
                <w:rFonts w:ascii="Montserrat" w:hAnsi="Montserrat"/>
                <w:color w:val="000000" w:themeColor="text1"/>
                <w:sz w:val="20"/>
                <w:szCs w:val="20"/>
              </w:rPr>
            </w:pPr>
          </w:p>
        </w:tc>
      </w:tr>
      <w:tr w:rsidR="00523CEB" w:rsidRPr="0054624A" w14:paraId="263E11C2" w14:textId="77777777" w:rsidTr="0054624A">
        <w:trPr>
          <w:trHeight w:val="170"/>
        </w:trPr>
        <w:tc>
          <w:tcPr>
            <w:tcW w:w="535" w:type="dxa"/>
            <w:vMerge/>
          </w:tcPr>
          <w:p w14:paraId="7C653367" w14:textId="77777777" w:rsidR="00523CEB" w:rsidRPr="0054624A" w:rsidRDefault="00523CEB" w:rsidP="00770F19">
            <w:pPr>
              <w:spacing w:after="0" w:line="240" w:lineRule="auto"/>
              <w:rPr>
                <w:rFonts w:ascii="Montserrat" w:hAnsi="Montserrat"/>
                <w:sz w:val="20"/>
                <w:szCs w:val="20"/>
              </w:rPr>
            </w:pPr>
          </w:p>
        </w:tc>
        <w:tc>
          <w:tcPr>
            <w:tcW w:w="1643" w:type="dxa"/>
            <w:vMerge/>
          </w:tcPr>
          <w:p w14:paraId="5171E277" w14:textId="77777777" w:rsidR="00523CEB" w:rsidRPr="0054624A" w:rsidRDefault="00523CEB" w:rsidP="00770F19">
            <w:pPr>
              <w:spacing w:after="0" w:line="240" w:lineRule="auto"/>
              <w:rPr>
                <w:rFonts w:ascii="Montserrat" w:hAnsi="Montserrat"/>
                <w:sz w:val="20"/>
                <w:szCs w:val="20"/>
              </w:rPr>
            </w:pPr>
          </w:p>
        </w:tc>
        <w:tc>
          <w:tcPr>
            <w:tcW w:w="1800" w:type="dxa"/>
          </w:tcPr>
          <w:p w14:paraId="1909C660" w14:textId="77777777" w:rsidR="00523CEB" w:rsidRPr="0054624A" w:rsidRDefault="00523CEB" w:rsidP="00770F19">
            <w:pPr>
              <w:spacing w:after="0" w:line="240" w:lineRule="auto"/>
              <w:rPr>
                <w:rFonts w:ascii="Montserrat" w:hAnsi="Montserrat" w:cs="Arial"/>
                <w:sz w:val="20"/>
                <w:szCs w:val="20"/>
              </w:rPr>
            </w:pPr>
            <w:r w:rsidRPr="0054624A">
              <w:rPr>
                <w:rFonts w:ascii="Montserrat" w:hAnsi="Montserrat" w:cs="Arial"/>
                <w:sz w:val="20"/>
                <w:szCs w:val="20"/>
              </w:rPr>
              <w:t>Sprijin în vederea creării unor locuri de muncă</w:t>
            </w:r>
          </w:p>
        </w:tc>
        <w:tc>
          <w:tcPr>
            <w:tcW w:w="2227" w:type="dxa"/>
          </w:tcPr>
          <w:p w14:paraId="270C0DDE" w14:textId="77777777" w:rsidR="005F6B79" w:rsidRPr="0054624A" w:rsidRDefault="00523CEB" w:rsidP="00770F19">
            <w:pPr>
              <w:autoSpaceDE w:val="0"/>
              <w:autoSpaceDN w:val="0"/>
              <w:adjustRightInd w:val="0"/>
              <w:spacing w:after="0" w:line="240" w:lineRule="auto"/>
              <w:rPr>
                <w:rFonts w:ascii="Montserrat" w:hAnsi="Montserrat"/>
                <w:bCs/>
                <w:sz w:val="20"/>
                <w:szCs w:val="20"/>
              </w:rPr>
            </w:pPr>
            <w:r w:rsidRPr="0054624A">
              <w:rPr>
                <w:rFonts w:ascii="Montserrat" w:hAnsi="Montserrat"/>
                <w:bCs/>
                <w:sz w:val="20"/>
                <w:szCs w:val="20"/>
              </w:rPr>
              <w:t>Acordarea de subvenţii angajatorilor care încadrează în muncă tineri NEETs</w:t>
            </w:r>
          </w:p>
        </w:tc>
        <w:tc>
          <w:tcPr>
            <w:tcW w:w="1980" w:type="dxa"/>
          </w:tcPr>
          <w:p w14:paraId="147CD1F2" w14:textId="77777777" w:rsidR="00523CEB" w:rsidRPr="0054624A" w:rsidRDefault="00523CEB" w:rsidP="00770F19">
            <w:pPr>
              <w:spacing w:after="0" w:line="240" w:lineRule="auto"/>
              <w:rPr>
                <w:rFonts w:ascii="Montserrat" w:eastAsia="Times New Roman" w:hAnsi="Montserrat" w:cs="Courier New"/>
                <w:color w:val="000000"/>
                <w:sz w:val="20"/>
                <w:szCs w:val="20"/>
              </w:rPr>
            </w:pPr>
            <w:r w:rsidRPr="0054624A">
              <w:rPr>
                <w:rFonts w:ascii="Montserrat" w:eastAsia="Times New Roman" w:hAnsi="Montserrat" w:cs="Courier New"/>
                <w:color w:val="000000"/>
                <w:sz w:val="20"/>
                <w:szCs w:val="20"/>
              </w:rPr>
              <w:t xml:space="preserve">Tineri </w:t>
            </w:r>
            <w:r w:rsidRPr="0054624A">
              <w:rPr>
                <w:rFonts w:ascii="Montserrat" w:hAnsi="Montserrat"/>
                <w:bCs/>
                <w:sz w:val="20"/>
                <w:szCs w:val="20"/>
              </w:rPr>
              <w:t>NEETs</w:t>
            </w:r>
          </w:p>
        </w:tc>
        <w:tc>
          <w:tcPr>
            <w:tcW w:w="1170" w:type="dxa"/>
          </w:tcPr>
          <w:p w14:paraId="138EF1A8" w14:textId="77777777" w:rsidR="00523CEB" w:rsidRPr="0054624A" w:rsidRDefault="00523CEB" w:rsidP="00770F19">
            <w:pPr>
              <w:spacing w:after="0" w:line="240" w:lineRule="auto"/>
              <w:rPr>
                <w:rFonts w:ascii="Montserrat" w:hAnsi="Montserrat"/>
                <w:sz w:val="20"/>
                <w:szCs w:val="20"/>
              </w:rPr>
            </w:pPr>
            <w:r w:rsidRPr="0054624A">
              <w:rPr>
                <w:rFonts w:ascii="Montserrat" w:hAnsi="Montserrat"/>
                <w:sz w:val="20"/>
                <w:szCs w:val="20"/>
              </w:rPr>
              <w:t xml:space="preserve">Numar </w:t>
            </w:r>
            <w:r w:rsidRPr="0054624A">
              <w:rPr>
                <w:rFonts w:ascii="Montserrat" w:eastAsia="Times New Roman" w:hAnsi="Montserrat" w:cs="Courier New"/>
                <w:color w:val="000000"/>
                <w:sz w:val="20"/>
                <w:szCs w:val="20"/>
              </w:rPr>
              <w:t xml:space="preserve">tineri </w:t>
            </w:r>
            <w:r w:rsidRPr="0054624A">
              <w:rPr>
                <w:rFonts w:ascii="Montserrat" w:hAnsi="Montserrat"/>
                <w:bCs/>
                <w:sz w:val="20"/>
                <w:szCs w:val="20"/>
              </w:rPr>
              <w:t>NEETs</w:t>
            </w:r>
            <w:r w:rsidR="00A015D3" w:rsidRPr="0054624A">
              <w:rPr>
                <w:rFonts w:ascii="Montserrat" w:hAnsi="Montserrat"/>
                <w:bCs/>
                <w:sz w:val="20"/>
                <w:szCs w:val="20"/>
              </w:rPr>
              <w:t xml:space="preserve"> angajaţi</w:t>
            </w:r>
          </w:p>
        </w:tc>
        <w:tc>
          <w:tcPr>
            <w:tcW w:w="1080" w:type="dxa"/>
          </w:tcPr>
          <w:p w14:paraId="6DD96B1B" w14:textId="77777777" w:rsidR="00523CEB" w:rsidRPr="0054624A" w:rsidRDefault="00365E78" w:rsidP="00770F19">
            <w:pPr>
              <w:spacing w:after="0" w:line="240" w:lineRule="auto"/>
              <w:rPr>
                <w:rFonts w:ascii="Montserrat" w:hAnsi="Montserrat"/>
                <w:sz w:val="20"/>
                <w:szCs w:val="20"/>
              </w:rPr>
            </w:pPr>
            <w:r w:rsidRPr="0054624A">
              <w:rPr>
                <w:rFonts w:ascii="Montserrat" w:hAnsi="Montserrat"/>
                <w:sz w:val="20"/>
                <w:szCs w:val="20"/>
              </w:rPr>
              <w:t>600</w:t>
            </w:r>
          </w:p>
        </w:tc>
        <w:tc>
          <w:tcPr>
            <w:tcW w:w="1193" w:type="dxa"/>
          </w:tcPr>
          <w:p w14:paraId="48EEEA09" w14:textId="77777777" w:rsidR="00523CEB" w:rsidRPr="0054624A" w:rsidRDefault="00523CEB" w:rsidP="00770F19">
            <w:pPr>
              <w:spacing w:after="0" w:line="240" w:lineRule="auto"/>
              <w:rPr>
                <w:rFonts w:ascii="Montserrat" w:hAnsi="Montserrat"/>
                <w:sz w:val="20"/>
                <w:szCs w:val="20"/>
              </w:rPr>
            </w:pPr>
            <w:r w:rsidRPr="0054624A">
              <w:rPr>
                <w:rFonts w:ascii="Montserrat" w:hAnsi="Montserrat"/>
                <w:sz w:val="20"/>
                <w:szCs w:val="20"/>
              </w:rPr>
              <w:t xml:space="preserve">A.J.O.F.M </w:t>
            </w:r>
            <w:r w:rsidR="002F64D5" w:rsidRPr="0054624A">
              <w:rPr>
                <w:rFonts w:ascii="Montserrat" w:hAnsi="Montserrat"/>
                <w:sz w:val="20"/>
                <w:szCs w:val="20"/>
              </w:rPr>
              <w:t xml:space="preserve"> CLUJ</w:t>
            </w:r>
          </w:p>
        </w:tc>
        <w:tc>
          <w:tcPr>
            <w:tcW w:w="990" w:type="dxa"/>
          </w:tcPr>
          <w:p w14:paraId="10954599" w14:textId="77777777" w:rsidR="00523CEB" w:rsidRPr="0054624A" w:rsidRDefault="00523CEB" w:rsidP="00770F19">
            <w:pPr>
              <w:tabs>
                <w:tab w:val="left" w:pos="800"/>
              </w:tabs>
              <w:spacing w:after="0" w:line="240" w:lineRule="auto"/>
              <w:rPr>
                <w:rFonts w:ascii="Montserrat" w:hAnsi="Montserrat"/>
                <w:sz w:val="20"/>
                <w:szCs w:val="20"/>
              </w:rPr>
            </w:pPr>
          </w:p>
        </w:tc>
        <w:tc>
          <w:tcPr>
            <w:tcW w:w="1350" w:type="dxa"/>
          </w:tcPr>
          <w:p w14:paraId="499BA864" w14:textId="77777777" w:rsidR="00523CEB" w:rsidRPr="0054624A" w:rsidRDefault="00523CEB" w:rsidP="00770F19">
            <w:pPr>
              <w:spacing w:after="0" w:line="240" w:lineRule="auto"/>
              <w:rPr>
                <w:rFonts w:ascii="Montserrat" w:hAnsi="Montserrat"/>
                <w:sz w:val="20"/>
                <w:szCs w:val="20"/>
              </w:rPr>
            </w:pPr>
            <w:r w:rsidRPr="0054624A">
              <w:rPr>
                <w:rFonts w:ascii="Montserrat" w:hAnsi="Montserrat" w:cs="Arial"/>
                <w:sz w:val="20"/>
                <w:szCs w:val="20"/>
                <w:shd w:val="clear" w:color="auto" w:fill="FFFFFF"/>
              </w:rPr>
              <w:t>Bugetul asigurărilor pentru şomaj</w:t>
            </w:r>
          </w:p>
        </w:tc>
        <w:tc>
          <w:tcPr>
            <w:tcW w:w="630" w:type="dxa"/>
          </w:tcPr>
          <w:p w14:paraId="7397EBCD" w14:textId="77777777" w:rsidR="00523CEB" w:rsidRPr="0054624A" w:rsidRDefault="00523CEB" w:rsidP="00E84503">
            <w:pPr>
              <w:spacing w:after="0" w:line="240" w:lineRule="auto"/>
              <w:rPr>
                <w:rFonts w:ascii="Montserrat" w:hAnsi="Montserrat"/>
                <w:sz w:val="20"/>
                <w:szCs w:val="20"/>
              </w:rPr>
            </w:pPr>
          </w:p>
        </w:tc>
      </w:tr>
      <w:tr w:rsidR="008F3AE9" w:rsidRPr="0054624A" w14:paraId="5CE4DAC1" w14:textId="77777777" w:rsidTr="0054624A">
        <w:tc>
          <w:tcPr>
            <w:tcW w:w="535" w:type="dxa"/>
            <w:vMerge/>
          </w:tcPr>
          <w:p w14:paraId="363C03BD" w14:textId="77777777" w:rsidR="008F3AE9" w:rsidRPr="0054624A" w:rsidRDefault="008F3AE9" w:rsidP="00770F19">
            <w:pPr>
              <w:spacing w:after="0" w:line="240" w:lineRule="auto"/>
              <w:rPr>
                <w:rFonts w:ascii="Montserrat" w:hAnsi="Montserrat"/>
                <w:sz w:val="20"/>
                <w:szCs w:val="20"/>
              </w:rPr>
            </w:pPr>
          </w:p>
        </w:tc>
        <w:tc>
          <w:tcPr>
            <w:tcW w:w="1643" w:type="dxa"/>
            <w:vMerge/>
          </w:tcPr>
          <w:p w14:paraId="37682F58" w14:textId="77777777" w:rsidR="008F3AE9" w:rsidRPr="0054624A" w:rsidRDefault="008F3AE9" w:rsidP="00770F19">
            <w:pPr>
              <w:spacing w:after="0" w:line="240" w:lineRule="auto"/>
              <w:rPr>
                <w:rFonts w:ascii="Montserrat" w:hAnsi="Montserrat"/>
                <w:sz w:val="20"/>
                <w:szCs w:val="20"/>
              </w:rPr>
            </w:pPr>
          </w:p>
        </w:tc>
        <w:tc>
          <w:tcPr>
            <w:tcW w:w="1800" w:type="dxa"/>
          </w:tcPr>
          <w:p w14:paraId="32ED19F6" w14:textId="77777777" w:rsidR="008F3AE9" w:rsidRPr="0054624A" w:rsidRDefault="008F3AE9" w:rsidP="00770F19">
            <w:pPr>
              <w:spacing w:after="0" w:line="240" w:lineRule="auto"/>
              <w:rPr>
                <w:rFonts w:ascii="Montserrat" w:hAnsi="Montserrat" w:cs="Arial"/>
                <w:sz w:val="20"/>
                <w:szCs w:val="20"/>
              </w:rPr>
            </w:pPr>
            <w:r w:rsidRPr="0054624A">
              <w:rPr>
                <w:rFonts w:ascii="Montserrat" w:hAnsi="Montserrat" w:cs="Arial"/>
                <w:sz w:val="20"/>
                <w:szCs w:val="20"/>
              </w:rPr>
              <w:t xml:space="preserve">Sprijin </w:t>
            </w:r>
            <w:r w:rsidRPr="0054624A">
              <w:rPr>
                <w:rFonts w:ascii="Montserrat" w:hAnsi="Montserrat"/>
                <w:sz w:val="20"/>
                <w:szCs w:val="20"/>
                <w:lang w:val="it-IT"/>
              </w:rPr>
              <w:t>în vederea creșterii calității vieții persoanelor apartinând grupurilor vulnerabile</w:t>
            </w:r>
          </w:p>
        </w:tc>
        <w:tc>
          <w:tcPr>
            <w:tcW w:w="2227" w:type="dxa"/>
          </w:tcPr>
          <w:p w14:paraId="4D09C7C9" w14:textId="77777777" w:rsidR="008F3AE9" w:rsidRPr="0054624A" w:rsidRDefault="008F3AE9" w:rsidP="00770F19">
            <w:pPr>
              <w:spacing w:after="0" w:line="240" w:lineRule="auto"/>
              <w:rPr>
                <w:rFonts w:ascii="Montserrat" w:hAnsi="Montserrat"/>
                <w:bCs/>
                <w:sz w:val="20"/>
                <w:szCs w:val="20"/>
              </w:rPr>
            </w:pPr>
            <w:r w:rsidRPr="0054624A">
              <w:rPr>
                <w:rFonts w:ascii="Montserrat" w:hAnsi="Montserrat"/>
                <w:bCs/>
                <w:sz w:val="20"/>
                <w:szCs w:val="20"/>
              </w:rPr>
              <w:t>Prima de activare pentru şomerii neindemnizaţi care aparţin grupurilor vulnerabile</w:t>
            </w:r>
          </w:p>
          <w:p w14:paraId="0B42468F" w14:textId="77777777" w:rsidR="008F3AE9" w:rsidRPr="0054624A" w:rsidRDefault="008F3AE9" w:rsidP="00770F19">
            <w:pPr>
              <w:autoSpaceDE w:val="0"/>
              <w:autoSpaceDN w:val="0"/>
              <w:adjustRightInd w:val="0"/>
              <w:spacing w:after="0" w:line="240" w:lineRule="auto"/>
              <w:rPr>
                <w:rFonts w:ascii="Montserrat" w:hAnsi="Montserrat" w:cs="Calibri"/>
                <w:sz w:val="20"/>
                <w:szCs w:val="20"/>
                <w:lang w:val="en-US"/>
              </w:rPr>
            </w:pPr>
          </w:p>
        </w:tc>
        <w:tc>
          <w:tcPr>
            <w:tcW w:w="1980" w:type="dxa"/>
          </w:tcPr>
          <w:p w14:paraId="088BB633" w14:textId="6941A155" w:rsidR="00847DD0" w:rsidRPr="0054624A" w:rsidRDefault="008F3AE9" w:rsidP="00770F19">
            <w:pPr>
              <w:spacing w:after="0" w:line="240" w:lineRule="auto"/>
              <w:rPr>
                <w:rFonts w:ascii="Montserrat" w:eastAsia="Times New Roman" w:hAnsi="Montserrat" w:cs="Courier New"/>
                <w:color w:val="000000"/>
                <w:sz w:val="20"/>
                <w:szCs w:val="20"/>
              </w:rPr>
            </w:pPr>
            <w:r w:rsidRPr="0054624A">
              <w:rPr>
                <w:rFonts w:ascii="Montserrat" w:eastAsia="Times New Roman" w:hAnsi="Montserrat" w:cs="Courier New"/>
                <w:color w:val="000000"/>
                <w:sz w:val="20"/>
                <w:szCs w:val="20"/>
              </w:rPr>
              <w:t>Persoane neindemnizate care sunt în risc de a-şi pierde capacitatea de satisfacere a nevoilor zilnice de trai</w:t>
            </w:r>
          </w:p>
        </w:tc>
        <w:tc>
          <w:tcPr>
            <w:tcW w:w="1170" w:type="dxa"/>
          </w:tcPr>
          <w:p w14:paraId="72D98297" w14:textId="77777777" w:rsidR="008F3AE9" w:rsidRPr="0054624A" w:rsidRDefault="008F3AE9" w:rsidP="00770F19">
            <w:pPr>
              <w:spacing w:after="0" w:line="240" w:lineRule="auto"/>
              <w:rPr>
                <w:rFonts w:ascii="Montserrat" w:hAnsi="Montserrat"/>
                <w:sz w:val="20"/>
                <w:szCs w:val="20"/>
              </w:rPr>
            </w:pPr>
            <w:r w:rsidRPr="0054624A">
              <w:rPr>
                <w:rFonts w:ascii="Montserrat" w:hAnsi="Montserrat"/>
                <w:sz w:val="20"/>
                <w:szCs w:val="20"/>
              </w:rPr>
              <w:t>Număr persoane ocupate</w:t>
            </w:r>
          </w:p>
        </w:tc>
        <w:tc>
          <w:tcPr>
            <w:tcW w:w="1080" w:type="dxa"/>
          </w:tcPr>
          <w:p w14:paraId="1D73C050" w14:textId="77777777" w:rsidR="008F3AE9" w:rsidRPr="0054624A" w:rsidRDefault="00365E78" w:rsidP="00770F19">
            <w:pPr>
              <w:spacing w:after="0" w:line="240" w:lineRule="auto"/>
              <w:rPr>
                <w:rFonts w:ascii="Montserrat" w:hAnsi="Montserrat"/>
                <w:sz w:val="20"/>
                <w:szCs w:val="20"/>
              </w:rPr>
            </w:pPr>
            <w:r w:rsidRPr="0054624A">
              <w:rPr>
                <w:rFonts w:ascii="Montserrat" w:hAnsi="Montserrat"/>
                <w:sz w:val="20"/>
                <w:szCs w:val="20"/>
              </w:rPr>
              <w:t>30</w:t>
            </w:r>
          </w:p>
        </w:tc>
        <w:tc>
          <w:tcPr>
            <w:tcW w:w="1193" w:type="dxa"/>
          </w:tcPr>
          <w:p w14:paraId="7CA56E70" w14:textId="77777777" w:rsidR="008F3AE9" w:rsidRPr="0054624A" w:rsidRDefault="008F3AE9" w:rsidP="00770F19">
            <w:pPr>
              <w:spacing w:after="0" w:line="240" w:lineRule="auto"/>
              <w:rPr>
                <w:rFonts w:ascii="Montserrat" w:hAnsi="Montserrat"/>
                <w:sz w:val="20"/>
                <w:szCs w:val="20"/>
              </w:rPr>
            </w:pPr>
            <w:r w:rsidRPr="0054624A">
              <w:rPr>
                <w:rFonts w:ascii="Montserrat" w:hAnsi="Montserrat"/>
                <w:sz w:val="20"/>
                <w:szCs w:val="20"/>
              </w:rPr>
              <w:t xml:space="preserve">A.J.O.F.M </w:t>
            </w:r>
            <w:r w:rsidR="002F64D5" w:rsidRPr="0054624A">
              <w:rPr>
                <w:rFonts w:ascii="Montserrat" w:hAnsi="Montserrat"/>
                <w:sz w:val="20"/>
                <w:szCs w:val="20"/>
              </w:rPr>
              <w:t xml:space="preserve"> CLUJ</w:t>
            </w:r>
          </w:p>
        </w:tc>
        <w:tc>
          <w:tcPr>
            <w:tcW w:w="990" w:type="dxa"/>
          </w:tcPr>
          <w:p w14:paraId="718AB36C" w14:textId="77777777" w:rsidR="008F3AE9" w:rsidRPr="0054624A" w:rsidRDefault="008F3AE9" w:rsidP="00770F19">
            <w:pPr>
              <w:spacing w:after="0" w:line="240" w:lineRule="auto"/>
              <w:rPr>
                <w:rFonts w:ascii="Montserrat" w:hAnsi="Montserrat"/>
                <w:sz w:val="20"/>
                <w:szCs w:val="20"/>
              </w:rPr>
            </w:pPr>
          </w:p>
        </w:tc>
        <w:tc>
          <w:tcPr>
            <w:tcW w:w="1350" w:type="dxa"/>
          </w:tcPr>
          <w:p w14:paraId="7112366F" w14:textId="77777777" w:rsidR="008F3AE9" w:rsidRPr="0054624A" w:rsidRDefault="008F3AE9" w:rsidP="00770F19">
            <w:pPr>
              <w:spacing w:after="0" w:line="240" w:lineRule="auto"/>
              <w:rPr>
                <w:rFonts w:ascii="Montserrat" w:hAnsi="Montserrat"/>
                <w:sz w:val="20"/>
                <w:szCs w:val="20"/>
              </w:rPr>
            </w:pPr>
            <w:r w:rsidRPr="0054624A">
              <w:rPr>
                <w:rFonts w:ascii="Montserrat" w:hAnsi="Montserrat" w:cs="Arial"/>
                <w:sz w:val="20"/>
                <w:szCs w:val="20"/>
                <w:shd w:val="clear" w:color="auto" w:fill="FFFFFF"/>
              </w:rPr>
              <w:t>Bugetul asigurărilor pentru şomaj</w:t>
            </w:r>
          </w:p>
        </w:tc>
        <w:tc>
          <w:tcPr>
            <w:tcW w:w="630" w:type="dxa"/>
          </w:tcPr>
          <w:p w14:paraId="62BF386F" w14:textId="77777777" w:rsidR="008F3AE9" w:rsidRPr="0054624A" w:rsidRDefault="008F3AE9" w:rsidP="00E84503">
            <w:pPr>
              <w:spacing w:after="0" w:line="240" w:lineRule="auto"/>
              <w:rPr>
                <w:rFonts w:ascii="Montserrat" w:hAnsi="Montserrat"/>
                <w:sz w:val="20"/>
                <w:szCs w:val="20"/>
              </w:rPr>
            </w:pPr>
          </w:p>
        </w:tc>
      </w:tr>
      <w:tr w:rsidR="008F3AE9" w:rsidRPr="0054624A" w14:paraId="7E28301A" w14:textId="77777777" w:rsidTr="0054624A">
        <w:tc>
          <w:tcPr>
            <w:tcW w:w="535" w:type="dxa"/>
            <w:vMerge/>
          </w:tcPr>
          <w:p w14:paraId="52A9158C" w14:textId="77777777" w:rsidR="008F3AE9" w:rsidRPr="0054624A" w:rsidRDefault="008F3AE9" w:rsidP="00770F19">
            <w:pPr>
              <w:spacing w:after="0" w:line="240" w:lineRule="auto"/>
              <w:rPr>
                <w:rFonts w:ascii="Montserrat" w:hAnsi="Montserrat"/>
                <w:sz w:val="20"/>
                <w:szCs w:val="20"/>
              </w:rPr>
            </w:pPr>
          </w:p>
        </w:tc>
        <w:tc>
          <w:tcPr>
            <w:tcW w:w="1643" w:type="dxa"/>
            <w:vMerge/>
          </w:tcPr>
          <w:p w14:paraId="3BAC8A3B" w14:textId="77777777" w:rsidR="008F3AE9" w:rsidRPr="0054624A" w:rsidRDefault="008F3AE9" w:rsidP="00770F19">
            <w:pPr>
              <w:spacing w:after="0" w:line="240" w:lineRule="auto"/>
              <w:rPr>
                <w:rFonts w:ascii="Montserrat" w:hAnsi="Montserrat"/>
                <w:sz w:val="20"/>
                <w:szCs w:val="20"/>
              </w:rPr>
            </w:pPr>
          </w:p>
        </w:tc>
        <w:tc>
          <w:tcPr>
            <w:tcW w:w="1800" w:type="dxa"/>
          </w:tcPr>
          <w:p w14:paraId="653FC243" w14:textId="77777777" w:rsidR="008F3AE9" w:rsidRPr="0054624A" w:rsidRDefault="008F3AE9" w:rsidP="00770F19">
            <w:pPr>
              <w:spacing w:after="0" w:line="240" w:lineRule="auto"/>
              <w:rPr>
                <w:rFonts w:ascii="Montserrat" w:hAnsi="Montserrat" w:cs="Arial"/>
                <w:sz w:val="20"/>
                <w:szCs w:val="20"/>
              </w:rPr>
            </w:pPr>
            <w:r w:rsidRPr="0054624A">
              <w:rPr>
                <w:rFonts w:ascii="Montserrat" w:hAnsi="Montserrat" w:cs="Arial"/>
                <w:sz w:val="20"/>
                <w:szCs w:val="20"/>
              </w:rPr>
              <w:t xml:space="preserve">Sprijin </w:t>
            </w:r>
            <w:r w:rsidRPr="0054624A">
              <w:rPr>
                <w:rFonts w:ascii="Montserrat" w:hAnsi="Montserrat"/>
                <w:sz w:val="20"/>
                <w:szCs w:val="20"/>
                <w:lang w:val="it-IT"/>
              </w:rPr>
              <w:t xml:space="preserve">în vederea creșterii calității vieții persoanelor </w:t>
            </w:r>
            <w:r w:rsidRPr="0054624A">
              <w:rPr>
                <w:rFonts w:ascii="Montserrat" w:hAnsi="Montserrat"/>
                <w:sz w:val="20"/>
                <w:szCs w:val="20"/>
                <w:lang w:val="it-IT"/>
              </w:rPr>
              <w:lastRenderedPageBreak/>
              <w:t>aparţinând grupurilor vulnerabile</w:t>
            </w:r>
          </w:p>
        </w:tc>
        <w:tc>
          <w:tcPr>
            <w:tcW w:w="2227" w:type="dxa"/>
          </w:tcPr>
          <w:p w14:paraId="5A0C7375" w14:textId="77777777" w:rsidR="008F3AE9" w:rsidRPr="0054624A" w:rsidRDefault="008F3AE9" w:rsidP="00770F19">
            <w:pPr>
              <w:spacing w:after="0" w:line="240" w:lineRule="auto"/>
              <w:rPr>
                <w:rFonts w:ascii="Montserrat" w:hAnsi="Montserrat"/>
                <w:sz w:val="20"/>
                <w:szCs w:val="20"/>
              </w:rPr>
            </w:pPr>
            <w:r w:rsidRPr="0054624A">
              <w:rPr>
                <w:rFonts w:ascii="Montserrat" w:hAnsi="Montserrat"/>
                <w:sz w:val="20"/>
                <w:szCs w:val="20"/>
              </w:rPr>
              <w:lastRenderedPageBreak/>
              <w:t>Programe de ucenicie în sistemul de formare profesională</w:t>
            </w:r>
          </w:p>
          <w:p w14:paraId="2AB637A8" w14:textId="77777777" w:rsidR="008F3AE9" w:rsidRPr="0054624A" w:rsidRDefault="008F3AE9" w:rsidP="00770F19">
            <w:pPr>
              <w:spacing w:after="0" w:line="240" w:lineRule="auto"/>
              <w:rPr>
                <w:rFonts w:ascii="Montserrat" w:hAnsi="Montserrat"/>
                <w:sz w:val="20"/>
                <w:szCs w:val="20"/>
              </w:rPr>
            </w:pPr>
            <w:r w:rsidRPr="0054624A">
              <w:rPr>
                <w:rFonts w:ascii="Montserrat" w:hAnsi="Montserrat"/>
                <w:sz w:val="20"/>
                <w:szCs w:val="20"/>
              </w:rPr>
              <w:lastRenderedPageBreak/>
              <w:t>continuă-</w:t>
            </w:r>
          </w:p>
          <w:p w14:paraId="2B81EDF1" w14:textId="77777777" w:rsidR="008F3AE9" w:rsidRPr="0054624A" w:rsidRDefault="008F3AE9" w:rsidP="00770F19">
            <w:pPr>
              <w:autoSpaceDE w:val="0"/>
              <w:autoSpaceDN w:val="0"/>
              <w:adjustRightInd w:val="0"/>
              <w:spacing w:after="0" w:line="240" w:lineRule="auto"/>
              <w:rPr>
                <w:rFonts w:ascii="Montserrat" w:hAnsi="Montserrat" w:cs="Calibri"/>
                <w:sz w:val="20"/>
                <w:szCs w:val="20"/>
                <w:lang w:val="en-US"/>
              </w:rPr>
            </w:pPr>
            <w:r w:rsidRPr="0054624A">
              <w:rPr>
                <w:rFonts w:ascii="Montserrat" w:hAnsi="Montserrat" w:cs="Arial"/>
                <w:sz w:val="20"/>
                <w:szCs w:val="20"/>
              </w:rPr>
              <w:t xml:space="preserve">Legea nr.279/2005, </w:t>
            </w:r>
            <w:r w:rsidRPr="0054624A">
              <w:rPr>
                <w:rFonts w:ascii="Montserrat" w:hAnsi="Montserrat" w:cs="Courier New"/>
                <w:bCs/>
                <w:sz w:val="20"/>
                <w:szCs w:val="20"/>
              </w:rPr>
              <w:t>privind ucenicia la locul de muncă</w:t>
            </w:r>
          </w:p>
        </w:tc>
        <w:tc>
          <w:tcPr>
            <w:tcW w:w="1980" w:type="dxa"/>
          </w:tcPr>
          <w:p w14:paraId="3291FC16" w14:textId="77777777" w:rsidR="008F3AE9" w:rsidRPr="0054624A" w:rsidRDefault="008F3AE9" w:rsidP="00770F19">
            <w:pPr>
              <w:spacing w:after="0" w:line="240" w:lineRule="auto"/>
              <w:rPr>
                <w:rFonts w:ascii="Montserrat" w:eastAsia="Times New Roman" w:hAnsi="Montserrat" w:cs="Courier New"/>
                <w:sz w:val="20"/>
                <w:szCs w:val="20"/>
              </w:rPr>
            </w:pPr>
            <w:r w:rsidRPr="0054624A">
              <w:rPr>
                <w:rFonts w:ascii="Montserrat" w:eastAsia="Times New Roman" w:hAnsi="Montserrat" w:cs="Courier New"/>
                <w:sz w:val="20"/>
                <w:szCs w:val="20"/>
              </w:rPr>
              <w:lastRenderedPageBreak/>
              <w:t xml:space="preserve">Persoane care sunt în risc de a-şi pierde capacitatea de satisfacere a </w:t>
            </w:r>
            <w:r w:rsidRPr="0054624A">
              <w:rPr>
                <w:rFonts w:ascii="Montserrat" w:eastAsia="Times New Roman" w:hAnsi="Montserrat" w:cs="Courier New"/>
                <w:sz w:val="20"/>
                <w:szCs w:val="20"/>
              </w:rPr>
              <w:lastRenderedPageBreak/>
              <w:t>nevoilor zilnice de trai</w:t>
            </w:r>
          </w:p>
          <w:p w14:paraId="2580A10D" w14:textId="77777777" w:rsidR="00AD54D3" w:rsidRPr="0054624A" w:rsidRDefault="00AD54D3" w:rsidP="00770F19">
            <w:pPr>
              <w:spacing w:after="0" w:line="240" w:lineRule="auto"/>
              <w:rPr>
                <w:rFonts w:ascii="Montserrat" w:eastAsia="Times New Roman" w:hAnsi="Montserrat" w:cs="Courier New"/>
                <w:sz w:val="20"/>
                <w:szCs w:val="20"/>
              </w:rPr>
            </w:pPr>
          </w:p>
        </w:tc>
        <w:tc>
          <w:tcPr>
            <w:tcW w:w="1170" w:type="dxa"/>
          </w:tcPr>
          <w:p w14:paraId="52AF2705" w14:textId="77777777" w:rsidR="008F3AE9" w:rsidRPr="0054624A" w:rsidRDefault="008F3AE9" w:rsidP="00770F19">
            <w:pPr>
              <w:spacing w:after="0" w:line="240" w:lineRule="auto"/>
              <w:rPr>
                <w:rFonts w:ascii="Montserrat" w:hAnsi="Montserrat"/>
                <w:sz w:val="20"/>
                <w:szCs w:val="20"/>
              </w:rPr>
            </w:pPr>
            <w:r w:rsidRPr="0054624A">
              <w:rPr>
                <w:rFonts w:ascii="Montserrat" w:hAnsi="Montserrat"/>
                <w:sz w:val="20"/>
                <w:szCs w:val="20"/>
              </w:rPr>
              <w:lastRenderedPageBreak/>
              <w:t xml:space="preserve">Număr persoane </w:t>
            </w:r>
          </w:p>
        </w:tc>
        <w:tc>
          <w:tcPr>
            <w:tcW w:w="1080" w:type="dxa"/>
          </w:tcPr>
          <w:p w14:paraId="2478C69B" w14:textId="77777777" w:rsidR="008F3AE9" w:rsidRPr="0054624A" w:rsidRDefault="00365E78" w:rsidP="00770F19">
            <w:pPr>
              <w:spacing w:after="0" w:line="240" w:lineRule="auto"/>
              <w:rPr>
                <w:rFonts w:ascii="Montserrat" w:hAnsi="Montserrat"/>
                <w:sz w:val="20"/>
                <w:szCs w:val="20"/>
              </w:rPr>
            </w:pPr>
            <w:r w:rsidRPr="0054624A">
              <w:rPr>
                <w:rFonts w:ascii="Montserrat" w:hAnsi="Montserrat"/>
                <w:sz w:val="20"/>
                <w:szCs w:val="20"/>
              </w:rPr>
              <w:t>30</w:t>
            </w:r>
          </w:p>
        </w:tc>
        <w:tc>
          <w:tcPr>
            <w:tcW w:w="1193" w:type="dxa"/>
          </w:tcPr>
          <w:p w14:paraId="4867EF57" w14:textId="77777777" w:rsidR="008F3AE9" w:rsidRPr="0054624A" w:rsidRDefault="008F3AE9" w:rsidP="00770F19">
            <w:pPr>
              <w:spacing w:after="0" w:line="240" w:lineRule="auto"/>
              <w:rPr>
                <w:rFonts w:ascii="Montserrat" w:hAnsi="Montserrat"/>
                <w:sz w:val="20"/>
                <w:szCs w:val="20"/>
              </w:rPr>
            </w:pPr>
            <w:r w:rsidRPr="0054624A">
              <w:rPr>
                <w:rFonts w:ascii="Montserrat" w:hAnsi="Montserrat"/>
                <w:sz w:val="20"/>
                <w:szCs w:val="20"/>
              </w:rPr>
              <w:t xml:space="preserve">A.J.O.F.M </w:t>
            </w:r>
            <w:r w:rsidR="00087BCC" w:rsidRPr="0054624A">
              <w:rPr>
                <w:rFonts w:ascii="Montserrat" w:hAnsi="Montserrat"/>
                <w:sz w:val="20"/>
                <w:szCs w:val="20"/>
              </w:rPr>
              <w:t xml:space="preserve"> CLUJ</w:t>
            </w:r>
          </w:p>
        </w:tc>
        <w:tc>
          <w:tcPr>
            <w:tcW w:w="990" w:type="dxa"/>
          </w:tcPr>
          <w:p w14:paraId="5655BDF0" w14:textId="77777777" w:rsidR="008F3AE9" w:rsidRPr="0054624A" w:rsidRDefault="008F3AE9" w:rsidP="00770F19">
            <w:pPr>
              <w:spacing w:after="0" w:line="240" w:lineRule="auto"/>
              <w:rPr>
                <w:rFonts w:ascii="Montserrat" w:hAnsi="Montserrat"/>
                <w:sz w:val="20"/>
                <w:szCs w:val="20"/>
              </w:rPr>
            </w:pPr>
          </w:p>
        </w:tc>
        <w:tc>
          <w:tcPr>
            <w:tcW w:w="1350" w:type="dxa"/>
          </w:tcPr>
          <w:p w14:paraId="32647828" w14:textId="77777777" w:rsidR="008F3AE9" w:rsidRPr="0054624A" w:rsidRDefault="008F3AE9" w:rsidP="00770F19">
            <w:pPr>
              <w:spacing w:after="0" w:line="240" w:lineRule="auto"/>
              <w:rPr>
                <w:rFonts w:ascii="Montserrat" w:hAnsi="Montserrat"/>
                <w:sz w:val="20"/>
                <w:szCs w:val="20"/>
              </w:rPr>
            </w:pPr>
            <w:r w:rsidRPr="0054624A">
              <w:rPr>
                <w:rFonts w:ascii="Montserrat" w:hAnsi="Montserrat" w:cs="Arial"/>
                <w:sz w:val="20"/>
                <w:szCs w:val="20"/>
                <w:shd w:val="clear" w:color="auto" w:fill="FFFFFF"/>
              </w:rPr>
              <w:t>Bugetul asigurărilor pentru şomaj</w:t>
            </w:r>
          </w:p>
        </w:tc>
        <w:tc>
          <w:tcPr>
            <w:tcW w:w="630" w:type="dxa"/>
          </w:tcPr>
          <w:p w14:paraId="53625372" w14:textId="77777777" w:rsidR="008F3AE9" w:rsidRPr="0054624A" w:rsidRDefault="008F3AE9" w:rsidP="00E84503">
            <w:pPr>
              <w:spacing w:after="0" w:line="240" w:lineRule="auto"/>
              <w:rPr>
                <w:rFonts w:ascii="Montserrat" w:hAnsi="Montserrat"/>
                <w:sz w:val="20"/>
                <w:szCs w:val="20"/>
              </w:rPr>
            </w:pPr>
          </w:p>
        </w:tc>
      </w:tr>
      <w:tr w:rsidR="008F3AE9" w:rsidRPr="0054624A" w14:paraId="3E3672ED" w14:textId="77777777" w:rsidTr="0054624A">
        <w:trPr>
          <w:trHeight w:val="1664"/>
        </w:trPr>
        <w:tc>
          <w:tcPr>
            <w:tcW w:w="535" w:type="dxa"/>
          </w:tcPr>
          <w:p w14:paraId="66CA40AA" w14:textId="77777777" w:rsidR="008F3AE9" w:rsidRPr="0054624A" w:rsidRDefault="008F3AE9" w:rsidP="00770F19">
            <w:pPr>
              <w:spacing w:after="0" w:line="240" w:lineRule="auto"/>
              <w:rPr>
                <w:rFonts w:ascii="Montserrat" w:hAnsi="Montserrat"/>
                <w:sz w:val="20"/>
                <w:szCs w:val="20"/>
              </w:rPr>
            </w:pPr>
            <w:r w:rsidRPr="0054624A">
              <w:rPr>
                <w:rFonts w:ascii="Montserrat" w:hAnsi="Montserrat"/>
                <w:sz w:val="20"/>
                <w:szCs w:val="20"/>
              </w:rPr>
              <w:t>3.</w:t>
            </w:r>
          </w:p>
        </w:tc>
        <w:tc>
          <w:tcPr>
            <w:tcW w:w="1643" w:type="dxa"/>
          </w:tcPr>
          <w:p w14:paraId="781FB742" w14:textId="77777777" w:rsidR="008F3AE9" w:rsidRPr="0054624A" w:rsidRDefault="008F3AE9" w:rsidP="00770F19">
            <w:pPr>
              <w:spacing w:after="0" w:line="240" w:lineRule="auto"/>
              <w:rPr>
                <w:rFonts w:ascii="Montserrat" w:hAnsi="Montserrat"/>
                <w:sz w:val="20"/>
                <w:szCs w:val="20"/>
              </w:rPr>
            </w:pPr>
            <w:r w:rsidRPr="0054624A">
              <w:rPr>
                <w:rFonts w:ascii="Montserrat" w:hAnsi="Montserrat"/>
                <w:sz w:val="20"/>
                <w:szCs w:val="20"/>
              </w:rPr>
              <w:t>Promovarea economiei sociale</w:t>
            </w:r>
          </w:p>
        </w:tc>
        <w:tc>
          <w:tcPr>
            <w:tcW w:w="1800" w:type="dxa"/>
          </w:tcPr>
          <w:p w14:paraId="73C668B1" w14:textId="77777777" w:rsidR="008F3AE9" w:rsidRPr="0054624A" w:rsidRDefault="008F3AE9" w:rsidP="00770F19">
            <w:pPr>
              <w:spacing w:after="0" w:line="240" w:lineRule="auto"/>
              <w:rPr>
                <w:rFonts w:ascii="Montserrat" w:hAnsi="Montserrat" w:cs="Arial"/>
                <w:spacing w:val="-8"/>
                <w:sz w:val="20"/>
                <w:szCs w:val="20"/>
              </w:rPr>
            </w:pPr>
            <w:r w:rsidRPr="0054624A">
              <w:rPr>
                <w:rFonts w:ascii="Montserrat" w:eastAsia="Times New Roman" w:hAnsi="Montserrat" w:cs="Courier New"/>
                <w:color w:val="000000"/>
                <w:sz w:val="20"/>
                <w:szCs w:val="20"/>
              </w:rPr>
              <w:t>Mediatizare  economiei sociale  ( luna mai-luna economiei sociale)</w:t>
            </w:r>
          </w:p>
        </w:tc>
        <w:tc>
          <w:tcPr>
            <w:tcW w:w="2227" w:type="dxa"/>
          </w:tcPr>
          <w:p w14:paraId="1DAB491C" w14:textId="77777777" w:rsidR="00BA32A6" w:rsidRPr="0054624A" w:rsidRDefault="008F3AE9" w:rsidP="00770F19">
            <w:pPr>
              <w:spacing w:after="0" w:line="240" w:lineRule="auto"/>
              <w:rPr>
                <w:rFonts w:ascii="Montserrat" w:hAnsi="Montserrat" w:cs="Arial"/>
                <w:sz w:val="20"/>
                <w:szCs w:val="20"/>
              </w:rPr>
            </w:pPr>
            <w:r w:rsidRPr="0054624A">
              <w:rPr>
                <w:rFonts w:ascii="Montserrat" w:hAnsi="Montserrat" w:cs="Arial"/>
                <w:sz w:val="20"/>
                <w:szCs w:val="20"/>
              </w:rPr>
              <w:t>Organizarea de  evenimente sau acţiuni de mediatizare, având ca scop promovarea economiei sociale</w:t>
            </w:r>
          </w:p>
        </w:tc>
        <w:tc>
          <w:tcPr>
            <w:tcW w:w="1980" w:type="dxa"/>
          </w:tcPr>
          <w:p w14:paraId="4F2085EC" w14:textId="77777777" w:rsidR="008F3AE9" w:rsidRPr="0054624A" w:rsidRDefault="008F3AE9" w:rsidP="00770F19">
            <w:pPr>
              <w:spacing w:after="0" w:line="240" w:lineRule="auto"/>
              <w:rPr>
                <w:rFonts w:ascii="Montserrat" w:eastAsia="Times New Roman" w:hAnsi="Montserrat" w:cs="Courier New"/>
                <w:sz w:val="20"/>
                <w:szCs w:val="20"/>
              </w:rPr>
            </w:pPr>
            <w:r w:rsidRPr="0054624A">
              <w:rPr>
                <w:rFonts w:ascii="Montserrat" w:eastAsia="Times New Roman" w:hAnsi="Montserrat" w:cs="Courier New"/>
                <w:sz w:val="20"/>
                <w:szCs w:val="20"/>
              </w:rPr>
              <w:t>Evenimente derulate</w:t>
            </w:r>
          </w:p>
          <w:p w14:paraId="2DBE84E7" w14:textId="77777777" w:rsidR="00AD54D3" w:rsidRPr="0054624A" w:rsidRDefault="00AD54D3" w:rsidP="00770F19">
            <w:pPr>
              <w:spacing w:after="0" w:line="240" w:lineRule="auto"/>
              <w:rPr>
                <w:rFonts w:ascii="Montserrat" w:eastAsia="Times New Roman" w:hAnsi="Montserrat" w:cs="Courier New"/>
                <w:sz w:val="20"/>
                <w:szCs w:val="20"/>
              </w:rPr>
            </w:pPr>
          </w:p>
          <w:p w14:paraId="00FD676A" w14:textId="77777777" w:rsidR="00AD54D3" w:rsidRPr="0054624A" w:rsidRDefault="00AD54D3" w:rsidP="00770F19">
            <w:pPr>
              <w:spacing w:after="0" w:line="240" w:lineRule="auto"/>
              <w:rPr>
                <w:rFonts w:ascii="Montserrat" w:eastAsia="Times New Roman" w:hAnsi="Montserrat" w:cs="Courier New"/>
                <w:sz w:val="20"/>
                <w:szCs w:val="20"/>
              </w:rPr>
            </w:pPr>
          </w:p>
          <w:p w14:paraId="14750AA7" w14:textId="77777777" w:rsidR="00AD54D3" w:rsidRPr="0054624A" w:rsidRDefault="00AD54D3" w:rsidP="00770F19">
            <w:pPr>
              <w:spacing w:after="0" w:line="240" w:lineRule="auto"/>
              <w:rPr>
                <w:rFonts w:ascii="Montserrat" w:eastAsia="Times New Roman" w:hAnsi="Montserrat" w:cs="Courier New"/>
                <w:sz w:val="20"/>
                <w:szCs w:val="20"/>
              </w:rPr>
            </w:pPr>
          </w:p>
          <w:p w14:paraId="69266489" w14:textId="77777777" w:rsidR="00AD54D3" w:rsidRPr="0054624A" w:rsidRDefault="00AD54D3" w:rsidP="00770F19">
            <w:pPr>
              <w:spacing w:after="0" w:line="240" w:lineRule="auto"/>
              <w:rPr>
                <w:rFonts w:ascii="Montserrat" w:eastAsia="Times New Roman" w:hAnsi="Montserrat" w:cs="Courier New"/>
                <w:sz w:val="20"/>
                <w:szCs w:val="20"/>
              </w:rPr>
            </w:pPr>
          </w:p>
          <w:p w14:paraId="60559306" w14:textId="77777777" w:rsidR="00AD54D3" w:rsidRPr="0054624A" w:rsidRDefault="00AD54D3" w:rsidP="00770F19">
            <w:pPr>
              <w:spacing w:after="0" w:line="240" w:lineRule="auto"/>
              <w:rPr>
                <w:rFonts w:ascii="Montserrat" w:hAnsi="Montserrat"/>
                <w:sz w:val="20"/>
                <w:szCs w:val="20"/>
              </w:rPr>
            </w:pPr>
          </w:p>
        </w:tc>
        <w:tc>
          <w:tcPr>
            <w:tcW w:w="1170" w:type="dxa"/>
          </w:tcPr>
          <w:p w14:paraId="4DF63BC6" w14:textId="77777777" w:rsidR="008F3AE9" w:rsidRPr="0054624A" w:rsidRDefault="008F3AE9" w:rsidP="00770F19">
            <w:pPr>
              <w:spacing w:after="0" w:line="240" w:lineRule="auto"/>
              <w:rPr>
                <w:rFonts w:ascii="Montserrat" w:hAnsi="Montserrat"/>
                <w:sz w:val="20"/>
                <w:szCs w:val="20"/>
              </w:rPr>
            </w:pPr>
            <w:r w:rsidRPr="0054624A">
              <w:rPr>
                <w:rFonts w:ascii="Montserrat" w:hAnsi="Montserrat"/>
                <w:sz w:val="20"/>
                <w:szCs w:val="20"/>
              </w:rPr>
              <w:t>Număr evenimente</w:t>
            </w:r>
          </w:p>
        </w:tc>
        <w:tc>
          <w:tcPr>
            <w:tcW w:w="1080" w:type="dxa"/>
          </w:tcPr>
          <w:p w14:paraId="7A5FF8A9" w14:textId="77777777" w:rsidR="008F3AE9" w:rsidRPr="0054624A" w:rsidRDefault="008F3AE9" w:rsidP="00770F19">
            <w:pPr>
              <w:spacing w:after="0" w:line="240" w:lineRule="auto"/>
              <w:rPr>
                <w:rFonts w:ascii="Montserrat" w:hAnsi="Montserrat"/>
                <w:sz w:val="20"/>
                <w:szCs w:val="20"/>
              </w:rPr>
            </w:pPr>
            <w:r w:rsidRPr="0054624A">
              <w:rPr>
                <w:rFonts w:ascii="Montserrat" w:hAnsi="Montserrat"/>
                <w:sz w:val="20"/>
                <w:szCs w:val="20"/>
              </w:rPr>
              <w:t>3</w:t>
            </w:r>
          </w:p>
        </w:tc>
        <w:tc>
          <w:tcPr>
            <w:tcW w:w="1193" w:type="dxa"/>
          </w:tcPr>
          <w:p w14:paraId="4ED37483" w14:textId="77777777" w:rsidR="008F3AE9" w:rsidRPr="0054624A" w:rsidRDefault="008F3AE9" w:rsidP="00770F19">
            <w:pPr>
              <w:spacing w:after="0" w:line="240" w:lineRule="auto"/>
              <w:rPr>
                <w:rFonts w:ascii="Montserrat" w:hAnsi="Montserrat"/>
                <w:sz w:val="20"/>
                <w:szCs w:val="20"/>
              </w:rPr>
            </w:pPr>
            <w:r w:rsidRPr="0054624A">
              <w:rPr>
                <w:rFonts w:ascii="Montserrat" w:hAnsi="Montserrat"/>
                <w:sz w:val="20"/>
                <w:szCs w:val="20"/>
              </w:rPr>
              <w:t xml:space="preserve">A.J.O.F.M </w:t>
            </w:r>
            <w:r w:rsidR="00087BCC" w:rsidRPr="0054624A">
              <w:rPr>
                <w:rFonts w:ascii="Montserrat" w:hAnsi="Montserrat"/>
                <w:sz w:val="20"/>
                <w:szCs w:val="20"/>
              </w:rPr>
              <w:t xml:space="preserve"> CLUJ</w:t>
            </w:r>
          </w:p>
        </w:tc>
        <w:tc>
          <w:tcPr>
            <w:tcW w:w="990" w:type="dxa"/>
          </w:tcPr>
          <w:p w14:paraId="2129AF04" w14:textId="77777777" w:rsidR="008F3AE9" w:rsidRPr="0054624A" w:rsidRDefault="008F3AE9" w:rsidP="00770F19">
            <w:pPr>
              <w:spacing w:after="0" w:line="240" w:lineRule="auto"/>
              <w:rPr>
                <w:rFonts w:ascii="Montserrat" w:hAnsi="Montserrat"/>
                <w:sz w:val="20"/>
                <w:szCs w:val="20"/>
              </w:rPr>
            </w:pPr>
          </w:p>
        </w:tc>
        <w:tc>
          <w:tcPr>
            <w:tcW w:w="1350" w:type="dxa"/>
          </w:tcPr>
          <w:p w14:paraId="572BF5BB" w14:textId="77777777" w:rsidR="008F3AE9" w:rsidRPr="0054624A" w:rsidRDefault="008F3AE9" w:rsidP="00770F19">
            <w:pPr>
              <w:spacing w:after="0" w:line="240" w:lineRule="auto"/>
              <w:rPr>
                <w:rFonts w:ascii="Montserrat" w:hAnsi="Montserrat"/>
                <w:sz w:val="20"/>
                <w:szCs w:val="20"/>
              </w:rPr>
            </w:pPr>
            <w:r w:rsidRPr="0054624A">
              <w:rPr>
                <w:rFonts w:ascii="Montserrat" w:hAnsi="Montserrat" w:cs="Arial"/>
                <w:sz w:val="20"/>
                <w:szCs w:val="20"/>
                <w:shd w:val="clear" w:color="auto" w:fill="FFFFFF"/>
              </w:rPr>
              <w:t>Bugetul asigurărilor pentru şomaj</w:t>
            </w:r>
          </w:p>
        </w:tc>
        <w:tc>
          <w:tcPr>
            <w:tcW w:w="630" w:type="dxa"/>
          </w:tcPr>
          <w:p w14:paraId="4C7EF980" w14:textId="77777777" w:rsidR="008F3AE9" w:rsidRPr="0054624A" w:rsidRDefault="008F3AE9" w:rsidP="00E84503">
            <w:pPr>
              <w:spacing w:after="0" w:line="240" w:lineRule="auto"/>
              <w:rPr>
                <w:rFonts w:ascii="Montserrat" w:hAnsi="Montserrat"/>
                <w:sz w:val="20"/>
                <w:szCs w:val="20"/>
              </w:rPr>
            </w:pPr>
          </w:p>
        </w:tc>
      </w:tr>
      <w:tr w:rsidR="0054624A" w:rsidRPr="0054624A" w14:paraId="4E30138B" w14:textId="77777777" w:rsidTr="00770F19">
        <w:trPr>
          <w:trHeight w:val="5183"/>
        </w:trPr>
        <w:tc>
          <w:tcPr>
            <w:tcW w:w="535" w:type="dxa"/>
          </w:tcPr>
          <w:p w14:paraId="49E3B641" w14:textId="77777777" w:rsidR="0054624A" w:rsidRPr="0054624A" w:rsidRDefault="0054624A" w:rsidP="00770F19">
            <w:pPr>
              <w:spacing w:after="0" w:line="240" w:lineRule="auto"/>
              <w:rPr>
                <w:rFonts w:ascii="Montserrat" w:hAnsi="Montserrat"/>
                <w:sz w:val="20"/>
                <w:szCs w:val="20"/>
              </w:rPr>
            </w:pPr>
            <w:r w:rsidRPr="0054624A">
              <w:rPr>
                <w:rFonts w:ascii="Montserrat" w:hAnsi="Montserrat"/>
                <w:sz w:val="20"/>
                <w:szCs w:val="20"/>
              </w:rPr>
              <w:t>4.</w:t>
            </w:r>
          </w:p>
        </w:tc>
        <w:tc>
          <w:tcPr>
            <w:tcW w:w="1643" w:type="dxa"/>
          </w:tcPr>
          <w:p w14:paraId="3FD3B261" w14:textId="77777777" w:rsidR="0054624A" w:rsidRPr="0054624A" w:rsidRDefault="0054624A" w:rsidP="00770F19">
            <w:pPr>
              <w:spacing w:after="0" w:line="240" w:lineRule="auto"/>
              <w:rPr>
                <w:rFonts w:ascii="Montserrat" w:hAnsi="Montserrat"/>
                <w:sz w:val="20"/>
                <w:szCs w:val="20"/>
                <w:lang w:val="it-IT"/>
              </w:rPr>
            </w:pPr>
            <w:r w:rsidRPr="0054624A">
              <w:rPr>
                <w:rFonts w:ascii="Montserrat" w:hAnsi="Montserrat"/>
                <w:sz w:val="20"/>
                <w:szCs w:val="20"/>
              </w:rPr>
              <w:t>Dezvoltarea serviciilor de sprijin pentru angajarea persoanelor din grupurile vulnerabile (în special persoanele de etnie romă şi persoanele cu dizabilităţi)</w:t>
            </w:r>
          </w:p>
          <w:p w14:paraId="376F1A1E" w14:textId="77777777" w:rsidR="0054624A" w:rsidRPr="0054624A" w:rsidRDefault="0054624A" w:rsidP="00770F19">
            <w:pPr>
              <w:spacing w:after="0" w:line="240" w:lineRule="auto"/>
              <w:rPr>
                <w:rFonts w:ascii="Montserrat" w:hAnsi="Montserrat"/>
                <w:sz w:val="20"/>
                <w:szCs w:val="20"/>
                <w:lang w:val="it-IT"/>
              </w:rPr>
            </w:pPr>
          </w:p>
          <w:p w14:paraId="3C49B36F" w14:textId="77777777" w:rsidR="0054624A" w:rsidRPr="0054624A" w:rsidRDefault="0054624A" w:rsidP="00770F19">
            <w:pPr>
              <w:spacing w:after="0" w:line="240" w:lineRule="auto"/>
              <w:rPr>
                <w:rFonts w:ascii="Montserrat" w:hAnsi="Montserrat"/>
                <w:sz w:val="20"/>
                <w:szCs w:val="20"/>
                <w:lang w:val="it-IT"/>
              </w:rPr>
            </w:pPr>
          </w:p>
          <w:p w14:paraId="72758E8D" w14:textId="77777777" w:rsidR="0054624A" w:rsidRPr="0054624A" w:rsidRDefault="0054624A" w:rsidP="00770F19">
            <w:pPr>
              <w:spacing w:after="0" w:line="240" w:lineRule="auto"/>
              <w:rPr>
                <w:rFonts w:ascii="Montserrat" w:hAnsi="Montserrat"/>
                <w:sz w:val="20"/>
                <w:szCs w:val="20"/>
                <w:lang w:val="it-IT"/>
              </w:rPr>
            </w:pPr>
          </w:p>
        </w:tc>
        <w:tc>
          <w:tcPr>
            <w:tcW w:w="1800" w:type="dxa"/>
          </w:tcPr>
          <w:p w14:paraId="22EAA046" w14:textId="77777777" w:rsidR="0054624A" w:rsidRPr="0054624A" w:rsidRDefault="0054624A" w:rsidP="00770F19">
            <w:pPr>
              <w:pStyle w:val="TableText"/>
              <w:ind w:right="29"/>
              <w:rPr>
                <w:rFonts w:ascii="Montserrat" w:hAnsi="Montserrat"/>
                <w:sz w:val="20"/>
                <w:lang w:eastAsia="ro-RO"/>
              </w:rPr>
            </w:pPr>
            <w:r w:rsidRPr="0054624A">
              <w:rPr>
                <w:rFonts w:ascii="Montserrat" w:hAnsi="Montserrat"/>
                <w:sz w:val="20"/>
                <w:lang w:eastAsia="ro-RO"/>
              </w:rPr>
              <w:t>Dezvoltarea şi diversificarea unei reţele de</w:t>
            </w:r>
            <w:r w:rsidRPr="0054624A">
              <w:rPr>
                <w:rFonts w:ascii="Montserrat" w:hAnsi="Montserrat"/>
                <w:b/>
                <w:sz w:val="20"/>
                <w:lang w:eastAsia="ro-RO"/>
              </w:rPr>
              <w:t xml:space="preserve"> </w:t>
            </w:r>
            <w:r w:rsidRPr="0054624A">
              <w:rPr>
                <w:rFonts w:ascii="Montserrat" w:hAnsi="Montserrat"/>
                <w:sz w:val="20"/>
                <w:lang w:eastAsia="ro-RO"/>
              </w:rPr>
              <w:t>servicii sociale complementareorientate spre promovarea autonomiei persoanei vulnerabile şi favorabile incluziunii sociale</w:t>
            </w:r>
          </w:p>
          <w:p w14:paraId="1E136A62" w14:textId="77777777" w:rsidR="0054624A" w:rsidRPr="0054624A" w:rsidRDefault="0054624A" w:rsidP="00770F19">
            <w:pPr>
              <w:spacing w:after="0" w:line="240" w:lineRule="auto"/>
              <w:rPr>
                <w:rFonts w:ascii="Montserrat" w:hAnsi="Montserrat"/>
                <w:sz w:val="20"/>
                <w:szCs w:val="20"/>
                <w:lang w:val="fr-FR"/>
              </w:rPr>
            </w:pPr>
          </w:p>
          <w:p w14:paraId="578E23AB" w14:textId="77777777" w:rsidR="0054624A" w:rsidRDefault="0054624A" w:rsidP="00770F19">
            <w:pPr>
              <w:spacing w:after="0" w:line="240" w:lineRule="auto"/>
              <w:rPr>
                <w:rFonts w:ascii="Montserrat" w:hAnsi="Montserrat"/>
                <w:i/>
                <w:sz w:val="20"/>
                <w:szCs w:val="20"/>
                <w:lang w:val="fr-FR"/>
              </w:rPr>
            </w:pPr>
          </w:p>
          <w:p w14:paraId="7D0A5713" w14:textId="77777777" w:rsidR="0054624A" w:rsidRPr="0054624A" w:rsidRDefault="0054624A" w:rsidP="00770F19">
            <w:pPr>
              <w:rPr>
                <w:rFonts w:ascii="Montserrat" w:hAnsi="Montserrat"/>
                <w:sz w:val="20"/>
                <w:szCs w:val="20"/>
                <w:lang w:val="fr-FR"/>
              </w:rPr>
            </w:pPr>
          </w:p>
          <w:p w14:paraId="01344624" w14:textId="77777777" w:rsidR="0054624A" w:rsidRPr="0054624A" w:rsidRDefault="0054624A" w:rsidP="00770F19">
            <w:pPr>
              <w:rPr>
                <w:rFonts w:ascii="Montserrat" w:hAnsi="Montserrat"/>
                <w:sz w:val="20"/>
                <w:szCs w:val="20"/>
                <w:lang w:val="fr-FR"/>
              </w:rPr>
            </w:pPr>
          </w:p>
          <w:p w14:paraId="69E4F9FB" w14:textId="7A19471E" w:rsidR="0054624A" w:rsidRPr="0054624A" w:rsidRDefault="0054624A" w:rsidP="00770F19">
            <w:pPr>
              <w:rPr>
                <w:rFonts w:ascii="Montserrat" w:hAnsi="Montserrat"/>
                <w:sz w:val="20"/>
                <w:szCs w:val="20"/>
                <w:lang w:val="fr-FR"/>
              </w:rPr>
            </w:pPr>
          </w:p>
        </w:tc>
        <w:tc>
          <w:tcPr>
            <w:tcW w:w="2227" w:type="dxa"/>
          </w:tcPr>
          <w:p w14:paraId="1056FDDC" w14:textId="77777777" w:rsidR="0054624A" w:rsidRPr="0054624A" w:rsidRDefault="0054624A" w:rsidP="00770F19">
            <w:pPr>
              <w:spacing w:after="0" w:line="240" w:lineRule="auto"/>
              <w:rPr>
                <w:rFonts w:ascii="Montserrat" w:hAnsi="Montserrat"/>
                <w:sz w:val="20"/>
                <w:szCs w:val="20"/>
                <w:lang w:val="it-IT"/>
              </w:rPr>
            </w:pPr>
            <w:r w:rsidRPr="0054624A">
              <w:rPr>
                <w:rFonts w:ascii="Montserrat" w:hAnsi="Montserrat"/>
                <w:sz w:val="20"/>
                <w:szCs w:val="20"/>
                <w:lang w:val="it-IT"/>
              </w:rPr>
              <w:t xml:space="preserve">Facilitarea și asigurarea accesului la servicii de informare, consiliere profesională și mediere pe piața muncii </w:t>
            </w:r>
          </w:p>
        </w:tc>
        <w:tc>
          <w:tcPr>
            <w:tcW w:w="1980" w:type="dxa"/>
          </w:tcPr>
          <w:p w14:paraId="74559512" w14:textId="77777777" w:rsidR="0054624A" w:rsidRPr="0054624A" w:rsidRDefault="0054624A" w:rsidP="00770F19">
            <w:pPr>
              <w:spacing w:after="0" w:line="240" w:lineRule="auto"/>
              <w:rPr>
                <w:rFonts w:ascii="Montserrat" w:hAnsi="Montserrat"/>
                <w:sz w:val="20"/>
                <w:szCs w:val="20"/>
                <w:lang w:val="fr-FR"/>
              </w:rPr>
            </w:pPr>
            <w:r w:rsidRPr="0054624A">
              <w:rPr>
                <w:rFonts w:ascii="Montserrat" w:hAnsi="Montserrat"/>
                <w:sz w:val="20"/>
                <w:szCs w:val="20"/>
                <w:lang w:val="fr-FR"/>
              </w:rPr>
              <w:t>Tineri peste 18 ani care părăsesc sistemul instituționalizat de protecție a copilului, persoane cu dizabilități, familii monoparentale,  victime ale violenței domestice, persoane de etnie romă, alte grupuri vulnerabile (persoane afectate de sărăcie, victime ale traficului de ființe umane,etc)</w:t>
            </w:r>
          </w:p>
        </w:tc>
        <w:tc>
          <w:tcPr>
            <w:tcW w:w="1170" w:type="dxa"/>
          </w:tcPr>
          <w:p w14:paraId="1244BD91" w14:textId="77777777" w:rsidR="0054624A" w:rsidRPr="0054624A" w:rsidRDefault="0054624A" w:rsidP="00770F19">
            <w:pPr>
              <w:spacing w:after="0" w:line="240" w:lineRule="auto"/>
              <w:rPr>
                <w:rFonts w:ascii="Montserrat" w:hAnsi="Montserrat"/>
                <w:sz w:val="20"/>
                <w:szCs w:val="20"/>
                <w:lang w:val="fr-FR"/>
              </w:rPr>
            </w:pPr>
            <w:r w:rsidRPr="0054624A">
              <w:rPr>
                <w:rFonts w:ascii="Montserrat" w:hAnsi="Montserrat"/>
                <w:color w:val="000000"/>
                <w:sz w:val="20"/>
                <w:szCs w:val="20"/>
                <w:lang w:val="fr-FR"/>
              </w:rPr>
              <w:t xml:space="preserve">Numar  de tineri care beneficiaza de suport si gazduire pe perioada determinata in vederea </w:t>
            </w:r>
            <w:r w:rsidRPr="0054624A">
              <w:rPr>
                <w:rFonts w:ascii="Montserrat" w:hAnsi="Montserrat"/>
                <w:sz w:val="20"/>
                <w:szCs w:val="20"/>
                <w:lang w:val="fr-FR"/>
              </w:rPr>
              <w:t>facilitarii integrării socio-profesionale a tinerilor</w:t>
            </w:r>
          </w:p>
        </w:tc>
        <w:tc>
          <w:tcPr>
            <w:tcW w:w="1080" w:type="dxa"/>
          </w:tcPr>
          <w:p w14:paraId="7229180C" w14:textId="77777777" w:rsidR="0054624A" w:rsidRPr="0054624A" w:rsidRDefault="0054624A" w:rsidP="00770F19">
            <w:pPr>
              <w:spacing w:after="0" w:line="240" w:lineRule="auto"/>
              <w:rPr>
                <w:rFonts w:ascii="Montserrat" w:hAnsi="Montserrat"/>
                <w:sz w:val="20"/>
                <w:szCs w:val="20"/>
              </w:rPr>
            </w:pPr>
            <w:r w:rsidRPr="0054624A">
              <w:rPr>
                <w:rFonts w:ascii="Montserrat" w:hAnsi="Montserrat"/>
                <w:sz w:val="20"/>
                <w:szCs w:val="20"/>
              </w:rPr>
              <w:t xml:space="preserve">10 </w:t>
            </w:r>
          </w:p>
          <w:p w14:paraId="2D8C834A" w14:textId="77777777" w:rsidR="0054624A" w:rsidRPr="0054624A" w:rsidRDefault="0054624A" w:rsidP="00770F19">
            <w:pPr>
              <w:spacing w:after="0" w:line="240" w:lineRule="auto"/>
              <w:rPr>
                <w:rFonts w:ascii="Montserrat" w:hAnsi="Montserrat"/>
                <w:sz w:val="20"/>
                <w:szCs w:val="20"/>
              </w:rPr>
            </w:pPr>
          </w:p>
          <w:p w14:paraId="02957C56" w14:textId="77777777" w:rsidR="0054624A" w:rsidRPr="0054624A" w:rsidRDefault="0054624A" w:rsidP="00770F19">
            <w:pPr>
              <w:spacing w:after="0" w:line="240" w:lineRule="auto"/>
              <w:rPr>
                <w:rFonts w:ascii="Montserrat" w:hAnsi="Montserrat"/>
                <w:sz w:val="20"/>
                <w:szCs w:val="20"/>
              </w:rPr>
            </w:pPr>
          </w:p>
          <w:p w14:paraId="3BCFA989" w14:textId="77777777" w:rsidR="0054624A" w:rsidRPr="0054624A" w:rsidRDefault="0054624A" w:rsidP="00770F19">
            <w:pPr>
              <w:spacing w:after="0" w:line="240" w:lineRule="auto"/>
              <w:rPr>
                <w:rFonts w:ascii="Montserrat" w:hAnsi="Montserrat"/>
                <w:sz w:val="20"/>
                <w:szCs w:val="20"/>
              </w:rPr>
            </w:pPr>
          </w:p>
          <w:p w14:paraId="28A7D2C0" w14:textId="77777777" w:rsidR="0054624A" w:rsidRPr="0054624A" w:rsidRDefault="0054624A" w:rsidP="00770F19">
            <w:pPr>
              <w:spacing w:after="0" w:line="240" w:lineRule="auto"/>
              <w:rPr>
                <w:rFonts w:ascii="Montserrat" w:hAnsi="Montserrat"/>
                <w:sz w:val="20"/>
                <w:szCs w:val="20"/>
              </w:rPr>
            </w:pPr>
          </w:p>
          <w:p w14:paraId="494CE265" w14:textId="77777777" w:rsidR="0054624A" w:rsidRPr="0054624A" w:rsidRDefault="0054624A" w:rsidP="00770F19">
            <w:pPr>
              <w:spacing w:after="0" w:line="240" w:lineRule="auto"/>
              <w:rPr>
                <w:rFonts w:ascii="Montserrat" w:hAnsi="Montserrat"/>
                <w:sz w:val="20"/>
                <w:szCs w:val="20"/>
              </w:rPr>
            </w:pPr>
          </w:p>
          <w:p w14:paraId="259623F2" w14:textId="77777777" w:rsidR="0054624A" w:rsidRPr="0054624A" w:rsidRDefault="0054624A" w:rsidP="00770F19">
            <w:pPr>
              <w:spacing w:after="0" w:line="240" w:lineRule="auto"/>
              <w:rPr>
                <w:rFonts w:ascii="Montserrat" w:hAnsi="Montserrat"/>
                <w:sz w:val="20"/>
                <w:szCs w:val="20"/>
              </w:rPr>
            </w:pPr>
          </w:p>
          <w:p w14:paraId="0BEDB9EF" w14:textId="77777777" w:rsidR="0054624A" w:rsidRPr="0054624A" w:rsidRDefault="0054624A" w:rsidP="00770F19">
            <w:pPr>
              <w:spacing w:after="0" w:line="240" w:lineRule="auto"/>
              <w:rPr>
                <w:rFonts w:ascii="Montserrat" w:hAnsi="Montserrat"/>
                <w:sz w:val="20"/>
                <w:szCs w:val="20"/>
              </w:rPr>
            </w:pPr>
          </w:p>
          <w:p w14:paraId="3A02B016" w14:textId="77777777" w:rsidR="0054624A" w:rsidRPr="0054624A" w:rsidRDefault="0054624A" w:rsidP="00770F19">
            <w:pPr>
              <w:spacing w:after="0" w:line="240" w:lineRule="auto"/>
              <w:rPr>
                <w:rFonts w:ascii="Montserrat" w:hAnsi="Montserrat"/>
                <w:sz w:val="20"/>
                <w:szCs w:val="20"/>
              </w:rPr>
            </w:pPr>
          </w:p>
          <w:p w14:paraId="142A008E" w14:textId="77777777" w:rsidR="0054624A" w:rsidRPr="0054624A" w:rsidRDefault="0054624A" w:rsidP="00770F19">
            <w:pPr>
              <w:spacing w:after="0" w:line="240" w:lineRule="auto"/>
              <w:rPr>
                <w:rFonts w:ascii="Montserrat" w:hAnsi="Montserrat"/>
                <w:sz w:val="20"/>
                <w:szCs w:val="20"/>
              </w:rPr>
            </w:pPr>
          </w:p>
          <w:p w14:paraId="2A6402C8" w14:textId="77777777" w:rsidR="0054624A" w:rsidRPr="0054624A" w:rsidRDefault="0054624A" w:rsidP="00770F19">
            <w:pPr>
              <w:spacing w:after="0" w:line="240" w:lineRule="auto"/>
              <w:rPr>
                <w:rFonts w:ascii="Montserrat" w:hAnsi="Montserrat"/>
                <w:sz w:val="20"/>
                <w:szCs w:val="20"/>
              </w:rPr>
            </w:pPr>
          </w:p>
          <w:p w14:paraId="59CB792A" w14:textId="77777777" w:rsidR="0054624A" w:rsidRPr="0054624A" w:rsidRDefault="0054624A" w:rsidP="00770F19">
            <w:pPr>
              <w:spacing w:after="0" w:line="240" w:lineRule="auto"/>
              <w:rPr>
                <w:rFonts w:ascii="Montserrat" w:hAnsi="Montserrat"/>
                <w:sz w:val="20"/>
                <w:szCs w:val="20"/>
              </w:rPr>
            </w:pPr>
          </w:p>
          <w:p w14:paraId="6DF4172C" w14:textId="77777777" w:rsidR="0054624A" w:rsidRPr="0054624A" w:rsidRDefault="0054624A" w:rsidP="00770F19">
            <w:pPr>
              <w:spacing w:after="0" w:line="240" w:lineRule="auto"/>
              <w:rPr>
                <w:rFonts w:ascii="Montserrat" w:hAnsi="Montserrat"/>
                <w:sz w:val="20"/>
                <w:szCs w:val="20"/>
              </w:rPr>
            </w:pPr>
          </w:p>
          <w:p w14:paraId="4829E7CC" w14:textId="77777777" w:rsidR="0054624A" w:rsidRPr="0054624A" w:rsidRDefault="0054624A" w:rsidP="00770F19">
            <w:pPr>
              <w:spacing w:after="0" w:line="240" w:lineRule="auto"/>
              <w:rPr>
                <w:rFonts w:ascii="Montserrat" w:hAnsi="Montserrat"/>
                <w:sz w:val="20"/>
                <w:szCs w:val="20"/>
              </w:rPr>
            </w:pPr>
          </w:p>
          <w:p w14:paraId="0AAE5DD8" w14:textId="77777777" w:rsidR="0054624A" w:rsidRPr="0054624A" w:rsidRDefault="0054624A" w:rsidP="00770F19">
            <w:pPr>
              <w:spacing w:after="0" w:line="240" w:lineRule="auto"/>
              <w:rPr>
                <w:rFonts w:ascii="Montserrat" w:hAnsi="Montserrat"/>
                <w:sz w:val="20"/>
                <w:szCs w:val="20"/>
              </w:rPr>
            </w:pPr>
          </w:p>
          <w:p w14:paraId="5E52EE0D" w14:textId="77777777" w:rsidR="0054624A" w:rsidRPr="0054624A" w:rsidRDefault="0054624A" w:rsidP="00770F19">
            <w:pPr>
              <w:spacing w:after="0" w:line="240" w:lineRule="auto"/>
              <w:rPr>
                <w:rFonts w:ascii="Montserrat" w:hAnsi="Montserrat"/>
                <w:sz w:val="20"/>
                <w:szCs w:val="20"/>
              </w:rPr>
            </w:pPr>
          </w:p>
        </w:tc>
        <w:tc>
          <w:tcPr>
            <w:tcW w:w="1193" w:type="dxa"/>
          </w:tcPr>
          <w:p w14:paraId="2E83469C" w14:textId="77777777" w:rsidR="0054624A" w:rsidRPr="0054624A" w:rsidRDefault="0054624A" w:rsidP="00770F19">
            <w:pPr>
              <w:spacing w:after="0" w:line="240" w:lineRule="auto"/>
              <w:rPr>
                <w:rFonts w:ascii="Montserrat" w:hAnsi="Montserrat"/>
                <w:sz w:val="20"/>
                <w:szCs w:val="20"/>
                <w:lang w:val="fr-FR"/>
              </w:rPr>
            </w:pPr>
            <w:r w:rsidRPr="0054624A">
              <w:rPr>
                <w:rFonts w:ascii="Montserrat" w:hAnsi="Montserrat"/>
                <w:sz w:val="20"/>
                <w:szCs w:val="20"/>
                <w:lang w:val="fr-FR"/>
              </w:rPr>
              <w:t>D.G.A.S.P.C.  CLUJ</w:t>
            </w:r>
            <w:r w:rsidRPr="0054624A">
              <w:rPr>
                <w:rFonts w:ascii="Montserrat" w:hAnsi="Montserrat"/>
                <w:b/>
                <w:bCs/>
                <w:sz w:val="20"/>
                <w:szCs w:val="20"/>
                <w:lang w:val="it-IT"/>
              </w:rPr>
              <w:t xml:space="preserve"> </w:t>
            </w:r>
            <w:r w:rsidRPr="0054624A">
              <w:rPr>
                <w:rFonts w:ascii="Montserrat" w:hAnsi="Montserrat"/>
                <w:bCs/>
                <w:sz w:val="20"/>
                <w:szCs w:val="20"/>
                <w:lang w:val="it-IT"/>
              </w:rPr>
              <w:t>prin Centrul de Servicii pentru Incluziunea Socială  CLUJ</w:t>
            </w:r>
          </w:p>
        </w:tc>
        <w:tc>
          <w:tcPr>
            <w:tcW w:w="990" w:type="dxa"/>
          </w:tcPr>
          <w:p w14:paraId="7D3898FF" w14:textId="77777777" w:rsidR="0054624A" w:rsidRPr="0054624A" w:rsidRDefault="0054624A" w:rsidP="00770F19">
            <w:pPr>
              <w:spacing w:after="0" w:line="240" w:lineRule="auto"/>
              <w:rPr>
                <w:rFonts w:ascii="Montserrat" w:hAnsi="Montserrat"/>
                <w:color w:val="FF0000"/>
                <w:sz w:val="20"/>
                <w:szCs w:val="20"/>
              </w:rPr>
            </w:pPr>
          </w:p>
          <w:p w14:paraId="7F527607" w14:textId="77777777" w:rsidR="0054624A" w:rsidRPr="0054624A" w:rsidRDefault="0054624A" w:rsidP="00770F19">
            <w:pPr>
              <w:spacing w:after="0" w:line="240" w:lineRule="auto"/>
              <w:rPr>
                <w:rFonts w:ascii="Montserrat" w:hAnsi="Montserrat"/>
                <w:color w:val="FF0000"/>
                <w:sz w:val="20"/>
                <w:szCs w:val="20"/>
              </w:rPr>
            </w:pPr>
          </w:p>
          <w:p w14:paraId="1986F371" w14:textId="77777777" w:rsidR="0054624A" w:rsidRPr="0054624A" w:rsidRDefault="0054624A" w:rsidP="00770F19">
            <w:pPr>
              <w:spacing w:after="0" w:line="240" w:lineRule="auto"/>
              <w:rPr>
                <w:rFonts w:ascii="Montserrat" w:hAnsi="Montserrat"/>
                <w:color w:val="FF0000"/>
                <w:sz w:val="20"/>
                <w:szCs w:val="20"/>
              </w:rPr>
            </w:pPr>
          </w:p>
          <w:p w14:paraId="6935E421" w14:textId="77777777" w:rsidR="0054624A" w:rsidRPr="0054624A" w:rsidRDefault="0054624A" w:rsidP="00770F19">
            <w:pPr>
              <w:spacing w:after="0" w:line="240" w:lineRule="auto"/>
              <w:rPr>
                <w:rFonts w:ascii="Montserrat" w:hAnsi="Montserrat"/>
                <w:color w:val="FF0000"/>
                <w:sz w:val="20"/>
                <w:szCs w:val="20"/>
              </w:rPr>
            </w:pPr>
          </w:p>
          <w:p w14:paraId="537DBB07" w14:textId="77777777" w:rsidR="0054624A" w:rsidRPr="0054624A" w:rsidRDefault="0054624A" w:rsidP="00770F19">
            <w:pPr>
              <w:spacing w:after="0" w:line="240" w:lineRule="auto"/>
              <w:rPr>
                <w:rFonts w:ascii="Montserrat" w:hAnsi="Montserrat"/>
                <w:color w:val="FF0000"/>
                <w:sz w:val="20"/>
                <w:szCs w:val="20"/>
              </w:rPr>
            </w:pPr>
          </w:p>
          <w:p w14:paraId="197CCABF" w14:textId="77777777" w:rsidR="0054624A" w:rsidRPr="0054624A" w:rsidRDefault="0054624A" w:rsidP="00770F19">
            <w:pPr>
              <w:spacing w:after="0" w:line="240" w:lineRule="auto"/>
              <w:rPr>
                <w:rFonts w:ascii="Montserrat" w:hAnsi="Montserrat"/>
                <w:color w:val="FF0000"/>
                <w:sz w:val="20"/>
                <w:szCs w:val="20"/>
              </w:rPr>
            </w:pPr>
          </w:p>
          <w:p w14:paraId="637AB4A3" w14:textId="77777777" w:rsidR="0054624A" w:rsidRPr="0054624A" w:rsidRDefault="0054624A" w:rsidP="00770F19">
            <w:pPr>
              <w:spacing w:after="0" w:line="240" w:lineRule="auto"/>
              <w:rPr>
                <w:rFonts w:ascii="Montserrat" w:hAnsi="Montserrat"/>
                <w:sz w:val="20"/>
                <w:szCs w:val="20"/>
              </w:rPr>
            </w:pPr>
          </w:p>
          <w:p w14:paraId="7570B458" w14:textId="77777777" w:rsidR="0054624A" w:rsidRPr="0054624A" w:rsidRDefault="0054624A" w:rsidP="00770F19">
            <w:pPr>
              <w:spacing w:after="0" w:line="240" w:lineRule="auto"/>
              <w:rPr>
                <w:rFonts w:ascii="Montserrat" w:hAnsi="Montserrat"/>
                <w:sz w:val="20"/>
                <w:szCs w:val="20"/>
              </w:rPr>
            </w:pPr>
          </w:p>
          <w:p w14:paraId="7FC379B8" w14:textId="77777777" w:rsidR="0054624A" w:rsidRPr="0054624A" w:rsidRDefault="0054624A" w:rsidP="00770F19">
            <w:pPr>
              <w:spacing w:after="0" w:line="240" w:lineRule="auto"/>
              <w:rPr>
                <w:rFonts w:ascii="Montserrat" w:hAnsi="Montserrat"/>
                <w:sz w:val="20"/>
                <w:szCs w:val="20"/>
              </w:rPr>
            </w:pPr>
          </w:p>
          <w:p w14:paraId="09217B76" w14:textId="77777777" w:rsidR="0054624A" w:rsidRPr="0054624A" w:rsidRDefault="0054624A" w:rsidP="00770F19">
            <w:pPr>
              <w:spacing w:after="0" w:line="240" w:lineRule="auto"/>
              <w:rPr>
                <w:rFonts w:ascii="Montserrat" w:hAnsi="Montserrat"/>
                <w:sz w:val="20"/>
                <w:szCs w:val="20"/>
              </w:rPr>
            </w:pPr>
          </w:p>
          <w:p w14:paraId="648A1BD5" w14:textId="77777777" w:rsidR="0054624A" w:rsidRPr="0054624A" w:rsidRDefault="0054624A" w:rsidP="00770F19">
            <w:pPr>
              <w:spacing w:after="0" w:line="240" w:lineRule="auto"/>
              <w:rPr>
                <w:rFonts w:ascii="Montserrat" w:hAnsi="Montserrat"/>
                <w:sz w:val="20"/>
                <w:szCs w:val="20"/>
              </w:rPr>
            </w:pPr>
          </w:p>
        </w:tc>
        <w:tc>
          <w:tcPr>
            <w:tcW w:w="1350" w:type="dxa"/>
          </w:tcPr>
          <w:p w14:paraId="215A9C8A" w14:textId="77777777" w:rsidR="0054624A" w:rsidRPr="0054624A" w:rsidRDefault="0054624A" w:rsidP="00770F19">
            <w:pPr>
              <w:spacing w:after="0" w:line="240" w:lineRule="auto"/>
              <w:rPr>
                <w:rFonts w:ascii="Montserrat" w:hAnsi="Montserrat"/>
                <w:sz w:val="20"/>
                <w:szCs w:val="20"/>
              </w:rPr>
            </w:pPr>
            <w:r w:rsidRPr="0054624A">
              <w:rPr>
                <w:rFonts w:ascii="Montserrat" w:hAnsi="Montserrat"/>
                <w:sz w:val="20"/>
                <w:szCs w:val="20"/>
              </w:rPr>
              <w:t xml:space="preserve">CJ CLUJ </w:t>
            </w:r>
          </w:p>
          <w:p w14:paraId="2C340BA9" w14:textId="77777777" w:rsidR="0054624A" w:rsidRPr="0054624A" w:rsidRDefault="0054624A" w:rsidP="00770F19">
            <w:pPr>
              <w:spacing w:after="0" w:line="240" w:lineRule="auto"/>
              <w:rPr>
                <w:rFonts w:ascii="Montserrat" w:hAnsi="Montserrat"/>
                <w:sz w:val="20"/>
                <w:szCs w:val="20"/>
              </w:rPr>
            </w:pPr>
            <w:r w:rsidRPr="0054624A">
              <w:rPr>
                <w:rFonts w:ascii="Montserrat" w:hAnsi="Montserrat"/>
                <w:sz w:val="20"/>
                <w:szCs w:val="20"/>
              </w:rPr>
              <w:t xml:space="preserve">Si </w:t>
            </w:r>
            <w:r w:rsidRPr="0054624A">
              <w:rPr>
                <w:rFonts w:ascii="Montserrat" w:hAnsi="Montserrat"/>
                <w:sz w:val="20"/>
                <w:szCs w:val="20"/>
                <w:lang w:val="fr-FR"/>
              </w:rPr>
              <w:t>D.G.A.S.P.C.  in baza protocolului incheiat</w:t>
            </w:r>
          </w:p>
          <w:p w14:paraId="63B02EB4" w14:textId="77777777" w:rsidR="0054624A" w:rsidRPr="0054624A" w:rsidRDefault="0054624A" w:rsidP="00770F19">
            <w:pPr>
              <w:spacing w:after="0" w:line="240" w:lineRule="auto"/>
              <w:rPr>
                <w:rFonts w:ascii="Montserrat" w:hAnsi="Montserrat"/>
                <w:sz w:val="20"/>
                <w:szCs w:val="20"/>
              </w:rPr>
            </w:pPr>
          </w:p>
          <w:p w14:paraId="78FCA733" w14:textId="77777777" w:rsidR="0054624A" w:rsidRPr="0054624A" w:rsidRDefault="0054624A" w:rsidP="00770F19">
            <w:pPr>
              <w:spacing w:after="0" w:line="240" w:lineRule="auto"/>
              <w:rPr>
                <w:rFonts w:ascii="Montserrat" w:hAnsi="Montserrat"/>
                <w:sz w:val="20"/>
                <w:szCs w:val="20"/>
              </w:rPr>
            </w:pPr>
          </w:p>
          <w:p w14:paraId="0FA73A61" w14:textId="77777777" w:rsidR="0054624A" w:rsidRPr="0054624A" w:rsidRDefault="0054624A" w:rsidP="00770F19">
            <w:pPr>
              <w:spacing w:after="0" w:line="240" w:lineRule="auto"/>
              <w:rPr>
                <w:rFonts w:ascii="Montserrat" w:hAnsi="Montserrat"/>
                <w:sz w:val="20"/>
                <w:szCs w:val="20"/>
              </w:rPr>
            </w:pPr>
          </w:p>
          <w:p w14:paraId="1D774F9E" w14:textId="77777777" w:rsidR="0054624A" w:rsidRPr="0054624A" w:rsidRDefault="0054624A" w:rsidP="00770F19">
            <w:pPr>
              <w:spacing w:after="0" w:line="240" w:lineRule="auto"/>
              <w:rPr>
                <w:rFonts w:ascii="Montserrat" w:hAnsi="Montserrat"/>
                <w:sz w:val="20"/>
                <w:szCs w:val="20"/>
              </w:rPr>
            </w:pPr>
          </w:p>
          <w:p w14:paraId="0536129B" w14:textId="77777777" w:rsidR="0054624A" w:rsidRPr="0054624A" w:rsidRDefault="0054624A" w:rsidP="00770F19">
            <w:pPr>
              <w:spacing w:after="0" w:line="240" w:lineRule="auto"/>
              <w:rPr>
                <w:rFonts w:ascii="Montserrat" w:hAnsi="Montserrat"/>
                <w:sz w:val="20"/>
                <w:szCs w:val="20"/>
              </w:rPr>
            </w:pPr>
          </w:p>
          <w:p w14:paraId="06746C40" w14:textId="77777777" w:rsidR="0054624A" w:rsidRPr="0054624A" w:rsidRDefault="0054624A" w:rsidP="00770F19">
            <w:pPr>
              <w:spacing w:after="0" w:line="240" w:lineRule="auto"/>
              <w:rPr>
                <w:rFonts w:ascii="Montserrat" w:hAnsi="Montserrat"/>
                <w:sz w:val="20"/>
                <w:szCs w:val="20"/>
              </w:rPr>
            </w:pPr>
          </w:p>
          <w:p w14:paraId="3B697F9C" w14:textId="77777777" w:rsidR="0054624A" w:rsidRPr="0054624A" w:rsidRDefault="0054624A" w:rsidP="00770F19">
            <w:pPr>
              <w:spacing w:after="0" w:line="240" w:lineRule="auto"/>
              <w:rPr>
                <w:rFonts w:ascii="Montserrat" w:hAnsi="Montserrat"/>
                <w:sz w:val="20"/>
                <w:szCs w:val="20"/>
              </w:rPr>
            </w:pPr>
          </w:p>
          <w:p w14:paraId="59514B87" w14:textId="77777777" w:rsidR="0054624A" w:rsidRPr="0054624A" w:rsidRDefault="0054624A" w:rsidP="00770F19">
            <w:pPr>
              <w:spacing w:after="0" w:line="240" w:lineRule="auto"/>
              <w:rPr>
                <w:rFonts w:ascii="Montserrat" w:hAnsi="Montserrat"/>
                <w:sz w:val="20"/>
                <w:szCs w:val="20"/>
              </w:rPr>
            </w:pPr>
          </w:p>
          <w:p w14:paraId="1ECB5B4D" w14:textId="77777777" w:rsidR="0054624A" w:rsidRPr="0054624A" w:rsidRDefault="0054624A" w:rsidP="00770F19">
            <w:pPr>
              <w:spacing w:after="0" w:line="240" w:lineRule="auto"/>
              <w:rPr>
                <w:rFonts w:ascii="Montserrat" w:hAnsi="Montserrat"/>
                <w:sz w:val="20"/>
                <w:szCs w:val="20"/>
              </w:rPr>
            </w:pPr>
          </w:p>
          <w:p w14:paraId="7A7A69F8" w14:textId="77777777" w:rsidR="0054624A" w:rsidRPr="0054624A" w:rsidRDefault="0054624A" w:rsidP="00770F19">
            <w:pPr>
              <w:spacing w:after="0" w:line="240" w:lineRule="auto"/>
              <w:rPr>
                <w:rFonts w:ascii="Montserrat" w:hAnsi="Montserrat"/>
                <w:sz w:val="20"/>
                <w:szCs w:val="20"/>
              </w:rPr>
            </w:pPr>
          </w:p>
          <w:p w14:paraId="4540367F" w14:textId="77777777" w:rsidR="0054624A" w:rsidRPr="0054624A" w:rsidRDefault="0054624A" w:rsidP="00770F19">
            <w:pPr>
              <w:spacing w:after="0" w:line="240" w:lineRule="auto"/>
              <w:rPr>
                <w:rFonts w:ascii="Montserrat" w:hAnsi="Montserrat"/>
                <w:sz w:val="20"/>
                <w:szCs w:val="20"/>
              </w:rPr>
            </w:pPr>
          </w:p>
          <w:p w14:paraId="4B777316" w14:textId="77777777" w:rsidR="0054624A" w:rsidRPr="0054624A" w:rsidRDefault="0054624A" w:rsidP="00770F19">
            <w:pPr>
              <w:spacing w:after="0" w:line="240" w:lineRule="auto"/>
              <w:rPr>
                <w:rFonts w:ascii="Montserrat" w:hAnsi="Montserrat"/>
                <w:sz w:val="20"/>
                <w:szCs w:val="20"/>
              </w:rPr>
            </w:pPr>
          </w:p>
          <w:p w14:paraId="408701BD" w14:textId="77777777" w:rsidR="0054624A" w:rsidRPr="0054624A" w:rsidRDefault="0054624A" w:rsidP="00770F19">
            <w:pPr>
              <w:spacing w:after="0" w:line="240" w:lineRule="auto"/>
              <w:rPr>
                <w:rFonts w:ascii="Montserrat" w:hAnsi="Montserrat"/>
                <w:sz w:val="20"/>
                <w:szCs w:val="20"/>
              </w:rPr>
            </w:pPr>
          </w:p>
          <w:p w14:paraId="165A74F9" w14:textId="77777777" w:rsidR="0054624A" w:rsidRPr="0054624A" w:rsidRDefault="0054624A" w:rsidP="00770F19">
            <w:pPr>
              <w:spacing w:after="0" w:line="240" w:lineRule="auto"/>
              <w:rPr>
                <w:rFonts w:ascii="Montserrat" w:hAnsi="Montserrat"/>
                <w:sz w:val="20"/>
                <w:szCs w:val="20"/>
              </w:rPr>
            </w:pPr>
          </w:p>
          <w:p w14:paraId="2746289C" w14:textId="77777777" w:rsidR="0054624A" w:rsidRPr="0054624A" w:rsidRDefault="0054624A" w:rsidP="00770F19">
            <w:pPr>
              <w:spacing w:after="0" w:line="240" w:lineRule="auto"/>
              <w:rPr>
                <w:rFonts w:ascii="Montserrat" w:hAnsi="Montserrat"/>
                <w:sz w:val="20"/>
                <w:szCs w:val="20"/>
              </w:rPr>
            </w:pPr>
          </w:p>
        </w:tc>
        <w:tc>
          <w:tcPr>
            <w:tcW w:w="630" w:type="dxa"/>
          </w:tcPr>
          <w:p w14:paraId="4990AC55" w14:textId="77777777" w:rsidR="0054624A" w:rsidRPr="0054624A" w:rsidRDefault="0054624A" w:rsidP="00E84503">
            <w:pPr>
              <w:spacing w:after="0" w:line="240" w:lineRule="auto"/>
              <w:rPr>
                <w:rFonts w:ascii="Montserrat" w:hAnsi="Montserrat"/>
                <w:sz w:val="20"/>
                <w:szCs w:val="20"/>
              </w:rPr>
            </w:pPr>
          </w:p>
        </w:tc>
      </w:tr>
      <w:tr w:rsidR="00365E78" w:rsidRPr="0054624A" w14:paraId="74327F59" w14:textId="77777777" w:rsidTr="0054624A">
        <w:trPr>
          <w:trHeight w:val="1125"/>
        </w:trPr>
        <w:tc>
          <w:tcPr>
            <w:tcW w:w="535" w:type="dxa"/>
          </w:tcPr>
          <w:p w14:paraId="13D7B9CD" w14:textId="77777777" w:rsidR="00365E78" w:rsidRPr="0054624A" w:rsidRDefault="00365E78" w:rsidP="00770F19">
            <w:pPr>
              <w:spacing w:after="0" w:line="240" w:lineRule="auto"/>
              <w:rPr>
                <w:rFonts w:ascii="Montserrat" w:hAnsi="Montserrat"/>
                <w:sz w:val="20"/>
                <w:szCs w:val="20"/>
              </w:rPr>
            </w:pPr>
            <w:r w:rsidRPr="0054624A">
              <w:rPr>
                <w:rFonts w:ascii="Montserrat" w:hAnsi="Montserrat"/>
                <w:sz w:val="20"/>
                <w:szCs w:val="20"/>
              </w:rPr>
              <w:t>5.</w:t>
            </w:r>
          </w:p>
        </w:tc>
        <w:tc>
          <w:tcPr>
            <w:tcW w:w="1643" w:type="dxa"/>
          </w:tcPr>
          <w:p w14:paraId="55FF97BB" w14:textId="77777777" w:rsidR="00365E78" w:rsidRPr="0054624A" w:rsidRDefault="00365E78" w:rsidP="00770F19">
            <w:pPr>
              <w:spacing w:after="0" w:line="240" w:lineRule="auto"/>
              <w:rPr>
                <w:rFonts w:ascii="Montserrat" w:hAnsi="Montserrat"/>
                <w:sz w:val="20"/>
                <w:szCs w:val="20"/>
              </w:rPr>
            </w:pPr>
            <w:r w:rsidRPr="0054624A">
              <w:rPr>
                <w:rFonts w:ascii="Montserrat" w:hAnsi="Montserrat"/>
                <w:sz w:val="20"/>
                <w:szCs w:val="20"/>
              </w:rPr>
              <w:t xml:space="preserve">Cresterea sanselor de ocupare a unui loc  de munca </w:t>
            </w:r>
            <w:r w:rsidRPr="0054624A">
              <w:rPr>
                <w:rFonts w:ascii="Montserrat" w:hAnsi="Montserrat"/>
                <w:sz w:val="20"/>
                <w:szCs w:val="20"/>
              </w:rPr>
              <w:lastRenderedPageBreak/>
              <w:t xml:space="preserve">pentru persoanele care se afla in sistemul de protectie a copilului sau provin din acest sistem </w:t>
            </w:r>
          </w:p>
        </w:tc>
        <w:tc>
          <w:tcPr>
            <w:tcW w:w="1800" w:type="dxa"/>
            <w:vAlign w:val="center"/>
          </w:tcPr>
          <w:p w14:paraId="496CCBDB" w14:textId="77777777" w:rsidR="00365E78" w:rsidRPr="0054624A" w:rsidRDefault="00365E78" w:rsidP="00770F19">
            <w:pPr>
              <w:spacing w:after="0" w:line="240" w:lineRule="auto"/>
              <w:rPr>
                <w:rFonts w:ascii="Montserrat" w:hAnsi="Montserrat"/>
                <w:sz w:val="20"/>
                <w:szCs w:val="20"/>
              </w:rPr>
            </w:pPr>
            <w:r w:rsidRPr="0054624A">
              <w:rPr>
                <w:rFonts w:ascii="Montserrat" w:hAnsi="Montserrat"/>
                <w:sz w:val="20"/>
                <w:szCs w:val="20"/>
              </w:rPr>
              <w:lastRenderedPageBreak/>
              <w:t>Ocuparea fortei de munca</w:t>
            </w:r>
          </w:p>
        </w:tc>
        <w:tc>
          <w:tcPr>
            <w:tcW w:w="2227" w:type="dxa"/>
            <w:vAlign w:val="center"/>
          </w:tcPr>
          <w:p w14:paraId="6DD5721D" w14:textId="77777777" w:rsidR="00365E78" w:rsidRPr="0054624A" w:rsidRDefault="00365E78" w:rsidP="00770F19">
            <w:pPr>
              <w:spacing w:after="0" w:line="240" w:lineRule="auto"/>
              <w:rPr>
                <w:rFonts w:ascii="Montserrat" w:hAnsi="Montserrat"/>
                <w:sz w:val="20"/>
                <w:szCs w:val="20"/>
              </w:rPr>
            </w:pPr>
            <w:r w:rsidRPr="0054624A">
              <w:rPr>
                <w:rFonts w:ascii="Montserrat" w:hAnsi="Montserrat"/>
                <w:sz w:val="20"/>
                <w:szCs w:val="20"/>
              </w:rPr>
              <w:t>Organizarea bursei locurilor de munca vacante</w:t>
            </w:r>
          </w:p>
        </w:tc>
        <w:tc>
          <w:tcPr>
            <w:tcW w:w="1980" w:type="dxa"/>
            <w:vAlign w:val="center"/>
          </w:tcPr>
          <w:p w14:paraId="3087AF68" w14:textId="77777777" w:rsidR="00365E78" w:rsidRPr="0054624A" w:rsidRDefault="00365E78" w:rsidP="00770F19">
            <w:pPr>
              <w:spacing w:after="0" w:line="240" w:lineRule="auto"/>
              <w:rPr>
                <w:rFonts w:ascii="Montserrat" w:hAnsi="Montserrat"/>
                <w:sz w:val="20"/>
                <w:szCs w:val="20"/>
              </w:rPr>
            </w:pPr>
            <w:r w:rsidRPr="0054624A">
              <w:rPr>
                <w:rFonts w:ascii="Montserrat" w:hAnsi="Montserrat"/>
                <w:sz w:val="20"/>
                <w:szCs w:val="20"/>
              </w:rPr>
              <w:t xml:space="preserve">Persoane care se afla in sistemul de protectie a copilului sau </w:t>
            </w:r>
            <w:r w:rsidRPr="0054624A">
              <w:rPr>
                <w:rFonts w:ascii="Montserrat" w:hAnsi="Montserrat"/>
                <w:sz w:val="20"/>
                <w:szCs w:val="20"/>
              </w:rPr>
              <w:lastRenderedPageBreak/>
              <w:t>provin din acest sistem</w:t>
            </w:r>
          </w:p>
        </w:tc>
        <w:tc>
          <w:tcPr>
            <w:tcW w:w="1170" w:type="dxa"/>
            <w:vAlign w:val="center"/>
          </w:tcPr>
          <w:p w14:paraId="6060FFC5" w14:textId="77777777" w:rsidR="00365E78" w:rsidRPr="0054624A" w:rsidRDefault="00365E78" w:rsidP="00770F19">
            <w:pPr>
              <w:spacing w:after="0" w:line="240" w:lineRule="auto"/>
              <w:rPr>
                <w:rFonts w:ascii="Montserrat" w:hAnsi="Montserrat"/>
                <w:sz w:val="20"/>
                <w:szCs w:val="20"/>
              </w:rPr>
            </w:pPr>
            <w:r w:rsidRPr="0054624A">
              <w:rPr>
                <w:rFonts w:ascii="Montserrat" w:hAnsi="Montserrat"/>
                <w:sz w:val="20"/>
                <w:szCs w:val="20"/>
              </w:rPr>
              <w:lastRenderedPageBreak/>
              <w:t>Număr burse organizate</w:t>
            </w:r>
          </w:p>
          <w:p w14:paraId="0441245A" w14:textId="77777777" w:rsidR="00365E78" w:rsidRPr="0054624A" w:rsidRDefault="00365E78" w:rsidP="00770F19">
            <w:pPr>
              <w:spacing w:after="0" w:line="240" w:lineRule="auto"/>
              <w:rPr>
                <w:rFonts w:ascii="Montserrat" w:hAnsi="Montserrat"/>
                <w:sz w:val="20"/>
                <w:szCs w:val="20"/>
              </w:rPr>
            </w:pPr>
          </w:p>
          <w:p w14:paraId="521C46DE" w14:textId="77777777" w:rsidR="00365E78" w:rsidRPr="0054624A" w:rsidRDefault="00365E78" w:rsidP="00770F19">
            <w:pPr>
              <w:spacing w:after="0" w:line="240" w:lineRule="auto"/>
              <w:rPr>
                <w:rFonts w:ascii="Montserrat" w:hAnsi="Montserrat"/>
                <w:sz w:val="20"/>
                <w:szCs w:val="20"/>
              </w:rPr>
            </w:pPr>
          </w:p>
        </w:tc>
        <w:tc>
          <w:tcPr>
            <w:tcW w:w="1080" w:type="dxa"/>
            <w:vAlign w:val="center"/>
          </w:tcPr>
          <w:p w14:paraId="21D79901" w14:textId="77777777" w:rsidR="00365E78" w:rsidRPr="0054624A" w:rsidRDefault="00365E78" w:rsidP="00770F19">
            <w:pPr>
              <w:spacing w:after="0" w:line="240" w:lineRule="auto"/>
              <w:rPr>
                <w:rFonts w:ascii="Montserrat" w:hAnsi="Montserrat"/>
                <w:sz w:val="20"/>
                <w:szCs w:val="20"/>
              </w:rPr>
            </w:pPr>
            <w:r w:rsidRPr="0054624A">
              <w:rPr>
                <w:rFonts w:ascii="Montserrat" w:hAnsi="Montserrat"/>
                <w:sz w:val="20"/>
                <w:szCs w:val="20"/>
              </w:rPr>
              <w:lastRenderedPageBreak/>
              <w:t>2/an</w:t>
            </w:r>
          </w:p>
        </w:tc>
        <w:tc>
          <w:tcPr>
            <w:tcW w:w="1193" w:type="dxa"/>
            <w:vAlign w:val="center"/>
          </w:tcPr>
          <w:p w14:paraId="6715737C" w14:textId="77777777" w:rsidR="00365E78" w:rsidRPr="0054624A" w:rsidRDefault="00365E78" w:rsidP="00770F19">
            <w:pPr>
              <w:spacing w:after="0" w:line="240" w:lineRule="auto"/>
              <w:rPr>
                <w:rFonts w:ascii="Montserrat" w:hAnsi="Montserrat"/>
                <w:sz w:val="20"/>
                <w:szCs w:val="20"/>
              </w:rPr>
            </w:pPr>
            <w:r w:rsidRPr="0054624A">
              <w:rPr>
                <w:rFonts w:ascii="Montserrat" w:hAnsi="Montserrat"/>
                <w:sz w:val="20"/>
                <w:szCs w:val="20"/>
              </w:rPr>
              <w:t>AJOFM</w:t>
            </w:r>
          </w:p>
          <w:p w14:paraId="3CFC37C2" w14:textId="77777777" w:rsidR="00365E78" w:rsidRPr="0054624A" w:rsidRDefault="00365E78" w:rsidP="00770F19">
            <w:pPr>
              <w:spacing w:after="0" w:line="240" w:lineRule="auto"/>
              <w:rPr>
                <w:rFonts w:ascii="Montserrat" w:hAnsi="Montserrat"/>
                <w:sz w:val="20"/>
                <w:szCs w:val="20"/>
              </w:rPr>
            </w:pPr>
            <w:r w:rsidRPr="0054624A">
              <w:rPr>
                <w:rFonts w:ascii="Montserrat" w:hAnsi="Montserrat"/>
                <w:sz w:val="20"/>
                <w:szCs w:val="20"/>
              </w:rPr>
              <w:t>DGASPC</w:t>
            </w:r>
          </w:p>
          <w:p w14:paraId="32F3F3E8" w14:textId="77777777" w:rsidR="00365E78" w:rsidRPr="0054624A" w:rsidRDefault="00365E78" w:rsidP="00770F19">
            <w:pPr>
              <w:spacing w:after="0" w:line="240" w:lineRule="auto"/>
              <w:rPr>
                <w:rFonts w:ascii="Montserrat" w:hAnsi="Montserrat"/>
                <w:sz w:val="20"/>
                <w:szCs w:val="20"/>
              </w:rPr>
            </w:pPr>
            <w:r w:rsidRPr="0054624A">
              <w:rPr>
                <w:rFonts w:ascii="Montserrat" w:hAnsi="Montserrat"/>
                <w:sz w:val="20"/>
                <w:szCs w:val="20"/>
              </w:rPr>
              <w:t xml:space="preserve">Întreprinderile de </w:t>
            </w:r>
            <w:r w:rsidRPr="0054624A">
              <w:rPr>
                <w:rFonts w:ascii="Montserrat" w:hAnsi="Montserrat"/>
                <w:sz w:val="20"/>
                <w:szCs w:val="20"/>
              </w:rPr>
              <w:lastRenderedPageBreak/>
              <w:t>economie socială</w:t>
            </w:r>
          </w:p>
        </w:tc>
        <w:tc>
          <w:tcPr>
            <w:tcW w:w="990" w:type="dxa"/>
            <w:vAlign w:val="center"/>
          </w:tcPr>
          <w:p w14:paraId="53E0CA5F" w14:textId="77777777" w:rsidR="00365E78" w:rsidRPr="0054624A" w:rsidRDefault="00365E78" w:rsidP="00770F19">
            <w:pPr>
              <w:spacing w:after="0" w:line="240" w:lineRule="auto"/>
              <w:rPr>
                <w:rFonts w:ascii="Montserrat" w:hAnsi="Montserrat"/>
                <w:sz w:val="20"/>
                <w:szCs w:val="20"/>
              </w:rPr>
            </w:pPr>
          </w:p>
        </w:tc>
        <w:tc>
          <w:tcPr>
            <w:tcW w:w="1350" w:type="dxa"/>
            <w:vAlign w:val="center"/>
          </w:tcPr>
          <w:p w14:paraId="71C0761A" w14:textId="77777777" w:rsidR="00365E78" w:rsidRPr="0054624A" w:rsidRDefault="00365E78" w:rsidP="00770F19">
            <w:pPr>
              <w:spacing w:after="0" w:line="240" w:lineRule="auto"/>
              <w:rPr>
                <w:rFonts w:ascii="Montserrat" w:hAnsi="Montserrat"/>
                <w:sz w:val="20"/>
                <w:szCs w:val="20"/>
              </w:rPr>
            </w:pPr>
            <w:r w:rsidRPr="0054624A">
              <w:rPr>
                <w:rFonts w:ascii="Montserrat" w:hAnsi="Montserrat"/>
                <w:sz w:val="20"/>
                <w:szCs w:val="20"/>
              </w:rPr>
              <w:t>Bugetul Asigur</w:t>
            </w:r>
            <w:r w:rsidRPr="0054624A">
              <w:rPr>
                <w:rFonts w:ascii="Montserrat" w:hAnsi="Montserrat"/>
                <w:sz w:val="20"/>
                <w:szCs w:val="20"/>
                <w:lang w:val="en-US"/>
              </w:rPr>
              <w:t>arilor pentru Somaj</w:t>
            </w:r>
          </w:p>
          <w:p w14:paraId="7F7FAA3E" w14:textId="77777777" w:rsidR="00365E78" w:rsidRPr="0054624A" w:rsidRDefault="00365E78" w:rsidP="00770F19">
            <w:pPr>
              <w:spacing w:after="0" w:line="240" w:lineRule="auto"/>
              <w:rPr>
                <w:rFonts w:ascii="Montserrat" w:hAnsi="Montserrat"/>
                <w:sz w:val="20"/>
                <w:szCs w:val="20"/>
              </w:rPr>
            </w:pPr>
            <w:r w:rsidRPr="0054624A">
              <w:rPr>
                <w:rFonts w:ascii="Montserrat" w:hAnsi="Montserrat"/>
                <w:sz w:val="20"/>
                <w:szCs w:val="20"/>
              </w:rPr>
              <w:lastRenderedPageBreak/>
              <w:t>Bugetul local</w:t>
            </w:r>
          </w:p>
        </w:tc>
        <w:tc>
          <w:tcPr>
            <w:tcW w:w="630" w:type="dxa"/>
          </w:tcPr>
          <w:p w14:paraId="5FB314D1" w14:textId="77777777" w:rsidR="00365E78" w:rsidRPr="0054624A" w:rsidRDefault="00365E78" w:rsidP="00E84503">
            <w:pPr>
              <w:spacing w:after="0" w:line="240" w:lineRule="auto"/>
              <w:rPr>
                <w:rFonts w:ascii="Montserrat" w:hAnsi="Montserrat"/>
                <w:sz w:val="20"/>
                <w:szCs w:val="20"/>
              </w:rPr>
            </w:pPr>
          </w:p>
        </w:tc>
      </w:tr>
      <w:tr w:rsidR="00365E78" w:rsidRPr="0054624A" w14:paraId="2BED7597" w14:textId="77777777" w:rsidTr="0054624A">
        <w:trPr>
          <w:trHeight w:val="5993"/>
        </w:trPr>
        <w:tc>
          <w:tcPr>
            <w:tcW w:w="535" w:type="dxa"/>
          </w:tcPr>
          <w:p w14:paraId="504C68F9" w14:textId="77777777" w:rsidR="00365E78" w:rsidRPr="0054624A" w:rsidRDefault="00365E78" w:rsidP="00770F19">
            <w:pPr>
              <w:spacing w:after="0" w:line="240" w:lineRule="auto"/>
              <w:rPr>
                <w:rFonts w:ascii="Montserrat" w:hAnsi="Montserrat"/>
                <w:sz w:val="20"/>
                <w:szCs w:val="20"/>
              </w:rPr>
            </w:pPr>
            <w:r w:rsidRPr="0054624A">
              <w:rPr>
                <w:rFonts w:ascii="Montserrat" w:hAnsi="Montserrat"/>
                <w:sz w:val="20"/>
                <w:szCs w:val="20"/>
              </w:rPr>
              <w:t>6.</w:t>
            </w:r>
          </w:p>
          <w:p w14:paraId="1E640B2D" w14:textId="77777777" w:rsidR="00365E78" w:rsidRPr="0054624A" w:rsidRDefault="00365E78" w:rsidP="00770F19">
            <w:pPr>
              <w:spacing w:after="0" w:line="240" w:lineRule="auto"/>
              <w:rPr>
                <w:rFonts w:ascii="Montserrat" w:hAnsi="Montserrat"/>
                <w:sz w:val="20"/>
                <w:szCs w:val="20"/>
              </w:rPr>
            </w:pPr>
          </w:p>
        </w:tc>
        <w:tc>
          <w:tcPr>
            <w:tcW w:w="1643" w:type="dxa"/>
          </w:tcPr>
          <w:p w14:paraId="7F0D7457" w14:textId="77777777" w:rsidR="00365E78" w:rsidRPr="0054624A" w:rsidRDefault="00365E78" w:rsidP="00770F19">
            <w:pPr>
              <w:spacing w:after="0" w:line="240" w:lineRule="auto"/>
              <w:rPr>
                <w:rFonts w:ascii="Montserrat" w:hAnsi="Montserrat" w:cstheme="minorHAnsi"/>
                <w:color w:val="000000" w:themeColor="text1"/>
                <w:sz w:val="20"/>
                <w:szCs w:val="20"/>
              </w:rPr>
            </w:pPr>
            <w:r w:rsidRPr="0054624A">
              <w:rPr>
                <w:rFonts w:ascii="Montserrat" w:hAnsi="Montserrat" w:cstheme="minorHAnsi"/>
                <w:color w:val="000000" w:themeColor="text1"/>
                <w:sz w:val="20"/>
                <w:szCs w:val="20"/>
              </w:rPr>
              <w:t>Sprijinirea creării de noi locuri de muncă pentru categoriile defavorizate în cadrul întreprinderilor sociale de inserție</w:t>
            </w:r>
          </w:p>
        </w:tc>
        <w:tc>
          <w:tcPr>
            <w:tcW w:w="1800" w:type="dxa"/>
          </w:tcPr>
          <w:p w14:paraId="42353A3F" w14:textId="77777777" w:rsidR="00365E78" w:rsidRPr="0054624A" w:rsidRDefault="00365E78" w:rsidP="00770F19">
            <w:pPr>
              <w:spacing w:after="0" w:line="240" w:lineRule="auto"/>
              <w:rPr>
                <w:rFonts w:ascii="Montserrat" w:hAnsi="Montserrat" w:cstheme="minorHAnsi"/>
                <w:color w:val="000000" w:themeColor="text1"/>
                <w:sz w:val="20"/>
                <w:szCs w:val="20"/>
                <w:lang w:val="en-US"/>
              </w:rPr>
            </w:pPr>
          </w:p>
        </w:tc>
        <w:tc>
          <w:tcPr>
            <w:tcW w:w="2227" w:type="dxa"/>
          </w:tcPr>
          <w:p w14:paraId="0F085A7B" w14:textId="77777777" w:rsidR="00365E78" w:rsidRPr="0054624A" w:rsidRDefault="00365E78" w:rsidP="00770F19">
            <w:pPr>
              <w:spacing w:after="0" w:line="240" w:lineRule="auto"/>
              <w:rPr>
                <w:rFonts w:ascii="Montserrat" w:eastAsia="Times New Roman" w:hAnsi="Montserrat" w:cstheme="minorHAnsi"/>
                <w:color w:val="000000" w:themeColor="text1"/>
                <w:sz w:val="20"/>
                <w:szCs w:val="20"/>
                <w:lang w:eastAsia="ro-RO"/>
              </w:rPr>
            </w:pPr>
            <w:r w:rsidRPr="0054624A">
              <w:rPr>
                <w:rFonts w:ascii="Montserrat" w:eastAsia="Times New Roman" w:hAnsi="Montserrat" w:cstheme="minorHAnsi"/>
                <w:color w:val="000000" w:themeColor="text1"/>
                <w:sz w:val="20"/>
                <w:szCs w:val="20"/>
                <w:lang w:eastAsia="ro-RO"/>
              </w:rPr>
              <w:t xml:space="preserve">Creșterea participării persoanelor aparținând grupurilor vulnerabile pe piața muncii </w:t>
            </w:r>
          </w:p>
          <w:p w14:paraId="4E83E11F" w14:textId="77777777" w:rsidR="00365E78" w:rsidRPr="0054624A" w:rsidRDefault="00365E78" w:rsidP="00770F19">
            <w:pPr>
              <w:spacing w:after="0" w:line="240" w:lineRule="auto"/>
              <w:rPr>
                <w:rFonts w:ascii="Montserrat" w:eastAsia="Times New Roman" w:hAnsi="Montserrat" w:cstheme="minorHAnsi"/>
                <w:color w:val="000000" w:themeColor="text1"/>
                <w:sz w:val="20"/>
                <w:szCs w:val="20"/>
                <w:lang w:eastAsia="ro-RO"/>
              </w:rPr>
            </w:pPr>
            <w:r w:rsidRPr="0054624A">
              <w:rPr>
                <w:rFonts w:ascii="Montserrat" w:eastAsia="Times New Roman" w:hAnsi="Montserrat" w:cstheme="minorHAnsi"/>
                <w:color w:val="000000" w:themeColor="text1"/>
                <w:sz w:val="20"/>
                <w:szCs w:val="20"/>
                <w:lang w:eastAsia="ro-RO"/>
              </w:rPr>
              <w:t>prin dezvoltarea de măsuri care să combine suportul social cu activarea;</w:t>
            </w:r>
          </w:p>
          <w:p w14:paraId="34604432" w14:textId="77777777" w:rsidR="00365E78" w:rsidRPr="0054624A" w:rsidRDefault="00365E78" w:rsidP="00770F19">
            <w:pPr>
              <w:spacing w:after="0" w:line="240" w:lineRule="auto"/>
              <w:rPr>
                <w:rFonts w:ascii="Montserrat" w:hAnsi="Montserrat" w:cstheme="minorHAnsi"/>
                <w:color w:val="000000" w:themeColor="text1"/>
                <w:sz w:val="20"/>
                <w:szCs w:val="20"/>
              </w:rPr>
            </w:pPr>
            <w:r w:rsidRPr="0054624A">
              <w:rPr>
                <w:rFonts w:ascii="Montserrat" w:hAnsi="Montserrat" w:cstheme="minorHAnsi"/>
                <w:color w:val="000000" w:themeColor="text1"/>
                <w:sz w:val="20"/>
                <w:szCs w:val="20"/>
              </w:rPr>
              <w:t>Contractarea serviciilor de inserție socio-profesională de la întreprinderile sociale de inserție de către Consiliul Județean, Primării și AJOFM în condițiile prevăzute de Legea Asistenței Sociale nr. 292/2011 și Legea 98/2016 privind achizițiile publice</w:t>
            </w:r>
          </w:p>
        </w:tc>
        <w:tc>
          <w:tcPr>
            <w:tcW w:w="1980" w:type="dxa"/>
          </w:tcPr>
          <w:p w14:paraId="6C24F526" w14:textId="77777777" w:rsidR="00365E78" w:rsidRPr="0054624A" w:rsidRDefault="00365E78" w:rsidP="00770F19">
            <w:pPr>
              <w:spacing w:after="0" w:line="240" w:lineRule="auto"/>
              <w:rPr>
                <w:rFonts w:ascii="Montserrat" w:hAnsi="Montserrat" w:cstheme="minorHAnsi"/>
                <w:color w:val="000000" w:themeColor="text1"/>
                <w:sz w:val="20"/>
                <w:szCs w:val="20"/>
              </w:rPr>
            </w:pPr>
            <w:r w:rsidRPr="0054624A">
              <w:rPr>
                <w:rFonts w:ascii="Montserrat" w:hAnsi="Montserrat" w:cstheme="minorHAnsi"/>
                <w:color w:val="000000" w:themeColor="text1"/>
                <w:sz w:val="20"/>
                <w:szCs w:val="20"/>
              </w:rPr>
              <w:t>Persoane cu dizabilități, tineri NEETs, persoane instituționalizate în sistemul de protecție al copilului, foști deținuți, consumatori de droguri, persoane aflate în sărăcie extremă ș.a. alte categorii prevăzute de Legea Asistenței Sociale 292/2011</w:t>
            </w:r>
          </w:p>
        </w:tc>
        <w:tc>
          <w:tcPr>
            <w:tcW w:w="1170" w:type="dxa"/>
          </w:tcPr>
          <w:p w14:paraId="60DD9B7A" w14:textId="77777777" w:rsidR="00365E78" w:rsidRPr="0054624A" w:rsidRDefault="00365E78" w:rsidP="00770F19">
            <w:pPr>
              <w:spacing w:after="0" w:line="240" w:lineRule="auto"/>
              <w:rPr>
                <w:rFonts w:ascii="Montserrat" w:hAnsi="Montserrat" w:cstheme="minorHAnsi"/>
                <w:color w:val="000000" w:themeColor="text1"/>
                <w:sz w:val="20"/>
                <w:szCs w:val="20"/>
              </w:rPr>
            </w:pPr>
            <w:r w:rsidRPr="0054624A">
              <w:rPr>
                <w:rFonts w:ascii="Montserrat" w:hAnsi="Montserrat" w:cstheme="minorHAnsi"/>
                <w:color w:val="000000" w:themeColor="text1"/>
                <w:sz w:val="20"/>
                <w:szCs w:val="20"/>
              </w:rPr>
              <w:t>Persoane angajate în întreprinderile sociale de inserție sau pe piața muncii și care beneficiază de pachet integrat de servicii sociale, formare profesională și angajare</w:t>
            </w:r>
          </w:p>
        </w:tc>
        <w:tc>
          <w:tcPr>
            <w:tcW w:w="1080" w:type="dxa"/>
          </w:tcPr>
          <w:p w14:paraId="30A28E15" w14:textId="77777777" w:rsidR="00365E78" w:rsidRPr="0054624A" w:rsidRDefault="00365E78" w:rsidP="00770F19">
            <w:pPr>
              <w:spacing w:after="0" w:line="240" w:lineRule="auto"/>
              <w:rPr>
                <w:rFonts w:ascii="Montserrat" w:hAnsi="Montserrat" w:cstheme="minorHAnsi"/>
                <w:color w:val="000000" w:themeColor="text1"/>
                <w:sz w:val="20"/>
                <w:szCs w:val="20"/>
              </w:rPr>
            </w:pPr>
            <w:r w:rsidRPr="0054624A">
              <w:rPr>
                <w:rFonts w:ascii="Montserrat" w:hAnsi="Montserrat" w:cstheme="minorHAnsi"/>
                <w:color w:val="000000" w:themeColor="text1"/>
                <w:sz w:val="20"/>
                <w:szCs w:val="20"/>
              </w:rPr>
              <w:t>80</w:t>
            </w:r>
          </w:p>
        </w:tc>
        <w:tc>
          <w:tcPr>
            <w:tcW w:w="1193" w:type="dxa"/>
          </w:tcPr>
          <w:p w14:paraId="673191A5" w14:textId="77777777" w:rsidR="00365E78" w:rsidRPr="0054624A" w:rsidRDefault="00365E78" w:rsidP="00770F19">
            <w:pPr>
              <w:spacing w:after="0" w:line="240" w:lineRule="auto"/>
              <w:rPr>
                <w:rFonts w:ascii="Montserrat" w:hAnsi="Montserrat" w:cstheme="minorHAnsi"/>
                <w:color w:val="000000" w:themeColor="text1"/>
                <w:sz w:val="20"/>
                <w:szCs w:val="20"/>
              </w:rPr>
            </w:pPr>
            <w:r w:rsidRPr="0054624A">
              <w:rPr>
                <w:rFonts w:ascii="Montserrat" w:hAnsi="Montserrat" w:cstheme="minorHAnsi"/>
                <w:color w:val="000000" w:themeColor="text1"/>
                <w:sz w:val="20"/>
                <w:szCs w:val="20"/>
              </w:rPr>
              <w:t>Întreprinderile sociale de inserție</w:t>
            </w:r>
          </w:p>
        </w:tc>
        <w:tc>
          <w:tcPr>
            <w:tcW w:w="990" w:type="dxa"/>
          </w:tcPr>
          <w:p w14:paraId="73AD54DC" w14:textId="77777777" w:rsidR="00365E78" w:rsidRPr="0054624A" w:rsidRDefault="00365E78" w:rsidP="00770F19">
            <w:pPr>
              <w:spacing w:after="0" w:line="240" w:lineRule="auto"/>
              <w:rPr>
                <w:rFonts w:ascii="Montserrat" w:hAnsi="Montserrat" w:cstheme="minorHAnsi"/>
                <w:color w:val="000000" w:themeColor="text1"/>
                <w:sz w:val="20"/>
                <w:szCs w:val="20"/>
              </w:rPr>
            </w:pPr>
          </w:p>
        </w:tc>
        <w:tc>
          <w:tcPr>
            <w:tcW w:w="1350" w:type="dxa"/>
          </w:tcPr>
          <w:p w14:paraId="5B9D67AB" w14:textId="77777777" w:rsidR="00365E78" w:rsidRPr="0054624A" w:rsidRDefault="00365E78" w:rsidP="00770F19">
            <w:pPr>
              <w:spacing w:after="0" w:line="240" w:lineRule="auto"/>
              <w:rPr>
                <w:rFonts w:ascii="Montserrat" w:hAnsi="Montserrat"/>
                <w:color w:val="000000" w:themeColor="text1"/>
                <w:sz w:val="20"/>
                <w:szCs w:val="20"/>
              </w:rPr>
            </w:pPr>
            <w:r w:rsidRPr="0054624A">
              <w:rPr>
                <w:rFonts w:ascii="Montserrat" w:hAnsi="Montserrat"/>
                <w:color w:val="000000" w:themeColor="text1"/>
                <w:sz w:val="20"/>
                <w:szCs w:val="20"/>
              </w:rPr>
              <w:t>Bugetul local</w:t>
            </w:r>
          </w:p>
        </w:tc>
        <w:tc>
          <w:tcPr>
            <w:tcW w:w="630" w:type="dxa"/>
          </w:tcPr>
          <w:p w14:paraId="409EECC1" w14:textId="77777777" w:rsidR="00365E78" w:rsidRPr="0054624A" w:rsidRDefault="00365E78" w:rsidP="00E84503">
            <w:pPr>
              <w:spacing w:after="0" w:line="240" w:lineRule="auto"/>
              <w:rPr>
                <w:rFonts w:ascii="Montserrat" w:hAnsi="Montserrat"/>
                <w:sz w:val="20"/>
                <w:szCs w:val="20"/>
              </w:rPr>
            </w:pPr>
          </w:p>
        </w:tc>
      </w:tr>
    </w:tbl>
    <w:p w14:paraId="6DD033F8" w14:textId="4CB35AA9" w:rsidR="00E84503" w:rsidRPr="00D6471B" w:rsidRDefault="00652F6E" w:rsidP="00E84503">
      <w:pPr>
        <w:autoSpaceDE w:val="0"/>
        <w:autoSpaceDN w:val="0"/>
        <w:adjustRightInd w:val="0"/>
        <w:spacing w:after="0" w:line="240" w:lineRule="auto"/>
        <w:jc w:val="both"/>
        <w:rPr>
          <w:rFonts w:ascii="Montserrat" w:hAnsi="Montserrat"/>
          <w:b/>
          <w:bCs/>
          <w:sz w:val="24"/>
          <w:szCs w:val="24"/>
        </w:rPr>
      </w:pPr>
      <w:r w:rsidRPr="00E84503">
        <w:rPr>
          <w:rFonts w:ascii="Montserrat" w:hAnsi="Montserrat"/>
          <w:bCs/>
          <w:color w:val="000000"/>
          <w:lang w:eastAsia="ro-RO"/>
        </w:rPr>
        <w:t xml:space="preserve">                                                                                </w:t>
      </w:r>
      <w:r w:rsidR="00E84503">
        <w:rPr>
          <w:rFonts w:ascii="Montserrat" w:hAnsi="Montserrat"/>
          <w:bCs/>
          <w:color w:val="000000"/>
          <w:lang w:eastAsia="ro-RO"/>
        </w:rPr>
        <w:tab/>
      </w:r>
      <w:r w:rsidR="00E84503">
        <w:rPr>
          <w:rFonts w:ascii="Montserrat" w:hAnsi="Montserrat"/>
          <w:bCs/>
          <w:color w:val="000000"/>
          <w:lang w:eastAsia="ro-RO"/>
        </w:rPr>
        <w:tab/>
      </w:r>
      <w:r w:rsidR="00E84503">
        <w:rPr>
          <w:rFonts w:ascii="Montserrat" w:hAnsi="Montserrat"/>
          <w:bCs/>
          <w:color w:val="000000"/>
          <w:lang w:eastAsia="ro-RO"/>
        </w:rPr>
        <w:tab/>
      </w:r>
      <w:r w:rsidR="00E84503">
        <w:rPr>
          <w:rFonts w:ascii="Montserrat" w:hAnsi="Montserrat"/>
          <w:bCs/>
          <w:color w:val="000000"/>
          <w:lang w:eastAsia="ro-RO"/>
        </w:rPr>
        <w:tab/>
      </w:r>
      <w:r w:rsidR="00E84503">
        <w:rPr>
          <w:rFonts w:ascii="Montserrat" w:hAnsi="Montserrat"/>
          <w:bCs/>
          <w:color w:val="000000"/>
          <w:lang w:eastAsia="ro-RO"/>
        </w:rPr>
        <w:tab/>
      </w:r>
      <w:r w:rsidR="00E84503">
        <w:rPr>
          <w:rFonts w:ascii="Montserrat" w:hAnsi="Montserrat"/>
          <w:bCs/>
          <w:color w:val="000000"/>
          <w:lang w:eastAsia="ro-RO"/>
        </w:rPr>
        <w:tab/>
      </w:r>
      <w:r w:rsidR="00E84503">
        <w:rPr>
          <w:rFonts w:ascii="Montserrat" w:hAnsi="Montserrat"/>
          <w:bCs/>
          <w:color w:val="000000"/>
          <w:lang w:eastAsia="ro-RO"/>
        </w:rPr>
        <w:tab/>
        <w:t xml:space="preserve">    </w:t>
      </w:r>
      <w:r w:rsidRPr="00E84503">
        <w:rPr>
          <w:rFonts w:ascii="Montserrat" w:hAnsi="Montserrat"/>
          <w:bCs/>
          <w:color w:val="000000"/>
          <w:lang w:eastAsia="ro-RO"/>
        </w:rPr>
        <w:t xml:space="preserve"> </w:t>
      </w:r>
      <w:r w:rsidR="00E84503" w:rsidRPr="00D6471B">
        <w:rPr>
          <w:rFonts w:ascii="Montserrat" w:hAnsi="Montserrat"/>
          <w:b/>
          <w:bCs/>
          <w:sz w:val="24"/>
          <w:szCs w:val="24"/>
        </w:rPr>
        <w:t>CONTRASEMNEAZĂ</w:t>
      </w:r>
      <w:r w:rsidR="00E84503">
        <w:rPr>
          <w:rFonts w:ascii="Montserrat" w:hAnsi="Montserrat"/>
          <w:b/>
          <w:bCs/>
          <w:sz w:val="24"/>
          <w:szCs w:val="24"/>
        </w:rPr>
        <w:t>:</w:t>
      </w:r>
    </w:p>
    <w:p w14:paraId="6766B2A5" w14:textId="33167A12" w:rsidR="00E84503" w:rsidRPr="00D6471B" w:rsidRDefault="00E84503" w:rsidP="00E84503">
      <w:pPr>
        <w:autoSpaceDE w:val="0"/>
        <w:autoSpaceDN w:val="0"/>
        <w:adjustRightInd w:val="0"/>
        <w:spacing w:after="0" w:line="240" w:lineRule="auto"/>
        <w:jc w:val="both"/>
        <w:rPr>
          <w:rFonts w:ascii="Montserrat" w:hAnsi="Montserrat"/>
          <w:sz w:val="24"/>
          <w:szCs w:val="24"/>
        </w:rPr>
      </w:pPr>
      <w:r w:rsidRPr="001A4AA9">
        <w:rPr>
          <w:rFonts w:ascii="Montserrat Light" w:hAnsi="Montserrat Light"/>
          <w:b/>
          <w:sz w:val="24"/>
          <w:szCs w:val="24"/>
        </w:rPr>
        <w:t xml:space="preserve">  </w:t>
      </w:r>
      <w:r>
        <w:rPr>
          <w:rFonts w:ascii="Montserrat Light" w:hAnsi="Montserrat Light"/>
          <w:b/>
          <w:sz w:val="24"/>
          <w:szCs w:val="24"/>
        </w:rPr>
        <w:t xml:space="preserve">   </w:t>
      </w:r>
      <w:r>
        <w:rPr>
          <w:rFonts w:ascii="Montserrat Light" w:hAnsi="Montserrat Light"/>
          <w:b/>
          <w:sz w:val="24"/>
          <w:szCs w:val="24"/>
        </w:rPr>
        <w:tab/>
      </w:r>
      <w:r w:rsidRPr="00D6471B">
        <w:rPr>
          <w:rFonts w:ascii="Montserrat" w:hAnsi="Montserrat"/>
          <w:b/>
          <w:sz w:val="24"/>
          <w:szCs w:val="24"/>
        </w:rPr>
        <w:t>PREŞEDINTE</w:t>
      </w:r>
      <w:r w:rsidRPr="00D6471B">
        <w:rPr>
          <w:rFonts w:ascii="Montserrat" w:hAnsi="Montserrat"/>
          <w:b/>
          <w:sz w:val="24"/>
          <w:szCs w:val="24"/>
        </w:rPr>
        <w:tab/>
        <w:t xml:space="preserve">      </w:t>
      </w:r>
      <w:r w:rsidRPr="00D6471B">
        <w:rPr>
          <w:rFonts w:ascii="Montserrat" w:hAnsi="Montserrat"/>
          <w:b/>
          <w:sz w:val="24"/>
          <w:szCs w:val="24"/>
        </w:rPr>
        <w:tab/>
      </w:r>
      <w:r w:rsidRPr="00D6471B">
        <w:rPr>
          <w:rFonts w:ascii="Montserrat" w:hAnsi="Montserrat"/>
          <w:b/>
          <w:sz w:val="24"/>
          <w:szCs w:val="24"/>
        </w:rPr>
        <w:tab/>
      </w:r>
      <w:r w:rsidRPr="00D6471B">
        <w:rPr>
          <w:rFonts w:ascii="Montserrat" w:hAnsi="Montserrat"/>
          <w:b/>
          <w:sz w:val="24"/>
          <w:szCs w:val="24"/>
        </w:rPr>
        <w:tab/>
        <w:t xml:space="preserve">           </w:t>
      </w:r>
      <w:r>
        <w:rPr>
          <w:rFonts w:ascii="Montserrat" w:hAnsi="Montserrat"/>
          <w:b/>
          <w:sz w:val="24"/>
          <w:szCs w:val="24"/>
        </w:rPr>
        <w:tab/>
      </w:r>
      <w:r>
        <w:rPr>
          <w:rFonts w:ascii="Montserrat" w:hAnsi="Montserrat"/>
          <w:b/>
          <w:sz w:val="24"/>
          <w:szCs w:val="24"/>
        </w:rPr>
        <w:tab/>
      </w:r>
      <w:r>
        <w:rPr>
          <w:rFonts w:ascii="Montserrat" w:hAnsi="Montserrat"/>
          <w:b/>
          <w:sz w:val="24"/>
          <w:szCs w:val="24"/>
        </w:rPr>
        <w:tab/>
      </w:r>
      <w:r w:rsidRPr="00D6471B">
        <w:rPr>
          <w:rFonts w:ascii="Montserrat" w:hAnsi="Montserrat"/>
          <w:b/>
          <w:sz w:val="24"/>
          <w:szCs w:val="24"/>
        </w:rPr>
        <w:t xml:space="preserve">  </w:t>
      </w:r>
      <w:r>
        <w:rPr>
          <w:rFonts w:ascii="Montserrat" w:hAnsi="Montserrat"/>
          <w:b/>
          <w:sz w:val="24"/>
          <w:szCs w:val="24"/>
        </w:rPr>
        <w:t xml:space="preserve"> </w:t>
      </w:r>
      <w:r>
        <w:rPr>
          <w:rFonts w:ascii="Montserrat" w:hAnsi="Montserrat"/>
          <w:b/>
          <w:sz w:val="24"/>
          <w:szCs w:val="24"/>
        </w:rPr>
        <w:tab/>
        <w:t xml:space="preserve"> </w:t>
      </w:r>
      <w:r w:rsidRPr="00D6471B">
        <w:rPr>
          <w:rFonts w:ascii="Montserrat" w:hAnsi="Montserrat"/>
          <w:b/>
          <w:sz w:val="24"/>
          <w:szCs w:val="24"/>
        </w:rPr>
        <w:t xml:space="preserve">SECRETAR GENERAL AL JUDEŢULUI          </w:t>
      </w:r>
    </w:p>
    <w:p w14:paraId="119B5456" w14:textId="7CD4C9FC" w:rsidR="00652F6E" w:rsidRPr="00E84503" w:rsidRDefault="00E84503" w:rsidP="00446E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0" w:line="240" w:lineRule="auto"/>
        <w:rPr>
          <w:rFonts w:ascii="Montserrat" w:hAnsi="Montserrat"/>
          <w:bCs/>
          <w:color w:val="000000"/>
          <w:lang w:eastAsia="ro-RO"/>
        </w:rPr>
      </w:pPr>
      <w:r w:rsidRPr="00D6471B">
        <w:rPr>
          <w:rFonts w:ascii="Montserrat" w:eastAsia="Times New Roman" w:hAnsi="Montserrat"/>
          <w:b/>
          <w:sz w:val="24"/>
          <w:szCs w:val="24"/>
          <w:lang w:eastAsia="x-none"/>
        </w:rPr>
        <w:t xml:space="preserve">    </w:t>
      </w:r>
      <w:r>
        <w:rPr>
          <w:rFonts w:ascii="Montserrat" w:eastAsia="Times New Roman" w:hAnsi="Montserrat"/>
          <w:b/>
          <w:sz w:val="24"/>
          <w:szCs w:val="24"/>
          <w:lang w:eastAsia="x-none"/>
        </w:rPr>
        <w:tab/>
        <w:t xml:space="preserve">   </w:t>
      </w:r>
      <w:r w:rsidRPr="00D6471B">
        <w:rPr>
          <w:rFonts w:ascii="Montserrat" w:eastAsia="Times New Roman" w:hAnsi="Montserrat"/>
          <w:b/>
          <w:sz w:val="24"/>
          <w:szCs w:val="24"/>
          <w:lang w:eastAsia="x-none"/>
        </w:rPr>
        <w:t xml:space="preserve"> </w:t>
      </w:r>
      <w:r w:rsidRPr="00D6471B">
        <w:rPr>
          <w:rFonts w:ascii="Montserrat" w:eastAsia="Times New Roman" w:hAnsi="Montserrat"/>
          <w:bCs/>
          <w:sz w:val="24"/>
          <w:szCs w:val="24"/>
          <w:lang w:eastAsia="x-none"/>
        </w:rPr>
        <w:t xml:space="preserve">Alin Tișe </w:t>
      </w:r>
      <w:r w:rsidRPr="00D6471B">
        <w:rPr>
          <w:rFonts w:ascii="Montserrat" w:eastAsia="Times New Roman" w:hAnsi="Montserrat"/>
          <w:bCs/>
          <w:sz w:val="24"/>
          <w:szCs w:val="24"/>
          <w:lang w:eastAsia="x-none"/>
        </w:rPr>
        <w:tab/>
      </w:r>
      <w:r w:rsidRPr="00D6471B">
        <w:rPr>
          <w:rFonts w:ascii="Montserrat" w:eastAsia="Times New Roman" w:hAnsi="Montserrat"/>
          <w:bCs/>
          <w:sz w:val="24"/>
          <w:szCs w:val="24"/>
          <w:lang w:eastAsia="x-none"/>
        </w:rPr>
        <w:tab/>
      </w:r>
      <w:r w:rsidRPr="00D6471B">
        <w:rPr>
          <w:rFonts w:ascii="Montserrat" w:eastAsia="Times New Roman" w:hAnsi="Montserrat"/>
          <w:bCs/>
          <w:sz w:val="24"/>
          <w:szCs w:val="24"/>
          <w:lang w:eastAsia="x-none"/>
        </w:rPr>
        <w:tab/>
        <w:t xml:space="preserve">         </w:t>
      </w:r>
      <w:r w:rsidRPr="00D6471B">
        <w:rPr>
          <w:rFonts w:ascii="Montserrat" w:eastAsia="Times New Roman" w:hAnsi="Montserrat"/>
          <w:bCs/>
          <w:sz w:val="24"/>
          <w:szCs w:val="24"/>
          <w:lang w:eastAsia="x-none"/>
        </w:rPr>
        <w:tab/>
        <w:t xml:space="preserve">             </w:t>
      </w:r>
      <w:r w:rsidRPr="00D6471B">
        <w:rPr>
          <w:rFonts w:ascii="Montserrat" w:eastAsia="Times New Roman" w:hAnsi="Montserrat"/>
          <w:bCs/>
          <w:sz w:val="24"/>
          <w:szCs w:val="24"/>
          <w:lang w:eastAsia="x-none"/>
        </w:rPr>
        <w:tab/>
        <w:t xml:space="preserve">                         </w:t>
      </w:r>
      <w:r>
        <w:rPr>
          <w:rFonts w:ascii="Montserrat" w:eastAsia="Times New Roman" w:hAnsi="Montserrat"/>
          <w:bCs/>
          <w:sz w:val="24"/>
          <w:szCs w:val="24"/>
          <w:lang w:eastAsia="x-none"/>
        </w:rPr>
        <w:t xml:space="preserve">                                  </w:t>
      </w:r>
      <w:r w:rsidRPr="00D6471B">
        <w:rPr>
          <w:rFonts w:ascii="Montserrat" w:eastAsia="Times New Roman" w:hAnsi="Montserrat"/>
          <w:bCs/>
          <w:sz w:val="24"/>
          <w:szCs w:val="24"/>
          <w:lang w:eastAsia="x-none"/>
        </w:rPr>
        <w:t xml:space="preserve">   </w:t>
      </w:r>
      <w:r>
        <w:rPr>
          <w:rFonts w:ascii="Montserrat" w:eastAsia="Times New Roman" w:hAnsi="Montserrat"/>
          <w:bCs/>
          <w:sz w:val="24"/>
          <w:szCs w:val="24"/>
          <w:lang w:eastAsia="x-none"/>
        </w:rPr>
        <w:t xml:space="preserve">     </w:t>
      </w:r>
      <w:r w:rsidRPr="00D6471B">
        <w:rPr>
          <w:rFonts w:ascii="Montserrat" w:eastAsia="Times New Roman" w:hAnsi="Montserrat"/>
          <w:bCs/>
          <w:sz w:val="24"/>
          <w:szCs w:val="24"/>
          <w:lang w:eastAsia="x-none"/>
        </w:rPr>
        <w:t xml:space="preserve">  Simona Gaci   </w:t>
      </w:r>
      <w:r w:rsidR="00652F6E" w:rsidRPr="00E84503">
        <w:rPr>
          <w:rFonts w:ascii="Montserrat" w:hAnsi="Montserrat"/>
          <w:bCs/>
          <w:color w:val="000000"/>
          <w:lang w:eastAsia="ro-RO"/>
        </w:rPr>
        <w:t xml:space="preserve">                                                    </w:t>
      </w:r>
      <w:r w:rsidR="00CB284C" w:rsidRPr="00E84503">
        <w:rPr>
          <w:rFonts w:ascii="Montserrat" w:hAnsi="Montserrat"/>
          <w:bCs/>
          <w:color w:val="000000"/>
          <w:lang w:eastAsia="ro-RO"/>
        </w:rPr>
        <w:t xml:space="preserve"> </w:t>
      </w:r>
      <w:r w:rsidR="00652F6E" w:rsidRPr="00E84503">
        <w:rPr>
          <w:rFonts w:ascii="Montserrat" w:hAnsi="Montserrat"/>
          <w:bCs/>
          <w:color w:val="000000"/>
          <w:lang w:eastAsia="ro-RO"/>
        </w:rPr>
        <w:t xml:space="preserve">      </w:t>
      </w:r>
    </w:p>
    <w:sectPr w:rsidR="00652F6E" w:rsidRPr="00E84503" w:rsidSect="0054624A">
      <w:pgSz w:w="15552" w:h="10800" w:orient="landscape"/>
      <w:pgMar w:top="540" w:right="720" w:bottom="450" w:left="576" w:header="706" w:footer="706" w:gutter="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6BFB3" w14:textId="77777777" w:rsidR="006C129F" w:rsidRDefault="006C129F" w:rsidP="00697234">
      <w:pPr>
        <w:spacing w:after="0" w:line="240" w:lineRule="auto"/>
      </w:pPr>
      <w:r>
        <w:separator/>
      </w:r>
    </w:p>
  </w:endnote>
  <w:endnote w:type="continuationSeparator" w:id="0">
    <w:p w14:paraId="07325DB3" w14:textId="77777777" w:rsidR="006C129F" w:rsidRDefault="006C129F" w:rsidP="00697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CF259" w14:textId="77777777" w:rsidR="006C129F" w:rsidRDefault="006C129F" w:rsidP="00697234">
      <w:pPr>
        <w:spacing w:after="0" w:line="240" w:lineRule="auto"/>
      </w:pPr>
      <w:r>
        <w:separator/>
      </w:r>
    </w:p>
  </w:footnote>
  <w:footnote w:type="continuationSeparator" w:id="0">
    <w:p w14:paraId="7CC68265" w14:textId="77777777" w:rsidR="006C129F" w:rsidRDefault="006C129F" w:rsidP="00697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32405"/>
    <w:multiLevelType w:val="hybridMultilevel"/>
    <w:tmpl w:val="1DF2205C"/>
    <w:lvl w:ilvl="0" w:tplc="19D0BA3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D220FBD"/>
    <w:multiLevelType w:val="hybridMultilevel"/>
    <w:tmpl w:val="67464768"/>
    <w:lvl w:ilvl="0" w:tplc="04180015">
      <w:start w:val="1"/>
      <w:numFmt w:val="upperLetter"/>
      <w:lvlText w:val="%1."/>
      <w:lvlJc w:val="left"/>
      <w:pPr>
        <w:ind w:left="502" w:hanging="360"/>
      </w:pPr>
      <w:rPr>
        <w:rFonts w:cs="Times New Roman" w:hint="default"/>
      </w:rPr>
    </w:lvl>
    <w:lvl w:ilvl="1" w:tplc="04180019" w:tentative="1">
      <w:start w:val="1"/>
      <w:numFmt w:val="lowerLetter"/>
      <w:lvlText w:val="%2."/>
      <w:lvlJc w:val="left"/>
      <w:pPr>
        <w:ind w:left="1222" w:hanging="360"/>
      </w:pPr>
      <w:rPr>
        <w:rFonts w:cs="Times New Roman"/>
      </w:rPr>
    </w:lvl>
    <w:lvl w:ilvl="2" w:tplc="0418001B" w:tentative="1">
      <w:start w:val="1"/>
      <w:numFmt w:val="lowerRoman"/>
      <w:lvlText w:val="%3."/>
      <w:lvlJc w:val="right"/>
      <w:pPr>
        <w:ind w:left="1942" w:hanging="180"/>
      </w:pPr>
      <w:rPr>
        <w:rFonts w:cs="Times New Roman"/>
      </w:rPr>
    </w:lvl>
    <w:lvl w:ilvl="3" w:tplc="0418000F" w:tentative="1">
      <w:start w:val="1"/>
      <w:numFmt w:val="decimal"/>
      <w:lvlText w:val="%4."/>
      <w:lvlJc w:val="left"/>
      <w:pPr>
        <w:ind w:left="2662" w:hanging="360"/>
      </w:pPr>
      <w:rPr>
        <w:rFonts w:cs="Times New Roman"/>
      </w:rPr>
    </w:lvl>
    <w:lvl w:ilvl="4" w:tplc="04180019" w:tentative="1">
      <w:start w:val="1"/>
      <w:numFmt w:val="lowerLetter"/>
      <w:lvlText w:val="%5."/>
      <w:lvlJc w:val="left"/>
      <w:pPr>
        <w:ind w:left="3382" w:hanging="360"/>
      </w:pPr>
      <w:rPr>
        <w:rFonts w:cs="Times New Roman"/>
      </w:rPr>
    </w:lvl>
    <w:lvl w:ilvl="5" w:tplc="0418001B" w:tentative="1">
      <w:start w:val="1"/>
      <w:numFmt w:val="lowerRoman"/>
      <w:lvlText w:val="%6."/>
      <w:lvlJc w:val="right"/>
      <w:pPr>
        <w:ind w:left="4102" w:hanging="180"/>
      </w:pPr>
      <w:rPr>
        <w:rFonts w:cs="Times New Roman"/>
      </w:rPr>
    </w:lvl>
    <w:lvl w:ilvl="6" w:tplc="0418000F" w:tentative="1">
      <w:start w:val="1"/>
      <w:numFmt w:val="decimal"/>
      <w:lvlText w:val="%7."/>
      <w:lvlJc w:val="left"/>
      <w:pPr>
        <w:ind w:left="4822" w:hanging="360"/>
      </w:pPr>
      <w:rPr>
        <w:rFonts w:cs="Times New Roman"/>
      </w:rPr>
    </w:lvl>
    <w:lvl w:ilvl="7" w:tplc="04180019" w:tentative="1">
      <w:start w:val="1"/>
      <w:numFmt w:val="lowerLetter"/>
      <w:lvlText w:val="%8."/>
      <w:lvlJc w:val="left"/>
      <w:pPr>
        <w:ind w:left="5542" w:hanging="360"/>
      </w:pPr>
      <w:rPr>
        <w:rFonts w:cs="Times New Roman"/>
      </w:rPr>
    </w:lvl>
    <w:lvl w:ilvl="8" w:tplc="0418001B" w:tentative="1">
      <w:start w:val="1"/>
      <w:numFmt w:val="lowerRoman"/>
      <w:lvlText w:val="%9."/>
      <w:lvlJc w:val="right"/>
      <w:pPr>
        <w:ind w:left="6262" w:hanging="180"/>
      </w:pPr>
      <w:rPr>
        <w:rFonts w:cs="Times New Roman"/>
      </w:rPr>
    </w:lvl>
  </w:abstractNum>
  <w:abstractNum w:abstractNumId="2" w15:restartNumberingAfterBreak="0">
    <w:nsid w:val="3FA96DC3"/>
    <w:multiLevelType w:val="hybridMultilevel"/>
    <w:tmpl w:val="67464768"/>
    <w:lvl w:ilvl="0" w:tplc="04180015">
      <w:start w:val="1"/>
      <w:numFmt w:val="upp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 w15:restartNumberingAfterBreak="0">
    <w:nsid w:val="493F2CD1"/>
    <w:multiLevelType w:val="hybridMultilevel"/>
    <w:tmpl w:val="83EA0CEE"/>
    <w:lvl w:ilvl="0" w:tplc="04180015">
      <w:start w:val="1"/>
      <w:numFmt w:val="upperLetter"/>
      <w:lvlText w:val="%1."/>
      <w:lvlJc w:val="left"/>
      <w:pPr>
        <w:ind w:left="502" w:hanging="360"/>
      </w:pPr>
      <w:rPr>
        <w:rFonts w:cs="Times New Roman" w:hint="default"/>
      </w:rPr>
    </w:lvl>
    <w:lvl w:ilvl="1" w:tplc="04180019" w:tentative="1">
      <w:start w:val="1"/>
      <w:numFmt w:val="lowerLetter"/>
      <w:lvlText w:val="%2."/>
      <w:lvlJc w:val="left"/>
      <w:pPr>
        <w:ind w:left="1222" w:hanging="360"/>
      </w:pPr>
      <w:rPr>
        <w:rFonts w:cs="Times New Roman"/>
      </w:rPr>
    </w:lvl>
    <w:lvl w:ilvl="2" w:tplc="0418001B" w:tentative="1">
      <w:start w:val="1"/>
      <w:numFmt w:val="lowerRoman"/>
      <w:lvlText w:val="%3."/>
      <w:lvlJc w:val="right"/>
      <w:pPr>
        <w:ind w:left="1942" w:hanging="180"/>
      </w:pPr>
      <w:rPr>
        <w:rFonts w:cs="Times New Roman"/>
      </w:rPr>
    </w:lvl>
    <w:lvl w:ilvl="3" w:tplc="0418000F" w:tentative="1">
      <w:start w:val="1"/>
      <w:numFmt w:val="decimal"/>
      <w:lvlText w:val="%4."/>
      <w:lvlJc w:val="left"/>
      <w:pPr>
        <w:ind w:left="2662" w:hanging="360"/>
      </w:pPr>
      <w:rPr>
        <w:rFonts w:cs="Times New Roman"/>
      </w:rPr>
    </w:lvl>
    <w:lvl w:ilvl="4" w:tplc="04180019" w:tentative="1">
      <w:start w:val="1"/>
      <w:numFmt w:val="lowerLetter"/>
      <w:lvlText w:val="%5."/>
      <w:lvlJc w:val="left"/>
      <w:pPr>
        <w:ind w:left="3382" w:hanging="360"/>
      </w:pPr>
      <w:rPr>
        <w:rFonts w:cs="Times New Roman"/>
      </w:rPr>
    </w:lvl>
    <w:lvl w:ilvl="5" w:tplc="0418001B" w:tentative="1">
      <w:start w:val="1"/>
      <w:numFmt w:val="lowerRoman"/>
      <w:lvlText w:val="%6."/>
      <w:lvlJc w:val="right"/>
      <w:pPr>
        <w:ind w:left="4102" w:hanging="180"/>
      </w:pPr>
      <w:rPr>
        <w:rFonts w:cs="Times New Roman"/>
      </w:rPr>
    </w:lvl>
    <w:lvl w:ilvl="6" w:tplc="0418000F" w:tentative="1">
      <w:start w:val="1"/>
      <w:numFmt w:val="decimal"/>
      <w:lvlText w:val="%7."/>
      <w:lvlJc w:val="left"/>
      <w:pPr>
        <w:ind w:left="4822" w:hanging="360"/>
      </w:pPr>
      <w:rPr>
        <w:rFonts w:cs="Times New Roman"/>
      </w:rPr>
    </w:lvl>
    <w:lvl w:ilvl="7" w:tplc="04180019" w:tentative="1">
      <w:start w:val="1"/>
      <w:numFmt w:val="lowerLetter"/>
      <w:lvlText w:val="%8."/>
      <w:lvlJc w:val="left"/>
      <w:pPr>
        <w:ind w:left="5542" w:hanging="360"/>
      </w:pPr>
      <w:rPr>
        <w:rFonts w:cs="Times New Roman"/>
      </w:rPr>
    </w:lvl>
    <w:lvl w:ilvl="8" w:tplc="0418001B" w:tentative="1">
      <w:start w:val="1"/>
      <w:numFmt w:val="lowerRoman"/>
      <w:lvlText w:val="%9."/>
      <w:lvlJc w:val="right"/>
      <w:pPr>
        <w:ind w:left="6262" w:hanging="180"/>
      </w:pPr>
      <w:rPr>
        <w:rFonts w:cs="Times New Roman"/>
      </w:rPr>
    </w:lvl>
  </w:abstractNum>
  <w:abstractNum w:abstractNumId="4" w15:restartNumberingAfterBreak="0">
    <w:nsid w:val="664F3B07"/>
    <w:multiLevelType w:val="hybridMultilevel"/>
    <w:tmpl w:val="C310C2B0"/>
    <w:lvl w:ilvl="0" w:tplc="04180015">
      <w:start w:val="1"/>
      <w:numFmt w:val="upp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67101E0F"/>
    <w:multiLevelType w:val="hybridMultilevel"/>
    <w:tmpl w:val="C4D00C62"/>
    <w:lvl w:ilvl="0" w:tplc="5E3A6AD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7AE432A"/>
    <w:multiLevelType w:val="hybridMultilevel"/>
    <w:tmpl w:val="DFF2098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74536982"/>
    <w:multiLevelType w:val="multilevel"/>
    <w:tmpl w:val="B59840A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b/>
        <w:bCs/>
        <w:i w:val="0"/>
        <w:iCs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4"/>
  </w:num>
  <w:num w:numId="2">
    <w:abstractNumId w:val="2"/>
  </w:num>
  <w:num w:numId="3">
    <w:abstractNumId w:val="3"/>
  </w:num>
  <w:num w:numId="4">
    <w:abstractNumId w:val="1"/>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D6"/>
    <w:rsid w:val="00001442"/>
    <w:rsid w:val="00001632"/>
    <w:rsid w:val="000044E2"/>
    <w:rsid w:val="000265AF"/>
    <w:rsid w:val="00033A73"/>
    <w:rsid w:val="00036EBE"/>
    <w:rsid w:val="000464F7"/>
    <w:rsid w:val="00050047"/>
    <w:rsid w:val="00052A54"/>
    <w:rsid w:val="0005621E"/>
    <w:rsid w:val="00057FA1"/>
    <w:rsid w:val="00061E43"/>
    <w:rsid w:val="000662F1"/>
    <w:rsid w:val="00073630"/>
    <w:rsid w:val="00086667"/>
    <w:rsid w:val="00087BCC"/>
    <w:rsid w:val="000921AF"/>
    <w:rsid w:val="0009364E"/>
    <w:rsid w:val="000A1B45"/>
    <w:rsid w:val="000A3057"/>
    <w:rsid w:val="000A3A25"/>
    <w:rsid w:val="000B4FED"/>
    <w:rsid w:val="000B5F5B"/>
    <w:rsid w:val="000C2E49"/>
    <w:rsid w:val="000D1FE8"/>
    <w:rsid w:val="000F5822"/>
    <w:rsid w:val="000F7064"/>
    <w:rsid w:val="00107FC6"/>
    <w:rsid w:val="001130F8"/>
    <w:rsid w:val="0013405D"/>
    <w:rsid w:val="001357D2"/>
    <w:rsid w:val="001377AC"/>
    <w:rsid w:val="001453F1"/>
    <w:rsid w:val="0015106E"/>
    <w:rsid w:val="001559FB"/>
    <w:rsid w:val="00155CC1"/>
    <w:rsid w:val="0016068A"/>
    <w:rsid w:val="001661F4"/>
    <w:rsid w:val="001710FB"/>
    <w:rsid w:val="001802A8"/>
    <w:rsid w:val="00182081"/>
    <w:rsid w:val="00192448"/>
    <w:rsid w:val="001A5399"/>
    <w:rsid w:val="001A7753"/>
    <w:rsid w:val="001C2734"/>
    <w:rsid w:val="001C5B39"/>
    <w:rsid w:val="001D1C6E"/>
    <w:rsid w:val="001D2A45"/>
    <w:rsid w:val="001D50EF"/>
    <w:rsid w:val="001D5391"/>
    <w:rsid w:val="001D5F13"/>
    <w:rsid w:val="001E224F"/>
    <w:rsid w:val="001F16E8"/>
    <w:rsid w:val="001F59CB"/>
    <w:rsid w:val="00205302"/>
    <w:rsid w:val="00205543"/>
    <w:rsid w:val="00205915"/>
    <w:rsid w:val="00211FC6"/>
    <w:rsid w:val="002173BB"/>
    <w:rsid w:val="00221467"/>
    <w:rsid w:val="0023747B"/>
    <w:rsid w:val="00242F17"/>
    <w:rsid w:val="00261104"/>
    <w:rsid w:val="00265484"/>
    <w:rsid w:val="002703BE"/>
    <w:rsid w:val="00272FE8"/>
    <w:rsid w:val="0027378B"/>
    <w:rsid w:val="00273E01"/>
    <w:rsid w:val="00275815"/>
    <w:rsid w:val="002803E6"/>
    <w:rsid w:val="00293DBE"/>
    <w:rsid w:val="002B34E4"/>
    <w:rsid w:val="002C2098"/>
    <w:rsid w:val="002C5572"/>
    <w:rsid w:val="002C6F44"/>
    <w:rsid w:val="002C73FC"/>
    <w:rsid w:val="002D08CA"/>
    <w:rsid w:val="002D3F8E"/>
    <w:rsid w:val="002E0F41"/>
    <w:rsid w:val="002F64D5"/>
    <w:rsid w:val="0030422A"/>
    <w:rsid w:val="00305A08"/>
    <w:rsid w:val="003115C3"/>
    <w:rsid w:val="00317E27"/>
    <w:rsid w:val="00324C5C"/>
    <w:rsid w:val="00330B85"/>
    <w:rsid w:val="00340695"/>
    <w:rsid w:val="003440D6"/>
    <w:rsid w:val="0035114E"/>
    <w:rsid w:val="00357C88"/>
    <w:rsid w:val="00365E78"/>
    <w:rsid w:val="0036661D"/>
    <w:rsid w:val="00367276"/>
    <w:rsid w:val="00373100"/>
    <w:rsid w:val="00381BC1"/>
    <w:rsid w:val="00382E16"/>
    <w:rsid w:val="00390550"/>
    <w:rsid w:val="003A4404"/>
    <w:rsid w:val="003B355D"/>
    <w:rsid w:val="003D1800"/>
    <w:rsid w:val="003D54AC"/>
    <w:rsid w:val="003D63F1"/>
    <w:rsid w:val="003D6A77"/>
    <w:rsid w:val="003E35CA"/>
    <w:rsid w:val="003E52D8"/>
    <w:rsid w:val="003E6AA3"/>
    <w:rsid w:val="003F2B40"/>
    <w:rsid w:val="003F5F50"/>
    <w:rsid w:val="004055CE"/>
    <w:rsid w:val="00410B69"/>
    <w:rsid w:val="00413EF0"/>
    <w:rsid w:val="00415488"/>
    <w:rsid w:val="00420D3C"/>
    <w:rsid w:val="00421F99"/>
    <w:rsid w:val="0042337D"/>
    <w:rsid w:val="0044279B"/>
    <w:rsid w:val="00446E5E"/>
    <w:rsid w:val="004471E5"/>
    <w:rsid w:val="00450BA4"/>
    <w:rsid w:val="00455B24"/>
    <w:rsid w:val="00463111"/>
    <w:rsid w:val="004677B0"/>
    <w:rsid w:val="00477B33"/>
    <w:rsid w:val="00481D0C"/>
    <w:rsid w:val="00483174"/>
    <w:rsid w:val="004909E3"/>
    <w:rsid w:val="004A305F"/>
    <w:rsid w:val="004A3CB7"/>
    <w:rsid w:val="004A4264"/>
    <w:rsid w:val="004A7D66"/>
    <w:rsid w:val="004C053A"/>
    <w:rsid w:val="004C1BD6"/>
    <w:rsid w:val="004C711A"/>
    <w:rsid w:val="004D11AF"/>
    <w:rsid w:val="004D2447"/>
    <w:rsid w:val="004E2064"/>
    <w:rsid w:val="004E7809"/>
    <w:rsid w:val="004E7EF8"/>
    <w:rsid w:val="004F241E"/>
    <w:rsid w:val="004F46A4"/>
    <w:rsid w:val="004F592E"/>
    <w:rsid w:val="005030C2"/>
    <w:rsid w:val="00515C27"/>
    <w:rsid w:val="00522D3B"/>
    <w:rsid w:val="00523CEB"/>
    <w:rsid w:val="0054156B"/>
    <w:rsid w:val="0054624A"/>
    <w:rsid w:val="005530F9"/>
    <w:rsid w:val="0056219D"/>
    <w:rsid w:val="0056326E"/>
    <w:rsid w:val="00582C92"/>
    <w:rsid w:val="005960AF"/>
    <w:rsid w:val="005A7FB3"/>
    <w:rsid w:val="005B5290"/>
    <w:rsid w:val="005C5238"/>
    <w:rsid w:val="005C7F56"/>
    <w:rsid w:val="005D46A6"/>
    <w:rsid w:val="005F4810"/>
    <w:rsid w:val="005F6B79"/>
    <w:rsid w:val="00602C62"/>
    <w:rsid w:val="00604272"/>
    <w:rsid w:val="00613C70"/>
    <w:rsid w:val="006144ED"/>
    <w:rsid w:val="00623848"/>
    <w:rsid w:val="0062488A"/>
    <w:rsid w:val="00631F3E"/>
    <w:rsid w:val="00634491"/>
    <w:rsid w:val="00641EEC"/>
    <w:rsid w:val="00642D2F"/>
    <w:rsid w:val="00652F6E"/>
    <w:rsid w:val="0066710C"/>
    <w:rsid w:val="006720DB"/>
    <w:rsid w:val="00673F28"/>
    <w:rsid w:val="006741E7"/>
    <w:rsid w:val="0067669E"/>
    <w:rsid w:val="0069038A"/>
    <w:rsid w:val="00691595"/>
    <w:rsid w:val="00694D79"/>
    <w:rsid w:val="00697234"/>
    <w:rsid w:val="006B46C4"/>
    <w:rsid w:val="006C129F"/>
    <w:rsid w:val="006D79B1"/>
    <w:rsid w:val="006E3488"/>
    <w:rsid w:val="006F1F7D"/>
    <w:rsid w:val="006F27DB"/>
    <w:rsid w:val="0070304E"/>
    <w:rsid w:val="00706C74"/>
    <w:rsid w:val="00712DA1"/>
    <w:rsid w:val="00725341"/>
    <w:rsid w:val="00734DF0"/>
    <w:rsid w:val="0076398A"/>
    <w:rsid w:val="007651B0"/>
    <w:rsid w:val="00770F19"/>
    <w:rsid w:val="0077347B"/>
    <w:rsid w:val="0077609E"/>
    <w:rsid w:val="00781E75"/>
    <w:rsid w:val="00785369"/>
    <w:rsid w:val="007939EE"/>
    <w:rsid w:val="007B4057"/>
    <w:rsid w:val="007E2D14"/>
    <w:rsid w:val="007F3A89"/>
    <w:rsid w:val="007F6249"/>
    <w:rsid w:val="00822E7B"/>
    <w:rsid w:val="008303B0"/>
    <w:rsid w:val="00831AA8"/>
    <w:rsid w:val="008424E9"/>
    <w:rsid w:val="00847DD0"/>
    <w:rsid w:val="0085096D"/>
    <w:rsid w:val="008533B1"/>
    <w:rsid w:val="00856143"/>
    <w:rsid w:val="00867097"/>
    <w:rsid w:val="008712A5"/>
    <w:rsid w:val="008737C2"/>
    <w:rsid w:val="008748FA"/>
    <w:rsid w:val="00876C59"/>
    <w:rsid w:val="008776E0"/>
    <w:rsid w:val="0088116C"/>
    <w:rsid w:val="0088187F"/>
    <w:rsid w:val="0088315F"/>
    <w:rsid w:val="00886906"/>
    <w:rsid w:val="00893C64"/>
    <w:rsid w:val="00896C3C"/>
    <w:rsid w:val="008A09B1"/>
    <w:rsid w:val="008B4B9F"/>
    <w:rsid w:val="008B7D9E"/>
    <w:rsid w:val="008C1A56"/>
    <w:rsid w:val="008D374F"/>
    <w:rsid w:val="008E5CB3"/>
    <w:rsid w:val="008F3AE9"/>
    <w:rsid w:val="008F5D53"/>
    <w:rsid w:val="00913EB9"/>
    <w:rsid w:val="00915446"/>
    <w:rsid w:val="00917DDF"/>
    <w:rsid w:val="00946F46"/>
    <w:rsid w:val="009529FB"/>
    <w:rsid w:val="00960D8F"/>
    <w:rsid w:val="0097614B"/>
    <w:rsid w:val="009779A9"/>
    <w:rsid w:val="009830AD"/>
    <w:rsid w:val="00985D6F"/>
    <w:rsid w:val="00996ACB"/>
    <w:rsid w:val="0099750D"/>
    <w:rsid w:val="009A0446"/>
    <w:rsid w:val="009A1F34"/>
    <w:rsid w:val="009B6032"/>
    <w:rsid w:val="009D11F0"/>
    <w:rsid w:val="009E7E39"/>
    <w:rsid w:val="009F0A1E"/>
    <w:rsid w:val="009F10A8"/>
    <w:rsid w:val="009F20DC"/>
    <w:rsid w:val="00A004EB"/>
    <w:rsid w:val="00A009F9"/>
    <w:rsid w:val="00A015D3"/>
    <w:rsid w:val="00A01722"/>
    <w:rsid w:val="00A05FE2"/>
    <w:rsid w:val="00A14B6C"/>
    <w:rsid w:val="00A158FE"/>
    <w:rsid w:val="00A30816"/>
    <w:rsid w:val="00A310F9"/>
    <w:rsid w:val="00A36723"/>
    <w:rsid w:val="00A42A62"/>
    <w:rsid w:val="00A53F4A"/>
    <w:rsid w:val="00A644D6"/>
    <w:rsid w:val="00A657C5"/>
    <w:rsid w:val="00A70DAC"/>
    <w:rsid w:val="00A84448"/>
    <w:rsid w:val="00AA55B4"/>
    <w:rsid w:val="00AD0971"/>
    <w:rsid w:val="00AD54D3"/>
    <w:rsid w:val="00AD6D5E"/>
    <w:rsid w:val="00AF4820"/>
    <w:rsid w:val="00AF4AEF"/>
    <w:rsid w:val="00AF7968"/>
    <w:rsid w:val="00B07202"/>
    <w:rsid w:val="00B109A2"/>
    <w:rsid w:val="00B13143"/>
    <w:rsid w:val="00B17F95"/>
    <w:rsid w:val="00B20C68"/>
    <w:rsid w:val="00B33A43"/>
    <w:rsid w:val="00B35688"/>
    <w:rsid w:val="00B43EEA"/>
    <w:rsid w:val="00B65E01"/>
    <w:rsid w:val="00B65F6C"/>
    <w:rsid w:val="00B80AB7"/>
    <w:rsid w:val="00B911F2"/>
    <w:rsid w:val="00B958F2"/>
    <w:rsid w:val="00B97466"/>
    <w:rsid w:val="00B97E07"/>
    <w:rsid w:val="00BA32A6"/>
    <w:rsid w:val="00BB3D86"/>
    <w:rsid w:val="00BB486A"/>
    <w:rsid w:val="00BC22BE"/>
    <w:rsid w:val="00BD35C8"/>
    <w:rsid w:val="00BD35CB"/>
    <w:rsid w:val="00BD4BD4"/>
    <w:rsid w:val="00BD6E1E"/>
    <w:rsid w:val="00BE2EF0"/>
    <w:rsid w:val="00BE5380"/>
    <w:rsid w:val="00BE5A7A"/>
    <w:rsid w:val="00C04558"/>
    <w:rsid w:val="00C17D20"/>
    <w:rsid w:val="00C20E17"/>
    <w:rsid w:val="00C2156B"/>
    <w:rsid w:val="00C25F0B"/>
    <w:rsid w:val="00C4248D"/>
    <w:rsid w:val="00C564F0"/>
    <w:rsid w:val="00C6571D"/>
    <w:rsid w:val="00C82DC5"/>
    <w:rsid w:val="00C86B1D"/>
    <w:rsid w:val="00C91ABE"/>
    <w:rsid w:val="00C93176"/>
    <w:rsid w:val="00CB284C"/>
    <w:rsid w:val="00CB49C9"/>
    <w:rsid w:val="00CC1CBE"/>
    <w:rsid w:val="00CC21A6"/>
    <w:rsid w:val="00CC30CA"/>
    <w:rsid w:val="00CC3C03"/>
    <w:rsid w:val="00CE05CB"/>
    <w:rsid w:val="00CE293D"/>
    <w:rsid w:val="00CE7236"/>
    <w:rsid w:val="00CE7637"/>
    <w:rsid w:val="00D00597"/>
    <w:rsid w:val="00D1284B"/>
    <w:rsid w:val="00D32D7A"/>
    <w:rsid w:val="00D34AA8"/>
    <w:rsid w:val="00D36F9D"/>
    <w:rsid w:val="00D51536"/>
    <w:rsid w:val="00D7365E"/>
    <w:rsid w:val="00D81E39"/>
    <w:rsid w:val="00D94BC5"/>
    <w:rsid w:val="00DA6DB2"/>
    <w:rsid w:val="00DC1270"/>
    <w:rsid w:val="00DC1FFE"/>
    <w:rsid w:val="00DC5598"/>
    <w:rsid w:val="00DC6165"/>
    <w:rsid w:val="00DE7664"/>
    <w:rsid w:val="00DF14D7"/>
    <w:rsid w:val="00DF25AF"/>
    <w:rsid w:val="00E02729"/>
    <w:rsid w:val="00E11C36"/>
    <w:rsid w:val="00E1478A"/>
    <w:rsid w:val="00E16745"/>
    <w:rsid w:val="00E218F4"/>
    <w:rsid w:val="00E257F6"/>
    <w:rsid w:val="00E30113"/>
    <w:rsid w:val="00E31F5C"/>
    <w:rsid w:val="00E33A76"/>
    <w:rsid w:val="00E46F6F"/>
    <w:rsid w:val="00E5078C"/>
    <w:rsid w:val="00E64C46"/>
    <w:rsid w:val="00E66B56"/>
    <w:rsid w:val="00E67C15"/>
    <w:rsid w:val="00E73652"/>
    <w:rsid w:val="00E8049D"/>
    <w:rsid w:val="00E81A7A"/>
    <w:rsid w:val="00E84503"/>
    <w:rsid w:val="00E935F9"/>
    <w:rsid w:val="00E97430"/>
    <w:rsid w:val="00EB4B8D"/>
    <w:rsid w:val="00EC09C9"/>
    <w:rsid w:val="00EC3F60"/>
    <w:rsid w:val="00EC661B"/>
    <w:rsid w:val="00ED7D91"/>
    <w:rsid w:val="00EE08FF"/>
    <w:rsid w:val="00EE2598"/>
    <w:rsid w:val="00EE4FAA"/>
    <w:rsid w:val="00EF0123"/>
    <w:rsid w:val="00F01D27"/>
    <w:rsid w:val="00F12525"/>
    <w:rsid w:val="00F1613A"/>
    <w:rsid w:val="00F23AC2"/>
    <w:rsid w:val="00F353B1"/>
    <w:rsid w:val="00F54BF4"/>
    <w:rsid w:val="00F65F53"/>
    <w:rsid w:val="00F73A50"/>
    <w:rsid w:val="00F92270"/>
    <w:rsid w:val="00F927C4"/>
    <w:rsid w:val="00FA4DF3"/>
    <w:rsid w:val="00FC7396"/>
    <w:rsid w:val="00FD21B2"/>
    <w:rsid w:val="00FD3479"/>
    <w:rsid w:val="00FE2832"/>
    <w:rsid w:val="00FF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1F9BDC"/>
  <w15:docId w15:val="{0D02A897-21A1-4E32-9A54-77B55D26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DDF"/>
    <w:pPr>
      <w:spacing w:after="200" w:line="276" w:lineRule="auto"/>
    </w:pPr>
    <w:rPr>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99"/>
    <w:rsid w:val="004C1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99"/>
    <w:qFormat/>
    <w:rsid w:val="00205302"/>
    <w:pPr>
      <w:ind w:left="720"/>
      <w:contextualSpacing/>
    </w:pPr>
  </w:style>
  <w:style w:type="paragraph" w:styleId="Textnotdefinal">
    <w:name w:val="endnote text"/>
    <w:basedOn w:val="Normal"/>
    <w:link w:val="TextnotdefinalCaracter"/>
    <w:uiPriority w:val="99"/>
    <w:semiHidden/>
    <w:rsid w:val="00697234"/>
    <w:pPr>
      <w:spacing w:after="0" w:line="240" w:lineRule="auto"/>
    </w:pPr>
    <w:rPr>
      <w:sz w:val="20"/>
      <w:szCs w:val="20"/>
    </w:rPr>
  </w:style>
  <w:style w:type="character" w:customStyle="1" w:styleId="TextnotdefinalCaracter">
    <w:name w:val="Text notă de final Caracter"/>
    <w:link w:val="Textnotdefinal"/>
    <w:uiPriority w:val="99"/>
    <w:semiHidden/>
    <w:locked/>
    <w:rsid w:val="00697234"/>
    <w:rPr>
      <w:rFonts w:cs="Times New Roman"/>
      <w:sz w:val="20"/>
      <w:szCs w:val="20"/>
    </w:rPr>
  </w:style>
  <w:style w:type="character" w:styleId="Referinnotdefinal">
    <w:name w:val="endnote reference"/>
    <w:uiPriority w:val="99"/>
    <w:semiHidden/>
    <w:rsid w:val="00697234"/>
    <w:rPr>
      <w:rFonts w:cs="Times New Roman"/>
      <w:vertAlign w:val="superscript"/>
    </w:rPr>
  </w:style>
  <w:style w:type="character" w:customStyle="1" w:styleId="CorptextCaracter">
    <w:name w:val="Corp text Caracter"/>
    <w:aliases w:val="block style Caracter"/>
    <w:link w:val="Corptext"/>
    <w:locked/>
    <w:rsid w:val="00C4248D"/>
    <w:rPr>
      <w:b/>
      <w:bCs/>
      <w:i/>
      <w:iCs/>
      <w:sz w:val="32"/>
      <w:szCs w:val="24"/>
      <w:lang w:val="ro-RO"/>
    </w:rPr>
  </w:style>
  <w:style w:type="paragraph" w:styleId="Corptext">
    <w:name w:val="Body Text"/>
    <w:aliases w:val="block style"/>
    <w:basedOn w:val="Normal"/>
    <w:link w:val="CorptextCaracter"/>
    <w:unhideWhenUsed/>
    <w:rsid w:val="00C4248D"/>
    <w:pPr>
      <w:spacing w:after="0" w:line="240" w:lineRule="auto"/>
      <w:jc w:val="both"/>
    </w:pPr>
    <w:rPr>
      <w:b/>
      <w:bCs/>
      <w:i/>
      <w:iCs/>
      <w:sz w:val="32"/>
      <w:szCs w:val="24"/>
    </w:rPr>
  </w:style>
  <w:style w:type="character" w:customStyle="1" w:styleId="BodyTextChar">
    <w:name w:val="Body Text Char"/>
    <w:basedOn w:val="Fontdeparagrafimplicit"/>
    <w:uiPriority w:val="99"/>
    <w:semiHidden/>
    <w:rsid w:val="00C4248D"/>
    <w:rPr>
      <w:sz w:val="22"/>
      <w:szCs w:val="22"/>
      <w:lang w:val="ro-RO"/>
    </w:rPr>
  </w:style>
  <w:style w:type="paragraph" w:styleId="Indentcorptext">
    <w:name w:val="Body Text Indent"/>
    <w:basedOn w:val="Normal"/>
    <w:link w:val="IndentcorptextCaracter"/>
    <w:semiHidden/>
    <w:unhideWhenUsed/>
    <w:rsid w:val="00C4248D"/>
    <w:pPr>
      <w:spacing w:after="120" w:line="240" w:lineRule="auto"/>
      <w:ind w:left="283"/>
    </w:pPr>
    <w:rPr>
      <w:rFonts w:ascii="Times New Roman" w:eastAsia="Times New Roman" w:hAnsi="Times New Roman"/>
      <w:sz w:val="24"/>
      <w:szCs w:val="24"/>
      <w:lang w:val="en-GB"/>
    </w:rPr>
  </w:style>
  <w:style w:type="character" w:customStyle="1" w:styleId="IndentcorptextCaracter">
    <w:name w:val="Indent corp text Caracter"/>
    <w:basedOn w:val="Fontdeparagrafimplicit"/>
    <w:link w:val="Indentcorptext"/>
    <w:semiHidden/>
    <w:rsid w:val="00C4248D"/>
    <w:rPr>
      <w:rFonts w:ascii="Times New Roman" w:eastAsia="Times New Roman" w:hAnsi="Times New Roman"/>
      <w:sz w:val="24"/>
      <w:szCs w:val="24"/>
      <w:lang w:val="en-GB"/>
    </w:rPr>
  </w:style>
  <w:style w:type="paragraph" w:styleId="TextnBalon">
    <w:name w:val="Balloon Text"/>
    <w:basedOn w:val="Normal"/>
    <w:link w:val="TextnBalonCaracter"/>
    <w:uiPriority w:val="99"/>
    <w:semiHidden/>
    <w:unhideWhenUsed/>
    <w:rsid w:val="008424E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424E9"/>
    <w:rPr>
      <w:rFonts w:ascii="Tahoma" w:hAnsi="Tahoma" w:cs="Tahoma"/>
      <w:sz w:val="16"/>
      <w:szCs w:val="16"/>
      <w:lang w:val="ro-RO"/>
    </w:rPr>
  </w:style>
  <w:style w:type="character" w:styleId="Referincomentariu">
    <w:name w:val="annotation reference"/>
    <w:basedOn w:val="Fontdeparagrafimplicit"/>
    <w:uiPriority w:val="99"/>
    <w:semiHidden/>
    <w:unhideWhenUsed/>
    <w:rsid w:val="002B34E4"/>
    <w:rPr>
      <w:sz w:val="16"/>
      <w:szCs w:val="16"/>
    </w:rPr>
  </w:style>
  <w:style w:type="paragraph" w:styleId="Textcomentariu">
    <w:name w:val="annotation text"/>
    <w:basedOn w:val="Normal"/>
    <w:link w:val="TextcomentariuCaracter"/>
    <w:uiPriority w:val="99"/>
    <w:semiHidden/>
    <w:unhideWhenUsed/>
    <w:rsid w:val="002B34E4"/>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B34E4"/>
    <w:rPr>
      <w:lang w:val="ro-RO"/>
    </w:rPr>
  </w:style>
  <w:style w:type="paragraph" w:styleId="SubiectComentariu">
    <w:name w:val="annotation subject"/>
    <w:basedOn w:val="Textcomentariu"/>
    <w:next w:val="Textcomentariu"/>
    <w:link w:val="SubiectComentariuCaracter"/>
    <w:uiPriority w:val="99"/>
    <w:semiHidden/>
    <w:unhideWhenUsed/>
    <w:rsid w:val="002B34E4"/>
    <w:rPr>
      <w:b/>
      <w:bCs/>
    </w:rPr>
  </w:style>
  <w:style w:type="character" w:customStyle="1" w:styleId="SubiectComentariuCaracter">
    <w:name w:val="Subiect Comentariu Caracter"/>
    <w:basedOn w:val="TextcomentariuCaracter"/>
    <w:link w:val="SubiectComentariu"/>
    <w:uiPriority w:val="99"/>
    <w:semiHidden/>
    <w:rsid w:val="002B34E4"/>
    <w:rPr>
      <w:b/>
      <w:bCs/>
      <w:lang w:val="ro-RO"/>
    </w:rPr>
  </w:style>
  <w:style w:type="paragraph" w:customStyle="1" w:styleId="TableText">
    <w:name w:val="Table Text"/>
    <w:basedOn w:val="Normal"/>
    <w:rsid w:val="00410B69"/>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Frspaiere">
    <w:name w:val="No Spacing"/>
    <w:uiPriority w:val="1"/>
    <w:qFormat/>
    <w:rsid w:val="00B97466"/>
    <w:rPr>
      <w:rFonts w:ascii="Verdana" w:eastAsia="Times New Roman" w:hAnsi="Verdana" w:cs="Verdana"/>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9897">
      <w:bodyDiv w:val="1"/>
      <w:marLeft w:val="0"/>
      <w:marRight w:val="0"/>
      <w:marTop w:val="0"/>
      <w:marBottom w:val="0"/>
      <w:divBdr>
        <w:top w:val="none" w:sz="0" w:space="0" w:color="auto"/>
        <w:left w:val="none" w:sz="0" w:space="0" w:color="auto"/>
        <w:bottom w:val="none" w:sz="0" w:space="0" w:color="auto"/>
        <w:right w:val="none" w:sz="0" w:space="0" w:color="auto"/>
      </w:divBdr>
    </w:div>
    <w:div w:id="155996897">
      <w:bodyDiv w:val="1"/>
      <w:marLeft w:val="0"/>
      <w:marRight w:val="0"/>
      <w:marTop w:val="0"/>
      <w:marBottom w:val="0"/>
      <w:divBdr>
        <w:top w:val="none" w:sz="0" w:space="0" w:color="auto"/>
        <w:left w:val="none" w:sz="0" w:space="0" w:color="auto"/>
        <w:bottom w:val="none" w:sz="0" w:space="0" w:color="auto"/>
        <w:right w:val="none" w:sz="0" w:space="0" w:color="auto"/>
      </w:divBdr>
    </w:div>
    <w:div w:id="290743617">
      <w:bodyDiv w:val="1"/>
      <w:marLeft w:val="0"/>
      <w:marRight w:val="0"/>
      <w:marTop w:val="0"/>
      <w:marBottom w:val="0"/>
      <w:divBdr>
        <w:top w:val="none" w:sz="0" w:space="0" w:color="auto"/>
        <w:left w:val="none" w:sz="0" w:space="0" w:color="auto"/>
        <w:bottom w:val="none" w:sz="0" w:space="0" w:color="auto"/>
        <w:right w:val="none" w:sz="0" w:space="0" w:color="auto"/>
      </w:divBdr>
    </w:div>
    <w:div w:id="474566172">
      <w:bodyDiv w:val="1"/>
      <w:marLeft w:val="0"/>
      <w:marRight w:val="0"/>
      <w:marTop w:val="0"/>
      <w:marBottom w:val="0"/>
      <w:divBdr>
        <w:top w:val="none" w:sz="0" w:space="0" w:color="auto"/>
        <w:left w:val="none" w:sz="0" w:space="0" w:color="auto"/>
        <w:bottom w:val="none" w:sz="0" w:space="0" w:color="auto"/>
        <w:right w:val="none" w:sz="0" w:space="0" w:color="auto"/>
      </w:divBdr>
    </w:div>
    <w:div w:id="528959692">
      <w:bodyDiv w:val="1"/>
      <w:marLeft w:val="0"/>
      <w:marRight w:val="0"/>
      <w:marTop w:val="0"/>
      <w:marBottom w:val="0"/>
      <w:divBdr>
        <w:top w:val="none" w:sz="0" w:space="0" w:color="auto"/>
        <w:left w:val="none" w:sz="0" w:space="0" w:color="auto"/>
        <w:bottom w:val="none" w:sz="0" w:space="0" w:color="auto"/>
        <w:right w:val="none" w:sz="0" w:space="0" w:color="auto"/>
      </w:divBdr>
    </w:div>
    <w:div w:id="668824854">
      <w:bodyDiv w:val="1"/>
      <w:marLeft w:val="0"/>
      <w:marRight w:val="0"/>
      <w:marTop w:val="0"/>
      <w:marBottom w:val="0"/>
      <w:divBdr>
        <w:top w:val="none" w:sz="0" w:space="0" w:color="auto"/>
        <w:left w:val="none" w:sz="0" w:space="0" w:color="auto"/>
        <w:bottom w:val="none" w:sz="0" w:space="0" w:color="auto"/>
        <w:right w:val="none" w:sz="0" w:space="0" w:color="auto"/>
      </w:divBdr>
    </w:div>
    <w:div w:id="774204896">
      <w:bodyDiv w:val="1"/>
      <w:marLeft w:val="0"/>
      <w:marRight w:val="0"/>
      <w:marTop w:val="0"/>
      <w:marBottom w:val="0"/>
      <w:divBdr>
        <w:top w:val="none" w:sz="0" w:space="0" w:color="auto"/>
        <w:left w:val="none" w:sz="0" w:space="0" w:color="auto"/>
        <w:bottom w:val="none" w:sz="0" w:space="0" w:color="auto"/>
        <w:right w:val="none" w:sz="0" w:space="0" w:color="auto"/>
      </w:divBdr>
    </w:div>
    <w:div w:id="862521624">
      <w:bodyDiv w:val="1"/>
      <w:marLeft w:val="0"/>
      <w:marRight w:val="0"/>
      <w:marTop w:val="0"/>
      <w:marBottom w:val="0"/>
      <w:divBdr>
        <w:top w:val="none" w:sz="0" w:space="0" w:color="auto"/>
        <w:left w:val="none" w:sz="0" w:space="0" w:color="auto"/>
        <w:bottom w:val="none" w:sz="0" w:space="0" w:color="auto"/>
        <w:right w:val="none" w:sz="0" w:space="0" w:color="auto"/>
      </w:divBdr>
    </w:div>
    <w:div w:id="915631897">
      <w:bodyDiv w:val="1"/>
      <w:marLeft w:val="0"/>
      <w:marRight w:val="0"/>
      <w:marTop w:val="0"/>
      <w:marBottom w:val="0"/>
      <w:divBdr>
        <w:top w:val="none" w:sz="0" w:space="0" w:color="auto"/>
        <w:left w:val="none" w:sz="0" w:space="0" w:color="auto"/>
        <w:bottom w:val="none" w:sz="0" w:space="0" w:color="auto"/>
        <w:right w:val="none" w:sz="0" w:space="0" w:color="auto"/>
      </w:divBdr>
    </w:div>
    <w:div w:id="916983582">
      <w:bodyDiv w:val="1"/>
      <w:marLeft w:val="0"/>
      <w:marRight w:val="0"/>
      <w:marTop w:val="0"/>
      <w:marBottom w:val="0"/>
      <w:divBdr>
        <w:top w:val="none" w:sz="0" w:space="0" w:color="auto"/>
        <w:left w:val="none" w:sz="0" w:space="0" w:color="auto"/>
        <w:bottom w:val="none" w:sz="0" w:space="0" w:color="auto"/>
        <w:right w:val="none" w:sz="0" w:space="0" w:color="auto"/>
      </w:divBdr>
    </w:div>
    <w:div w:id="1004939702">
      <w:bodyDiv w:val="1"/>
      <w:marLeft w:val="0"/>
      <w:marRight w:val="0"/>
      <w:marTop w:val="0"/>
      <w:marBottom w:val="0"/>
      <w:divBdr>
        <w:top w:val="none" w:sz="0" w:space="0" w:color="auto"/>
        <w:left w:val="none" w:sz="0" w:space="0" w:color="auto"/>
        <w:bottom w:val="none" w:sz="0" w:space="0" w:color="auto"/>
        <w:right w:val="none" w:sz="0" w:space="0" w:color="auto"/>
      </w:divBdr>
    </w:div>
    <w:div w:id="1009986493">
      <w:bodyDiv w:val="1"/>
      <w:marLeft w:val="0"/>
      <w:marRight w:val="0"/>
      <w:marTop w:val="0"/>
      <w:marBottom w:val="0"/>
      <w:divBdr>
        <w:top w:val="none" w:sz="0" w:space="0" w:color="auto"/>
        <w:left w:val="none" w:sz="0" w:space="0" w:color="auto"/>
        <w:bottom w:val="none" w:sz="0" w:space="0" w:color="auto"/>
        <w:right w:val="none" w:sz="0" w:space="0" w:color="auto"/>
      </w:divBdr>
    </w:div>
    <w:div w:id="1082796466">
      <w:bodyDiv w:val="1"/>
      <w:marLeft w:val="0"/>
      <w:marRight w:val="0"/>
      <w:marTop w:val="0"/>
      <w:marBottom w:val="0"/>
      <w:divBdr>
        <w:top w:val="none" w:sz="0" w:space="0" w:color="auto"/>
        <w:left w:val="none" w:sz="0" w:space="0" w:color="auto"/>
        <w:bottom w:val="none" w:sz="0" w:space="0" w:color="auto"/>
        <w:right w:val="none" w:sz="0" w:space="0" w:color="auto"/>
      </w:divBdr>
    </w:div>
    <w:div w:id="1152406606">
      <w:bodyDiv w:val="1"/>
      <w:marLeft w:val="0"/>
      <w:marRight w:val="0"/>
      <w:marTop w:val="0"/>
      <w:marBottom w:val="0"/>
      <w:divBdr>
        <w:top w:val="none" w:sz="0" w:space="0" w:color="auto"/>
        <w:left w:val="none" w:sz="0" w:space="0" w:color="auto"/>
        <w:bottom w:val="none" w:sz="0" w:space="0" w:color="auto"/>
        <w:right w:val="none" w:sz="0" w:space="0" w:color="auto"/>
      </w:divBdr>
    </w:div>
    <w:div w:id="1190950726">
      <w:bodyDiv w:val="1"/>
      <w:marLeft w:val="0"/>
      <w:marRight w:val="0"/>
      <w:marTop w:val="0"/>
      <w:marBottom w:val="0"/>
      <w:divBdr>
        <w:top w:val="none" w:sz="0" w:space="0" w:color="auto"/>
        <w:left w:val="none" w:sz="0" w:space="0" w:color="auto"/>
        <w:bottom w:val="none" w:sz="0" w:space="0" w:color="auto"/>
        <w:right w:val="none" w:sz="0" w:space="0" w:color="auto"/>
      </w:divBdr>
    </w:div>
    <w:div w:id="1281693193">
      <w:bodyDiv w:val="1"/>
      <w:marLeft w:val="0"/>
      <w:marRight w:val="0"/>
      <w:marTop w:val="0"/>
      <w:marBottom w:val="0"/>
      <w:divBdr>
        <w:top w:val="none" w:sz="0" w:space="0" w:color="auto"/>
        <w:left w:val="none" w:sz="0" w:space="0" w:color="auto"/>
        <w:bottom w:val="none" w:sz="0" w:space="0" w:color="auto"/>
        <w:right w:val="none" w:sz="0" w:space="0" w:color="auto"/>
      </w:divBdr>
    </w:div>
    <w:div w:id="1298342902">
      <w:bodyDiv w:val="1"/>
      <w:marLeft w:val="0"/>
      <w:marRight w:val="0"/>
      <w:marTop w:val="0"/>
      <w:marBottom w:val="0"/>
      <w:divBdr>
        <w:top w:val="none" w:sz="0" w:space="0" w:color="auto"/>
        <w:left w:val="none" w:sz="0" w:space="0" w:color="auto"/>
        <w:bottom w:val="none" w:sz="0" w:space="0" w:color="auto"/>
        <w:right w:val="none" w:sz="0" w:space="0" w:color="auto"/>
      </w:divBdr>
    </w:div>
    <w:div w:id="1322655615">
      <w:bodyDiv w:val="1"/>
      <w:marLeft w:val="0"/>
      <w:marRight w:val="0"/>
      <w:marTop w:val="0"/>
      <w:marBottom w:val="0"/>
      <w:divBdr>
        <w:top w:val="none" w:sz="0" w:space="0" w:color="auto"/>
        <w:left w:val="none" w:sz="0" w:space="0" w:color="auto"/>
        <w:bottom w:val="none" w:sz="0" w:space="0" w:color="auto"/>
        <w:right w:val="none" w:sz="0" w:space="0" w:color="auto"/>
      </w:divBdr>
    </w:div>
    <w:div w:id="1559442244">
      <w:bodyDiv w:val="1"/>
      <w:marLeft w:val="0"/>
      <w:marRight w:val="0"/>
      <w:marTop w:val="0"/>
      <w:marBottom w:val="0"/>
      <w:divBdr>
        <w:top w:val="none" w:sz="0" w:space="0" w:color="auto"/>
        <w:left w:val="none" w:sz="0" w:space="0" w:color="auto"/>
        <w:bottom w:val="none" w:sz="0" w:space="0" w:color="auto"/>
        <w:right w:val="none" w:sz="0" w:space="0" w:color="auto"/>
      </w:divBdr>
    </w:div>
    <w:div w:id="1651670705">
      <w:bodyDiv w:val="1"/>
      <w:marLeft w:val="0"/>
      <w:marRight w:val="0"/>
      <w:marTop w:val="0"/>
      <w:marBottom w:val="0"/>
      <w:divBdr>
        <w:top w:val="none" w:sz="0" w:space="0" w:color="auto"/>
        <w:left w:val="none" w:sz="0" w:space="0" w:color="auto"/>
        <w:bottom w:val="none" w:sz="0" w:space="0" w:color="auto"/>
        <w:right w:val="none" w:sz="0" w:space="0" w:color="auto"/>
      </w:divBdr>
    </w:div>
    <w:div w:id="1750079602">
      <w:bodyDiv w:val="1"/>
      <w:marLeft w:val="0"/>
      <w:marRight w:val="0"/>
      <w:marTop w:val="0"/>
      <w:marBottom w:val="0"/>
      <w:divBdr>
        <w:top w:val="none" w:sz="0" w:space="0" w:color="auto"/>
        <w:left w:val="none" w:sz="0" w:space="0" w:color="auto"/>
        <w:bottom w:val="none" w:sz="0" w:space="0" w:color="auto"/>
        <w:right w:val="none" w:sz="0" w:space="0" w:color="auto"/>
      </w:divBdr>
    </w:div>
    <w:div w:id="1808817537">
      <w:bodyDiv w:val="1"/>
      <w:marLeft w:val="0"/>
      <w:marRight w:val="0"/>
      <w:marTop w:val="0"/>
      <w:marBottom w:val="0"/>
      <w:divBdr>
        <w:top w:val="none" w:sz="0" w:space="0" w:color="auto"/>
        <w:left w:val="none" w:sz="0" w:space="0" w:color="auto"/>
        <w:bottom w:val="none" w:sz="0" w:space="0" w:color="auto"/>
        <w:right w:val="none" w:sz="0" w:space="0" w:color="auto"/>
      </w:divBdr>
    </w:div>
    <w:div w:id="1876499480">
      <w:bodyDiv w:val="1"/>
      <w:marLeft w:val="0"/>
      <w:marRight w:val="0"/>
      <w:marTop w:val="0"/>
      <w:marBottom w:val="0"/>
      <w:divBdr>
        <w:top w:val="none" w:sz="0" w:space="0" w:color="auto"/>
        <w:left w:val="none" w:sz="0" w:space="0" w:color="auto"/>
        <w:bottom w:val="none" w:sz="0" w:space="0" w:color="auto"/>
        <w:right w:val="none" w:sz="0" w:space="0" w:color="auto"/>
      </w:divBdr>
    </w:div>
    <w:div w:id="1943997924">
      <w:bodyDiv w:val="1"/>
      <w:marLeft w:val="0"/>
      <w:marRight w:val="0"/>
      <w:marTop w:val="0"/>
      <w:marBottom w:val="0"/>
      <w:divBdr>
        <w:top w:val="none" w:sz="0" w:space="0" w:color="auto"/>
        <w:left w:val="none" w:sz="0" w:space="0" w:color="auto"/>
        <w:bottom w:val="none" w:sz="0" w:space="0" w:color="auto"/>
        <w:right w:val="none" w:sz="0" w:space="0" w:color="auto"/>
      </w:divBdr>
    </w:div>
    <w:div w:id="1963686678">
      <w:bodyDiv w:val="1"/>
      <w:marLeft w:val="0"/>
      <w:marRight w:val="0"/>
      <w:marTop w:val="0"/>
      <w:marBottom w:val="0"/>
      <w:divBdr>
        <w:top w:val="none" w:sz="0" w:space="0" w:color="auto"/>
        <w:left w:val="none" w:sz="0" w:space="0" w:color="auto"/>
        <w:bottom w:val="none" w:sz="0" w:space="0" w:color="auto"/>
        <w:right w:val="none" w:sz="0" w:space="0" w:color="auto"/>
      </w:divBdr>
    </w:div>
    <w:div w:id="21406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E4A9D-BF15-43CC-8CC8-DD9C37F2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1812</Words>
  <Characters>12188</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gina grecu</cp:lastModifiedBy>
  <cp:revision>3</cp:revision>
  <cp:lastPrinted>2021-01-07T13:13:00Z</cp:lastPrinted>
  <dcterms:created xsi:type="dcterms:W3CDTF">2021-01-08T09:51:00Z</dcterms:created>
  <dcterms:modified xsi:type="dcterms:W3CDTF">2021-01-12T09:54:00Z</dcterms:modified>
</cp:coreProperties>
</file>