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DECA" w14:textId="77777777" w:rsidR="001B3144" w:rsidRDefault="006400B1" w:rsidP="00543FBC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                           </w:t>
      </w:r>
    </w:p>
    <w:p w14:paraId="2CF4165C" w14:textId="60359B00" w:rsidR="00D83735" w:rsidRDefault="00D83735" w:rsidP="00D83735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</w:t>
      </w:r>
      <w:proofErr w:type="spellStart"/>
      <w:r w:rsidRPr="00B4625E">
        <w:rPr>
          <w:rFonts w:ascii="Montserrat" w:eastAsia="Calibri" w:hAnsi="Montserrat"/>
          <w:b/>
        </w:rPr>
        <w:t>Anexa</w:t>
      </w:r>
      <w:proofErr w:type="spellEnd"/>
      <w:r w:rsidRPr="00B4625E">
        <w:rPr>
          <w:rFonts w:ascii="Montserrat" w:eastAsia="Calibri" w:hAnsi="Montserrat"/>
          <w:b/>
        </w:rPr>
        <w:t xml:space="preserve"> nr. </w:t>
      </w:r>
      <w:r>
        <w:rPr>
          <w:rFonts w:ascii="Montserrat" w:eastAsia="Calibri" w:hAnsi="Montserrat"/>
          <w:b/>
        </w:rPr>
        <w:t>8</w:t>
      </w:r>
    </w:p>
    <w:p w14:paraId="2B0A86E3" w14:textId="77777777" w:rsidR="00D83735" w:rsidRPr="00B7644C" w:rsidRDefault="00D83735" w:rsidP="00D83735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la </w:t>
      </w:r>
      <w:proofErr w:type="spellStart"/>
      <w:r>
        <w:rPr>
          <w:rFonts w:ascii="Montserrat" w:eastAsia="Calibri" w:hAnsi="Montserrat"/>
          <w:b/>
        </w:rPr>
        <w:t>Hotărârea</w:t>
      </w:r>
      <w:proofErr w:type="spellEnd"/>
      <w:r>
        <w:rPr>
          <w:rFonts w:ascii="Montserrat" w:eastAsia="Calibri" w:hAnsi="Montserrat"/>
          <w:b/>
        </w:rPr>
        <w:t xml:space="preserve"> nr. 222/2023</w:t>
      </w:r>
    </w:p>
    <w:p w14:paraId="7AD7CF3A" w14:textId="4D18E5C2" w:rsidR="00543FBC" w:rsidRPr="00430C9C" w:rsidRDefault="00543FBC" w:rsidP="00543FBC">
      <w:pPr>
        <w:spacing w:line="240" w:lineRule="auto"/>
        <w:contextualSpacing/>
        <w:rPr>
          <w:rFonts w:ascii="Montserrat" w:eastAsia="Calibri" w:hAnsi="Montserrat"/>
          <w:b/>
        </w:rPr>
      </w:pPr>
      <w:r w:rsidRPr="00430C9C">
        <w:rPr>
          <w:rFonts w:ascii="Montserrat" w:eastAsia="Calibri" w:hAnsi="Montserrat"/>
          <w:b/>
        </w:rPr>
        <w:tab/>
      </w:r>
      <w:r w:rsidRPr="00430C9C">
        <w:rPr>
          <w:rFonts w:ascii="Montserrat" w:eastAsia="Calibri" w:hAnsi="Montserrat"/>
          <w:b/>
        </w:rPr>
        <w:tab/>
      </w:r>
      <w:r w:rsidRPr="00430C9C">
        <w:rPr>
          <w:rFonts w:ascii="Montserrat" w:eastAsia="Calibri" w:hAnsi="Montserrat"/>
          <w:b/>
        </w:rPr>
        <w:tab/>
      </w:r>
      <w:r w:rsidRPr="00430C9C">
        <w:rPr>
          <w:rFonts w:ascii="Montserrat" w:eastAsia="Calibri" w:hAnsi="Montserrat"/>
          <w:b/>
        </w:rPr>
        <w:tab/>
        <w:t xml:space="preserve">                       </w:t>
      </w:r>
    </w:p>
    <w:p w14:paraId="41421CEC" w14:textId="468B7486" w:rsidR="00407BA0" w:rsidRPr="00430C9C" w:rsidRDefault="00407BA0" w:rsidP="00220C76">
      <w:pPr>
        <w:spacing w:line="240" w:lineRule="auto"/>
        <w:rPr>
          <w:rFonts w:ascii="Montserrat" w:hAnsi="Montserrat"/>
        </w:rPr>
      </w:pPr>
    </w:p>
    <w:p w14:paraId="6F020D7F" w14:textId="77777777" w:rsidR="00203012" w:rsidRPr="00430C9C" w:rsidRDefault="00203012" w:rsidP="00220C76">
      <w:pPr>
        <w:spacing w:line="240" w:lineRule="auto"/>
        <w:rPr>
          <w:rFonts w:ascii="Montserrat" w:hAnsi="Montserrat"/>
        </w:rPr>
      </w:pPr>
    </w:p>
    <w:p w14:paraId="6CC9A35F" w14:textId="33371E46" w:rsidR="00DD1EF8" w:rsidRPr="00430C9C" w:rsidRDefault="00DD1EF8" w:rsidP="00DD1EF8">
      <w:pPr>
        <w:jc w:val="both"/>
        <w:rPr>
          <w:rFonts w:ascii="Montserrat" w:hAnsi="Montserrat"/>
          <w:b/>
          <w:bCs/>
          <w:noProof/>
          <w:lang w:val="ro-RO" w:eastAsia="ro-RO"/>
        </w:rPr>
      </w:pPr>
      <w:bookmarkStart w:id="0" w:name="_Hlk54769432"/>
    </w:p>
    <w:p w14:paraId="2FFD0A5E" w14:textId="77777777" w:rsidR="00203012" w:rsidRPr="001B3144" w:rsidRDefault="00203012" w:rsidP="00203012">
      <w:pPr>
        <w:pStyle w:val="BodyText2"/>
        <w:tabs>
          <w:tab w:val="left" w:pos="1080"/>
          <w:tab w:val="left" w:pos="3705"/>
          <w:tab w:val="center" w:pos="4678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r w:rsidRPr="001B3144">
        <w:rPr>
          <w:rFonts w:ascii="Montserrat" w:hAnsi="Montserrat"/>
          <w:b/>
          <w:bCs/>
          <w:sz w:val="22"/>
          <w:szCs w:val="22"/>
        </w:rPr>
        <w:t xml:space="preserve">Taxe </w:t>
      </w:r>
      <w:proofErr w:type="spellStart"/>
      <w:r w:rsidRPr="001B3144">
        <w:rPr>
          <w:rFonts w:ascii="Montserrat" w:hAnsi="Montserrat"/>
          <w:b/>
          <w:bCs/>
          <w:sz w:val="22"/>
          <w:szCs w:val="22"/>
        </w:rPr>
        <w:t>speciale</w:t>
      </w:r>
      <w:proofErr w:type="spellEnd"/>
    </w:p>
    <w:p w14:paraId="198385C7" w14:textId="77777777" w:rsidR="00203012" w:rsidRDefault="00203012" w:rsidP="0020301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proofErr w:type="spellStart"/>
      <w:r w:rsidRPr="001B3144">
        <w:rPr>
          <w:rFonts w:ascii="Montserrat" w:hAnsi="Montserrat"/>
          <w:b/>
          <w:bCs/>
          <w:sz w:val="22"/>
          <w:szCs w:val="22"/>
        </w:rPr>
        <w:t>pentru</w:t>
      </w:r>
      <w:proofErr w:type="spellEnd"/>
      <w:r w:rsidRPr="001B3144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1B3144">
        <w:rPr>
          <w:rFonts w:ascii="Montserrat" w:hAnsi="Montserrat"/>
          <w:b/>
          <w:bCs/>
          <w:sz w:val="22"/>
          <w:szCs w:val="22"/>
        </w:rPr>
        <w:t>promovare</w:t>
      </w:r>
      <w:proofErr w:type="spellEnd"/>
      <w:r w:rsidRPr="001B3144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1B3144">
        <w:rPr>
          <w:rFonts w:ascii="Montserrat" w:hAnsi="Montserrat"/>
          <w:b/>
          <w:bCs/>
          <w:sz w:val="22"/>
          <w:szCs w:val="22"/>
        </w:rPr>
        <w:t>turistică</w:t>
      </w:r>
      <w:proofErr w:type="spellEnd"/>
      <w:r w:rsidRPr="001B3144">
        <w:rPr>
          <w:rFonts w:ascii="Montserrat" w:hAnsi="Montserrat"/>
          <w:b/>
          <w:bCs/>
          <w:sz w:val="22"/>
          <w:szCs w:val="22"/>
        </w:rPr>
        <w:t xml:space="preserve"> </w:t>
      </w:r>
    </w:p>
    <w:p w14:paraId="21CC71E6" w14:textId="77777777" w:rsidR="0063337E" w:rsidRPr="001B3144" w:rsidRDefault="0063337E" w:rsidP="0020301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</w:p>
    <w:p w14:paraId="65AFDDA9" w14:textId="77777777" w:rsidR="00203012" w:rsidRPr="00430C9C" w:rsidRDefault="00203012" w:rsidP="0020301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955"/>
        <w:gridCol w:w="1268"/>
        <w:gridCol w:w="3455"/>
      </w:tblGrid>
      <w:tr w:rsidR="00430C9C" w:rsidRPr="0063337E" w14:paraId="268480C7" w14:textId="77777777" w:rsidTr="00523269">
        <w:tc>
          <w:tcPr>
            <w:tcW w:w="817" w:type="dxa"/>
            <w:shd w:val="clear" w:color="auto" w:fill="auto"/>
          </w:tcPr>
          <w:p w14:paraId="26D78958" w14:textId="77777777" w:rsidR="00203012" w:rsidRPr="0063337E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63337E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Nr. </w:t>
            </w:r>
            <w:proofErr w:type="spellStart"/>
            <w:r w:rsidRPr="0063337E">
              <w:rPr>
                <w:rFonts w:ascii="Montserrat Light" w:hAnsi="Montserrat Light"/>
                <w:b/>
                <w:bCs/>
                <w:sz w:val="22"/>
                <w:szCs w:val="22"/>
              </w:rPr>
              <w:t>crt</w:t>
            </w:r>
            <w:proofErr w:type="spellEnd"/>
            <w:r w:rsidRPr="0063337E">
              <w:rPr>
                <w:rFonts w:ascii="Montserrat Light" w:hAnsi="Montserrat Light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5BCAC7E" w14:textId="77777777" w:rsidR="00203012" w:rsidRPr="0063337E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63337E">
              <w:rPr>
                <w:rFonts w:ascii="Montserrat Light" w:hAnsi="Montserrat Light"/>
                <w:b/>
                <w:bCs/>
                <w:sz w:val="22"/>
                <w:szCs w:val="22"/>
              </w:rPr>
              <w:t>Denumire</w:t>
            </w:r>
            <w:proofErr w:type="spellEnd"/>
            <w:r w:rsidRPr="0063337E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337E">
              <w:rPr>
                <w:rFonts w:ascii="Montserrat Light" w:hAnsi="Montserrat Light"/>
                <w:b/>
                <w:bCs/>
                <w:sz w:val="22"/>
                <w:szCs w:val="22"/>
              </w:rPr>
              <w:t>serviciu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14:paraId="2232281B" w14:textId="0B3AC41A" w:rsidR="00203012" w:rsidRPr="0063337E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63337E">
              <w:rPr>
                <w:rFonts w:ascii="Montserrat Light" w:hAnsi="Montserrat Light"/>
                <w:b/>
                <w:bCs/>
                <w:sz w:val="22"/>
                <w:szCs w:val="22"/>
              </w:rPr>
              <w:t>Cuantum</w:t>
            </w:r>
            <w:proofErr w:type="spellEnd"/>
            <w:r w:rsidRPr="0063337E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337E">
              <w:rPr>
                <w:rFonts w:ascii="Montserrat Light" w:hAnsi="Montserrat Light"/>
                <w:b/>
                <w:bCs/>
                <w:sz w:val="22"/>
                <w:szCs w:val="22"/>
              </w:rPr>
              <w:t>taxă</w:t>
            </w:r>
            <w:proofErr w:type="spellEnd"/>
          </w:p>
        </w:tc>
        <w:tc>
          <w:tcPr>
            <w:tcW w:w="3468" w:type="dxa"/>
            <w:shd w:val="clear" w:color="auto" w:fill="auto"/>
          </w:tcPr>
          <w:p w14:paraId="79394E79" w14:textId="77777777" w:rsidR="00203012" w:rsidRPr="0063337E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63337E">
              <w:rPr>
                <w:rFonts w:ascii="Montserrat Light" w:hAnsi="Montserrat Light"/>
                <w:b/>
                <w:bCs/>
                <w:sz w:val="22"/>
                <w:szCs w:val="22"/>
              </w:rPr>
              <w:t>Temei</w:t>
            </w:r>
            <w:proofErr w:type="spellEnd"/>
            <w:r w:rsidRPr="0063337E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legal</w:t>
            </w:r>
          </w:p>
        </w:tc>
      </w:tr>
      <w:tr w:rsidR="00430C9C" w:rsidRPr="0063337E" w14:paraId="31DE428C" w14:textId="77777777" w:rsidTr="0063337E">
        <w:trPr>
          <w:trHeight w:val="1961"/>
        </w:trPr>
        <w:tc>
          <w:tcPr>
            <w:tcW w:w="817" w:type="dxa"/>
            <w:shd w:val="clear" w:color="auto" w:fill="auto"/>
          </w:tcPr>
          <w:p w14:paraId="444D1FD8" w14:textId="77777777" w:rsidR="00203012" w:rsidRPr="0063337E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63337E">
              <w:rPr>
                <w:rFonts w:ascii="Montserrat Light" w:hAnsi="Montserrat Light"/>
                <w:bCs/>
                <w:sz w:val="22"/>
                <w:szCs w:val="22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5DCB7B3B" w14:textId="77777777" w:rsidR="00203012" w:rsidRPr="0063337E" w:rsidRDefault="00203012" w:rsidP="00C901F6">
            <w:pPr>
              <w:pStyle w:val="Body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63337E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>Ghidaje turistice de specialitate pe raza administrativă a Municipiului Cluj-Napoca solicitate de agențiile de turism care solicită și   percep taxe/tarife pentru acest tip de serviciu</w:t>
            </w:r>
            <w:r w:rsidRPr="0063337E">
              <w:rPr>
                <w:rFonts w:ascii="Montserrat Light" w:hAnsi="Montserrat Light"/>
                <w:bCs/>
                <w:sz w:val="22"/>
                <w:szCs w:val="22"/>
              </w:rPr>
              <w:t xml:space="preserve">. </w:t>
            </w:r>
          </w:p>
          <w:p w14:paraId="62437780" w14:textId="77777777" w:rsidR="00203012" w:rsidRPr="0063337E" w:rsidRDefault="00203012" w:rsidP="00C901F6">
            <w:pPr>
              <w:pStyle w:val="Body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proofErr w:type="spellStart"/>
            <w:r w:rsidRPr="0063337E">
              <w:rPr>
                <w:rFonts w:ascii="Montserrat Light" w:hAnsi="Montserrat Light"/>
                <w:bCs/>
                <w:sz w:val="22"/>
                <w:szCs w:val="22"/>
              </w:rPr>
              <w:t>Durata</w:t>
            </w:r>
            <w:proofErr w:type="spellEnd"/>
            <w:r w:rsidRPr="0063337E">
              <w:rPr>
                <w:rFonts w:ascii="Montserrat Light" w:hAnsi="Montserrat Light"/>
                <w:bCs/>
                <w:sz w:val="22"/>
                <w:szCs w:val="22"/>
              </w:rPr>
              <w:t xml:space="preserve"> </w:t>
            </w:r>
            <w:proofErr w:type="spellStart"/>
            <w:r w:rsidRPr="0063337E">
              <w:rPr>
                <w:rFonts w:ascii="Montserrat Light" w:hAnsi="Montserrat Light"/>
                <w:bCs/>
                <w:sz w:val="22"/>
                <w:szCs w:val="22"/>
              </w:rPr>
              <w:t>ghidaj</w:t>
            </w:r>
            <w:proofErr w:type="spellEnd"/>
            <w:r w:rsidRPr="0063337E">
              <w:rPr>
                <w:rFonts w:ascii="Montserrat Light" w:hAnsi="Montserrat Light"/>
                <w:bCs/>
                <w:sz w:val="22"/>
                <w:szCs w:val="22"/>
              </w:rPr>
              <w:t>: maxim 4 ore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14C4703" w14:textId="77777777" w:rsidR="00203012" w:rsidRPr="0063337E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63337E">
              <w:rPr>
                <w:rFonts w:ascii="Montserrat Light" w:hAnsi="Montserrat Light"/>
                <w:bCs/>
                <w:sz w:val="22"/>
                <w:szCs w:val="22"/>
              </w:rPr>
              <w:t xml:space="preserve">170 lei/ </w:t>
            </w:r>
            <w:proofErr w:type="spellStart"/>
            <w:r w:rsidRPr="0063337E">
              <w:rPr>
                <w:rFonts w:ascii="Montserrat Light" w:hAnsi="Montserrat Light"/>
                <w:bCs/>
                <w:sz w:val="22"/>
                <w:szCs w:val="22"/>
              </w:rPr>
              <w:t>ghidaj</w:t>
            </w:r>
            <w:proofErr w:type="spellEnd"/>
          </w:p>
        </w:tc>
        <w:tc>
          <w:tcPr>
            <w:tcW w:w="3468" w:type="dxa"/>
            <w:shd w:val="clear" w:color="auto" w:fill="auto"/>
            <w:vAlign w:val="center"/>
          </w:tcPr>
          <w:p w14:paraId="764D0BF0" w14:textId="77777777" w:rsidR="00203012" w:rsidRPr="0063337E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bCs/>
                <w:sz w:val="22"/>
                <w:szCs w:val="22"/>
                <w:lang w:val="ro-RO"/>
              </w:rPr>
            </w:pPr>
            <w:r w:rsidRPr="0063337E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 xml:space="preserve">-art. 484 din </w:t>
            </w:r>
            <w:r w:rsidR="0063337E" w:rsidRPr="0063337E">
              <w:rPr>
                <w:sz w:val="22"/>
                <w:szCs w:val="22"/>
              </w:rPr>
              <w:fldChar w:fldCharType="begin"/>
            </w:r>
            <w:r w:rsidR="0063337E" w:rsidRPr="0063337E">
              <w:rPr>
                <w:sz w:val="22"/>
                <w:szCs w:val="22"/>
              </w:rPr>
              <w:instrText>HYPERLINK "https://www.legisplus.ro/Intralegis6/oficiale/afis.php?f=171282" \t "_top"</w:instrText>
            </w:r>
            <w:r w:rsidR="0063337E" w:rsidRPr="0063337E">
              <w:rPr>
                <w:sz w:val="22"/>
                <w:szCs w:val="22"/>
              </w:rPr>
            </w:r>
            <w:r w:rsidR="0063337E" w:rsidRPr="0063337E">
              <w:rPr>
                <w:sz w:val="22"/>
                <w:szCs w:val="22"/>
              </w:rPr>
              <w:fldChar w:fldCharType="separate"/>
            </w:r>
            <w:r w:rsidRPr="0063337E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>Legea nr. 227/2015</w:t>
            </w:r>
            <w:r w:rsidR="0063337E" w:rsidRPr="0063337E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fldChar w:fldCharType="end"/>
            </w:r>
            <w:r w:rsidRPr="0063337E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 xml:space="preserve"> </w:t>
            </w:r>
          </w:p>
          <w:p w14:paraId="04CFEBD4" w14:textId="77777777" w:rsidR="00203012" w:rsidRPr="0063337E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63337E">
              <w:rPr>
                <w:rFonts w:ascii="Montserrat Light" w:hAnsi="Montserrat Light"/>
                <w:bCs/>
              </w:rPr>
              <w:t xml:space="preserve">–art. 4 </w:t>
            </w:r>
            <w:proofErr w:type="spellStart"/>
            <w:r w:rsidRPr="0063337E">
              <w:rPr>
                <w:rFonts w:ascii="Montserrat Light" w:hAnsi="Montserrat Light"/>
                <w:bCs/>
              </w:rPr>
              <w:t>alin</w:t>
            </w:r>
            <w:proofErr w:type="spellEnd"/>
            <w:r w:rsidRPr="0063337E">
              <w:rPr>
                <w:rFonts w:ascii="Montserrat Light" w:hAnsi="Montserrat Light"/>
                <w:bCs/>
              </w:rPr>
              <w:t xml:space="preserve">. 4.1 lit. a) din </w:t>
            </w:r>
            <w:proofErr w:type="spellStart"/>
            <w:r w:rsidRPr="0063337E">
              <w:rPr>
                <w:rFonts w:ascii="Montserrat Light" w:hAnsi="Montserrat Light"/>
                <w:bCs/>
              </w:rPr>
              <w:t>Ordinul</w:t>
            </w:r>
            <w:proofErr w:type="spellEnd"/>
            <w:r w:rsidRPr="0063337E">
              <w:rPr>
                <w:rFonts w:ascii="Montserrat Light" w:hAnsi="Montserrat Light"/>
                <w:bCs/>
              </w:rPr>
              <w:t xml:space="preserve"> nr. 2409/2020 </w:t>
            </w:r>
          </w:p>
          <w:p w14:paraId="3796DE63" w14:textId="41AC4365" w:rsidR="00203012" w:rsidRPr="0063337E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63337E">
              <w:rPr>
                <w:rFonts w:ascii="Montserrat Light" w:hAnsi="Montserrat Light"/>
                <w:bCs/>
              </w:rPr>
              <w:t>-art. 7</w:t>
            </w:r>
            <w:r w:rsidR="005642E3" w:rsidRPr="0063337E">
              <w:rPr>
                <w:rFonts w:ascii="Montserrat Light" w:hAnsi="Montserrat Light"/>
                <w:bCs/>
              </w:rPr>
              <w:t>9</w:t>
            </w:r>
            <w:r w:rsidRPr="0063337E">
              <w:rPr>
                <w:rFonts w:ascii="Montserrat Light" w:hAnsi="Montserrat Light"/>
                <w:bCs/>
              </w:rPr>
              <w:t xml:space="preserve"> </w:t>
            </w:r>
            <w:r w:rsidR="005642E3" w:rsidRPr="0063337E">
              <w:rPr>
                <w:rFonts w:ascii="Montserrat Light" w:hAnsi="Montserrat Light"/>
                <w:bCs/>
              </w:rPr>
              <w:t>lit</w:t>
            </w:r>
            <w:r w:rsidRPr="0063337E">
              <w:rPr>
                <w:rFonts w:ascii="Montserrat Light" w:hAnsi="Montserrat Light"/>
                <w:bCs/>
              </w:rPr>
              <w:t xml:space="preserve">. </w:t>
            </w:r>
            <w:r w:rsidR="005642E3" w:rsidRPr="0063337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5642E3" w:rsidRPr="0063337E">
              <w:rPr>
                <w:rFonts w:ascii="Montserrat Light" w:hAnsi="Montserrat Light"/>
                <w:bCs/>
              </w:rPr>
              <w:t>yy</w:t>
            </w:r>
            <w:proofErr w:type="spellEnd"/>
            <w:r w:rsidR="001B3144" w:rsidRPr="0063337E">
              <w:rPr>
                <w:rFonts w:ascii="Montserrat Light" w:hAnsi="Montserrat Light"/>
                <w:bCs/>
              </w:rPr>
              <w:t>)</w:t>
            </w:r>
            <w:r w:rsidR="005642E3" w:rsidRPr="0063337E">
              <w:rPr>
                <w:rFonts w:ascii="Montserrat Light" w:hAnsi="Montserrat Light"/>
                <w:bCs/>
              </w:rPr>
              <w:t xml:space="preserve"> pct. ii </w:t>
            </w:r>
            <w:proofErr w:type="spellStart"/>
            <w:r w:rsidR="005642E3" w:rsidRPr="0063337E">
              <w:rPr>
                <w:rFonts w:ascii="Montserrat Light" w:hAnsi="Montserrat Light"/>
                <w:bCs/>
              </w:rPr>
              <w:t>și</w:t>
            </w:r>
            <w:proofErr w:type="spellEnd"/>
            <w:r w:rsidR="005642E3" w:rsidRPr="0063337E">
              <w:rPr>
                <w:rFonts w:ascii="Montserrat Light" w:hAnsi="Montserrat Light"/>
                <w:bCs/>
              </w:rPr>
              <w:t xml:space="preserve"> </w:t>
            </w:r>
            <w:r w:rsidR="001B3144" w:rsidRPr="0063337E">
              <w:rPr>
                <w:rFonts w:ascii="Montserrat Light" w:hAnsi="Montserrat Light"/>
                <w:bCs/>
              </w:rPr>
              <w:t xml:space="preserve">pct. </w:t>
            </w:r>
            <w:r w:rsidR="005642E3" w:rsidRPr="0063337E">
              <w:rPr>
                <w:rFonts w:ascii="Montserrat Light" w:hAnsi="Montserrat Light"/>
                <w:bCs/>
              </w:rPr>
              <w:t>xxiv.</w:t>
            </w:r>
            <w:r w:rsidRPr="0063337E">
              <w:rPr>
                <w:rFonts w:ascii="Montserrat Light" w:hAnsi="Montserrat Light"/>
                <w:bCs/>
              </w:rPr>
              <w:t xml:space="preserve">  din</w:t>
            </w:r>
            <w:r w:rsidR="001B3144" w:rsidRPr="0063337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1B3144" w:rsidRPr="0063337E">
              <w:rPr>
                <w:rFonts w:ascii="Montserrat Light" w:hAnsi="Montserrat Light"/>
                <w:bCs/>
              </w:rPr>
              <w:t>Hotărârea</w:t>
            </w:r>
            <w:proofErr w:type="spellEnd"/>
            <w:r w:rsidR="001B3144" w:rsidRPr="0063337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1B3144" w:rsidRPr="0063337E">
              <w:rPr>
                <w:rFonts w:ascii="Montserrat Light" w:hAnsi="Montserrat Light"/>
                <w:bCs/>
              </w:rPr>
              <w:t>Consiliului</w:t>
            </w:r>
            <w:proofErr w:type="spellEnd"/>
            <w:r w:rsidR="001B3144" w:rsidRPr="0063337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1B3144" w:rsidRPr="0063337E">
              <w:rPr>
                <w:rFonts w:ascii="Montserrat Light" w:hAnsi="Montserrat Light"/>
                <w:bCs/>
              </w:rPr>
              <w:t>Județean</w:t>
            </w:r>
            <w:proofErr w:type="spellEnd"/>
            <w:r w:rsidR="001B3144" w:rsidRPr="0063337E">
              <w:rPr>
                <w:rFonts w:ascii="Montserrat Light" w:hAnsi="Montserrat Light"/>
                <w:bCs/>
              </w:rPr>
              <w:t xml:space="preserve"> Cluj nr. 152/2023</w:t>
            </w:r>
          </w:p>
        </w:tc>
      </w:tr>
      <w:tr w:rsidR="00203012" w:rsidRPr="0063337E" w14:paraId="1B378046" w14:textId="77777777" w:rsidTr="00523269">
        <w:tc>
          <w:tcPr>
            <w:tcW w:w="817" w:type="dxa"/>
            <w:shd w:val="clear" w:color="auto" w:fill="auto"/>
          </w:tcPr>
          <w:p w14:paraId="36ABD2BF" w14:textId="77777777" w:rsidR="00203012" w:rsidRPr="0063337E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63337E">
              <w:rPr>
                <w:rFonts w:ascii="Montserrat Light" w:hAnsi="Montserrat Light"/>
                <w:bCs/>
                <w:sz w:val="22"/>
                <w:szCs w:val="22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5715261A" w14:textId="77777777" w:rsidR="00203012" w:rsidRPr="0063337E" w:rsidRDefault="00203012" w:rsidP="00C901F6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63337E">
              <w:rPr>
                <w:rFonts w:ascii="Montserrat Light" w:hAnsi="Montserrat Light"/>
                <w:bCs/>
              </w:rPr>
              <w:t>Ghidaje</w:t>
            </w:r>
            <w:proofErr w:type="spellEnd"/>
            <w:r w:rsidRPr="0063337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3337E">
              <w:rPr>
                <w:rFonts w:ascii="Montserrat Light" w:hAnsi="Montserrat Light"/>
                <w:bCs/>
              </w:rPr>
              <w:t>turistice</w:t>
            </w:r>
            <w:proofErr w:type="spellEnd"/>
            <w:r w:rsidRPr="0063337E">
              <w:rPr>
                <w:rFonts w:ascii="Montserrat Light" w:hAnsi="Montserrat Light"/>
                <w:bCs/>
              </w:rPr>
              <w:t xml:space="preserve"> pe raza </w:t>
            </w:r>
            <w:proofErr w:type="spellStart"/>
            <w:r w:rsidRPr="0063337E">
              <w:rPr>
                <w:rFonts w:ascii="Montserrat Light" w:hAnsi="Montserrat Light"/>
                <w:bCs/>
              </w:rPr>
              <w:t>administrativă</w:t>
            </w:r>
            <w:proofErr w:type="spellEnd"/>
            <w:r w:rsidRPr="0063337E"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 w:rsidRPr="0063337E">
              <w:rPr>
                <w:rFonts w:ascii="Montserrat Light" w:hAnsi="Montserrat Light"/>
                <w:bCs/>
              </w:rPr>
              <w:t>Județului</w:t>
            </w:r>
            <w:proofErr w:type="spellEnd"/>
            <w:r w:rsidRPr="0063337E">
              <w:rPr>
                <w:rFonts w:ascii="Montserrat Light" w:hAnsi="Montserrat Light"/>
                <w:bCs/>
              </w:rPr>
              <w:t xml:space="preserve"> Cluj.</w:t>
            </w:r>
          </w:p>
          <w:p w14:paraId="78C0B3B6" w14:textId="6163A3B0" w:rsidR="00203012" w:rsidRPr="0063337E" w:rsidRDefault="00203012" w:rsidP="00C901F6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63337E">
              <w:rPr>
                <w:rFonts w:ascii="Montserrat Light" w:hAnsi="Montserrat Light"/>
                <w:bCs/>
              </w:rPr>
              <w:t>Durata</w:t>
            </w:r>
            <w:proofErr w:type="spellEnd"/>
            <w:r w:rsidRPr="0063337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3337E">
              <w:rPr>
                <w:rFonts w:ascii="Montserrat Light" w:hAnsi="Montserrat Light"/>
                <w:bCs/>
              </w:rPr>
              <w:t>ghidaj</w:t>
            </w:r>
            <w:proofErr w:type="spellEnd"/>
            <w:r w:rsidRPr="0063337E">
              <w:rPr>
                <w:rFonts w:ascii="Montserrat Light" w:hAnsi="Montserrat Light"/>
                <w:bCs/>
              </w:rPr>
              <w:t>: maxim 8 ore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3BB5484" w14:textId="77777777" w:rsidR="00203012" w:rsidRPr="0063337E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63337E">
              <w:rPr>
                <w:rFonts w:ascii="Montserrat Light" w:hAnsi="Montserrat Light"/>
                <w:bCs/>
                <w:sz w:val="22"/>
                <w:szCs w:val="22"/>
              </w:rPr>
              <w:t xml:space="preserve">700 lei/ </w:t>
            </w:r>
            <w:proofErr w:type="spellStart"/>
            <w:r w:rsidRPr="0063337E">
              <w:rPr>
                <w:rFonts w:ascii="Montserrat Light" w:hAnsi="Montserrat Light"/>
                <w:bCs/>
                <w:sz w:val="22"/>
                <w:szCs w:val="22"/>
              </w:rPr>
              <w:t>ghidaj</w:t>
            </w:r>
            <w:proofErr w:type="spellEnd"/>
          </w:p>
        </w:tc>
        <w:tc>
          <w:tcPr>
            <w:tcW w:w="3468" w:type="dxa"/>
            <w:shd w:val="clear" w:color="auto" w:fill="auto"/>
            <w:vAlign w:val="center"/>
          </w:tcPr>
          <w:p w14:paraId="14A60820" w14:textId="77777777" w:rsidR="00203012" w:rsidRPr="0063337E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bCs/>
                <w:sz w:val="22"/>
                <w:szCs w:val="22"/>
                <w:lang w:val="ro-RO"/>
              </w:rPr>
            </w:pPr>
            <w:r w:rsidRPr="0063337E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 xml:space="preserve">-art. 484 din </w:t>
            </w:r>
            <w:r w:rsidR="0063337E" w:rsidRPr="0063337E">
              <w:rPr>
                <w:sz w:val="22"/>
                <w:szCs w:val="22"/>
              </w:rPr>
              <w:fldChar w:fldCharType="begin"/>
            </w:r>
            <w:r w:rsidR="0063337E" w:rsidRPr="0063337E">
              <w:rPr>
                <w:sz w:val="22"/>
                <w:szCs w:val="22"/>
              </w:rPr>
              <w:instrText>HYPERLINK "https://www.legisplus.ro/Intralegis6/oficiale/afis.php?f=171282" \t "_top"</w:instrText>
            </w:r>
            <w:r w:rsidR="0063337E" w:rsidRPr="0063337E">
              <w:rPr>
                <w:sz w:val="22"/>
                <w:szCs w:val="22"/>
              </w:rPr>
            </w:r>
            <w:r w:rsidR="0063337E" w:rsidRPr="0063337E">
              <w:rPr>
                <w:sz w:val="22"/>
                <w:szCs w:val="22"/>
              </w:rPr>
              <w:fldChar w:fldCharType="separate"/>
            </w:r>
            <w:r w:rsidRPr="0063337E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>Legea nr. 227/2015</w:t>
            </w:r>
            <w:r w:rsidR="0063337E" w:rsidRPr="0063337E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fldChar w:fldCharType="end"/>
            </w:r>
            <w:r w:rsidRPr="0063337E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 xml:space="preserve"> </w:t>
            </w:r>
          </w:p>
          <w:p w14:paraId="409261A2" w14:textId="77777777" w:rsidR="00203012" w:rsidRPr="0063337E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63337E">
              <w:rPr>
                <w:rFonts w:ascii="Montserrat Light" w:hAnsi="Montserrat Light"/>
                <w:bCs/>
              </w:rPr>
              <w:t xml:space="preserve">–art. 4 </w:t>
            </w:r>
            <w:proofErr w:type="spellStart"/>
            <w:r w:rsidRPr="0063337E">
              <w:rPr>
                <w:rFonts w:ascii="Montserrat Light" w:hAnsi="Montserrat Light"/>
                <w:bCs/>
              </w:rPr>
              <w:t>alin</w:t>
            </w:r>
            <w:proofErr w:type="spellEnd"/>
            <w:r w:rsidRPr="0063337E">
              <w:rPr>
                <w:rFonts w:ascii="Montserrat Light" w:hAnsi="Montserrat Light"/>
                <w:bCs/>
              </w:rPr>
              <w:t xml:space="preserve">. </w:t>
            </w:r>
            <w:proofErr w:type="gramStart"/>
            <w:r w:rsidRPr="0063337E">
              <w:rPr>
                <w:rFonts w:ascii="Montserrat Light" w:hAnsi="Montserrat Light"/>
                <w:bCs/>
              </w:rPr>
              <w:t>4.1  lit.</w:t>
            </w:r>
            <w:proofErr w:type="gramEnd"/>
            <w:r w:rsidRPr="0063337E">
              <w:rPr>
                <w:rFonts w:ascii="Montserrat Light" w:hAnsi="Montserrat Light"/>
                <w:bCs/>
              </w:rPr>
              <w:t xml:space="preserve"> a) din </w:t>
            </w:r>
            <w:proofErr w:type="spellStart"/>
            <w:r w:rsidRPr="0063337E">
              <w:rPr>
                <w:rFonts w:ascii="Montserrat Light" w:hAnsi="Montserrat Light"/>
                <w:bCs/>
              </w:rPr>
              <w:t>Ordinul</w:t>
            </w:r>
            <w:proofErr w:type="spellEnd"/>
            <w:r w:rsidRPr="0063337E">
              <w:rPr>
                <w:rFonts w:ascii="Montserrat Light" w:hAnsi="Montserrat Light"/>
                <w:bCs/>
              </w:rPr>
              <w:t xml:space="preserve"> nr. 2409/2020 </w:t>
            </w:r>
          </w:p>
          <w:p w14:paraId="4AB84B8F" w14:textId="58EAC59F" w:rsidR="00203012" w:rsidRPr="0063337E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63337E">
              <w:rPr>
                <w:rFonts w:ascii="Montserrat Light" w:hAnsi="Montserrat Light"/>
                <w:bCs/>
              </w:rPr>
              <w:t>-</w:t>
            </w:r>
            <w:r w:rsidR="001B3144" w:rsidRPr="0063337E">
              <w:rPr>
                <w:rFonts w:ascii="Montserrat Light" w:hAnsi="Montserrat Light"/>
                <w:bCs/>
              </w:rPr>
              <w:t xml:space="preserve"> art. 79 lit.  </w:t>
            </w:r>
            <w:proofErr w:type="spellStart"/>
            <w:r w:rsidR="001B3144" w:rsidRPr="0063337E">
              <w:rPr>
                <w:rFonts w:ascii="Montserrat Light" w:hAnsi="Montserrat Light"/>
                <w:bCs/>
              </w:rPr>
              <w:t>yy</w:t>
            </w:r>
            <w:proofErr w:type="spellEnd"/>
            <w:r w:rsidR="001B3144" w:rsidRPr="0063337E">
              <w:rPr>
                <w:rFonts w:ascii="Montserrat Light" w:hAnsi="Montserrat Light"/>
                <w:bCs/>
              </w:rPr>
              <w:t xml:space="preserve">) pct. ii </w:t>
            </w:r>
            <w:proofErr w:type="spellStart"/>
            <w:r w:rsidR="001B3144" w:rsidRPr="0063337E">
              <w:rPr>
                <w:rFonts w:ascii="Montserrat Light" w:hAnsi="Montserrat Light"/>
                <w:bCs/>
              </w:rPr>
              <w:t>și</w:t>
            </w:r>
            <w:proofErr w:type="spellEnd"/>
            <w:r w:rsidR="001B3144" w:rsidRPr="0063337E">
              <w:rPr>
                <w:rFonts w:ascii="Montserrat Light" w:hAnsi="Montserrat Light"/>
                <w:bCs/>
              </w:rPr>
              <w:t xml:space="preserve"> pct.  xxiv.  din </w:t>
            </w:r>
            <w:proofErr w:type="spellStart"/>
            <w:r w:rsidR="001B3144" w:rsidRPr="0063337E">
              <w:rPr>
                <w:rFonts w:ascii="Montserrat Light" w:hAnsi="Montserrat Light"/>
                <w:bCs/>
              </w:rPr>
              <w:t>Hotărârea</w:t>
            </w:r>
            <w:proofErr w:type="spellEnd"/>
            <w:r w:rsidR="001B3144" w:rsidRPr="0063337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1B3144" w:rsidRPr="0063337E">
              <w:rPr>
                <w:rFonts w:ascii="Montserrat Light" w:hAnsi="Montserrat Light"/>
                <w:bCs/>
              </w:rPr>
              <w:t>Consiliului</w:t>
            </w:r>
            <w:proofErr w:type="spellEnd"/>
            <w:r w:rsidR="001B3144" w:rsidRPr="0063337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1B3144" w:rsidRPr="0063337E">
              <w:rPr>
                <w:rFonts w:ascii="Montserrat Light" w:hAnsi="Montserrat Light"/>
                <w:bCs/>
              </w:rPr>
              <w:t>Județean</w:t>
            </w:r>
            <w:proofErr w:type="spellEnd"/>
            <w:r w:rsidR="001B3144" w:rsidRPr="0063337E">
              <w:rPr>
                <w:rFonts w:ascii="Montserrat Light" w:hAnsi="Montserrat Light"/>
                <w:bCs/>
              </w:rPr>
              <w:t xml:space="preserve"> Cluj nr. 152/2023</w:t>
            </w:r>
          </w:p>
        </w:tc>
      </w:tr>
    </w:tbl>
    <w:p w14:paraId="3B40B04E" w14:textId="77777777" w:rsidR="00203012" w:rsidRPr="00430C9C" w:rsidRDefault="00203012" w:rsidP="00203012">
      <w:pPr>
        <w:pStyle w:val="BodyText"/>
        <w:ind w:left="708" w:firstLine="708"/>
        <w:rPr>
          <w:rFonts w:ascii="Cambria" w:hAnsi="Cambria"/>
          <w:b/>
          <w:sz w:val="24"/>
          <w:szCs w:val="24"/>
        </w:rPr>
      </w:pPr>
    </w:p>
    <w:p w14:paraId="649129CA" w14:textId="77777777" w:rsidR="00203012" w:rsidRDefault="0020301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bookmarkEnd w:id="0"/>
    <w:p w14:paraId="3B3A3D80" w14:textId="77777777" w:rsidR="0063337E" w:rsidRPr="00B4625E" w:rsidRDefault="0063337E" w:rsidP="0063337E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4563323" w14:textId="77777777" w:rsidR="0063337E" w:rsidRPr="00B4625E" w:rsidRDefault="0063337E" w:rsidP="0063337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>
        <w:rPr>
          <w:rFonts w:ascii="Montserrat" w:hAnsi="Montserrat"/>
          <w:lang w:val="ro-RO" w:eastAsia="ro-RO"/>
        </w:rPr>
        <w:t xml:space="preserve">          </w:t>
      </w:r>
      <w:r w:rsidRPr="00B4625E">
        <w:rPr>
          <w:rFonts w:ascii="Montserrat" w:hAnsi="Montserrat"/>
          <w:b/>
          <w:lang w:val="ro-RO" w:eastAsia="ro-RO"/>
        </w:rPr>
        <w:t>Contrasemnează:</w:t>
      </w:r>
    </w:p>
    <w:p w14:paraId="39F4A52D" w14:textId="77777777" w:rsidR="0063337E" w:rsidRPr="00B4625E" w:rsidRDefault="0063337E" w:rsidP="0063337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B4625E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PREŞEDINTE,</w:t>
      </w:r>
      <w:r w:rsidRPr="00B4625E">
        <w:rPr>
          <w:rFonts w:ascii="Montserrat" w:hAnsi="Montserrat"/>
          <w:b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</w:t>
      </w:r>
      <w:r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lang w:val="ro-RO" w:eastAsia="ro-RO"/>
        </w:rPr>
        <w:t xml:space="preserve"> </w:t>
      </w:r>
      <w:r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SECRETAR GENERAL AL JUDEŢULUI,</w:t>
      </w:r>
    </w:p>
    <w:p w14:paraId="7971728E" w14:textId="77777777" w:rsidR="0063337E" w:rsidRDefault="0063337E" w:rsidP="0063337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b/>
          <w:lang w:val="ro-RO" w:eastAsia="ro-RO"/>
        </w:rPr>
        <w:t xml:space="preserve">           Alin Tișe                                                            </w:t>
      </w:r>
      <w:r>
        <w:rPr>
          <w:rFonts w:ascii="Montserrat" w:hAnsi="Montserrat"/>
          <w:b/>
          <w:lang w:val="ro-RO" w:eastAsia="ro-RO"/>
        </w:rPr>
        <w:t xml:space="preserve">           </w:t>
      </w:r>
      <w:r w:rsidRPr="00B4625E">
        <w:rPr>
          <w:rFonts w:ascii="Montserrat" w:hAnsi="Montserrat"/>
          <w:b/>
          <w:lang w:val="ro-RO" w:eastAsia="ro-RO"/>
        </w:rPr>
        <w:t>Simona Gaci</w:t>
      </w:r>
      <w:bookmarkEnd w:id="1"/>
    </w:p>
    <w:p w14:paraId="32346465" w14:textId="77777777" w:rsidR="00E61B9A" w:rsidRPr="00430C9C" w:rsidRDefault="00E61B9A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E61B9A" w:rsidRPr="00430C9C" w:rsidSect="00DD1EF8">
      <w:headerReference w:type="first" r:id="rId8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0F1A" w14:textId="77777777" w:rsidR="00157000" w:rsidRDefault="00157000">
      <w:pPr>
        <w:spacing w:line="240" w:lineRule="auto"/>
      </w:pPr>
      <w:r>
        <w:separator/>
      </w:r>
    </w:p>
  </w:endnote>
  <w:endnote w:type="continuationSeparator" w:id="0">
    <w:p w14:paraId="5FEE3B41" w14:textId="77777777" w:rsidR="00157000" w:rsidRDefault="001570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BC8B" w14:textId="77777777" w:rsidR="00157000" w:rsidRDefault="00157000">
      <w:pPr>
        <w:spacing w:line="240" w:lineRule="auto"/>
      </w:pPr>
      <w:r>
        <w:separator/>
      </w:r>
    </w:p>
  </w:footnote>
  <w:footnote w:type="continuationSeparator" w:id="0">
    <w:p w14:paraId="347A2497" w14:textId="77777777" w:rsidR="00157000" w:rsidRDefault="001570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649207">
    <w:abstractNumId w:val="33"/>
  </w:num>
  <w:num w:numId="2" w16cid:durableId="556205298">
    <w:abstractNumId w:val="25"/>
  </w:num>
  <w:num w:numId="3" w16cid:durableId="988289124">
    <w:abstractNumId w:val="5"/>
  </w:num>
  <w:num w:numId="4" w16cid:durableId="1721901378">
    <w:abstractNumId w:val="30"/>
  </w:num>
  <w:num w:numId="5" w16cid:durableId="2002926500">
    <w:abstractNumId w:val="16"/>
  </w:num>
  <w:num w:numId="6" w16cid:durableId="1370690155">
    <w:abstractNumId w:val="9"/>
  </w:num>
  <w:num w:numId="7" w16cid:durableId="824004870">
    <w:abstractNumId w:val="13"/>
  </w:num>
  <w:num w:numId="8" w16cid:durableId="616330088">
    <w:abstractNumId w:val="28"/>
  </w:num>
  <w:num w:numId="9" w16cid:durableId="18578422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5750536">
    <w:abstractNumId w:val="21"/>
  </w:num>
  <w:num w:numId="11" w16cid:durableId="137723513">
    <w:abstractNumId w:val="29"/>
  </w:num>
  <w:num w:numId="12" w16cid:durableId="1071348681">
    <w:abstractNumId w:val="25"/>
  </w:num>
  <w:num w:numId="13" w16cid:durableId="575481837">
    <w:abstractNumId w:val="6"/>
  </w:num>
  <w:num w:numId="14" w16cid:durableId="9298927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879535">
    <w:abstractNumId w:val="18"/>
  </w:num>
  <w:num w:numId="16" w16cid:durableId="358555048">
    <w:abstractNumId w:val="1"/>
  </w:num>
  <w:num w:numId="17" w16cid:durableId="64957773">
    <w:abstractNumId w:val="25"/>
  </w:num>
  <w:num w:numId="18" w16cid:durableId="720520115">
    <w:abstractNumId w:val="10"/>
  </w:num>
  <w:num w:numId="19" w16cid:durableId="502016965">
    <w:abstractNumId w:val="3"/>
  </w:num>
  <w:num w:numId="20" w16cid:durableId="1430158401">
    <w:abstractNumId w:val="23"/>
  </w:num>
  <w:num w:numId="21" w16cid:durableId="2133211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6757988">
    <w:abstractNumId w:val="11"/>
  </w:num>
  <w:num w:numId="23" w16cid:durableId="968827922">
    <w:abstractNumId w:val="19"/>
  </w:num>
  <w:num w:numId="24" w16cid:durableId="1719011738">
    <w:abstractNumId w:val="2"/>
  </w:num>
  <w:num w:numId="25" w16cid:durableId="112554430">
    <w:abstractNumId w:val="0"/>
  </w:num>
  <w:num w:numId="26" w16cid:durableId="491482063">
    <w:abstractNumId w:val="7"/>
  </w:num>
  <w:num w:numId="27" w16cid:durableId="397017183">
    <w:abstractNumId w:val="14"/>
  </w:num>
  <w:num w:numId="28" w16cid:durableId="905455502">
    <w:abstractNumId w:val="26"/>
  </w:num>
  <w:num w:numId="29" w16cid:durableId="2119450805">
    <w:abstractNumId w:val="12"/>
  </w:num>
  <w:num w:numId="30" w16cid:durableId="723913278">
    <w:abstractNumId w:val="17"/>
  </w:num>
  <w:num w:numId="31" w16cid:durableId="712508165">
    <w:abstractNumId w:val="22"/>
  </w:num>
  <w:num w:numId="32" w16cid:durableId="759331701">
    <w:abstractNumId w:val="24"/>
  </w:num>
  <w:num w:numId="33" w16cid:durableId="33625565">
    <w:abstractNumId w:val="4"/>
  </w:num>
  <w:num w:numId="34" w16cid:durableId="1573926389">
    <w:abstractNumId w:val="32"/>
  </w:num>
  <w:num w:numId="35" w16cid:durableId="209041729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967359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8248260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F723B"/>
    <w:rsid w:val="001313CB"/>
    <w:rsid w:val="00157000"/>
    <w:rsid w:val="0017481D"/>
    <w:rsid w:val="001B3144"/>
    <w:rsid w:val="001C6EA8"/>
    <w:rsid w:val="00203012"/>
    <w:rsid w:val="00220C76"/>
    <w:rsid w:val="0024014C"/>
    <w:rsid w:val="0027330D"/>
    <w:rsid w:val="00282CEB"/>
    <w:rsid w:val="00334943"/>
    <w:rsid w:val="00354EE3"/>
    <w:rsid w:val="00407BA0"/>
    <w:rsid w:val="00430C9C"/>
    <w:rsid w:val="004E343B"/>
    <w:rsid w:val="004F5FE6"/>
    <w:rsid w:val="00523269"/>
    <w:rsid w:val="00534029"/>
    <w:rsid w:val="00541273"/>
    <w:rsid w:val="00543FBC"/>
    <w:rsid w:val="0055249A"/>
    <w:rsid w:val="005642E3"/>
    <w:rsid w:val="005C4339"/>
    <w:rsid w:val="005D7CF1"/>
    <w:rsid w:val="005F2AB7"/>
    <w:rsid w:val="006172AC"/>
    <w:rsid w:val="00621DE5"/>
    <w:rsid w:val="0063337E"/>
    <w:rsid w:val="006400B1"/>
    <w:rsid w:val="006C195F"/>
    <w:rsid w:val="00774D80"/>
    <w:rsid w:val="00807658"/>
    <w:rsid w:val="00880EBF"/>
    <w:rsid w:val="009629C2"/>
    <w:rsid w:val="009C550C"/>
    <w:rsid w:val="009F5368"/>
    <w:rsid w:val="00A07EF5"/>
    <w:rsid w:val="00A24E16"/>
    <w:rsid w:val="00A729A3"/>
    <w:rsid w:val="00AA3A99"/>
    <w:rsid w:val="00AF43EA"/>
    <w:rsid w:val="00B24133"/>
    <w:rsid w:val="00BC1422"/>
    <w:rsid w:val="00C26216"/>
    <w:rsid w:val="00C37559"/>
    <w:rsid w:val="00C901F6"/>
    <w:rsid w:val="00CC2B57"/>
    <w:rsid w:val="00D425A0"/>
    <w:rsid w:val="00D83735"/>
    <w:rsid w:val="00D9612C"/>
    <w:rsid w:val="00DD1EF8"/>
    <w:rsid w:val="00DE0C1D"/>
    <w:rsid w:val="00DF383D"/>
    <w:rsid w:val="00E61B9A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030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3012"/>
  </w:style>
  <w:style w:type="paragraph" w:styleId="BalloonText">
    <w:name w:val="Balloon Text"/>
    <w:basedOn w:val="Normal"/>
    <w:link w:val="BalloonTextChar"/>
    <w:uiPriority w:val="99"/>
    <w:semiHidden/>
    <w:unhideWhenUsed/>
    <w:rsid w:val="005232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09E3F-7F8B-4D95-9C4D-BD29A8A9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43</cp:revision>
  <cp:lastPrinted>2021-11-01T12:17:00Z</cp:lastPrinted>
  <dcterms:created xsi:type="dcterms:W3CDTF">2020-10-13T11:24:00Z</dcterms:created>
  <dcterms:modified xsi:type="dcterms:W3CDTF">2023-12-14T08:46:00Z</dcterms:modified>
</cp:coreProperties>
</file>