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2950" w14:textId="77777777" w:rsidR="005E66DC" w:rsidRDefault="005E66DC" w:rsidP="0013658E">
      <w:pPr>
        <w:spacing w:line="276" w:lineRule="auto"/>
        <w:rPr>
          <w:b/>
          <w:noProof/>
          <w:sz w:val="24"/>
          <w:szCs w:val="24"/>
        </w:rPr>
      </w:pPr>
    </w:p>
    <w:p w14:paraId="056516ED" w14:textId="54904788" w:rsidR="005E66DC" w:rsidRDefault="005E66DC" w:rsidP="005E66DC">
      <w:pPr>
        <w:tabs>
          <w:tab w:val="left" w:pos="6732"/>
        </w:tabs>
        <w:spacing w:line="276" w:lineRule="auto"/>
        <w:rPr>
          <w:b/>
          <w:noProof/>
          <w:sz w:val="24"/>
          <w:szCs w:val="24"/>
        </w:rPr>
      </w:pPr>
      <w:r>
        <w:rPr>
          <w:b/>
          <w:noProof/>
          <w:sz w:val="24"/>
          <w:szCs w:val="24"/>
        </w:rPr>
        <w:t xml:space="preserve">                                                                                             Anexa nr. 1 la Caietul de obiective</w:t>
      </w:r>
    </w:p>
    <w:p w14:paraId="69E34BCA" w14:textId="77777777" w:rsidR="005E66DC" w:rsidRDefault="005E66DC" w:rsidP="0013658E">
      <w:pPr>
        <w:spacing w:line="276" w:lineRule="auto"/>
        <w:rPr>
          <w:b/>
          <w:noProof/>
          <w:sz w:val="24"/>
          <w:szCs w:val="24"/>
        </w:rPr>
      </w:pPr>
    </w:p>
    <w:p w14:paraId="050FDF6A" w14:textId="6A89FFDB" w:rsidR="008B51C4" w:rsidRPr="0013658E" w:rsidRDefault="008B51C4" w:rsidP="0013658E">
      <w:pPr>
        <w:spacing w:line="276" w:lineRule="auto"/>
        <w:rPr>
          <w:b/>
          <w:noProof/>
          <w:sz w:val="24"/>
          <w:szCs w:val="24"/>
        </w:rPr>
      </w:pPr>
      <w:r w:rsidRPr="0013658E">
        <w:rPr>
          <w:b/>
          <w:noProof/>
          <w:sz w:val="24"/>
          <w:szCs w:val="24"/>
        </w:rPr>
        <w:t xml:space="preserve">ROMÂNIA                                                                         </w:t>
      </w:r>
      <w:r w:rsidR="005E66DC">
        <w:rPr>
          <w:b/>
          <w:noProof/>
          <w:sz w:val="24"/>
          <w:szCs w:val="24"/>
        </w:rPr>
        <w:t>(</w:t>
      </w:r>
      <w:r w:rsidRPr="0013658E">
        <w:rPr>
          <w:b/>
          <w:noProof/>
          <w:sz w:val="24"/>
          <w:szCs w:val="24"/>
        </w:rPr>
        <w:t xml:space="preserve">Anexa     </w:t>
      </w:r>
      <w:r w:rsidR="005E66DC" w:rsidRPr="0013658E">
        <w:rPr>
          <w:b/>
          <w:noProof/>
          <w:sz w:val="24"/>
          <w:szCs w:val="24"/>
        </w:rPr>
        <w:t>la Hotărârea nr</w:t>
      </w:r>
      <w:r w:rsidR="005E66DC">
        <w:rPr>
          <w:b/>
          <w:noProof/>
          <w:sz w:val="24"/>
          <w:szCs w:val="24"/>
        </w:rPr>
        <w:t>. 114</w:t>
      </w:r>
      <w:r w:rsidR="005E66DC" w:rsidRPr="0013658E">
        <w:rPr>
          <w:b/>
          <w:noProof/>
          <w:sz w:val="24"/>
          <w:szCs w:val="24"/>
        </w:rPr>
        <w:t>/2016</w:t>
      </w:r>
      <w:r w:rsidRPr="0013658E">
        <w:rPr>
          <w:b/>
          <w:noProof/>
          <w:sz w:val="24"/>
          <w:szCs w:val="24"/>
        </w:rPr>
        <w:t xml:space="preserve">                                                                                                JUDEŢUL CLUJ</w:t>
      </w:r>
      <w:r w:rsidR="005E66DC">
        <w:rPr>
          <w:b/>
          <w:noProof/>
          <w:sz w:val="24"/>
          <w:szCs w:val="24"/>
        </w:rPr>
        <w:t>)</w:t>
      </w:r>
      <w:r w:rsidRPr="0013658E">
        <w:rPr>
          <w:b/>
          <w:noProof/>
          <w:sz w:val="24"/>
          <w:szCs w:val="24"/>
        </w:rPr>
        <w:t xml:space="preserve">                                                                         </w:t>
      </w:r>
    </w:p>
    <w:p w14:paraId="4CFA867A" w14:textId="77777777" w:rsidR="008B51C4" w:rsidRPr="0013658E" w:rsidRDefault="008B51C4" w:rsidP="0013658E">
      <w:pPr>
        <w:spacing w:line="276" w:lineRule="auto"/>
        <w:rPr>
          <w:b/>
          <w:noProof/>
          <w:sz w:val="24"/>
          <w:szCs w:val="24"/>
        </w:rPr>
      </w:pPr>
      <w:r w:rsidRPr="0013658E">
        <w:rPr>
          <w:b/>
          <w:noProof/>
          <w:sz w:val="24"/>
          <w:szCs w:val="24"/>
        </w:rPr>
        <w:t>CONSILIUL JUDEŢEAN</w:t>
      </w:r>
    </w:p>
    <w:p w14:paraId="4205CD2A" w14:textId="77777777" w:rsidR="008B51C4" w:rsidRDefault="008B51C4" w:rsidP="0013658E">
      <w:pPr>
        <w:spacing w:line="276" w:lineRule="auto"/>
        <w:rPr>
          <w:b/>
          <w:noProof/>
          <w:sz w:val="24"/>
          <w:szCs w:val="24"/>
        </w:rPr>
      </w:pPr>
    </w:p>
    <w:p w14:paraId="739C8BBD" w14:textId="77777777" w:rsidR="005A0B61" w:rsidRDefault="005A0B61" w:rsidP="0013658E">
      <w:pPr>
        <w:spacing w:line="276" w:lineRule="auto"/>
        <w:rPr>
          <w:b/>
          <w:noProof/>
          <w:sz w:val="24"/>
          <w:szCs w:val="24"/>
        </w:rPr>
      </w:pPr>
    </w:p>
    <w:p w14:paraId="57A9B670" w14:textId="77777777" w:rsidR="005A0B61" w:rsidRDefault="005A0B61" w:rsidP="00AD1320">
      <w:pPr>
        <w:tabs>
          <w:tab w:val="left" w:pos="851"/>
        </w:tabs>
      </w:pPr>
    </w:p>
    <w:p w14:paraId="24C8CC5E" w14:textId="77777777" w:rsidR="00940A04" w:rsidRDefault="00940A04" w:rsidP="00AD1320">
      <w:pPr>
        <w:tabs>
          <w:tab w:val="left" w:pos="851"/>
        </w:tabs>
      </w:pPr>
    </w:p>
    <w:p w14:paraId="4654F848" w14:textId="77777777" w:rsidR="005A0B61" w:rsidRPr="005A0B61" w:rsidRDefault="005A0B61" w:rsidP="005A0B61"/>
    <w:p w14:paraId="44C5BC98" w14:textId="77777777" w:rsidR="000B3012" w:rsidRPr="0013658E" w:rsidRDefault="000B3012" w:rsidP="0013658E">
      <w:pPr>
        <w:pStyle w:val="Heading2"/>
        <w:spacing w:line="276" w:lineRule="auto"/>
        <w:ind w:firstLine="706"/>
        <w:rPr>
          <w:noProof/>
          <w:sz w:val="24"/>
          <w:szCs w:val="24"/>
        </w:rPr>
      </w:pPr>
      <w:r w:rsidRPr="0013658E">
        <w:rPr>
          <w:noProof/>
          <w:sz w:val="24"/>
          <w:szCs w:val="24"/>
        </w:rPr>
        <w:t>REGULAMENT DE ORGANIZARE ŞI FUNCŢIONARE</w:t>
      </w:r>
    </w:p>
    <w:p w14:paraId="70E0F645" w14:textId="77777777" w:rsidR="000B3012" w:rsidRPr="0013658E" w:rsidRDefault="00D8151D" w:rsidP="0013658E">
      <w:pPr>
        <w:pStyle w:val="Heading2"/>
        <w:spacing w:line="276" w:lineRule="auto"/>
        <w:ind w:firstLine="706"/>
        <w:rPr>
          <w:noProof/>
          <w:sz w:val="24"/>
          <w:szCs w:val="24"/>
        </w:rPr>
      </w:pPr>
      <w:r w:rsidRPr="0013658E">
        <w:rPr>
          <w:noProof/>
          <w:sz w:val="24"/>
          <w:szCs w:val="24"/>
        </w:rPr>
        <w:t xml:space="preserve">REVISTA </w:t>
      </w:r>
      <w:r w:rsidR="00524C35" w:rsidRPr="0013658E">
        <w:rPr>
          <w:noProof/>
          <w:sz w:val="24"/>
          <w:szCs w:val="24"/>
        </w:rPr>
        <w:t>“</w:t>
      </w:r>
      <w:r w:rsidR="007565DF" w:rsidRPr="0013658E">
        <w:rPr>
          <w:noProof/>
          <w:sz w:val="24"/>
          <w:szCs w:val="24"/>
        </w:rPr>
        <w:t>MŰVELŐDÉS</w:t>
      </w:r>
      <w:r w:rsidR="00524C35" w:rsidRPr="0013658E">
        <w:rPr>
          <w:noProof/>
          <w:sz w:val="24"/>
          <w:szCs w:val="24"/>
        </w:rPr>
        <w:t>”</w:t>
      </w:r>
    </w:p>
    <w:p w14:paraId="0154BA38" w14:textId="77777777" w:rsidR="000B3012" w:rsidRDefault="000B3012" w:rsidP="0013658E">
      <w:pPr>
        <w:spacing w:line="276" w:lineRule="auto"/>
        <w:ind w:firstLine="706"/>
        <w:jc w:val="center"/>
        <w:rPr>
          <w:noProof/>
          <w:sz w:val="24"/>
          <w:szCs w:val="24"/>
        </w:rPr>
      </w:pPr>
    </w:p>
    <w:p w14:paraId="2A78A148" w14:textId="77777777" w:rsidR="005A0B61" w:rsidRPr="0013658E" w:rsidRDefault="005A0B61" w:rsidP="0013658E">
      <w:pPr>
        <w:spacing w:line="276" w:lineRule="auto"/>
        <w:ind w:firstLine="706"/>
        <w:jc w:val="center"/>
        <w:rPr>
          <w:noProof/>
          <w:sz w:val="24"/>
          <w:szCs w:val="24"/>
        </w:rPr>
      </w:pPr>
    </w:p>
    <w:p w14:paraId="70CFFDB4" w14:textId="77777777" w:rsidR="000B3012" w:rsidRPr="0013658E" w:rsidRDefault="000B3012" w:rsidP="0013658E">
      <w:pPr>
        <w:spacing w:line="276" w:lineRule="auto"/>
        <w:ind w:firstLine="706"/>
        <w:jc w:val="both"/>
        <w:rPr>
          <w:noProof/>
          <w:sz w:val="24"/>
          <w:szCs w:val="24"/>
        </w:rPr>
      </w:pPr>
    </w:p>
    <w:p w14:paraId="7644D0B8" w14:textId="77777777" w:rsidR="000B3012" w:rsidRPr="0013658E" w:rsidRDefault="000B3012" w:rsidP="0013658E">
      <w:pPr>
        <w:spacing w:line="276" w:lineRule="auto"/>
        <w:ind w:firstLine="706"/>
        <w:jc w:val="both"/>
        <w:rPr>
          <w:b/>
          <w:noProof/>
          <w:sz w:val="24"/>
          <w:szCs w:val="24"/>
        </w:rPr>
      </w:pPr>
      <w:r w:rsidRPr="0013658E">
        <w:rPr>
          <w:b/>
          <w:noProof/>
          <w:sz w:val="24"/>
          <w:szCs w:val="24"/>
        </w:rPr>
        <w:t xml:space="preserve">CAPITOLUL </w:t>
      </w:r>
      <w:r w:rsidR="004739AC" w:rsidRPr="0013658E">
        <w:rPr>
          <w:b/>
          <w:noProof/>
          <w:sz w:val="24"/>
          <w:szCs w:val="24"/>
        </w:rPr>
        <w:t xml:space="preserve">  </w:t>
      </w:r>
      <w:r w:rsidRPr="0013658E">
        <w:rPr>
          <w:b/>
          <w:noProof/>
          <w:sz w:val="24"/>
          <w:szCs w:val="24"/>
        </w:rPr>
        <w:t>1. DISPOZIŢII GENERALE</w:t>
      </w:r>
    </w:p>
    <w:p w14:paraId="490821D9" w14:textId="77777777" w:rsidR="000B3012" w:rsidRPr="0013658E" w:rsidRDefault="000B3012" w:rsidP="0013658E">
      <w:pPr>
        <w:spacing w:line="276" w:lineRule="auto"/>
        <w:ind w:firstLine="706"/>
        <w:jc w:val="both"/>
        <w:rPr>
          <w:b/>
          <w:noProof/>
          <w:sz w:val="24"/>
          <w:szCs w:val="24"/>
        </w:rPr>
      </w:pPr>
      <w:r w:rsidRPr="0013658E">
        <w:rPr>
          <w:b/>
          <w:noProof/>
          <w:sz w:val="24"/>
          <w:szCs w:val="24"/>
        </w:rPr>
        <w:t xml:space="preserve">CAPITOLUL </w:t>
      </w:r>
      <w:r w:rsidR="004739AC" w:rsidRPr="0013658E">
        <w:rPr>
          <w:b/>
          <w:noProof/>
          <w:sz w:val="24"/>
          <w:szCs w:val="24"/>
        </w:rPr>
        <w:t xml:space="preserve"> II</w:t>
      </w:r>
      <w:r w:rsidRPr="0013658E">
        <w:rPr>
          <w:b/>
          <w:noProof/>
          <w:sz w:val="24"/>
          <w:szCs w:val="24"/>
        </w:rPr>
        <w:t>. SCOPUL ŞI OBIECTUL DE ACTIVITATE</w:t>
      </w:r>
    </w:p>
    <w:p w14:paraId="5807572D" w14:textId="77777777" w:rsidR="000B3012" w:rsidRPr="0013658E" w:rsidRDefault="000B3012" w:rsidP="0013658E">
      <w:pPr>
        <w:spacing w:line="276" w:lineRule="auto"/>
        <w:ind w:firstLine="706"/>
        <w:jc w:val="both"/>
        <w:rPr>
          <w:b/>
          <w:noProof/>
          <w:sz w:val="24"/>
          <w:szCs w:val="24"/>
        </w:rPr>
      </w:pPr>
      <w:r w:rsidRPr="0013658E">
        <w:rPr>
          <w:b/>
          <w:noProof/>
          <w:sz w:val="24"/>
          <w:szCs w:val="24"/>
        </w:rPr>
        <w:t xml:space="preserve">CAPITOLUL </w:t>
      </w:r>
      <w:r w:rsidR="004739AC" w:rsidRPr="0013658E">
        <w:rPr>
          <w:b/>
          <w:noProof/>
          <w:sz w:val="24"/>
          <w:szCs w:val="24"/>
        </w:rPr>
        <w:t>III</w:t>
      </w:r>
      <w:r w:rsidRPr="0013658E">
        <w:rPr>
          <w:b/>
          <w:noProof/>
          <w:sz w:val="24"/>
          <w:szCs w:val="24"/>
        </w:rPr>
        <w:t>. FINANŢAREA ŞI PATRIMONIUL</w:t>
      </w:r>
    </w:p>
    <w:p w14:paraId="2CA82EEB" w14:textId="77777777" w:rsidR="000B3012" w:rsidRPr="0013658E" w:rsidRDefault="000B3012" w:rsidP="0013658E">
      <w:pPr>
        <w:spacing w:line="276" w:lineRule="auto"/>
        <w:ind w:firstLine="706"/>
        <w:jc w:val="both"/>
        <w:rPr>
          <w:b/>
          <w:noProof/>
          <w:sz w:val="24"/>
          <w:szCs w:val="24"/>
        </w:rPr>
      </w:pPr>
      <w:r w:rsidRPr="0013658E">
        <w:rPr>
          <w:b/>
          <w:noProof/>
          <w:sz w:val="24"/>
          <w:szCs w:val="24"/>
        </w:rPr>
        <w:t xml:space="preserve">CAPITOLUL </w:t>
      </w:r>
      <w:r w:rsidR="004739AC" w:rsidRPr="0013658E">
        <w:rPr>
          <w:b/>
          <w:noProof/>
          <w:sz w:val="24"/>
          <w:szCs w:val="24"/>
        </w:rPr>
        <w:t>IV</w:t>
      </w:r>
      <w:r w:rsidRPr="0013658E">
        <w:rPr>
          <w:b/>
          <w:noProof/>
          <w:sz w:val="24"/>
          <w:szCs w:val="24"/>
        </w:rPr>
        <w:t xml:space="preserve">. STRUCTURA ORGANIZATORICĂ  </w:t>
      </w:r>
    </w:p>
    <w:p w14:paraId="4B1CB17B" w14:textId="77777777" w:rsidR="000B3012" w:rsidRPr="0013658E" w:rsidRDefault="000B3012" w:rsidP="0013658E">
      <w:pPr>
        <w:spacing w:line="276" w:lineRule="auto"/>
        <w:ind w:firstLine="706"/>
        <w:jc w:val="both"/>
        <w:rPr>
          <w:b/>
          <w:noProof/>
          <w:sz w:val="24"/>
          <w:szCs w:val="24"/>
        </w:rPr>
      </w:pPr>
      <w:r w:rsidRPr="0013658E">
        <w:rPr>
          <w:b/>
          <w:noProof/>
          <w:sz w:val="24"/>
          <w:szCs w:val="24"/>
        </w:rPr>
        <w:t xml:space="preserve">CAPITOLUL </w:t>
      </w:r>
      <w:r w:rsidR="004739AC" w:rsidRPr="0013658E">
        <w:rPr>
          <w:b/>
          <w:noProof/>
          <w:sz w:val="24"/>
          <w:szCs w:val="24"/>
        </w:rPr>
        <w:t xml:space="preserve"> V</w:t>
      </w:r>
      <w:r w:rsidRPr="0013658E">
        <w:rPr>
          <w:b/>
          <w:noProof/>
          <w:sz w:val="24"/>
          <w:szCs w:val="24"/>
        </w:rPr>
        <w:t>. DISPOZIŢII FINALE</w:t>
      </w:r>
    </w:p>
    <w:p w14:paraId="26D199CC" w14:textId="77777777" w:rsidR="000B3012" w:rsidRDefault="000B3012" w:rsidP="0013658E">
      <w:pPr>
        <w:spacing w:line="276" w:lineRule="auto"/>
        <w:ind w:firstLine="706"/>
        <w:jc w:val="both"/>
        <w:rPr>
          <w:noProof/>
          <w:sz w:val="24"/>
          <w:szCs w:val="24"/>
        </w:rPr>
      </w:pPr>
    </w:p>
    <w:p w14:paraId="5205DFFB" w14:textId="77777777" w:rsidR="00965C69" w:rsidRDefault="00965C69" w:rsidP="0013658E">
      <w:pPr>
        <w:spacing w:line="276" w:lineRule="auto"/>
        <w:ind w:firstLine="706"/>
        <w:jc w:val="both"/>
        <w:rPr>
          <w:noProof/>
          <w:sz w:val="24"/>
          <w:szCs w:val="24"/>
        </w:rPr>
      </w:pPr>
    </w:p>
    <w:p w14:paraId="466E74DA" w14:textId="77777777" w:rsidR="00940A04" w:rsidRDefault="00940A04" w:rsidP="0013658E">
      <w:pPr>
        <w:spacing w:line="276" w:lineRule="auto"/>
        <w:ind w:firstLine="706"/>
        <w:jc w:val="both"/>
        <w:rPr>
          <w:noProof/>
          <w:sz w:val="24"/>
          <w:szCs w:val="24"/>
        </w:rPr>
      </w:pPr>
    </w:p>
    <w:p w14:paraId="1685B2C7" w14:textId="77777777" w:rsidR="00C96E7B" w:rsidRPr="0013658E" w:rsidRDefault="00C96E7B" w:rsidP="005A0B61">
      <w:pPr>
        <w:pStyle w:val="CM33"/>
        <w:tabs>
          <w:tab w:val="left" w:pos="2410"/>
          <w:tab w:val="left" w:pos="2694"/>
        </w:tabs>
        <w:spacing w:after="0" w:line="276" w:lineRule="auto"/>
        <w:ind w:firstLine="706"/>
        <w:jc w:val="center"/>
        <w:rPr>
          <w:b/>
          <w:bCs/>
          <w:noProof/>
        </w:rPr>
      </w:pPr>
      <w:r w:rsidRPr="0013658E">
        <w:rPr>
          <w:b/>
          <w:bCs/>
          <w:noProof/>
        </w:rPr>
        <w:t>CAPITOLUL I. DISPOZI</w:t>
      </w:r>
      <w:r w:rsidRPr="0013658E">
        <w:rPr>
          <w:b/>
          <w:noProof/>
        </w:rPr>
        <w:t>Ţ</w:t>
      </w:r>
      <w:r w:rsidRPr="0013658E">
        <w:rPr>
          <w:b/>
          <w:bCs/>
          <w:noProof/>
        </w:rPr>
        <w:t>II GENERALE</w:t>
      </w:r>
    </w:p>
    <w:p w14:paraId="22283F22" w14:textId="77777777" w:rsidR="00C96E7B" w:rsidRPr="0013658E" w:rsidRDefault="00C96E7B" w:rsidP="005A0B61">
      <w:pPr>
        <w:pStyle w:val="CM33"/>
        <w:tabs>
          <w:tab w:val="left" w:pos="2410"/>
          <w:tab w:val="left" w:pos="2694"/>
        </w:tabs>
        <w:spacing w:after="0" w:line="276" w:lineRule="auto"/>
        <w:ind w:firstLine="706"/>
        <w:jc w:val="center"/>
        <w:rPr>
          <w:b/>
          <w:bCs/>
          <w:noProof/>
        </w:rPr>
      </w:pPr>
      <w:r w:rsidRPr="0013658E">
        <w:rPr>
          <w:b/>
          <w:noProof/>
        </w:rPr>
        <w:t>(denumire, sediu, act de înfiinţare)</w:t>
      </w:r>
    </w:p>
    <w:p w14:paraId="7D0AAFB9" w14:textId="77777777" w:rsidR="0080337C" w:rsidRPr="0013658E" w:rsidRDefault="0080337C" w:rsidP="0013658E">
      <w:pPr>
        <w:pStyle w:val="BodyText"/>
        <w:spacing w:line="276" w:lineRule="auto"/>
        <w:ind w:firstLine="706"/>
        <w:rPr>
          <w:b/>
          <w:noProof/>
          <w:szCs w:val="24"/>
        </w:rPr>
      </w:pPr>
    </w:p>
    <w:p w14:paraId="1E044B23" w14:textId="77777777" w:rsidR="00C96E7B" w:rsidRPr="0013658E" w:rsidRDefault="00C96E7B" w:rsidP="0013658E">
      <w:pPr>
        <w:pStyle w:val="BodyText"/>
        <w:spacing w:line="276" w:lineRule="auto"/>
        <w:ind w:firstLine="706"/>
        <w:rPr>
          <w:b/>
          <w:noProof/>
          <w:szCs w:val="24"/>
        </w:rPr>
      </w:pPr>
      <w:r w:rsidRPr="0013658E">
        <w:rPr>
          <w:b/>
          <w:noProof/>
          <w:szCs w:val="24"/>
        </w:rPr>
        <w:t xml:space="preserve">Art. 1. </w:t>
      </w:r>
    </w:p>
    <w:p w14:paraId="25C34C2B" w14:textId="77777777" w:rsidR="00C96E7B" w:rsidRPr="0013658E" w:rsidRDefault="00C96E7B" w:rsidP="0013658E">
      <w:pPr>
        <w:pStyle w:val="BodyText"/>
        <w:spacing w:line="276" w:lineRule="auto"/>
        <w:ind w:firstLine="706"/>
        <w:rPr>
          <w:noProof/>
          <w:szCs w:val="24"/>
        </w:rPr>
      </w:pPr>
      <w:r w:rsidRPr="0013658E">
        <w:rPr>
          <w:noProof/>
          <w:szCs w:val="24"/>
        </w:rPr>
        <w:t xml:space="preserve">Revista </w:t>
      </w:r>
      <w:r w:rsidR="00524C35" w:rsidRPr="0013658E">
        <w:rPr>
          <w:i/>
          <w:noProof/>
          <w:szCs w:val="24"/>
        </w:rPr>
        <w:t>“Művelődés”</w:t>
      </w:r>
      <w:r w:rsidRPr="0013658E">
        <w:rPr>
          <w:noProof/>
          <w:szCs w:val="24"/>
        </w:rPr>
        <w:t xml:space="preserve"> este o instituţie publică de cultură de importanţă regională </w:t>
      </w:r>
      <w:r w:rsidRPr="00762003">
        <w:rPr>
          <w:noProof/>
          <w:szCs w:val="24"/>
        </w:rPr>
        <w:t>şi naţională</w:t>
      </w:r>
      <w:r w:rsidRPr="00762003">
        <w:rPr>
          <w:noProof/>
          <w:color w:val="FF0000"/>
          <w:szCs w:val="24"/>
        </w:rPr>
        <w:t xml:space="preserve">, </w:t>
      </w:r>
      <w:r w:rsidRPr="0013658E">
        <w:rPr>
          <w:noProof/>
          <w:szCs w:val="24"/>
        </w:rPr>
        <w:t xml:space="preserve">cu personalitate juridică, </w:t>
      </w:r>
      <w:r w:rsidR="00906C99" w:rsidRPr="0013658E">
        <w:rPr>
          <w:noProof/>
          <w:szCs w:val="24"/>
        </w:rPr>
        <w:t xml:space="preserve">tipărită în limba maghiară, </w:t>
      </w:r>
      <w:r w:rsidRPr="0013658E">
        <w:rPr>
          <w:noProof/>
          <w:szCs w:val="24"/>
        </w:rPr>
        <w:t xml:space="preserve">aflată în subordonarea Consiliului Judeţean Cluj, finanţată din venituri proprii şi subvenţii acordate de la bugetul </w:t>
      </w:r>
      <w:r w:rsidR="00E8279E" w:rsidRPr="0013658E">
        <w:rPr>
          <w:noProof/>
          <w:szCs w:val="24"/>
        </w:rPr>
        <w:t>j</w:t>
      </w:r>
      <w:r w:rsidRPr="0013658E">
        <w:rPr>
          <w:noProof/>
          <w:szCs w:val="24"/>
        </w:rPr>
        <w:t xml:space="preserve">udeţului Cluj. </w:t>
      </w:r>
    </w:p>
    <w:p w14:paraId="504DC7EA" w14:textId="77777777" w:rsidR="00E14E7E" w:rsidRPr="0013658E" w:rsidRDefault="00E14E7E" w:rsidP="0013658E">
      <w:pPr>
        <w:pStyle w:val="BodyText"/>
        <w:spacing w:line="276" w:lineRule="auto"/>
        <w:ind w:firstLine="706"/>
        <w:rPr>
          <w:bCs/>
          <w:noProof/>
          <w:szCs w:val="24"/>
        </w:rPr>
      </w:pPr>
      <w:r w:rsidRPr="0013658E">
        <w:rPr>
          <w:b/>
          <w:bCs/>
          <w:noProof/>
          <w:szCs w:val="24"/>
        </w:rPr>
        <w:t>Art. 2.</w:t>
      </w:r>
      <w:r w:rsidRPr="0013658E">
        <w:rPr>
          <w:bCs/>
          <w:noProof/>
          <w:szCs w:val="24"/>
        </w:rPr>
        <w:t xml:space="preserve"> </w:t>
      </w:r>
    </w:p>
    <w:p w14:paraId="52FB41FC" w14:textId="77777777" w:rsidR="00E14E7E" w:rsidRPr="0013658E" w:rsidRDefault="00E14E7E" w:rsidP="0013658E">
      <w:pPr>
        <w:pStyle w:val="BodyText"/>
        <w:spacing w:line="276" w:lineRule="auto"/>
        <w:ind w:firstLine="706"/>
        <w:rPr>
          <w:noProof/>
          <w:szCs w:val="24"/>
        </w:rPr>
      </w:pPr>
      <w:r w:rsidRPr="0013658E">
        <w:rPr>
          <w:iCs/>
          <w:noProof/>
          <w:szCs w:val="24"/>
        </w:rPr>
        <w:t xml:space="preserve">Revista </w:t>
      </w:r>
      <w:r w:rsidR="00524C35" w:rsidRPr="0013658E">
        <w:rPr>
          <w:i/>
          <w:noProof/>
          <w:szCs w:val="24"/>
        </w:rPr>
        <w:t>“Művelődés”</w:t>
      </w:r>
      <w:r w:rsidRPr="0013658E">
        <w:rPr>
          <w:i/>
          <w:iCs/>
          <w:noProof/>
          <w:szCs w:val="24"/>
        </w:rPr>
        <w:t xml:space="preserve"> </w:t>
      </w:r>
      <w:r w:rsidRPr="0013658E">
        <w:rPr>
          <w:noProof/>
          <w:szCs w:val="24"/>
        </w:rPr>
        <w:t>îşi desfăşoară activitatea în conformitate cu pr</w:t>
      </w:r>
      <w:r w:rsidR="001C7DF8" w:rsidRPr="0013658E">
        <w:rPr>
          <w:noProof/>
          <w:szCs w:val="24"/>
        </w:rPr>
        <w:t xml:space="preserve">evederile legislaţiei române în </w:t>
      </w:r>
      <w:r w:rsidRPr="0013658E">
        <w:rPr>
          <w:noProof/>
          <w:szCs w:val="24"/>
        </w:rPr>
        <w:t>vigoare şi cu dispoziţiile prezentului Regulament.</w:t>
      </w:r>
    </w:p>
    <w:p w14:paraId="0C1F428E" w14:textId="77777777" w:rsidR="00410C0D" w:rsidRPr="0013658E" w:rsidRDefault="00410C0D" w:rsidP="0013658E">
      <w:pPr>
        <w:pStyle w:val="BodyText"/>
        <w:tabs>
          <w:tab w:val="left" w:pos="2127"/>
        </w:tabs>
        <w:spacing w:line="276" w:lineRule="auto"/>
        <w:ind w:firstLine="706"/>
        <w:rPr>
          <w:bCs/>
          <w:noProof/>
          <w:szCs w:val="24"/>
        </w:rPr>
      </w:pPr>
      <w:r w:rsidRPr="0013658E">
        <w:rPr>
          <w:b/>
          <w:bCs/>
          <w:noProof/>
          <w:szCs w:val="24"/>
        </w:rPr>
        <w:t>Art. 3.</w:t>
      </w:r>
      <w:r w:rsidRPr="0013658E">
        <w:rPr>
          <w:bCs/>
          <w:noProof/>
          <w:szCs w:val="24"/>
        </w:rPr>
        <w:t xml:space="preserve"> </w:t>
      </w:r>
    </w:p>
    <w:p w14:paraId="26490B8B" w14:textId="77777777" w:rsidR="00410C0D" w:rsidRPr="0013658E" w:rsidRDefault="00410C0D" w:rsidP="0013658E">
      <w:pPr>
        <w:pStyle w:val="BodyText"/>
        <w:tabs>
          <w:tab w:val="left" w:pos="2127"/>
        </w:tabs>
        <w:spacing w:line="276" w:lineRule="auto"/>
        <w:ind w:firstLine="706"/>
        <w:rPr>
          <w:noProof/>
          <w:szCs w:val="24"/>
        </w:rPr>
      </w:pPr>
      <w:r w:rsidRPr="0013658E">
        <w:rPr>
          <w:iCs/>
          <w:noProof/>
          <w:szCs w:val="24"/>
        </w:rPr>
        <w:t xml:space="preserve">Revista </w:t>
      </w:r>
      <w:r w:rsidR="00524C35" w:rsidRPr="0013658E">
        <w:rPr>
          <w:i/>
          <w:noProof/>
          <w:szCs w:val="24"/>
        </w:rPr>
        <w:t>“Művelődés”</w:t>
      </w:r>
      <w:r w:rsidRPr="0013658E">
        <w:rPr>
          <w:i/>
          <w:iCs/>
          <w:noProof/>
          <w:szCs w:val="24"/>
        </w:rPr>
        <w:t xml:space="preserve"> </w:t>
      </w:r>
      <w:r w:rsidRPr="0013658E">
        <w:rPr>
          <w:noProof/>
          <w:szCs w:val="24"/>
        </w:rPr>
        <w:t>îşi are sediul în Municipiul Cluj-Napoca, str. Gheorghe Laz</w:t>
      </w:r>
      <w:r w:rsidR="007F6915" w:rsidRPr="0013658E">
        <w:rPr>
          <w:noProof/>
          <w:szCs w:val="24"/>
        </w:rPr>
        <w:t>ă</w:t>
      </w:r>
      <w:r w:rsidRPr="0013658E">
        <w:rPr>
          <w:noProof/>
          <w:szCs w:val="24"/>
        </w:rPr>
        <w:t xml:space="preserve">r </w:t>
      </w:r>
      <w:r w:rsidR="001B0F90" w:rsidRPr="0013658E">
        <w:rPr>
          <w:noProof/>
          <w:szCs w:val="24"/>
        </w:rPr>
        <w:t xml:space="preserve">nr. </w:t>
      </w:r>
      <w:r w:rsidRPr="0013658E">
        <w:rPr>
          <w:noProof/>
          <w:szCs w:val="24"/>
        </w:rPr>
        <w:t xml:space="preserve">30, </w:t>
      </w:r>
      <w:r w:rsidR="00E8279E" w:rsidRPr="0013658E">
        <w:rPr>
          <w:noProof/>
          <w:szCs w:val="24"/>
        </w:rPr>
        <w:t>j</w:t>
      </w:r>
      <w:r w:rsidRPr="0013658E">
        <w:rPr>
          <w:noProof/>
          <w:szCs w:val="24"/>
        </w:rPr>
        <w:t xml:space="preserve">udeţul Cluj. Toate actele, facturile, documentele oficiale emise de instituţie vor conţine denumirea, sediul, contul de trezorerie şi codul de înregistrare fiscală. </w:t>
      </w:r>
    </w:p>
    <w:p w14:paraId="5B4C91AF" w14:textId="77777777" w:rsidR="00410C0D" w:rsidRPr="0013658E" w:rsidRDefault="00410C0D" w:rsidP="0013658E">
      <w:pPr>
        <w:pStyle w:val="NormalWeb"/>
        <w:spacing w:before="0" w:beforeAutospacing="0" w:after="0" w:afterAutospacing="0" w:line="276" w:lineRule="auto"/>
        <w:ind w:firstLine="706"/>
        <w:jc w:val="both"/>
        <w:rPr>
          <w:bCs/>
          <w:noProof/>
        </w:rPr>
      </w:pPr>
      <w:r w:rsidRPr="0013658E">
        <w:rPr>
          <w:b/>
          <w:bCs/>
          <w:noProof/>
        </w:rPr>
        <w:t>Art. 4.</w:t>
      </w:r>
      <w:r w:rsidRPr="0013658E">
        <w:rPr>
          <w:bCs/>
          <w:noProof/>
        </w:rPr>
        <w:t xml:space="preserve"> </w:t>
      </w:r>
    </w:p>
    <w:p w14:paraId="237DDDA3" w14:textId="77777777" w:rsidR="00AB4FB4" w:rsidRPr="0013658E" w:rsidRDefault="00AB4FB4" w:rsidP="0013658E">
      <w:pPr>
        <w:pStyle w:val="NormalWeb"/>
        <w:spacing w:before="0" w:beforeAutospacing="0" w:after="0" w:afterAutospacing="0" w:line="276" w:lineRule="auto"/>
        <w:ind w:firstLine="706"/>
        <w:jc w:val="both"/>
        <w:rPr>
          <w:noProof/>
        </w:rPr>
      </w:pPr>
      <w:r w:rsidRPr="0013658E">
        <w:rPr>
          <w:bCs/>
          <w:noProof/>
        </w:rPr>
        <w:t xml:space="preserve">Revista </w:t>
      </w:r>
      <w:r w:rsidR="00524C35" w:rsidRPr="0013658E">
        <w:rPr>
          <w:i/>
          <w:noProof/>
        </w:rPr>
        <w:t>“Művelődés”</w:t>
      </w:r>
      <w:r w:rsidRPr="0013658E">
        <w:rPr>
          <w:bCs/>
          <w:noProof/>
        </w:rPr>
        <w:t xml:space="preserve"> a fost înființată în 1948 la București.</w:t>
      </w:r>
      <w:r w:rsidR="004B3AAD" w:rsidRPr="0013658E">
        <w:rPr>
          <w:bCs/>
          <w:noProof/>
        </w:rPr>
        <w:t xml:space="preserve"> </w:t>
      </w:r>
      <w:r w:rsidRPr="0013658E">
        <w:rPr>
          <w:bCs/>
          <w:noProof/>
        </w:rPr>
        <w:t xml:space="preserve">În </w:t>
      </w:r>
      <w:r w:rsidR="00E8279E" w:rsidRPr="0013658E">
        <w:rPr>
          <w:bCs/>
          <w:noProof/>
        </w:rPr>
        <w:t xml:space="preserve">anul </w:t>
      </w:r>
      <w:r w:rsidRPr="0013658E">
        <w:rPr>
          <w:bCs/>
          <w:noProof/>
        </w:rPr>
        <w:t xml:space="preserve">2008 Revista </w:t>
      </w:r>
      <w:r w:rsidR="00524C35" w:rsidRPr="0013658E">
        <w:rPr>
          <w:i/>
          <w:noProof/>
        </w:rPr>
        <w:t>“Művelődés”</w:t>
      </w:r>
      <w:r w:rsidRPr="0013658E">
        <w:rPr>
          <w:bCs/>
          <w:noProof/>
        </w:rPr>
        <w:t xml:space="preserve"> </w:t>
      </w:r>
      <w:r w:rsidR="007F6915" w:rsidRPr="0013658E">
        <w:rPr>
          <w:bCs/>
          <w:noProof/>
        </w:rPr>
        <w:t xml:space="preserve">a </w:t>
      </w:r>
      <w:r w:rsidRPr="0013658E">
        <w:rPr>
          <w:bCs/>
          <w:noProof/>
        </w:rPr>
        <w:t>trec</w:t>
      </w:r>
      <w:r w:rsidR="007F6915" w:rsidRPr="0013658E">
        <w:rPr>
          <w:bCs/>
          <w:noProof/>
        </w:rPr>
        <w:t>ut</w:t>
      </w:r>
      <w:r w:rsidR="001B7E23" w:rsidRPr="0013658E">
        <w:rPr>
          <w:bCs/>
          <w:noProof/>
        </w:rPr>
        <w:t xml:space="preserve"> din</w:t>
      </w:r>
      <w:r w:rsidRPr="0013658E">
        <w:rPr>
          <w:bCs/>
          <w:noProof/>
        </w:rPr>
        <w:t xml:space="preserve"> sub</w:t>
      </w:r>
      <w:r w:rsidR="001B7E23" w:rsidRPr="0013658E">
        <w:rPr>
          <w:bCs/>
          <w:noProof/>
        </w:rPr>
        <w:t>ordinea</w:t>
      </w:r>
      <w:r w:rsidRPr="0013658E">
        <w:rPr>
          <w:bCs/>
          <w:noProof/>
        </w:rPr>
        <w:t xml:space="preserve"> Ministerului Culturii și Cultelor </w:t>
      </w:r>
      <w:r w:rsidR="00764E46" w:rsidRPr="0013658E">
        <w:rPr>
          <w:bCs/>
          <w:noProof/>
        </w:rPr>
        <w:t>în subordinea Consiliului Județean Cluj (HCJ Cluj nr 191/23 septembrie 2008).</w:t>
      </w:r>
    </w:p>
    <w:p w14:paraId="2EAC81BE" w14:textId="77777777" w:rsidR="00410C0D" w:rsidRPr="0013658E" w:rsidRDefault="00410C0D" w:rsidP="0013658E">
      <w:pPr>
        <w:spacing w:line="276" w:lineRule="auto"/>
        <w:ind w:firstLine="706"/>
        <w:jc w:val="both"/>
        <w:rPr>
          <w:noProof/>
          <w:sz w:val="24"/>
          <w:szCs w:val="24"/>
        </w:rPr>
      </w:pPr>
    </w:p>
    <w:p w14:paraId="2AFA3376" w14:textId="77777777" w:rsidR="00410C0D" w:rsidRPr="0013658E" w:rsidRDefault="00410C0D" w:rsidP="005A0B61">
      <w:pPr>
        <w:pStyle w:val="BodyText"/>
        <w:spacing w:line="276" w:lineRule="auto"/>
        <w:ind w:firstLine="706"/>
        <w:jc w:val="center"/>
        <w:rPr>
          <w:b/>
          <w:bCs/>
          <w:noProof/>
          <w:szCs w:val="24"/>
        </w:rPr>
      </w:pPr>
      <w:r w:rsidRPr="0013658E">
        <w:rPr>
          <w:b/>
          <w:bCs/>
          <w:noProof/>
          <w:szCs w:val="24"/>
        </w:rPr>
        <w:t>CAPITOLUL II. SCOPUL ŞI OBIECTUL DE ACTIVITATE</w:t>
      </w:r>
    </w:p>
    <w:p w14:paraId="5B94FCBF" w14:textId="77777777" w:rsidR="00C4628E" w:rsidRPr="0013658E" w:rsidRDefault="00C4628E" w:rsidP="0013658E">
      <w:pPr>
        <w:pStyle w:val="BodyText"/>
        <w:spacing w:line="276" w:lineRule="auto"/>
        <w:ind w:firstLine="706"/>
        <w:rPr>
          <w:b/>
          <w:bCs/>
          <w:noProof/>
          <w:szCs w:val="24"/>
        </w:rPr>
      </w:pPr>
    </w:p>
    <w:p w14:paraId="7DB12524" w14:textId="77777777" w:rsidR="00D8151D" w:rsidRPr="0013658E" w:rsidRDefault="00D8151D" w:rsidP="0013658E">
      <w:pPr>
        <w:pStyle w:val="CM1"/>
        <w:spacing w:line="276" w:lineRule="auto"/>
        <w:ind w:firstLine="706"/>
        <w:jc w:val="both"/>
        <w:rPr>
          <w:b/>
          <w:bCs/>
          <w:noProof/>
        </w:rPr>
      </w:pPr>
      <w:r w:rsidRPr="0013658E">
        <w:rPr>
          <w:b/>
          <w:bCs/>
          <w:noProof/>
        </w:rPr>
        <w:lastRenderedPageBreak/>
        <w:t xml:space="preserve">Art. 5. </w:t>
      </w:r>
    </w:p>
    <w:p w14:paraId="0FEADCA7" w14:textId="77777777" w:rsidR="00D8151D" w:rsidRPr="0013658E" w:rsidRDefault="00D8151D" w:rsidP="0013658E">
      <w:pPr>
        <w:pStyle w:val="CM1"/>
        <w:spacing w:line="276" w:lineRule="auto"/>
        <w:ind w:firstLine="706"/>
        <w:jc w:val="both"/>
        <w:rPr>
          <w:noProof/>
        </w:rPr>
      </w:pPr>
      <w:r w:rsidRPr="0013658E">
        <w:rPr>
          <w:iCs/>
          <w:noProof/>
        </w:rPr>
        <w:t xml:space="preserve">Revista </w:t>
      </w:r>
      <w:r w:rsidR="00524C35" w:rsidRPr="0013658E">
        <w:rPr>
          <w:i/>
          <w:noProof/>
        </w:rPr>
        <w:t>“Művelődés”</w:t>
      </w:r>
      <w:r w:rsidRPr="0013658E">
        <w:rPr>
          <w:i/>
          <w:iCs/>
          <w:noProof/>
        </w:rPr>
        <w:t xml:space="preserve"> </w:t>
      </w:r>
      <w:r w:rsidRPr="0013658E">
        <w:rPr>
          <w:noProof/>
        </w:rPr>
        <w:t>este o instituţie de cultură aflată în serviciul societăţii, deschisă oamenilor de cultură şi ştiinţă</w:t>
      </w:r>
      <w:r w:rsidR="001B0F90" w:rsidRPr="0013658E">
        <w:rPr>
          <w:noProof/>
        </w:rPr>
        <w:t>,</w:t>
      </w:r>
      <w:r w:rsidRPr="0013658E">
        <w:rPr>
          <w:noProof/>
        </w:rPr>
        <w:t xml:space="preserve"> dar şi publicului, care publică, conservă, cercetează, prin intermediul articolelor, eseurilor, studiilor, interviurilor, reproducerilor de artă în scopul cunoaşterii, educării şi recreerii, valorile materiale şi spirituale ale existenţei şi evoluţiei culturii şi ştiinţei umane, p</w:t>
      </w:r>
      <w:r w:rsidR="007F6915" w:rsidRPr="0013658E">
        <w:rPr>
          <w:noProof/>
        </w:rPr>
        <w:t>â</w:t>
      </w:r>
      <w:r w:rsidRPr="0013658E">
        <w:rPr>
          <w:noProof/>
        </w:rPr>
        <w:t>nă în contemporaneitate.</w:t>
      </w:r>
    </w:p>
    <w:p w14:paraId="401FAED6" w14:textId="77777777" w:rsidR="00D8151D" w:rsidRPr="0013658E" w:rsidRDefault="00D8151D" w:rsidP="0013658E">
      <w:pPr>
        <w:spacing w:line="276" w:lineRule="auto"/>
        <w:ind w:firstLine="706"/>
        <w:jc w:val="both"/>
        <w:rPr>
          <w:noProof/>
          <w:sz w:val="24"/>
          <w:szCs w:val="24"/>
        </w:rPr>
      </w:pPr>
      <w:r w:rsidRPr="0013658E">
        <w:rPr>
          <w:b/>
          <w:noProof/>
          <w:sz w:val="24"/>
          <w:szCs w:val="24"/>
        </w:rPr>
        <w:t>Art. 6.</w:t>
      </w:r>
      <w:r w:rsidRPr="0013658E">
        <w:rPr>
          <w:noProof/>
          <w:sz w:val="24"/>
          <w:szCs w:val="24"/>
        </w:rPr>
        <w:t xml:space="preserve"> </w:t>
      </w:r>
    </w:p>
    <w:p w14:paraId="1A831C1D" w14:textId="77777777" w:rsidR="00D8151D" w:rsidRPr="0013658E" w:rsidRDefault="00D8151D" w:rsidP="0013658E">
      <w:pPr>
        <w:spacing w:line="276" w:lineRule="auto"/>
        <w:ind w:firstLine="706"/>
        <w:jc w:val="both"/>
        <w:rPr>
          <w:noProof/>
          <w:sz w:val="24"/>
          <w:szCs w:val="24"/>
          <w:lang w:eastAsia="ro-RO"/>
        </w:rPr>
      </w:pPr>
      <w:r w:rsidRPr="0013658E">
        <w:rPr>
          <w:noProof/>
          <w:sz w:val="24"/>
          <w:szCs w:val="24"/>
        </w:rPr>
        <w:t xml:space="preserve">Funcţia principală a Revistei </w:t>
      </w:r>
      <w:r w:rsidR="00524C35" w:rsidRPr="0013658E">
        <w:rPr>
          <w:i/>
          <w:noProof/>
          <w:sz w:val="24"/>
          <w:szCs w:val="24"/>
        </w:rPr>
        <w:t>“Művelődés”</w:t>
      </w:r>
      <w:r w:rsidRPr="0013658E">
        <w:rPr>
          <w:noProof/>
          <w:sz w:val="24"/>
          <w:szCs w:val="24"/>
        </w:rPr>
        <w:t xml:space="preserve"> este</w:t>
      </w:r>
      <w:r w:rsidRPr="0013658E">
        <w:rPr>
          <w:noProof/>
          <w:sz w:val="24"/>
          <w:szCs w:val="24"/>
          <w:lang w:eastAsia="ro-RO"/>
        </w:rPr>
        <w:t xml:space="preserve"> punerea în valoare a patrimoniului cultural-ştiinţific regional, naţional şi universal în scopul cunoaşterii, educării, descoperirii şi promovării tinerelor talente.</w:t>
      </w:r>
    </w:p>
    <w:p w14:paraId="32DA4C3E" w14:textId="77777777" w:rsidR="00733A8F" w:rsidRPr="0013658E" w:rsidRDefault="00733A8F" w:rsidP="0013658E">
      <w:pPr>
        <w:spacing w:line="276" w:lineRule="auto"/>
        <w:ind w:firstLine="706"/>
        <w:jc w:val="both"/>
        <w:rPr>
          <w:noProof/>
          <w:sz w:val="24"/>
          <w:szCs w:val="24"/>
        </w:rPr>
      </w:pPr>
      <w:r w:rsidRPr="0013658E">
        <w:rPr>
          <w:b/>
          <w:noProof/>
          <w:sz w:val="24"/>
          <w:szCs w:val="24"/>
        </w:rPr>
        <w:t>Art. 7.</w:t>
      </w:r>
      <w:r w:rsidRPr="0013658E">
        <w:rPr>
          <w:noProof/>
          <w:sz w:val="24"/>
          <w:szCs w:val="24"/>
        </w:rPr>
        <w:t xml:space="preserve"> </w:t>
      </w:r>
    </w:p>
    <w:p w14:paraId="7BABB9D7" w14:textId="77777777" w:rsidR="00733A8F" w:rsidRPr="0013658E" w:rsidRDefault="00733A8F" w:rsidP="0013658E">
      <w:pPr>
        <w:pStyle w:val="CM2"/>
        <w:spacing w:line="276" w:lineRule="auto"/>
        <w:ind w:firstLine="706"/>
        <w:jc w:val="both"/>
        <w:rPr>
          <w:noProof/>
        </w:rPr>
      </w:pPr>
      <w:r w:rsidRPr="0013658E">
        <w:rPr>
          <w:iCs/>
          <w:noProof/>
        </w:rPr>
        <w:t xml:space="preserve">Revista </w:t>
      </w:r>
      <w:r w:rsidR="00524C35" w:rsidRPr="0013658E">
        <w:rPr>
          <w:i/>
          <w:noProof/>
        </w:rPr>
        <w:t>“Művelődés”</w:t>
      </w:r>
      <w:r w:rsidRPr="0013658E">
        <w:rPr>
          <w:i/>
          <w:iCs/>
          <w:noProof/>
        </w:rPr>
        <w:t xml:space="preserve"> </w:t>
      </w:r>
      <w:r w:rsidRPr="0013658E">
        <w:rPr>
          <w:noProof/>
        </w:rPr>
        <w:t xml:space="preserve">urmăreşte îndeplinirea scopului şi funcţiilor sale principale prin următoarele activităţi specifice: </w:t>
      </w:r>
    </w:p>
    <w:p w14:paraId="06056CB6" w14:textId="77777777" w:rsidR="00524C35" w:rsidRPr="0013658E" w:rsidRDefault="00524C35" w:rsidP="0013658E">
      <w:pPr>
        <w:pStyle w:val="ListParagraph"/>
        <w:shd w:val="clear" w:color="auto" w:fill="FFFFFF"/>
        <w:spacing w:line="276" w:lineRule="auto"/>
        <w:ind w:left="0" w:firstLine="706"/>
        <w:jc w:val="both"/>
        <w:rPr>
          <w:noProof/>
          <w:sz w:val="24"/>
          <w:szCs w:val="24"/>
        </w:rPr>
      </w:pPr>
      <w:r w:rsidRPr="0013658E">
        <w:rPr>
          <w:noProof/>
          <w:sz w:val="24"/>
          <w:szCs w:val="24"/>
        </w:rPr>
        <w:t xml:space="preserve">a) </w:t>
      </w:r>
      <w:r w:rsidR="001342B7" w:rsidRPr="0013658E">
        <w:rPr>
          <w:noProof/>
          <w:sz w:val="24"/>
          <w:szCs w:val="24"/>
        </w:rPr>
        <w:t>redactarea și</w:t>
      </w:r>
      <w:r w:rsidR="00D265C7" w:rsidRPr="0013658E">
        <w:rPr>
          <w:noProof/>
          <w:sz w:val="24"/>
          <w:szCs w:val="24"/>
        </w:rPr>
        <w:t xml:space="preserve"> editarea revistei </w:t>
      </w:r>
      <w:r w:rsidR="007F6915" w:rsidRPr="0013658E">
        <w:rPr>
          <w:i/>
          <w:noProof/>
          <w:sz w:val="24"/>
          <w:szCs w:val="24"/>
        </w:rPr>
        <w:t>„</w:t>
      </w:r>
      <w:r w:rsidRPr="0013658E">
        <w:rPr>
          <w:i/>
          <w:noProof/>
          <w:sz w:val="24"/>
          <w:szCs w:val="24"/>
        </w:rPr>
        <w:t>Művelődés”</w:t>
      </w:r>
      <w:r w:rsidR="00E73218" w:rsidRPr="0013658E">
        <w:rPr>
          <w:noProof/>
          <w:sz w:val="24"/>
          <w:szCs w:val="24"/>
        </w:rPr>
        <w:t>, în limba maghiară, cu accent pe realităţile din Transilvania, având o difuzare</w:t>
      </w:r>
      <w:r w:rsidR="001342B7" w:rsidRPr="0013658E">
        <w:rPr>
          <w:noProof/>
          <w:sz w:val="24"/>
          <w:szCs w:val="24"/>
        </w:rPr>
        <w:t xml:space="preserve"> regională și</w:t>
      </w:r>
      <w:r w:rsidR="00E73218" w:rsidRPr="0013658E">
        <w:rPr>
          <w:noProof/>
          <w:sz w:val="24"/>
          <w:szCs w:val="24"/>
        </w:rPr>
        <w:t xml:space="preserve"> naţională;</w:t>
      </w:r>
    </w:p>
    <w:p w14:paraId="1928427C" w14:textId="77777777" w:rsidR="00E73218" w:rsidRPr="0013658E" w:rsidRDefault="00524C35" w:rsidP="0013658E">
      <w:pPr>
        <w:pStyle w:val="ListParagraph"/>
        <w:shd w:val="clear" w:color="auto" w:fill="FFFFFF"/>
        <w:spacing w:line="276" w:lineRule="auto"/>
        <w:ind w:left="0" w:firstLine="706"/>
        <w:jc w:val="both"/>
        <w:rPr>
          <w:noProof/>
          <w:sz w:val="24"/>
          <w:szCs w:val="24"/>
        </w:rPr>
      </w:pPr>
      <w:r w:rsidRPr="0013658E">
        <w:rPr>
          <w:noProof/>
          <w:sz w:val="24"/>
          <w:szCs w:val="24"/>
        </w:rPr>
        <w:t xml:space="preserve">b) </w:t>
      </w:r>
      <w:r w:rsidR="001342B7" w:rsidRPr="0013658E">
        <w:rPr>
          <w:noProof/>
          <w:sz w:val="24"/>
          <w:szCs w:val="24"/>
        </w:rPr>
        <w:t>redactarea și</w:t>
      </w:r>
      <w:r w:rsidR="00E73218" w:rsidRPr="0013658E">
        <w:rPr>
          <w:noProof/>
          <w:sz w:val="24"/>
          <w:szCs w:val="24"/>
        </w:rPr>
        <w:t xml:space="preserve"> editarea de cărţi, suplimente, pliante, broşuri, almanahuri, în limba maghiară şi în alte limbi străine</w:t>
      </w:r>
      <w:r w:rsidR="00E63F08" w:rsidRPr="0013658E">
        <w:rPr>
          <w:noProof/>
          <w:sz w:val="24"/>
          <w:szCs w:val="24"/>
        </w:rPr>
        <w:t>,</w:t>
      </w:r>
      <w:r w:rsidR="00E73218" w:rsidRPr="0013658E">
        <w:rPr>
          <w:noProof/>
          <w:sz w:val="24"/>
          <w:szCs w:val="24"/>
        </w:rPr>
        <w:t xml:space="preserve"> în domeniul folc</w:t>
      </w:r>
      <w:r w:rsidR="00D265C7" w:rsidRPr="0013658E">
        <w:rPr>
          <w:noProof/>
          <w:sz w:val="24"/>
          <w:szCs w:val="24"/>
        </w:rPr>
        <w:t>l</w:t>
      </w:r>
      <w:r w:rsidR="00E73218" w:rsidRPr="0013658E">
        <w:rPr>
          <w:noProof/>
          <w:sz w:val="24"/>
          <w:szCs w:val="24"/>
        </w:rPr>
        <w:t>orului, etnografiei</w:t>
      </w:r>
      <w:r w:rsidR="00C4628E" w:rsidRPr="0013658E">
        <w:rPr>
          <w:noProof/>
          <w:sz w:val="24"/>
          <w:szCs w:val="24"/>
        </w:rPr>
        <w:t xml:space="preserve"> și</w:t>
      </w:r>
      <w:r w:rsidR="00E73218" w:rsidRPr="0013658E">
        <w:rPr>
          <w:noProof/>
          <w:sz w:val="24"/>
          <w:szCs w:val="24"/>
        </w:rPr>
        <w:t xml:space="preserve"> istoriei locale;</w:t>
      </w:r>
    </w:p>
    <w:p w14:paraId="388B43A6" w14:textId="77777777" w:rsidR="00E73218" w:rsidRPr="0013658E" w:rsidRDefault="00524C35" w:rsidP="0013658E">
      <w:pPr>
        <w:pStyle w:val="ListParagraph"/>
        <w:shd w:val="clear" w:color="auto" w:fill="FFFFFF"/>
        <w:spacing w:line="276" w:lineRule="auto"/>
        <w:ind w:left="0" w:firstLine="706"/>
        <w:jc w:val="both"/>
        <w:rPr>
          <w:noProof/>
          <w:sz w:val="24"/>
          <w:szCs w:val="24"/>
        </w:rPr>
      </w:pPr>
      <w:r w:rsidRPr="0013658E">
        <w:rPr>
          <w:noProof/>
          <w:sz w:val="24"/>
          <w:szCs w:val="24"/>
        </w:rPr>
        <w:t xml:space="preserve">c) </w:t>
      </w:r>
      <w:r w:rsidR="00E73218" w:rsidRPr="0013658E">
        <w:rPr>
          <w:noProof/>
          <w:sz w:val="24"/>
          <w:szCs w:val="24"/>
        </w:rPr>
        <w:t>iniţierea, organizarea şi participarea la manifestări cult</w:t>
      </w:r>
      <w:r w:rsidR="001342B7" w:rsidRPr="0013658E">
        <w:rPr>
          <w:noProof/>
          <w:sz w:val="24"/>
          <w:szCs w:val="24"/>
        </w:rPr>
        <w:t xml:space="preserve">urale şi ştiinţifice, locale, </w:t>
      </w:r>
      <w:r w:rsidR="00E73218" w:rsidRPr="0013658E">
        <w:rPr>
          <w:noProof/>
          <w:sz w:val="24"/>
          <w:szCs w:val="24"/>
        </w:rPr>
        <w:t>naţionale</w:t>
      </w:r>
      <w:r w:rsidR="001342B7" w:rsidRPr="0013658E">
        <w:rPr>
          <w:noProof/>
          <w:sz w:val="24"/>
          <w:szCs w:val="24"/>
        </w:rPr>
        <w:t xml:space="preserve"> și internaționale</w:t>
      </w:r>
      <w:r w:rsidR="00E73218" w:rsidRPr="0013658E">
        <w:rPr>
          <w:noProof/>
          <w:sz w:val="24"/>
          <w:szCs w:val="24"/>
        </w:rPr>
        <w:t>;</w:t>
      </w:r>
    </w:p>
    <w:p w14:paraId="51AEFE69" w14:textId="77777777" w:rsidR="00E73218" w:rsidRPr="0013658E" w:rsidRDefault="00524C35" w:rsidP="0013658E">
      <w:pPr>
        <w:pStyle w:val="ListParagraph"/>
        <w:shd w:val="clear" w:color="auto" w:fill="FFFFFF"/>
        <w:spacing w:line="276" w:lineRule="auto"/>
        <w:ind w:left="0" w:firstLine="706"/>
        <w:jc w:val="both"/>
        <w:rPr>
          <w:noProof/>
          <w:sz w:val="24"/>
          <w:szCs w:val="24"/>
        </w:rPr>
      </w:pPr>
      <w:r w:rsidRPr="0013658E">
        <w:rPr>
          <w:noProof/>
          <w:sz w:val="24"/>
          <w:szCs w:val="24"/>
        </w:rPr>
        <w:t xml:space="preserve">d) </w:t>
      </w:r>
      <w:r w:rsidR="00E73218" w:rsidRPr="0013658E">
        <w:rPr>
          <w:noProof/>
          <w:sz w:val="24"/>
          <w:szCs w:val="24"/>
        </w:rPr>
        <w:t>colaborarea cu oameni de cultură din România şi din străinătate, în vederea promovării valorilor culturale autentice ale Transilvaniei;</w:t>
      </w:r>
    </w:p>
    <w:p w14:paraId="4162EA72" w14:textId="77777777" w:rsidR="00E73218" w:rsidRPr="0013658E" w:rsidRDefault="00E73218" w:rsidP="0013658E">
      <w:pPr>
        <w:pStyle w:val="ListParagraph"/>
        <w:shd w:val="clear" w:color="auto" w:fill="FFFFFF"/>
        <w:spacing w:line="276" w:lineRule="auto"/>
        <w:ind w:left="0" w:firstLine="706"/>
        <w:jc w:val="both"/>
        <w:rPr>
          <w:noProof/>
          <w:sz w:val="24"/>
          <w:szCs w:val="24"/>
        </w:rPr>
      </w:pPr>
      <w:r w:rsidRPr="0013658E">
        <w:rPr>
          <w:noProof/>
          <w:sz w:val="24"/>
          <w:szCs w:val="24"/>
        </w:rPr>
        <w:t xml:space="preserve"> </w:t>
      </w:r>
      <w:r w:rsidR="00524C35" w:rsidRPr="0013658E">
        <w:rPr>
          <w:noProof/>
          <w:sz w:val="24"/>
          <w:szCs w:val="24"/>
        </w:rPr>
        <w:t xml:space="preserve">e) </w:t>
      </w:r>
      <w:r w:rsidRPr="0013658E">
        <w:rPr>
          <w:noProof/>
          <w:sz w:val="24"/>
          <w:szCs w:val="24"/>
        </w:rPr>
        <w:t>încurajarea şi sprijinirea creaţiei originale, promovarea şi susţinerea unor tineri talentaţi;</w:t>
      </w:r>
    </w:p>
    <w:p w14:paraId="0AC8EB43" w14:textId="77777777" w:rsidR="00E73218" w:rsidRPr="0013658E" w:rsidRDefault="00524C35" w:rsidP="0013658E">
      <w:pPr>
        <w:pStyle w:val="ListParagraph"/>
        <w:shd w:val="clear" w:color="auto" w:fill="FFFFFF"/>
        <w:spacing w:line="276" w:lineRule="auto"/>
        <w:ind w:left="0" w:firstLine="706"/>
        <w:jc w:val="both"/>
        <w:rPr>
          <w:noProof/>
          <w:sz w:val="24"/>
          <w:szCs w:val="24"/>
        </w:rPr>
      </w:pPr>
      <w:r w:rsidRPr="0013658E">
        <w:rPr>
          <w:noProof/>
          <w:sz w:val="24"/>
          <w:szCs w:val="24"/>
        </w:rPr>
        <w:t xml:space="preserve">f) </w:t>
      </w:r>
      <w:r w:rsidR="00E73218" w:rsidRPr="0013658E">
        <w:rPr>
          <w:noProof/>
          <w:sz w:val="24"/>
          <w:szCs w:val="24"/>
        </w:rPr>
        <w:t>recuperarea unor valori culturale ale dia</w:t>
      </w:r>
      <w:r w:rsidR="001342B7" w:rsidRPr="0013658E">
        <w:rPr>
          <w:noProof/>
          <w:sz w:val="24"/>
          <w:szCs w:val="24"/>
        </w:rPr>
        <w:t xml:space="preserve">sporei maghiare, prin publicarea </w:t>
      </w:r>
      <w:r w:rsidR="00E73218" w:rsidRPr="0013658E">
        <w:rPr>
          <w:noProof/>
          <w:sz w:val="24"/>
          <w:szCs w:val="24"/>
        </w:rPr>
        <w:t xml:space="preserve">unor </w:t>
      </w:r>
      <w:r w:rsidR="001342B7" w:rsidRPr="0013658E">
        <w:rPr>
          <w:noProof/>
          <w:sz w:val="24"/>
          <w:szCs w:val="24"/>
        </w:rPr>
        <w:t>articole în revistă, respectiv redactarea unor numere sau suplimente tematice, red</w:t>
      </w:r>
      <w:r w:rsidR="00D265C7" w:rsidRPr="0013658E">
        <w:rPr>
          <w:noProof/>
          <w:sz w:val="24"/>
          <w:szCs w:val="24"/>
        </w:rPr>
        <w:t>actare de cărți în această temă</w:t>
      </w:r>
      <w:r w:rsidR="00184E7D" w:rsidRPr="0013658E">
        <w:rPr>
          <w:noProof/>
          <w:sz w:val="24"/>
          <w:szCs w:val="24"/>
        </w:rPr>
        <w:t>;</w:t>
      </w:r>
    </w:p>
    <w:p w14:paraId="58F626A1" w14:textId="77777777" w:rsidR="00E73218" w:rsidRPr="0013658E" w:rsidRDefault="00524C35" w:rsidP="0013658E">
      <w:pPr>
        <w:pStyle w:val="ListParagraph"/>
        <w:shd w:val="clear" w:color="auto" w:fill="FFFFFF"/>
        <w:spacing w:line="276" w:lineRule="auto"/>
        <w:ind w:left="0" w:firstLine="706"/>
        <w:jc w:val="both"/>
        <w:rPr>
          <w:noProof/>
          <w:sz w:val="24"/>
          <w:szCs w:val="24"/>
        </w:rPr>
      </w:pPr>
      <w:r w:rsidRPr="0013658E">
        <w:rPr>
          <w:noProof/>
          <w:sz w:val="24"/>
          <w:szCs w:val="24"/>
        </w:rPr>
        <w:t xml:space="preserve">g) </w:t>
      </w:r>
      <w:r w:rsidR="00E73218" w:rsidRPr="0013658E">
        <w:rPr>
          <w:noProof/>
          <w:sz w:val="24"/>
          <w:szCs w:val="24"/>
        </w:rPr>
        <w:t xml:space="preserve">perpetuarea spiritualităţii transilvane, ca spaţiu de interculturalitate (în revistă </w:t>
      </w:r>
      <w:r w:rsidR="00945BB1" w:rsidRPr="0013658E">
        <w:rPr>
          <w:noProof/>
          <w:sz w:val="24"/>
          <w:szCs w:val="24"/>
        </w:rPr>
        <w:t xml:space="preserve">sunt </w:t>
      </w:r>
      <w:r w:rsidR="00E73218" w:rsidRPr="0013658E">
        <w:rPr>
          <w:noProof/>
          <w:sz w:val="24"/>
          <w:szCs w:val="24"/>
        </w:rPr>
        <w:t>dedicate pagini unor autori de origine maghiară, român</w:t>
      </w:r>
      <w:r w:rsidR="007F6915" w:rsidRPr="0013658E">
        <w:rPr>
          <w:noProof/>
          <w:sz w:val="24"/>
          <w:szCs w:val="24"/>
        </w:rPr>
        <w:t>ă</w:t>
      </w:r>
      <w:r w:rsidR="00E73218" w:rsidRPr="0013658E">
        <w:rPr>
          <w:noProof/>
          <w:sz w:val="24"/>
          <w:szCs w:val="24"/>
        </w:rPr>
        <w:t>, germană şi de alte etnii din România);</w:t>
      </w:r>
    </w:p>
    <w:p w14:paraId="7634DEA7" w14:textId="77777777" w:rsidR="00F87D98" w:rsidRPr="0013658E" w:rsidRDefault="00524C35" w:rsidP="0013658E">
      <w:pPr>
        <w:pStyle w:val="ListParagraph"/>
        <w:shd w:val="clear" w:color="auto" w:fill="FFFFFF"/>
        <w:spacing w:line="276" w:lineRule="auto"/>
        <w:ind w:left="0" w:firstLine="706"/>
        <w:jc w:val="both"/>
        <w:rPr>
          <w:noProof/>
          <w:sz w:val="24"/>
          <w:szCs w:val="24"/>
        </w:rPr>
      </w:pPr>
      <w:r w:rsidRPr="0013658E">
        <w:rPr>
          <w:noProof/>
          <w:sz w:val="24"/>
          <w:szCs w:val="24"/>
        </w:rPr>
        <w:t xml:space="preserve">h) </w:t>
      </w:r>
      <w:r w:rsidR="00E73218" w:rsidRPr="0013658E">
        <w:rPr>
          <w:noProof/>
          <w:sz w:val="24"/>
          <w:szCs w:val="24"/>
        </w:rPr>
        <w:t>sincronizarea cu valorile culturii universale, prin traduceri, studii, eseuri, interviuri cu personalit</w:t>
      </w:r>
      <w:r w:rsidR="00184E7D" w:rsidRPr="0013658E">
        <w:rPr>
          <w:noProof/>
          <w:sz w:val="24"/>
          <w:szCs w:val="24"/>
        </w:rPr>
        <w:t>ăţi culturale din întreaga lume;</w:t>
      </w:r>
    </w:p>
    <w:p w14:paraId="654EA9A5" w14:textId="77777777" w:rsidR="00524C35" w:rsidRPr="0013658E" w:rsidRDefault="00524C35" w:rsidP="0013658E">
      <w:pPr>
        <w:pStyle w:val="ListParagraph"/>
        <w:shd w:val="clear" w:color="auto" w:fill="FFFFFF"/>
        <w:spacing w:line="276" w:lineRule="auto"/>
        <w:ind w:left="0" w:firstLine="706"/>
        <w:jc w:val="both"/>
        <w:rPr>
          <w:noProof/>
          <w:sz w:val="24"/>
          <w:szCs w:val="24"/>
        </w:rPr>
      </w:pPr>
      <w:r w:rsidRPr="0013658E">
        <w:rPr>
          <w:noProof/>
          <w:sz w:val="24"/>
          <w:szCs w:val="24"/>
        </w:rPr>
        <w:t xml:space="preserve">i) </w:t>
      </w:r>
      <w:r w:rsidR="00C644FC" w:rsidRPr="0013658E">
        <w:rPr>
          <w:noProof/>
          <w:sz w:val="24"/>
          <w:szCs w:val="24"/>
        </w:rPr>
        <w:t xml:space="preserve">promovarea rezultatelor obținute de sociologia culturii, </w:t>
      </w:r>
      <w:r w:rsidR="0059200C" w:rsidRPr="0013658E">
        <w:rPr>
          <w:noProof/>
          <w:sz w:val="24"/>
          <w:szCs w:val="24"/>
        </w:rPr>
        <w:t>prezentarea multitudin</w:t>
      </w:r>
      <w:r w:rsidR="007F6915" w:rsidRPr="0013658E">
        <w:rPr>
          <w:noProof/>
          <w:sz w:val="24"/>
          <w:szCs w:val="24"/>
        </w:rPr>
        <w:t>ii</w:t>
      </w:r>
      <w:r w:rsidR="0059200C" w:rsidRPr="0013658E">
        <w:rPr>
          <w:noProof/>
          <w:sz w:val="24"/>
          <w:szCs w:val="24"/>
        </w:rPr>
        <w:t xml:space="preserve"> cultelor</w:t>
      </w:r>
      <w:r w:rsidR="00C644FC" w:rsidRPr="0013658E">
        <w:rPr>
          <w:noProof/>
          <w:sz w:val="24"/>
          <w:szCs w:val="24"/>
        </w:rPr>
        <w:t xml:space="preserve"> religioase din Transilvania</w:t>
      </w:r>
      <w:r w:rsidR="00184E7D" w:rsidRPr="0013658E">
        <w:rPr>
          <w:noProof/>
          <w:sz w:val="24"/>
          <w:szCs w:val="24"/>
        </w:rPr>
        <w:t>;</w:t>
      </w:r>
    </w:p>
    <w:p w14:paraId="15CF1E3F" w14:textId="77777777" w:rsidR="00524C35" w:rsidRPr="0013658E" w:rsidRDefault="000D2C6A" w:rsidP="0013658E">
      <w:pPr>
        <w:pStyle w:val="ListParagraph"/>
        <w:shd w:val="clear" w:color="auto" w:fill="FFFFFF"/>
        <w:spacing w:line="276" w:lineRule="auto"/>
        <w:ind w:left="0" w:firstLine="706"/>
        <w:jc w:val="both"/>
        <w:rPr>
          <w:noProof/>
          <w:sz w:val="24"/>
          <w:szCs w:val="24"/>
        </w:rPr>
      </w:pPr>
      <w:r w:rsidRPr="0013658E">
        <w:rPr>
          <w:noProof/>
          <w:sz w:val="24"/>
          <w:szCs w:val="24"/>
        </w:rPr>
        <w:t>j) lansarea de</w:t>
      </w:r>
      <w:r w:rsidR="00B74A2A" w:rsidRPr="0013658E">
        <w:rPr>
          <w:noProof/>
          <w:sz w:val="24"/>
          <w:szCs w:val="24"/>
        </w:rPr>
        <w:t xml:space="preserve"> concursuri</w:t>
      </w:r>
      <w:r w:rsidR="00583519" w:rsidRPr="0013658E">
        <w:rPr>
          <w:noProof/>
          <w:sz w:val="24"/>
          <w:szCs w:val="24"/>
        </w:rPr>
        <w:t xml:space="preserve">, </w:t>
      </w:r>
      <w:r w:rsidR="000E7971" w:rsidRPr="0013658E">
        <w:rPr>
          <w:noProof/>
          <w:sz w:val="24"/>
          <w:szCs w:val="24"/>
        </w:rPr>
        <w:t>respectiv</w:t>
      </w:r>
      <w:r w:rsidR="00583519" w:rsidRPr="0013658E">
        <w:rPr>
          <w:noProof/>
          <w:sz w:val="24"/>
          <w:szCs w:val="24"/>
        </w:rPr>
        <w:t xml:space="preserve"> întreceri</w:t>
      </w:r>
      <w:r w:rsidR="00B74A2A" w:rsidRPr="0013658E">
        <w:rPr>
          <w:noProof/>
          <w:sz w:val="24"/>
          <w:szCs w:val="24"/>
        </w:rPr>
        <w:t xml:space="preserve"> culturale;</w:t>
      </w:r>
    </w:p>
    <w:p w14:paraId="45C821AA" w14:textId="77777777" w:rsidR="00D443A1" w:rsidRPr="0013658E" w:rsidRDefault="00524C35" w:rsidP="0013658E">
      <w:pPr>
        <w:pStyle w:val="ListParagraph"/>
        <w:shd w:val="clear" w:color="auto" w:fill="FFFFFF"/>
        <w:spacing w:line="276" w:lineRule="auto"/>
        <w:ind w:left="0" w:firstLine="706"/>
        <w:jc w:val="both"/>
        <w:rPr>
          <w:noProof/>
          <w:sz w:val="24"/>
          <w:szCs w:val="24"/>
        </w:rPr>
      </w:pPr>
      <w:r w:rsidRPr="0013658E">
        <w:rPr>
          <w:noProof/>
          <w:sz w:val="24"/>
          <w:szCs w:val="24"/>
        </w:rPr>
        <w:t xml:space="preserve">k) </w:t>
      </w:r>
      <w:r w:rsidR="00D443A1" w:rsidRPr="0013658E">
        <w:rPr>
          <w:noProof/>
          <w:sz w:val="24"/>
          <w:szCs w:val="24"/>
        </w:rPr>
        <w:t>sprijin</w:t>
      </w:r>
      <w:r w:rsidR="00C4628E" w:rsidRPr="0013658E">
        <w:rPr>
          <w:noProof/>
          <w:sz w:val="24"/>
          <w:szCs w:val="24"/>
        </w:rPr>
        <w:t>irea</w:t>
      </w:r>
      <w:r w:rsidR="00D443A1" w:rsidRPr="0013658E">
        <w:rPr>
          <w:noProof/>
          <w:sz w:val="24"/>
          <w:szCs w:val="24"/>
        </w:rPr>
        <w:t xml:space="preserve"> activit</w:t>
      </w:r>
      <w:r w:rsidR="00C4628E" w:rsidRPr="0013658E">
        <w:rPr>
          <w:noProof/>
          <w:sz w:val="24"/>
          <w:szCs w:val="24"/>
        </w:rPr>
        <w:t>ăților</w:t>
      </w:r>
      <w:r w:rsidR="00D443A1" w:rsidRPr="0013658E">
        <w:rPr>
          <w:noProof/>
          <w:sz w:val="24"/>
          <w:szCs w:val="24"/>
        </w:rPr>
        <w:t xml:space="preserve"> organizatorilor vieții culturale populare în mediul </w:t>
      </w:r>
      <w:r w:rsidR="000D087D" w:rsidRPr="0013658E">
        <w:rPr>
          <w:noProof/>
          <w:sz w:val="24"/>
          <w:szCs w:val="24"/>
        </w:rPr>
        <w:t xml:space="preserve">urban și rural. </w:t>
      </w:r>
    </w:p>
    <w:p w14:paraId="29C05B3D" w14:textId="77777777" w:rsidR="00D265C7" w:rsidRPr="0013658E" w:rsidRDefault="004B3AAD" w:rsidP="0013658E">
      <w:pPr>
        <w:pStyle w:val="CM4"/>
        <w:spacing w:line="276" w:lineRule="auto"/>
        <w:ind w:firstLine="706"/>
        <w:jc w:val="both"/>
        <w:rPr>
          <w:bCs/>
          <w:noProof/>
        </w:rPr>
      </w:pPr>
      <w:r w:rsidRPr="0013658E">
        <w:rPr>
          <w:b/>
          <w:bCs/>
          <w:noProof/>
        </w:rPr>
        <w:t>Art. 8</w:t>
      </w:r>
      <w:r w:rsidR="00D265C7" w:rsidRPr="0013658E">
        <w:rPr>
          <w:b/>
          <w:bCs/>
          <w:noProof/>
        </w:rPr>
        <w:t>.</w:t>
      </w:r>
      <w:r w:rsidR="00D265C7" w:rsidRPr="0013658E">
        <w:rPr>
          <w:bCs/>
          <w:noProof/>
        </w:rPr>
        <w:t xml:space="preserve"> </w:t>
      </w:r>
    </w:p>
    <w:p w14:paraId="5378FCE4" w14:textId="77777777" w:rsidR="00D265C7" w:rsidRPr="0013658E" w:rsidRDefault="00D265C7" w:rsidP="0013658E">
      <w:pPr>
        <w:pStyle w:val="CM4"/>
        <w:spacing w:line="276" w:lineRule="auto"/>
        <w:ind w:firstLine="706"/>
        <w:jc w:val="both"/>
        <w:rPr>
          <w:noProof/>
        </w:rPr>
      </w:pPr>
      <w:r w:rsidRPr="0013658E">
        <w:rPr>
          <w:noProof/>
        </w:rPr>
        <w:t xml:space="preserve">Pentru realizarea obiectului său de activitate, </w:t>
      </w:r>
      <w:r w:rsidRPr="0013658E">
        <w:rPr>
          <w:iCs/>
          <w:noProof/>
        </w:rPr>
        <w:t xml:space="preserve">Revista </w:t>
      </w:r>
      <w:r w:rsidR="007F6915" w:rsidRPr="0013658E">
        <w:rPr>
          <w:i/>
          <w:noProof/>
        </w:rPr>
        <w:t>„</w:t>
      </w:r>
      <w:r w:rsidR="00524C35" w:rsidRPr="0013658E">
        <w:rPr>
          <w:i/>
          <w:noProof/>
        </w:rPr>
        <w:t>Művelődés”</w:t>
      </w:r>
      <w:r w:rsidRPr="0013658E">
        <w:rPr>
          <w:i/>
          <w:iCs/>
          <w:noProof/>
        </w:rPr>
        <w:t xml:space="preserve"> </w:t>
      </w:r>
      <w:r w:rsidRPr="0013658E">
        <w:rPr>
          <w:noProof/>
        </w:rPr>
        <w:t xml:space="preserve">are următoarele atribuţii principale: </w:t>
      </w:r>
    </w:p>
    <w:p w14:paraId="638A867A" w14:textId="77777777" w:rsidR="00D265C7" w:rsidRPr="0013658E" w:rsidRDefault="00D265C7" w:rsidP="0013658E">
      <w:pPr>
        <w:pStyle w:val="CM34"/>
        <w:spacing w:after="0" w:line="276" w:lineRule="auto"/>
        <w:ind w:firstLine="706"/>
        <w:jc w:val="both"/>
        <w:rPr>
          <w:noProof/>
        </w:rPr>
      </w:pPr>
      <w:r w:rsidRPr="0013658E">
        <w:rPr>
          <w:noProof/>
        </w:rPr>
        <w:t xml:space="preserve">a) colaborează cu toate instituţiile, organizaţiile şi organismele abilitate de lege în domeniu, pentru descoperirea şi punerea în valoare a bunurilor imobile şi mobile aparţinând </w:t>
      </w:r>
      <w:r w:rsidR="007F6915" w:rsidRPr="0013658E">
        <w:rPr>
          <w:noProof/>
        </w:rPr>
        <w:t>patrimoniului cultural naţional;</w:t>
      </w:r>
      <w:r w:rsidRPr="0013658E">
        <w:rPr>
          <w:noProof/>
        </w:rPr>
        <w:t xml:space="preserve"> </w:t>
      </w:r>
    </w:p>
    <w:p w14:paraId="5455D361" w14:textId="77777777" w:rsidR="00D265C7" w:rsidRPr="0013658E" w:rsidRDefault="00D265C7" w:rsidP="0013658E">
      <w:pPr>
        <w:pStyle w:val="CM3"/>
        <w:spacing w:line="276" w:lineRule="auto"/>
        <w:ind w:firstLine="706"/>
        <w:jc w:val="both"/>
        <w:rPr>
          <w:noProof/>
        </w:rPr>
      </w:pPr>
      <w:r w:rsidRPr="0013658E">
        <w:rPr>
          <w:noProof/>
        </w:rPr>
        <w:t xml:space="preserve">b) elaborează programele şi proiectele culturale proprii, în concordanţă cu strategia de dezvoltare a judeţului Cluj şi cu planurile sectoriale promovate de Ministerul Culturii; </w:t>
      </w:r>
    </w:p>
    <w:p w14:paraId="7B9B2101" w14:textId="77777777" w:rsidR="00D265C7" w:rsidRPr="0013658E" w:rsidRDefault="00D265C7" w:rsidP="0013658E">
      <w:pPr>
        <w:pStyle w:val="CM3"/>
        <w:spacing w:line="276" w:lineRule="auto"/>
        <w:ind w:firstLine="706"/>
        <w:jc w:val="both"/>
        <w:rPr>
          <w:noProof/>
        </w:rPr>
      </w:pPr>
      <w:r w:rsidRPr="0013658E">
        <w:rPr>
          <w:noProof/>
        </w:rPr>
        <w:t xml:space="preserve">c) stabileşte măsuri pentru aducerea la îndeplinire a programelor culturale aprobate şi răspunde de îndeplinirea acestora; </w:t>
      </w:r>
    </w:p>
    <w:p w14:paraId="094E0B5E" w14:textId="77777777" w:rsidR="00D265C7" w:rsidRDefault="00D265C7" w:rsidP="0013658E">
      <w:pPr>
        <w:pStyle w:val="CM3"/>
        <w:spacing w:line="276" w:lineRule="auto"/>
        <w:ind w:firstLine="706"/>
        <w:jc w:val="both"/>
        <w:rPr>
          <w:noProof/>
        </w:rPr>
      </w:pPr>
      <w:r w:rsidRPr="0013658E">
        <w:rPr>
          <w:noProof/>
        </w:rPr>
        <w:lastRenderedPageBreak/>
        <w:t xml:space="preserve">d) propune Consiliului Judeţean Cluj acţiuni culturale concrete şi, odată acestea aprobate, răspunde de </w:t>
      </w:r>
      <w:r w:rsidR="007F6915" w:rsidRPr="0013658E">
        <w:rPr>
          <w:noProof/>
        </w:rPr>
        <w:t>realizarea şi desfăşurarea lor.</w:t>
      </w:r>
    </w:p>
    <w:p w14:paraId="1216CD1F" w14:textId="77777777" w:rsidR="003C1A57" w:rsidRDefault="003C1A57" w:rsidP="003C1A57">
      <w:pPr>
        <w:rPr>
          <w:lang w:eastAsia="ro-RO"/>
        </w:rPr>
      </w:pPr>
    </w:p>
    <w:p w14:paraId="0FC7EC0A" w14:textId="77777777" w:rsidR="003C1A57" w:rsidRPr="003C1A57" w:rsidRDefault="003C1A57" w:rsidP="003C1A57">
      <w:pPr>
        <w:rPr>
          <w:lang w:eastAsia="ro-RO"/>
        </w:rPr>
      </w:pPr>
    </w:p>
    <w:p w14:paraId="03B703F1" w14:textId="77777777" w:rsidR="00D265C7" w:rsidRPr="0013658E" w:rsidRDefault="004B3AAD" w:rsidP="0013658E">
      <w:pPr>
        <w:pStyle w:val="CM34"/>
        <w:spacing w:after="0" w:line="276" w:lineRule="auto"/>
        <w:ind w:firstLine="706"/>
        <w:jc w:val="both"/>
        <w:rPr>
          <w:bCs/>
          <w:noProof/>
        </w:rPr>
      </w:pPr>
      <w:r w:rsidRPr="0013658E">
        <w:rPr>
          <w:b/>
          <w:bCs/>
          <w:noProof/>
        </w:rPr>
        <w:t>Art. 9</w:t>
      </w:r>
      <w:r w:rsidR="00D265C7" w:rsidRPr="0013658E">
        <w:rPr>
          <w:b/>
          <w:bCs/>
          <w:noProof/>
        </w:rPr>
        <w:t>.</w:t>
      </w:r>
      <w:r w:rsidR="00D265C7" w:rsidRPr="0013658E">
        <w:rPr>
          <w:bCs/>
          <w:noProof/>
        </w:rPr>
        <w:t xml:space="preserve"> </w:t>
      </w:r>
    </w:p>
    <w:p w14:paraId="1F1EF2E5" w14:textId="77777777" w:rsidR="00D265C7" w:rsidRPr="0013658E" w:rsidRDefault="00D265C7" w:rsidP="0013658E">
      <w:pPr>
        <w:pStyle w:val="CM34"/>
        <w:spacing w:after="0" w:line="276" w:lineRule="auto"/>
        <w:ind w:firstLine="706"/>
        <w:jc w:val="both"/>
        <w:rPr>
          <w:noProof/>
        </w:rPr>
      </w:pPr>
      <w:r w:rsidRPr="0013658E">
        <w:rPr>
          <w:noProof/>
        </w:rPr>
        <w:t xml:space="preserve">În realizarea atribuţiilor sale, </w:t>
      </w:r>
      <w:r w:rsidRPr="0013658E">
        <w:rPr>
          <w:iCs/>
          <w:noProof/>
        </w:rPr>
        <w:t xml:space="preserve">Revista </w:t>
      </w:r>
      <w:r w:rsidR="007F6915" w:rsidRPr="0013658E">
        <w:rPr>
          <w:i/>
          <w:noProof/>
        </w:rPr>
        <w:t>„</w:t>
      </w:r>
      <w:r w:rsidR="00524C35" w:rsidRPr="0013658E">
        <w:rPr>
          <w:i/>
          <w:noProof/>
        </w:rPr>
        <w:t>Művelődés”</w:t>
      </w:r>
      <w:r w:rsidRPr="0013658E">
        <w:rPr>
          <w:iCs/>
          <w:noProof/>
        </w:rPr>
        <w:t xml:space="preserve"> </w:t>
      </w:r>
      <w:r w:rsidRPr="0013658E">
        <w:rPr>
          <w:noProof/>
        </w:rPr>
        <w:t>respectă dispoziţiile actelor normative în vigoare, precum şi deontologia profesională.</w:t>
      </w:r>
    </w:p>
    <w:p w14:paraId="0158F377" w14:textId="77777777" w:rsidR="003A4579" w:rsidRDefault="003A4579" w:rsidP="005A0B61">
      <w:pPr>
        <w:pStyle w:val="CM34"/>
        <w:spacing w:after="0" w:line="276" w:lineRule="auto"/>
        <w:ind w:firstLine="706"/>
        <w:jc w:val="center"/>
        <w:rPr>
          <w:b/>
          <w:bCs/>
          <w:noProof/>
        </w:rPr>
      </w:pPr>
    </w:p>
    <w:p w14:paraId="4C80DF84" w14:textId="77777777" w:rsidR="00A949D8" w:rsidRPr="0013658E" w:rsidRDefault="00A949D8" w:rsidP="005A0B61">
      <w:pPr>
        <w:pStyle w:val="CM34"/>
        <w:spacing w:after="0" w:line="276" w:lineRule="auto"/>
        <w:ind w:firstLine="706"/>
        <w:jc w:val="center"/>
        <w:rPr>
          <w:b/>
          <w:bCs/>
          <w:noProof/>
        </w:rPr>
      </w:pPr>
      <w:r w:rsidRPr="0013658E">
        <w:rPr>
          <w:b/>
          <w:bCs/>
          <w:noProof/>
        </w:rPr>
        <w:t>CAPITOLUL III. FINANŢAREA ŞI PATRIMONIUL</w:t>
      </w:r>
    </w:p>
    <w:p w14:paraId="070BA925" w14:textId="77777777" w:rsidR="00524C35" w:rsidRPr="0013658E" w:rsidRDefault="004B3AAD" w:rsidP="0013658E">
      <w:pPr>
        <w:pStyle w:val="Default"/>
        <w:spacing w:line="276" w:lineRule="auto"/>
        <w:ind w:firstLine="706"/>
        <w:jc w:val="both"/>
        <w:rPr>
          <w:bCs/>
          <w:noProof/>
          <w:color w:val="auto"/>
        </w:rPr>
      </w:pPr>
      <w:r w:rsidRPr="0013658E">
        <w:rPr>
          <w:b/>
          <w:bCs/>
          <w:noProof/>
          <w:color w:val="auto"/>
        </w:rPr>
        <w:t>Art. 10</w:t>
      </w:r>
      <w:r w:rsidR="00A949D8" w:rsidRPr="0013658E">
        <w:rPr>
          <w:b/>
          <w:bCs/>
          <w:noProof/>
          <w:color w:val="auto"/>
        </w:rPr>
        <w:t>.</w:t>
      </w:r>
      <w:r w:rsidR="00A949D8" w:rsidRPr="0013658E">
        <w:rPr>
          <w:bCs/>
          <w:noProof/>
          <w:color w:val="auto"/>
        </w:rPr>
        <w:t xml:space="preserve"> </w:t>
      </w:r>
    </w:p>
    <w:p w14:paraId="65649561" w14:textId="77777777" w:rsidR="00A949D8" w:rsidRPr="0013658E" w:rsidRDefault="00524C35" w:rsidP="0013658E">
      <w:pPr>
        <w:pStyle w:val="Default"/>
        <w:spacing w:line="276" w:lineRule="auto"/>
        <w:ind w:firstLine="706"/>
        <w:jc w:val="both"/>
        <w:rPr>
          <w:noProof/>
          <w:color w:val="auto"/>
        </w:rPr>
      </w:pPr>
      <w:r w:rsidRPr="0013658E">
        <w:rPr>
          <w:bCs/>
          <w:noProof/>
          <w:color w:val="auto"/>
        </w:rPr>
        <w:t xml:space="preserve">(1) </w:t>
      </w:r>
      <w:r w:rsidR="00A949D8" w:rsidRPr="0013658E">
        <w:rPr>
          <w:bCs/>
          <w:noProof/>
          <w:color w:val="auto"/>
        </w:rPr>
        <w:t xml:space="preserve">Revista </w:t>
      </w:r>
      <w:r w:rsidRPr="0013658E">
        <w:rPr>
          <w:bCs/>
          <w:i/>
          <w:noProof/>
          <w:color w:val="auto"/>
        </w:rPr>
        <w:t>“Művelődés”</w:t>
      </w:r>
      <w:r w:rsidR="00A949D8" w:rsidRPr="0013658E">
        <w:rPr>
          <w:i/>
          <w:iCs/>
          <w:noProof/>
          <w:color w:val="auto"/>
        </w:rPr>
        <w:t xml:space="preserve"> </w:t>
      </w:r>
      <w:r w:rsidR="00A949D8" w:rsidRPr="0013658E">
        <w:rPr>
          <w:noProof/>
          <w:color w:val="auto"/>
        </w:rPr>
        <w:t xml:space="preserve">este instituţie de cultură, ale cărei cheltuieli de funcţionare şi capital se finanţează din venituri proprii şi din subvenţii acordate de la bugetul </w:t>
      </w:r>
      <w:r w:rsidR="00C4628E" w:rsidRPr="0013658E">
        <w:rPr>
          <w:noProof/>
          <w:color w:val="auto"/>
        </w:rPr>
        <w:t>j</w:t>
      </w:r>
      <w:r w:rsidR="00A949D8" w:rsidRPr="0013658E">
        <w:rPr>
          <w:noProof/>
          <w:color w:val="auto"/>
        </w:rPr>
        <w:t xml:space="preserve">udeţului Cluj, precum şi din alte surse, conform prevederilor legale în vigoare. </w:t>
      </w:r>
    </w:p>
    <w:p w14:paraId="5EC39921" w14:textId="77777777" w:rsidR="0080337C" w:rsidRPr="0013658E" w:rsidRDefault="00A949D8" w:rsidP="0013658E">
      <w:pPr>
        <w:pStyle w:val="art1"/>
        <w:spacing w:line="276" w:lineRule="auto"/>
        <w:ind w:left="0" w:firstLine="706"/>
        <w:rPr>
          <w:noProof/>
          <w:szCs w:val="24"/>
        </w:rPr>
      </w:pPr>
      <w:r w:rsidRPr="0013658E">
        <w:rPr>
          <w:noProof/>
          <w:szCs w:val="24"/>
        </w:rPr>
        <w:t>(2) Finanţarea cheltuielilor necesare funcţionării instituţiei se realizează astfel</w:t>
      </w:r>
      <w:r w:rsidR="0080337C" w:rsidRPr="0013658E">
        <w:rPr>
          <w:noProof/>
          <w:szCs w:val="24"/>
        </w:rPr>
        <w:t>:</w:t>
      </w:r>
    </w:p>
    <w:p w14:paraId="10D6809A" w14:textId="77777777" w:rsidR="0080337C" w:rsidRPr="0013658E" w:rsidRDefault="0080337C" w:rsidP="0013658E">
      <w:pPr>
        <w:pStyle w:val="art1"/>
        <w:spacing w:line="276" w:lineRule="auto"/>
        <w:ind w:left="0" w:firstLine="706"/>
        <w:rPr>
          <w:noProof/>
          <w:szCs w:val="24"/>
        </w:rPr>
      </w:pPr>
      <w:r w:rsidRPr="0013658E">
        <w:rPr>
          <w:noProof/>
          <w:szCs w:val="24"/>
        </w:rPr>
        <w:t xml:space="preserve">a) </w:t>
      </w:r>
      <w:r w:rsidR="00A949D8" w:rsidRPr="0013658E">
        <w:rPr>
          <w:noProof/>
          <w:szCs w:val="24"/>
        </w:rPr>
        <w:t>cheltuielile necesare realizării programului minimal anual prevăzut în contractul de management se acoperă integral din subvenţii de la bugetul Judeţului Cluj;</w:t>
      </w:r>
    </w:p>
    <w:p w14:paraId="10103FDB" w14:textId="77777777" w:rsidR="0080337C" w:rsidRPr="0013658E" w:rsidRDefault="0080337C" w:rsidP="0013658E">
      <w:pPr>
        <w:pStyle w:val="art1"/>
        <w:spacing w:line="276" w:lineRule="auto"/>
        <w:ind w:left="0" w:firstLine="706"/>
        <w:rPr>
          <w:noProof/>
          <w:szCs w:val="24"/>
        </w:rPr>
      </w:pPr>
      <w:r w:rsidRPr="0013658E">
        <w:rPr>
          <w:noProof/>
          <w:szCs w:val="24"/>
        </w:rPr>
        <w:t xml:space="preserve">b) </w:t>
      </w:r>
      <w:r w:rsidR="00A949D8" w:rsidRPr="0013658E">
        <w:rPr>
          <w:noProof/>
          <w:szCs w:val="24"/>
        </w:rPr>
        <w:t>cheltuielile necesare realizării proiectelor, altele decât cele din programul minimal, se acoperă din veniturile proprii, din subvenţii acordate de la bugetul Judeţului Cluj, precum şi din alte surse;</w:t>
      </w:r>
    </w:p>
    <w:p w14:paraId="5A6E78F8" w14:textId="77777777" w:rsidR="0080337C" w:rsidRPr="0013658E" w:rsidRDefault="0080337C" w:rsidP="0013658E">
      <w:pPr>
        <w:pStyle w:val="art1"/>
        <w:spacing w:line="276" w:lineRule="auto"/>
        <w:ind w:left="0" w:firstLine="706"/>
        <w:rPr>
          <w:noProof/>
          <w:szCs w:val="24"/>
        </w:rPr>
      </w:pPr>
      <w:r w:rsidRPr="0013658E">
        <w:rPr>
          <w:noProof/>
          <w:szCs w:val="24"/>
        </w:rPr>
        <w:t xml:space="preserve">c) </w:t>
      </w:r>
      <w:r w:rsidR="00A949D8" w:rsidRPr="0013658E">
        <w:rPr>
          <w:noProof/>
          <w:szCs w:val="24"/>
        </w:rPr>
        <w:t xml:space="preserve">cheltuielile de personal se asigură din subvenţii acordate de la bugetul </w:t>
      </w:r>
      <w:r w:rsidR="00665150" w:rsidRPr="0013658E">
        <w:rPr>
          <w:noProof/>
          <w:szCs w:val="24"/>
        </w:rPr>
        <w:t>j</w:t>
      </w:r>
      <w:r w:rsidR="00A949D8" w:rsidRPr="0013658E">
        <w:rPr>
          <w:noProof/>
          <w:szCs w:val="24"/>
        </w:rPr>
        <w:t>udeţului Cluj,  în condiţiile legii;</w:t>
      </w:r>
    </w:p>
    <w:p w14:paraId="5B2395B6" w14:textId="77777777" w:rsidR="0080337C" w:rsidRPr="0013658E" w:rsidRDefault="0080337C" w:rsidP="0013658E">
      <w:pPr>
        <w:pStyle w:val="art1"/>
        <w:spacing w:line="276" w:lineRule="auto"/>
        <w:ind w:left="0" w:firstLine="706"/>
        <w:rPr>
          <w:noProof/>
          <w:szCs w:val="24"/>
        </w:rPr>
      </w:pPr>
      <w:r w:rsidRPr="0013658E">
        <w:rPr>
          <w:noProof/>
          <w:szCs w:val="24"/>
        </w:rPr>
        <w:t xml:space="preserve">d) </w:t>
      </w:r>
      <w:r w:rsidR="00A949D8" w:rsidRPr="0013658E">
        <w:rPr>
          <w:noProof/>
          <w:szCs w:val="24"/>
        </w:rPr>
        <w:t xml:space="preserve">cheltuielile necesare pentru întreţinerea, reabilitarea şi dezvoltarea bazei materiale se acoperă din subvenţii acordate de la bugetul </w:t>
      </w:r>
      <w:r w:rsidR="00665150" w:rsidRPr="0013658E">
        <w:rPr>
          <w:noProof/>
          <w:szCs w:val="24"/>
        </w:rPr>
        <w:t>j</w:t>
      </w:r>
      <w:r w:rsidR="00A949D8" w:rsidRPr="0013658E">
        <w:rPr>
          <w:noProof/>
          <w:szCs w:val="24"/>
        </w:rPr>
        <w:t>udeţului Cluj, din venituri proprii şi din alte surse conform legii;</w:t>
      </w:r>
    </w:p>
    <w:p w14:paraId="7F335C3A" w14:textId="77777777" w:rsidR="00524C35" w:rsidRPr="0013658E" w:rsidRDefault="004B3AAD" w:rsidP="0013658E">
      <w:pPr>
        <w:pStyle w:val="CM4"/>
        <w:spacing w:line="276" w:lineRule="auto"/>
        <w:ind w:firstLine="706"/>
        <w:jc w:val="both"/>
        <w:rPr>
          <w:b/>
          <w:bCs/>
          <w:noProof/>
        </w:rPr>
      </w:pPr>
      <w:r w:rsidRPr="0013658E">
        <w:rPr>
          <w:b/>
          <w:bCs/>
          <w:noProof/>
        </w:rPr>
        <w:t>Art. 11</w:t>
      </w:r>
      <w:r w:rsidR="00A949D8" w:rsidRPr="0013658E">
        <w:rPr>
          <w:b/>
          <w:bCs/>
          <w:noProof/>
        </w:rPr>
        <w:t>.</w:t>
      </w:r>
    </w:p>
    <w:p w14:paraId="70661999" w14:textId="77777777" w:rsidR="0080337C" w:rsidRPr="0013658E" w:rsidRDefault="00524C35" w:rsidP="0013658E">
      <w:pPr>
        <w:pStyle w:val="CM4"/>
        <w:spacing w:line="276" w:lineRule="auto"/>
        <w:ind w:firstLine="706"/>
        <w:jc w:val="both"/>
        <w:rPr>
          <w:rFonts w:eastAsia="SimSun"/>
          <w:noProof/>
        </w:rPr>
      </w:pPr>
      <w:r w:rsidRPr="0013658E">
        <w:rPr>
          <w:bCs/>
          <w:noProof/>
        </w:rPr>
        <w:t xml:space="preserve">(1) </w:t>
      </w:r>
      <w:r w:rsidR="00A949D8" w:rsidRPr="0013658E">
        <w:rPr>
          <w:rFonts w:eastAsia="SimSun"/>
          <w:noProof/>
        </w:rPr>
        <w:t>Veniturile proprii provin din surse proprii, din donaţii şi sponsorizări, precum şi din alte activităţi specifice, după cum urmează:</w:t>
      </w:r>
    </w:p>
    <w:p w14:paraId="17F0FE97" w14:textId="77777777" w:rsidR="0080337C" w:rsidRPr="0013658E" w:rsidRDefault="0080337C" w:rsidP="0013658E">
      <w:pPr>
        <w:pStyle w:val="CM4"/>
        <w:spacing w:line="276" w:lineRule="auto"/>
        <w:ind w:firstLine="706"/>
        <w:jc w:val="both"/>
        <w:rPr>
          <w:rFonts w:eastAsia="SimSun"/>
          <w:noProof/>
        </w:rPr>
      </w:pPr>
      <w:r w:rsidRPr="0013658E">
        <w:rPr>
          <w:rFonts w:eastAsia="SimSun"/>
          <w:noProof/>
        </w:rPr>
        <w:t xml:space="preserve">– </w:t>
      </w:r>
      <w:r w:rsidR="00A949D8" w:rsidRPr="0013658E">
        <w:rPr>
          <w:rFonts w:eastAsia="SimSun"/>
          <w:noProof/>
        </w:rPr>
        <w:t>v</w:t>
      </w:r>
      <w:r w:rsidR="00524C35" w:rsidRPr="0013658E">
        <w:rPr>
          <w:rFonts w:eastAsia="SimSun"/>
          <w:noProof/>
        </w:rPr>
        <w:t>â</w:t>
      </w:r>
      <w:r w:rsidR="00A949D8" w:rsidRPr="0013658E">
        <w:rPr>
          <w:rFonts w:eastAsia="SimSun"/>
          <w:noProof/>
        </w:rPr>
        <w:t>nzarea revistei;</w:t>
      </w:r>
    </w:p>
    <w:p w14:paraId="1363B203" w14:textId="77777777" w:rsidR="0080337C" w:rsidRPr="0013658E" w:rsidRDefault="0080337C" w:rsidP="0013658E">
      <w:pPr>
        <w:pStyle w:val="CM4"/>
        <w:spacing w:line="276" w:lineRule="auto"/>
        <w:ind w:firstLine="706"/>
        <w:jc w:val="both"/>
        <w:rPr>
          <w:iCs/>
          <w:noProof/>
        </w:rPr>
      </w:pPr>
      <w:r w:rsidRPr="0013658E">
        <w:rPr>
          <w:rFonts w:eastAsia="SimSun"/>
          <w:noProof/>
        </w:rPr>
        <w:t xml:space="preserve">– </w:t>
      </w:r>
      <w:r w:rsidR="00A949D8" w:rsidRPr="0013658E">
        <w:rPr>
          <w:noProof/>
        </w:rPr>
        <w:t>comercializarea publicaţiilor proprii sau ale terţilor din domeniul specific de activitate (cărţi, albume, cataloage</w:t>
      </w:r>
      <w:r w:rsidR="00945BB1" w:rsidRPr="0013658E">
        <w:rPr>
          <w:noProof/>
        </w:rPr>
        <w:t>)</w:t>
      </w:r>
      <w:r w:rsidR="00A949D8" w:rsidRPr="0013658E">
        <w:rPr>
          <w:iCs/>
          <w:noProof/>
        </w:rPr>
        <w:t>;</w:t>
      </w:r>
      <w:r w:rsidRPr="0013658E">
        <w:rPr>
          <w:iCs/>
          <w:noProof/>
        </w:rPr>
        <w:t xml:space="preserve"> </w:t>
      </w:r>
    </w:p>
    <w:p w14:paraId="72B0D7AE" w14:textId="77777777" w:rsidR="0080337C" w:rsidRPr="0013658E" w:rsidRDefault="0080337C" w:rsidP="0013658E">
      <w:pPr>
        <w:pStyle w:val="CM4"/>
        <w:spacing w:line="276" w:lineRule="auto"/>
        <w:ind w:firstLine="706"/>
        <w:jc w:val="both"/>
        <w:rPr>
          <w:rFonts w:eastAsia="SimSun"/>
          <w:noProof/>
        </w:rPr>
      </w:pPr>
      <w:r w:rsidRPr="0013658E">
        <w:rPr>
          <w:rFonts w:eastAsia="SimSun"/>
          <w:noProof/>
        </w:rPr>
        <w:t xml:space="preserve">– </w:t>
      </w:r>
      <w:r w:rsidR="00A949D8" w:rsidRPr="0013658E">
        <w:rPr>
          <w:noProof/>
        </w:rPr>
        <w:t>executarea de lucrări de redactare, tehnoredactare</w:t>
      </w:r>
      <w:r w:rsidRPr="0013658E">
        <w:rPr>
          <w:noProof/>
        </w:rPr>
        <w:t>;</w:t>
      </w:r>
      <w:r w:rsidRPr="0013658E">
        <w:rPr>
          <w:rFonts w:eastAsia="SimSun"/>
          <w:noProof/>
        </w:rPr>
        <w:t xml:space="preserve"> </w:t>
      </w:r>
    </w:p>
    <w:p w14:paraId="054F3011" w14:textId="77777777" w:rsidR="0080337C" w:rsidRPr="0013658E" w:rsidRDefault="0080337C" w:rsidP="0013658E">
      <w:pPr>
        <w:pStyle w:val="CM4"/>
        <w:spacing w:line="276" w:lineRule="auto"/>
        <w:ind w:firstLine="706"/>
        <w:jc w:val="both"/>
        <w:rPr>
          <w:rFonts w:eastAsia="SimSun"/>
          <w:noProof/>
        </w:rPr>
      </w:pPr>
      <w:r w:rsidRPr="0013658E">
        <w:rPr>
          <w:rFonts w:eastAsia="SimSun"/>
          <w:noProof/>
        </w:rPr>
        <w:t xml:space="preserve">– </w:t>
      </w:r>
      <w:r w:rsidR="00A949D8" w:rsidRPr="0013658E">
        <w:rPr>
          <w:noProof/>
        </w:rPr>
        <w:t>cota, potrivit normelor legale, din încasările nete realizate la manifestările organizate cu concursul altor instituţii;</w:t>
      </w:r>
      <w:r w:rsidRPr="0013658E">
        <w:rPr>
          <w:rFonts w:eastAsia="SimSun"/>
          <w:noProof/>
        </w:rPr>
        <w:t xml:space="preserve"> </w:t>
      </w:r>
    </w:p>
    <w:p w14:paraId="49F3A769" w14:textId="77777777" w:rsidR="00A949D8" w:rsidRPr="0013658E" w:rsidRDefault="0080337C" w:rsidP="0013658E">
      <w:pPr>
        <w:pStyle w:val="CM4"/>
        <w:spacing w:line="276" w:lineRule="auto"/>
        <w:ind w:firstLine="706"/>
        <w:jc w:val="both"/>
        <w:rPr>
          <w:noProof/>
        </w:rPr>
      </w:pPr>
      <w:r w:rsidRPr="0013658E">
        <w:rPr>
          <w:rFonts w:eastAsia="SimSun"/>
          <w:noProof/>
        </w:rPr>
        <w:t xml:space="preserve">– </w:t>
      </w:r>
      <w:r w:rsidR="00A949D8" w:rsidRPr="0013658E">
        <w:rPr>
          <w:noProof/>
        </w:rPr>
        <w:t>alte surse de venituri, conform prevederilor legale în vigoare.</w:t>
      </w:r>
    </w:p>
    <w:p w14:paraId="236A3991" w14:textId="77777777" w:rsidR="00A949D8" w:rsidRPr="0013658E" w:rsidRDefault="00A949D8" w:rsidP="0013658E">
      <w:pPr>
        <w:pStyle w:val="bulet1"/>
        <w:spacing w:after="0" w:line="276" w:lineRule="auto"/>
        <w:ind w:left="0" w:firstLine="706"/>
        <w:rPr>
          <w:noProof/>
        </w:rPr>
      </w:pPr>
      <w:r w:rsidRPr="0013658E">
        <w:rPr>
          <w:rFonts w:eastAsia="SimSun"/>
          <w:noProof/>
        </w:rPr>
        <w:t xml:space="preserve">(2) </w:t>
      </w:r>
      <w:r w:rsidR="00665150" w:rsidRPr="0013658E">
        <w:rPr>
          <w:rFonts w:eastAsia="SimSun"/>
          <w:noProof/>
        </w:rPr>
        <w:t>T</w:t>
      </w:r>
      <w:r w:rsidRPr="0013658E">
        <w:rPr>
          <w:rFonts w:eastAsia="SimSun"/>
          <w:noProof/>
        </w:rPr>
        <w:t xml:space="preserve">arifele pentru serviciile oferite de </w:t>
      </w:r>
      <w:r w:rsidRPr="0013658E">
        <w:rPr>
          <w:iCs/>
          <w:noProof/>
        </w:rPr>
        <w:t xml:space="preserve">Revista </w:t>
      </w:r>
      <w:r w:rsidR="00524C35" w:rsidRPr="0013658E">
        <w:rPr>
          <w:i/>
          <w:iCs/>
          <w:noProof/>
        </w:rPr>
        <w:t>“Művelődés”</w:t>
      </w:r>
      <w:r w:rsidRPr="0013658E">
        <w:rPr>
          <w:b/>
          <w:noProof/>
        </w:rPr>
        <w:t xml:space="preserve"> </w:t>
      </w:r>
      <w:r w:rsidRPr="0013658E">
        <w:rPr>
          <w:rFonts w:eastAsia="SimSun"/>
          <w:noProof/>
        </w:rPr>
        <w:t>sunt propuse de managerul  acest</w:t>
      </w:r>
      <w:r w:rsidR="00665150" w:rsidRPr="0013658E">
        <w:rPr>
          <w:rFonts w:eastAsia="SimSun"/>
          <w:noProof/>
        </w:rPr>
        <w:t>eia</w:t>
      </w:r>
      <w:r w:rsidRPr="0013658E">
        <w:rPr>
          <w:rFonts w:eastAsia="SimSun"/>
          <w:noProof/>
        </w:rPr>
        <w:t xml:space="preserve"> şi se </w:t>
      </w:r>
      <w:r w:rsidRPr="0013658E">
        <w:rPr>
          <w:rStyle w:val="tli1"/>
          <w:noProof/>
        </w:rPr>
        <w:t>aprobă de Consiliul Judeţean Cluj</w:t>
      </w:r>
      <w:r w:rsidRPr="0013658E">
        <w:rPr>
          <w:rFonts w:eastAsia="SimSun"/>
          <w:noProof/>
        </w:rPr>
        <w:t>.</w:t>
      </w:r>
    </w:p>
    <w:p w14:paraId="3D2F4206" w14:textId="77777777" w:rsidR="00A949D8" w:rsidRPr="0013658E" w:rsidRDefault="00A949D8" w:rsidP="0013658E">
      <w:pPr>
        <w:pStyle w:val="CM19"/>
        <w:spacing w:line="276" w:lineRule="auto"/>
        <w:ind w:firstLine="706"/>
        <w:jc w:val="both"/>
        <w:rPr>
          <w:bCs/>
          <w:noProof/>
        </w:rPr>
      </w:pPr>
      <w:r w:rsidRPr="0013658E">
        <w:rPr>
          <w:b/>
          <w:bCs/>
          <w:noProof/>
        </w:rPr>
        <w:t>Art. 1</w:t>
      </w:r>
      <w:r w:rsidR="004B3AAD" w:rsidRPr="0013658E">
        <w:rPr>
          <w:b/>
          <w:bCs/>
          <w:noProof/>
        </w:rPr>
        <w:t>2</w:t>
      </w:r>
      <w:r w:rsidRPr="0013658E">
        <w:rPr>
          <w:b/>
          <w:bCs/>
          <w:noProof/>
        </w:rPr>
        <w:t>.</w:t>
      </w:r>
      <w:r w:rsidRPr="0013658E">
        <w:rPr>
          <w:bCs/>
          <w:noProof/>
        </w:rPr>
        <w:t xml:space="preserve"> </w:t>
      </w:r>
    </w:p>
    <w:p w14:paraId="5904AB8E" w14:textId="77777777" w:rsidR="00A949D8" w:rsidRPr="0013658E" w:rsidRDefault="00A949D8" w:rsidP="0013658E">
      <w:pPr>
        <w:pStyle w:val="CM19"/>
        <w:spacing w:line="276" w:lineRule="auto"/>
        <w:ind w:firstLine="706"/>
        <w:jc w:val="both"/>
        <w:rPr>
          <w:noProof/>
        </w:rPr>
      </w:pPr>
      <w:r w:rsidRPr="0013658E">
        <w:rPr>
          <w:noProof/>
        </w:rPr>
        <w:t xml:space="preserve">Veniturile proprii obţinute de </w:t>
      </w:r>
      <w:r w:rsidRPr="0013658E">
        <w:rPr>
          <w:iCs/>
          <w:noProof/>
        </w:rPr>
        <w:t xml:space="preserve">Revista </w:t>
      </w:r>
      <w:r w:rsidR="00524C35" w:rsidRPr="0013658E">
        <w:rPr>
          <w:i/>
          <w:iCs/>
          <w:noProof/>
        </w:rPr>
        <w:t>“Művelődés”</w:t>
      </w:r>
      <w:r w:rsidRPr="0013658E">
        <w:rPr>
          <w:i/>
          <w:iCs/>
          <w:noProof/>
        </w:rPr>
        <w:t xml:space="preserve"> </w:t>
      </w:r>
      <w:r w:rsidRPr="0013658E">
        <w:rPr>
          <w:noProof/>
        </w:rPr>
        <w:t xml:space="preserve">sunt gestionate în regim extrabugetar, conform dispoziţiilor legale în vigoare. </w:t>
      </w:r>
    </w:p>
    <w:p w14:paraId="23365C73" w14:textId="77777777" w:rsidR="00A949D8" w:rsidRPr="0013658E" w:rsidRDefault="004B3AAD" w:rsidP="0013658E">
      <w:pPr>
        <w:spacing w:line="276" w:lineRule="auto"/>
        <w:ind w:firstLine="706"/>
        <w:jc w:val="both"/>
        <w:rPr>
          <w:bCs/>
          <w:noProof/>
          <w:sz w:val="24"/>
          <w:szCs w:val="24"/>
        </w:rPr>
      </w:pPr>
      <w:r w:rsidRPr="0013658E">
        <w:rPr>
          <w:b/>
          <w:bCs/>
          <w:noProof/>
          <w:sz w:val="24"/>
          <w:szCs w:val="24"/>
        </w:rPr>
        <w:t>Art. 13</w:t>
      </w:r>
      <w:r w:rsidR="00A949D8" w:rsidRPr="0013658E">
        <w:rPr>
          <w:b/>
          <w:bCs/>
          <w:noProof/>
          <w:sz w:val="24"/>
          <w:szCs w:val="24"/>
        </w:rPr>
        <w:t>.</w:t>
      </w:r>
      <w:r w:rsidR="00A949D8" w:rsidRPr="0013658E">
        <w:rPr>
          <w:bCs/>
          <w:noProof/>
          <w:sz w:val="24"/>
          <w:szCs w:val="24"/>
        </w:rPr>
        <w:t xml:space="preserve"> </w:t>
      </w:r>
    </w:p>
    <w:p w14:paraId="778576E6" w14:textId="77777777" w:rsidR="00A949D8" w:rsidRPr="0013658E" w:rsidRDefault="00A949D8" w:rsidP="0013658E">
      <w:pPr>
        <w:spacing w:line="276" w:lineRule="auto"/>
        <w:ind w:firstLine="706"/>
        <w:jc w:val="both"/>
        <w:rPr>
          <w:b/>
          <w:noProof/>
          <w:sz w:val="24"/>
          <w:szCs w:val="24"/>
        </w:rPr>
      </w:pPr>
      <w:r w:rsidRPr="0013658E">
        <w:rPr>
          <w:noProof/>
          <w:sz w:val="24"/>
          <w:szCs w:val="24"/>
        </w:rPr>
        <w:t xml:space="preserve">(1) </w:t>
      </w:r>
      <w:r w:rsidRPr="0013658E">
        <w:rPr>
          <w:bCs/>
          <w:noProof/>
          <w:sz w:val="24"/>
          <w:szCs w:val="24"/>
        </w:rPr>
        <w:t xml:space="preserve">Patrimoniul Revistei </w:t>
      </w:r>
      <w:r w:rsidR="00524C35" w:rsidRPr="0013658E">
        <w:rPr>
          <w:bCs/>
          <w:i/>
          <w:noProof/>
          <w:sz w:val="24"/>
          <w:szCs w:val="24"/>
        </w:rPr>
        <w:t>“Művelődés”</w:t>
      </w:r>
      <w:r w:rsidRPr="0013658E">
        <w:rPr>
          <w:bCs/>
          <w:noProof/>
          <w:sz w:val="24"/>
          <w:szCs w:val="24"/>
        </w:rPr>
        <w:t xml:space="preserve"> </w:t>
      </w:r>
      <w:r w:rsidRPr="0013658E">
        <w:rPr>
          <w:noProof/>
          <w:sz w:val="24"/>
          <w:szCs w:val="24"/>
        </w:rPr>
        <w:t>este alcătuit din drepturi şi obligaţii asupra bunurilor proprii pe care le administrează în conformitate şi în condiţiile impuse de lege</w:t>
      </w:r>
      <w:r w:rsidRPr="0013658E">
        <w:rPr>
          <w:b/>
          <w:noProof/>
          <w:sz w:val="24"/>
          <w:szCs w:val="24"/>
        </w:rPr>
        <w:t>.</w:t>
      </w:r>
    </w:p>
    <w:p w14:paraId="562F4E90" w14:textId="77777777" w:rsidR="00A949D8" w:rsidRDefault="00A949D8" w:rsidP="0013658E">
      <w:pPr>
        <w:pStyle w:val="CM1"/>
        <w:spacing w:line="276" w:lineRule="auto"/>
        <w:ind w:firstLine="706"/>
        <w:jc w:val="both"/>
        <w:rPr>
          <w:iCs/>
          <w:noProof/>
        </w:rPr>
      </w:pPr>
      <w:r w:rsidRPr="0013658E">
        <w:rPr>
          <w:noProof/>
        </w:rPr>
        <w:t xml:space="preserve">(2) </w:t>
      </w:r>
      <w:r w:rsidRPr="0013658E">
        <w:rPr>
          <w:iCs/>
          <w:noProof/>
        </w:rPr>
        <w:t xml:space="preserve">Revista </w:t>
      </w:r>
      <w:r w:rsidR="00524C35" w:rsidRPr="0013658E">
        <w:rPr>
          <w:i/>
          <w:iCs/>
          <w:noProof/>
        </w:rPr>
        <w:t>“Művelődés”</w:t>
      </w:r>
      <w:r w:rsidRPr="0013658E">
        <w:rPr>
          <w:iCs/>
          <w:noProof/>
        </w:rPr>
        <w:t xml:space="preserve"> nu are în proprietate bunuri imobile. Sediul situa</w:t>
      </w:r>
      <w:r w:rsidR="000E7971" w:rsidRPr="0013658E">
        <w:rPr>
          <w:iCs/>
          <w:noProof/>
        </w:rPr>
        <w:t xml:space="preserve">t în strada Gheorghe Lazăr </w:t>
      </w:r>
      <w:r w:rsidR="0043537C" w:rsidRPr="0013658E">
        <w:rPr>
          <w:iCs/>
          <w:noProof/>
        </w:rPr>
        <w:t xml:space="preserve">nr. </w:t>
      </w:r>
      <w:r w:rsidR="000E7971" w:rsidRPr="0013658E">
        <w:rPr>
          <w:iCs/>
          <w:noProof/>
        </w:rPr>
        <w:t>30 aparține Societății Maghiar</w:t>
      </w:r>
      <w:r w:rsidR="00116F6E" w:rsidRPr="0013658E">
        <w:rPr>
          <w:iCs/>
          <w:noProof/>
        </w:rPr>
        <w:t>e</w:t>
      </w:r>
      <w:r w:rsidR="000E7971" w:rsidRPr="0013658E">
        <w:rPr>
          <w:iCs/>
          <w:noProof/>
        </w:rPr>
        <w:t xml:space="preserve"> de Cultură din Transilvania</w:t>
      </w:r>
      <w:r w:rsidR="00116F6E" w:rsidRPr="0013658E">
        <w:rPr>
          <w:iCs/>
          <w:noProof/>
        </w:rPr>
        <w:t xml:space="preserve"> și este folosit de</w:t>
      </w:r>
      <w:r w:rsidR="000D087D" w:rsidRPr="0013658E">
        <w:rPr>
          <w:iCs/>
          <w:noProof/>
        </w:rPr>
        <w:t xml:space="preserve"> </w:t>
      </w:r>
      <w:r w:rsidR="00116F6E" w:rsidRPr="0013658E">
        <w:rPr>
          <w:iCs/>
          <w:noProof/>
        </w:rPr>
        <w:lastRenderedPageBreak/>
        <w:t xml:space="preserve">Revista </w:t>
      </w:r>
      <w:r w:rsidR="00116F6E" w:rsidRPr="0013658E">
        <w:rPr>
          <w:i/>
          <w:iCs/>
          <w:noProof/>
        </w:rPr>
        <w:t>“Művelődés”</w:t>
      </w:r>
      <w:r w:rsidR="00116F6E" w:rsidRPr="0013658E">
        <w:rPr>
          <w:iCs/>
          <w:noProof/>
        </w:rPr>
        <w:t xml:space="preserve"> </w:t>
      </w:r>
      <w:r w:rsidR="005157DE" w:rsidRPr="0013658E">
        <w:rPr>
          <w:iCs/>
          <w:noProof/>
        </w:rPr>
        <w:t xml:space="preserve">pe baza unui Contract de comodat, </w:t>
      </w:r>
      <w:r w:rsidR="00524C35" w:rsidRPr="0013658E">
        <w:rPr>
          <w:iCs/>
          <w:noProof/>
        </w:rPr>
        <w:t>î</w:t>
      </w:r>
      <w:r w:rsidR="003C0A04" w:rsidRPr="0013658E">
        <w:rPr>
          <w:iCs/>
          <w:noProof/>
        </w:rPr>
        <w:t>ntocmit pe baza Codului Civil</w:t>
      </w:r>
      <w:r w:rsidR="005157DE" w:rsidRPr="0013658E">
        <w:rPr>
          <w:iCs/>
          <w:noProof/>
        </w:rPr>
        <w:t>.</w:t>
      </w:r>
      <w:r w:rsidR="000D087D" w:rsidRPr="0013658E">
        <w:rPr>
          <w:iCs/>
          <w:noProof/>
        </w:rPr>
        <w:t xml:space="preserve"> </w:t>
      </w:r>
    </w:p>
    <w:p w14:paraId="6FE5D1A3" w14:textId="77777777" w:rsidR="003A4579" w:rsidRDefault="003A4579" w:rsidP="003A4579">
      <w:pPr>
        <w:rPr>
          <w:lang w:eastAsia="ro-RO"/>
        </w:rPr>
      </w:pPr>
    </w:p>
    <w:p w14:paraId="5EA8468F" w14:textId="77777777" w:rsidR="00D2503C" w:rsidRDefault="00D2503C" w:rsidP="003A4579">
      <w:pPr>
        <w:rPr>
          <w:lang w:eastAsia="ro-RO"/>
        </w:rPr>
      </w:pPr>
    </w:p>
    <w:p w14:paraId="78A7CEF6" w14:textId="77777777" w:rsidR="003C1A57" w:rsidRPr="003A4579" w:rsidRDefault="003C1A57" w:rsidP="003A4579">
      <w:pPr>
        <w:rPr>
          <w:lang w:eastAsia="ro-RO"/>
        </w:rPr>
      </w:pPr>
    </w:p>
    <w:p w14:paraId="58BBAC9A" w14:textId="77777777" w:rsidR="00A949D8" w:rsidRPr="0013658E" w:rsidRDefault="004B3AAD" w:rsidP="0013658E">
      <w:pPr>
        <w:autoSpaceDE w:val="0"/>
        <w:autoSpaceDN w:val="0"/>
        <w:adjustRightInd w:val="0"/>
        <w:spacing w:line="276" w:lineRule="auto"/>
        <w:ind w:firstLine="706"/>
        <w:jc w:val="both"/>
        <w:rPr>
          <w:noProof/>
          <w:sz w:val="24"/>
          <w:szCs w:val="24"/>
          <w:lang w:eastAsia="ro-RO"/>
        </w:rPr>
      </w:pPr>
      <w:r w:rsidRPr="0013658E">
        <w:rPr>
          <w:b/>
          <w:noProof/>
          <w:sz w:val="24"/>
          <w:szCs w:val="24"/>
          <w:lang w:eastAsia="ro-RO"/>
        </w:rPr>
        <w:t>Art. 14</w:t>
      </w:r>
      <w:r w:rsidR="00A949D8" w:rsidRPr="0013658E">
        <w:rPr>
          <w:b/>
          <w:noProof/>
          <w:sz w:val="24"/>
          <w:szCs w:val="24"/>
          <w:lang w:eastAsia="ro-RO"/>
        </w:rPr>
        <w:t>.</w:t>
      </w:r>
      <w:r w:rsidR="00A949D8" w:rsidRPr="0013658E">
        <w:rPr>
          <w:noProof/>
          <w:sz w:val="24"/>
          <w:szCs w:val="24"/>
          <w:lang w:eastAsia="ro-RO"/>
        </w:rPr>
        <w:t xml:space="preserve"> </w:t>
      </w:r>
    </w:p>
    <w:p w14:paraId="32D965E4" w14:textId="77777777" w:rsidR="00A949D8" w:rsidRPr="00055489" w:rsidRDefault="00A949D8" w:rsidP="0013658E">
      <w:pPr>
        <w:autoSpaceDE w:val="0"/>
        <w:autoSpaceDN w:val="0"/>
        <w:adjustRightInd w:val="0"/>
        <w:spacing w:line="276" w:lineRule="auto"/>
        <w:ind w:firstLine="706"/>
        <w:jc w:val="both"/>
        <w:rPr>
          <w:noProof/>
          <w:sz w:val="24"/>
          <w:szCs w:val="24"/>
          <w:lang w:eastAsia="ro-RO"/>
        </w:rPr>
      </w:pPr>
      <w:r w:rsidRPr="00055489">
        <w:rPr>
          <w:noProof/>
          <w:sz w:val="24"/>
          <w:szCs w:val="24"/>
          <w:lang w:eastAsia="ro-RO"/>
        </w:rPr>
        <w:t xml:space="preserve">În calitate de titular al dreptului de administrare asupra patrimoniului, Revista </w:t>
      </w:r>
      <w:r w:rsidR="00524C35" w:rsidRPr="00055489">
        <w:rPr>
          <w:i/>
          <w:noProof/>
          <w:sz w:val="24"/>
          <w:szCs w:val="24"/>
          <w:lang w:eastAsia="ro-RO"/>
        </w:rPr>
        <w:t>“Művelődés”</w:t>
      </w:r>
      <w:r w:rsidRPr="00055489">
        <w:rPr>
          <w:i/>
          <w:noProof/>
          <w:sz w:val="24"/>
          <w:szCs w:val="24"/>
          <w:lang w:eastAsia="ro-RO"/>
        </w:rPr>
        <w:t xml:space="preserve"> </w:t>
      </w:r>
      <w:r w:rsidRPr="00055489">
        <w:rPr>
          <w:noProof/>
          <w:sz w:val="24"/>
          <w:szCs w:val="24"/>
          <w:lang w:eastAsia="ro-RO"/>
        </w:rPr>
        <w:t>are următoarele obligaţii:</w:t>
      </w:r>
    </w:p>
    <w:p w14:paraId="59269C6A" w14:textId="77777777" w:rsidR="00A949D8" w:rsidRPr="0013658E" w:rsidRDefault="00A949D8" w:rsidP="0013658E">
      <w:pPr>
        <w:autoSpaceDE w:val="0"/>
        <w:autoSpaceDN w:val="0"/>
        <w:adjustRightInd w:val="0"/>
        <w:spacing w:line="276" w:lineRule="auto"/>
        <w:ind w:firstLine="706"/>
        <w:jc w:val="both"/>
        <w:rPr>
          <w:noProof/>
          <w:sz w:val="24"/>
          <w:szCs w:val="24"/>
          <w:lang w:eastAsia="ro-RO"/>
        </w:rPr>
      </w:pPr>
      <w:r w:rsidRPr="0013658E">
        <w:rPr>
          <w:noProof/>
          <w:sz w:val="24"/>
          <w:szCs w:val="24"/>
          <w:lang w:eastAsia="ro-RO"/>
        </w:rPr>
        <w:t>a) să asigure integritatea, securitatea, conservarea şi buna administrare a mijloacelor de lucru proprii</w:t>
      </w:r>
      <w:r w:rsidR="00524C35" w:rsidRPr="0013658E">
        <w:rPr>
          <w:noProof/>
          <w:sz w:val="24"/>
          <w:szCs w:val="24"/>
          <w:lang w:eastAsia="ro-RO"/>
        </w:rPr>
        <w:t>;</w:t>
      </w:r>
    </w:p>
    <w:p w14:paraId="394B7E60" w14:textId="77777777" w:rsidR="00A949D8" w:rsidRPr="0013658E" w:rsidRDefault="00A949D8" w:rsidP="0013658E">
      <w:pPr>
        <w:autoSpaceDE w:val="0"/>
        <w:autoSpaceDN w:val="0"/>
        <w:adjustRightInd w:val="0"/>
        <w:spacing w:line="276" w:lineRule="auto"/>
        <w:ind w:firstLine="706"/>
        <w:jc w:val="both"/>
        <w:rPr>
          <w:noProof/>
          <w:sz w:val="24"/>
          <w:szCs w:val="24"/>
          <w:lang w:eastAsia="ro-RO"/>
        </w:rPr>
      </w:pPr>
      <w:r w:rsidRPr="0013658E">
        <w:rPr>
          <w:noProof/>
          <w:sz w:val="24"/>
          <w:szCs w:val="24"/>
          <w:lang w:eastAsia="ro-RO"/>
        </w:rPr>
        <w:t>b) să realizeze documentarea, evidenţa şi, după caz, clasarea bunurilor care fac obiectul patrimoniului propriu;</w:t>
      </w:r>
    </w:p>
    <w:p w14:paraId="203C09FC" w14:textId="77777777" w:rsidR="00A949D8" w:rsidRPr="0013658E" w:rsidRDefault="00A949D8" w:rsidP="0013658E">
      <w:pPr>
        <w:autoSpaceDE w:val="0"/>
        <w:autoSpaceDN w:val="0"/>
        <w:adjustRightInd w:val="0"/>
        <w:spacing w:line="276" w:lineRule="auto"/>
        <w:ind w:firstLine="706"/>
        <w:jc w:val="both"/>
        <w:rPr>
          <w:noProof/>
          <w:sz w:val="24"/>
          <w:szCs w:val="24"/>
          <w:lang w:eastAsia="ro-RO"/>
        </w:rPr>
      </w:pPr>
      <w:r w:rsidRPr="0013658E">
        <w:rPr>
          <w:noProof/>
          <w:sz w:val="24"/>
          <w:szCs w:val="24"/>
          <w:lang w:eastAsia="ro-RO"/>
        </w:rPr>
        <w:t>c) să pună în valoare patrimoniul propriu prin editarea revistei şi a altor publicaţii (cărţi, albume. cataloage, calendare etc.);</w:t>
      </w:r>
    </w:p>
    <w:p w14:paraId="3A57CB9C" w14:textId="77777777" w:rsidR="00A949D8" w:rsidRPr="0013658E" w:rsidRDefault="0080337C" w:rsidP="0013658E">
      <w:pPr>
        <w:autoSpaceDE w:val="0"/>
        <w:autoSpaceDN w:val="0"/>
        <w:adjustRightInd w:val="0"/>
        <w:spacing w:line="276" w:lineRule="auto"/>
        <w:ind w:firstLine="706"/>
        <w:jc w:val="both"/>
        <w:rPr>
          <w:noProof/>
          <w:sz w:val="24"/>
          <w:szCs w:val="24"/>
          <w:lang w:eastAsia="ro-RO"/>
        </w:rPr>
      </w:pPr>
      <w:r w:rsidRPr="0013658E">
        <w:rPr>
          <w:noProof/>
          <w:sz w:val="24"/>
          <w:szCs w:val="24"/>
          <w:lang w:eastAsia="ro-RO"/>
        </w:rPr>
        <w:t>d</w:t>
      </w:r>
      <w:r w:rsidR="00A949D8" w:rsidRPr="0013658E">
        <w:rPr>
          <w:noProof/>
          <w:sz w:val="24"/>
          <w:szCs w:val="24"/>
          <w:lang w:eastAsia="ro-RO"/>
        </w:rPr>
        <w:t>) să prevină folosirea patrimoniului propriu în alte scopuri decât cele prevăzute de reglementările legale în vigoare;</w:t>
      </w:r>
    </w:p>
    <w:p w14:paraId="552AE8F3" w14:textId="77777777" w:rsidR="00A949D8" w:rsidRPr="0013658E" w:rsidRDefault="0080337C" w:rsidP="0013658E">
      <w:pPr>
        <w:autoSpaceDE w:val="0"/>
        <w:autoSpaceDN w:val="0"/>
        <w:adjustRightInd w:val="0"/>
        <w:spacing w:line="276" w:lineRule="auto"/>
        <w:ind w:firstLine="706"/>
        <w:jc w:val="both"/>
        <w:rPr>
          <w:noProof/>
          <w:sz w:val="24"/>
          <w:szCs w:val="24"/>
          <w:lang w:eastAsia="ro-RO"/>
        </w:rPr>
      </w:pPr>
      <w:r w:rsidRPr="0013658E">
        <w:rPr>
          <w:noProof/>
          <w:sz w:val="24"/>
          <w:szCs w:val="24"/>
          <w:lang w:eastAsia="ro-RO"/>
        </w:rPr>
        <w:t>e</w:t>
      </w:r>
      <w:r w:rsidR="00A949D8" w:rsidRPr="0013658E">
        <w:rPr>
          <w:noProof/>
          <w:sz w:val="24"/>
          <w:szCs w:val="24"/>
          <w:lang w:eastAsia="ro-RO"/>
        </w:rPr>
        <w:t>) să asigure prevenirea, localizarea şi stingerea incendiilor;</w:t>
      </w:r>
    </w:p>
    <w:p w14:paraId="6A37A4D7" w14:textId="77777777" w:rsidR="00A949D8" w:rsidRPr="0013658E" w:rsidRDefault="0080337C" w:rsidP="0013658E">
      <w:pPr>
        <w:autoSpaceDE w:val="0"/>
        <w:autoSpaceDN w:val="0"/>
        <w:adjustRightInd w:val="0"/>
        <w:spacing w:line="276" w:lineRule="auto"/>
        <w:ind w:firstLine="706"/>
        <w:jc w:val="both"/>
        <w:rPr>
          <w:noProof/>
          <w:sz w:val="24"/>
          <w:szCs w:val="24"/>
          <w:lang w:eastAsia="ro-RO"/>
        </w:rPr>
      </w:pPr>
      <w:r w:rsidRPr="0013658E">
        <w:rPr>
          <w:noProof/>
          <w:sz w:val="24"/>
          <w:szCs w:val="24"/>
          <w:lang w:eastAsia="ro-RO"/>
        </w:rPr>
        <w:t>f</w:t>
      </w:r>
      <w:r w:rsidR="00A949D8" w:rsidRPr="0013658E">
        <w:rPr>
          <w:noProof/>
          <w:sz w:val="24"/>
          <w:szCs w:val="24"/>
          <w:lang w:eastAsia="ro-RO"/>
        </w:rPr>
        <w:t>) să ia măsuri pentru prevenirea şi diminuarea pagubelor care pot fi aduse patrimoniului propriu, în caz</w:t>
      </w:r>
      <w:r w:rsidR="00D732AB" w:rsidRPr="0013658E">
        <w:rPr>
          <w:noProof/>
          <w:sz w:val="24"/>
          <w:szCs w:val="24"/>
          <w:lang w:eastAsia="ro-RO"/>
        </w:rPr>
        <w:t>uri</w:t>
      </w:r>
      <w:r w:rsidR="00A949D8" w:rsidRPr="0013658E">
        <w:rPr>
          <w:noProof/>
          <w:sz w:val="24"/>
          <w:szCs w:val="24"/>
          <w:lang w:eastAsia="ro-RO"/>
        </w:rPr>
        <w:t xml:space="preserve"> de </w:t>
      </w:r>
      <w:r w:rsidR="00D732AB" w:rsidRPr="0013658E">
        <w:rPr>
          <w:noProof/>
          <w:sz w:val="24"/>
          <w:szCs w:val="24"/>
          <w:lang w:eastAsia="ro-RO"/>
        </w:rPr>
        <w:t>forță majoră</w:t>
      </w:r>
      <w:r w:rsidR="00A949D8" w:rsidRPr="0013658E">
        <w:rPr>
          <w:noProof/>
          <w:sz w:val="24"/>
          <w:szCs w:val="24"/>
          <w:lang w:eastAsia="ro-RO"/>
        </w:rPr>
        <w:t>;</w:t>
      </w:r>
    </w:p>
    <w:p w14:paraId="73BBC1E4" w14:textId="77777777" w:rsidR="00A949D8" w:rsidRPr="0013658E" w:rsidRDefault="0080337C" w:rsidP="0013658E">
      <w:pPr>
        <w:autoSpaceDE w:val="0"/>
        <w:autoSpaceDN w:val="0"/>
        <w:adjustRightInd w:val="0"/>
        <w:spacing w:line="276" w:lineRule="auto"/>
        <w:ind w:firstLine="706"/>
        <w:jc w:val="both"/>
        <w:rPr>
          <w:noProof/>
          <w:sz w:val="24"/>
          <w:szCs w:val="24"/>
          <w:lang w:eastAsia="ro-RO"/>
        </w:rPr>
      </w:pPr>
      <w:r w:rsidRPr="0013658E">
        <w:rPr>
          <w:noProof/>
          <w:sz w:val="24"/>
          <w:szCs w:val="24"/>
          <w:lang w:eastAsia="ro-RO"/>
        </w:rPr>
        <w:t>g)</w:t>
      </w:r>
      <w:r w:rsidR="00A949D8" w:rsidRPr="0013658E">
        <w:rPr>
          <w:noProof/>
          <w:sz w:val="24"/>
          <w:szCs w:val="24"/>
          <w:lang w:eastAsia="ro-RO"/>
        </w:rPr>
        <w:t xml:space="preserve"> să respecte legislaţia incidentă.</w:t>
      </w:r>
    </w:p>
    <w:p w14:paraId="050A365A" w14:textId="77777777" w:rsidR="00A949D8" w:rsidRPr="0013658E" w:rsidRDefault="004B3AAD" w:rsidP="0013658E">
      <w:pPr>
        <w:pStyle w:val="CM5"/>
        <w:spacing w:line="276" w:lineRule="auto"/>
        <w:ind w:firstLine="706"/>
        <w:jc w:val="both"/>
        <w:rPr>
          <w:bCs/>
          <w:noProof/>
        </w:rPr>
      </w:pPr>
      <w:r w:rsidRPr="0013658E">
        <w:rPr>
          <w:b/>
          <w:bCs/>
          <w:noProof/>
        </w:rPr>
        <w:t>Art. 15</w:t>
      </w:r>
      <w:r w:rsidR="00A949D8" w:rsidRPr="0013658E">
        <w:rPr>
          <w:b/>
          <w:bCs/>
          <w:noProof/>
        </w:rPr>
        <w:t>.</w:t>
      </w:r>
      <w:r w:rsidR="00A949D8" w:rsidRPr="0013658E">
        <w:rPr>
          <w:bCs/>
          <w:noProof/>
        </w:rPr>
        <w:t xml:space="preserve"> </w:t>
      </w:r>
    </w:p>
    <w:p w14:paraId="73D3CB2C" w14:textId="77777777" w:rsidR="00A949D8" w:rsidRPr="0013658E" w:rsidRDefault="00A949D8" w:rsidP="0013658E">
      <w:pPr>
        <w:pStyle w:val="CM5"/>
        <w:spacing w:line="276" w:lineRule="auto"/>
        <w:ind w:firstLine="706"/>
        <w:jc w:val="both"/>
        <w:rPr>
          <w:noProof/>
        </w:rPr>
      </w:pPr>
      <w:r w:rsidRPr="0013658E">
        <w:rPr>
          <w:noProof/>
        </w:rPr>
        <w:t xml:space="preserve">Patrimoniul Revistei </w:t>
      </w:r>
      <w:r w:rsidR="00524C35" w:rsidRPr="0013658E">
        <w:rPr>
          <w:i/>
          <w:noProof/>
        </w:rPr>
        <w:t>“Művelődés”</w:t>
      </w:r>
      <w:r w:rsidRPr="0013658E">
        <w:rPr>
          <w:i/>
          <w:noProof/>
        </w:rPr>
        <w:t xml:space="preserve"> </w:t>
      </w:r>
      <w:r w:rsidRPr="0013658E">
        <w:rPr>
          <w:noProof/>
        </w:rPr>
        <w:t xml:space="preserve">se poate îmbogăţi prin achiziţii, donaţii, transferuri, precum şi prin preluarea în custodie de bunuri materiale ori bunuri culturale, de la persoane fizice şi persoane juridice de drept public sau privat, din ţară ori din străinătate. </w:t>
      </w:r>
    </w:p>
    <w:p w14:paraId="1F2644D5" w14:textId="77777777" w:rsidR="00A949D8" w:rsidRPr="0013658E" w:rsidRDefault="004B3AAD" w:rsidP="0013658E">
      <w:pPr>
        <w:pStyle w:val="CM5"/>
        <w:spacing w:line="276" w:lineRule="auto"/>
        <w:ind w:firstLine="706"/>
        <w:jc w:val="both"/>
        <w:rPr>
          <w:bCs/>
          <w:noProof/>
        </w:rPr>
      </w:pPr>
      <w:r w:rsidRPr="0013658E">
        <w:rPr>
          <w:b/>
          <w:bCs/>
          <w:noProof/>
        </w:rPr>
        <w:t>Art. 16</w:t>
      </w:r>
      <w:r w:rsidR="00A949D8" w:rsidRPr="0013658E">
        <w:rPr>
          <w:b/>
          <w:bCs/>
          <w:noProof/>
        </w:rPr>
        <w:t>.</w:t>
      </w:r>
      <w:r w:rsidR="00A949D8" w:rsidRPr="0013658E">
        <w:rPr>
          <w:bCs/>
          <w:noProof/>
        </w:rPr>
        <w:t xml:space="preserve"> </w:t>
      </w:r>
    </w:p>
    <w:p w14:paraId="1A2B5DF2" w14:textId="77777777" w:rsidR="00A949D8" w:rsidRPr="0013658E" w:rsidRDefault="00A949D8" w:rsidP="0013658E">
      <w:pPr>
        <w:pStyle w:val="CM5"/>
        <w:spacing w:line="276" w:lineRule="auto"/>
        <w:ind w:firstLine="706"/>
        <w:jc w:val="both"/>
        <w:rPr>
          <w:noProof/>
        </w:rPr>
      </w:pPr>
      <w:r w:rsidRPr="0013658E">
        <w:rPr>
          <w:noProof/>
        </w:rPr>
        <w:t xml:space="preserve">Bunurile aflate în administrarea </w:t>
      </w:r>
      <w:r w:rsidRPr="0013658E">
        <w:rPr>
          <w:iCs/>
          <w:noProof/>
        </w:rPr>
        <w:t xml:space="preserve">Revistei </w:t>
      </w:r>
      <w:r w:rsidR="00524C35" w:rsidRPr="0013658E">
        <w:rPr>
          <w:i/>
          <w:iCs/>
          <w:noProof/>
        </w:rPr>
        <w:t>“Művelődés”</w:t>
      </w:r>
      <w:r w:rsidRPr="0013658E">
        <w:rPr>
          <w:i/>
          <w:iCs/>
          <w:noProof/>
        </w:rPr>
        <w:t xml:space="preserve"> </w:t>
      </w:r>
      <w:r w:rsidRPr="0013658E">
        <w:rPr>
          <w:noProof/>
        </w:rPr>
        <w:t xml:space="preserve">se gestionează potrivit dispoziţiilor legale în vigoare. </w:t>
      </w:r>
    </w:p>
    <w:p w14:paraId="0CBFDA18" w14:textId="77777777" w:rsidR="00A949D8" w:rsidRPr="0013658E" w:rsidRDefault="00A949D8" w:rsidP="0013658E">
      <w:pPr>
        <w:autoSpaceDE w:val="0"/>
        <w:autoSpaceDN w:val="0"/>
        <w:adjustRightInd w:val="0"/>
        <w:spacing w:line="276" w:lineRule="auto"/>
        <w:ind w:firstLine="706"/>
        <w:jc w:val="both"/>
        <w:rPr>
          <w:rFonts w:eastAsia="SimSun"/>
          <w:noProof/>
          <w:sz w:val="24"/>
          <w:szCs w:val="24"/>
          <w:lang w:eastAsia="ro-RO"/>
        </w:rPr>
      </w:pPr>
    </w:p>
    <w:p w14:paraId="371E81A4" w14:textId="77777777" w:rsidR="00F342ED" w:rsidRPr="0013658E" w:rsidRDefault="00F342ED" w:rsidP="005A0B61">
      <w:pPr>
        <w:spacing w:line="276" w:lineRule="auto"/>
        <w:ind w:firstLine="706"/>
        <w:jc w:val="center"/>
        <w:rPr>
          <w:b/>
          <w:noProof/>
          <w:sz w:val="24"/>
          <w:szCs w:val="24"/>
        </w:rPr>
      </w:pPr>
      <w:r w:rsidRPr="0013658E">
        <w:rPr>
          <w:b/>
          <w:bCs/>
          <w:noProof/>
          <w:sz w:val="24"/>
          <w:szCs w:val="24"/>
        </w:rPr>
        <w:t xml:space="preserve">CAPITOLUL IV. </w:t>
      </w:r>
      <w:r w:rsidRPr="0013658E">
        <w:rPr>
          <w:b/>
          <w:noProof/>
          <w:sz w:val="24"/>
          <w:szCs w:val="24"/>
        </w:rPr>
        <w:t>STRUCTURA ORGANIZATORICĂ</w:t>
      </w:r>
    </w:p>
    <w:p w14:paraId="28604FE4" w14:textId="77777777" w:rsidR="00F342ED" w:rsidRPr="0013658E" w:rsidRDefault="00F342ED" w:rsidP="0013658E">
      <w:pPr>
        <w:spacing w:line="276" w:lineRule="auto"/>
        <w:ind w:firstLine="706"/>
        <w:jc w:val="both"/>
        <w:rPr>
          <w:noProof/>
          <w:sz w:val="24"/>
          <w:szCs w:val="24"/>
        </w:rPr>
      </w:pPr>
    </w:p>
    <w:p w14:paraId="11E5931B" w14:textId="77777777" w:rsidR="00F342ED" w:rsidRPr="0013658E" w:rsidRDefault="004B3AAD" w:rsidP="0013658E">
      <w:pPr>
        <w:pStyle w:val="CM1"/>
        <w:spacing w:line="276" w:lineRule="auto"/>
        <w:ind w:firstLine="706"/>
        <w:jc w:val="both"/>
        <w:rPr>
          <w:b/>
          <w:bCs/>
          <w:noProof/>
        </w:rPr>
      </w:pPr>
      <w:r w:rsidRPr="0013658E">
        <w:rPr>
          <w:b/>
          <w:bCs/>
          <w:noProof/>
        </w:rPr>
        <w:t>Art. 17</w:t>
      </w:r>
      <w:r w:rsidR="00F342ED" w:rsidRPr="0013658E">
        <w:rPr>
          <w:b/>
          <w:bCs/>
          <w:noProof/>
        </w:rPr>
        <w:t xml:space="preserve">. </w:t>
      </w:r>
    </w:p>
    <w:p w14:paraId="2F492BE8" w14:textId="77777777" w:rsidR="00F342ED" w:rsidRPr="0013658E" w:rsidRDefault="00F342ED" w:rsidP="0013658E">
      <w:pPr>
        <w:pStyle w:val="CM1"/>
        <w:spacing w:line="276" w:lineRule="auto"/>
        <w:ind w:firstLine="706"/>
        <w:jc w:val="both"/>
        <w:rPr>
          <w:noProof/>
        </w:rPr>
      </w:pPr>
      <w:r w:rsidRPr="0013658E">
        <w:rPr>
          <w:noProof/>
        </w:rPr>
        <w:t xml:space="preserve">(1) </w:t>
      </w:r>
      <w:r w:rsidR="00A56C6D">
        <w:rPr>
          <w:noProof/>
        </w:rPr>
        <w:t xml:space="preserve">Statul de funcții și organigrama </w:t>
      </w:r>
      <w:r w:rsidRPr="00932775">
        <w:rPr>
          <w:noProof/>
        </w:rPr>
        <w:t xml:space="preserve">Revistei </w:t>
      </w:r>
      <w:r w:rsidR="00524C35" w:rsidRPr="00932775">
        <w:rPr>
          <w:i/>
          <w:noProof/>
        </w:rPr>
        <w:t>“Művelődés”</w:t>
      </w:r>
      <w:r w:rsidR="00A373A5" w:rsidRPr="00E569DE">
        <w:rPr>
          <w:noProof/>
          <w:color w:val="FF0000"/>
        </w:rPr>
        <w:t xml:space="preserve"> </w:t>
      </w:r>
      <w:r w:rsidRPr="0013658E">
        <w:rPr>
          <w:noProof/>
        </w:rPr>
        <w:t xml:space="preserve"> sunt propuse de către manager şi aprobate de Consiliul Judeţean Cluj. </w:t>
      </w:r>
    </w:p>
    <w:p w14:paraId="2526267E" w14:textId="77777777" w:rsidR="00F342ED" w:rsidRPr="0013658E" w:rsidRDefault="0080337C" w:rsidP="0013658E">
      <w:pPr>
        <w:pStyle w:val="Default"/>
        <w:spacing w:line="276" w:lineRule="auto"/>
        <w:ind w:firstLine="706"/>
        <w:jc w:val="both"/>
        <w:rPr>
          <w:noProof/>
          <w:color w:val="auto"/>
        </w:rPr>
      </w:pPr>
      <w:r w:rsidRPr="0013658E">
        <w:rPr>
          <w:noProof/>
          <w:color w:val="auto"/>
        </w:rPr>
        <w:t>(2</w:t>
      </w:r>
      <w:r w:rsidR="00F342ED" w:rsidRPr="0013658E">
        <w:rPr>
          <w:noProof/>
          <w:color w:val="auto"/>
        </w:rPr>
        <w:t xml:space="preserve">) Ocuparea posturilor vacante </w:t>
      </w:r>
      <w:r w:rsidR="0008033B" w:rsidRPr="0013658E">
        <w:rPr>
          <w:noProof/>
          <w:color w:val="auto"/>
        </w:rPr>
        <w:t xml:space="preserve">și încetarea raporturilor de muncă ale personalului </w:t>
      </w:r>
      <w:r w:rsidR="0008033B" w:rsidRPr="0013658E">
        <w:rPr>
          <w:iCs/>
          <w:noProof/>
          <w:color w:val="auto"/>
        </w:rPr>
        <w:t xml:space="preserve">Revistei </w:t>
      </w:r>
      <w:r w:rsidR="0008033B" w:rsidRPr="0013658E">
        <w:rPr>
          <w:i/>
          <w:iCs/>
          <w:noProof/>
          <w:color w:val="auto"/>
        </w:rPr>
        <w:t>“Művelődés</w:t>
      </w:r>
      <w:r w:rsidR="0008033B" w:rsidRPr="0013658E">
        <w:rPr>
          <w:noProof/>
          <w:color w:val="auto"/>
        </w:rPr>
        <w:t xml:space="preserve"> se face în condiţiile legii. </w:t>
      </w:r>
      <w:r w:rsidR="00F342ED" w:rsidRPr="0013658E">
        <w:rPr>
          <w:noProof/>
          <w:color w:val="auto"/>
        </w:rPr>
        <w:t xml:space="preserve"> </w:t>
      </w:r>
    </w:p>
    <w:p w14:paraId="439F86FD" w14:textId="77777777" w:rsidR="00F342ED" w:rsidRPr="0013658E" w:rsidRDefault="00F342ED" w:rsidP="0013658E">
      <w:pPr>
        <w:autoSpaceDE w:val="0"/>
        <w:autoSpaceDN w:val="0"/>
        <w:adjustRightInd w:val="0"/>
        <w:spacing w:line="276" w:lineRule="auto"/>
        <w:ind w:firstLine="706"/>
        <w:jc w:val="both"/>
        <w:rPr>
          <w:noProof/>
          <w:sz w:val="24"/>
          <w:szCs w:val="24"/>
        </w:rPr>
      </w:pPr>
      <w:r w:rsidRPr="0013658E">
        <w:rPr>
          <w:noProof/>
          <w:sz w:val="24"/>
          <w:szCs w:val="24"/>
        </w:rPr>
        <w:t xml:space="preserve">(3) Personalul contractual al </w:t>
      </w:r>
      <w:r w:rsidRPr="0013658E">
        <w:rPr>
          <w:iCs/>
          <w:noProof/>
          <w:sz w:val="24"/>
          <w:szCs w:val="24"/>
        </w:rPr>
        <w:t xml:space="preserve">Revistei </w:t>
      </w:r>
      <w:r w:rsidR="00524C35" w:rsidRPr="0013658E">
        <w:rPr>
          <w:i/>
          <w:iCs/>
          <w:noProof/>
          <w:sz w:val="24"/>
          <w:szCs w:val="24"/>
        </w:rPr>
        <w:t>“Művelődés”</w:t>
      </w:r>
      <w:r w:rsidRPr="0013658E">
        <w:rPr>
          <w:i/>
          <w:iCs/>
          <w:noProof/>
          <w:sz w:val="24"/>
          <w:szCs w:val="24"/>
        </w:rPr>
        <w:t xml:space="preserve"> </w:t>
      </w:r>
      <w:r w:rsidRPr="0013658E">
        <w:rPr>
          <w:noProof/>
          <w:sz w:val="24"/>
          <w:szCs w:val="24"/>
        </w:rPr>
        <w:t xml:space="preserve">poate sesiza persoana competentă, cu privire la încălcarea prevederilor Legii nr. 477/2004 </w:t>
      </w:r>
      <w:r w:rsidRPr="0013658E">
        <w:rPr>
          <w:rFonts w:eastAsia="SimSun"/>
          <w:noProof/>
          <w:sz w:val="24"/>
          <w:szCs w:val="24"/>
          <w:lang w:eastAsia="ro-RO"/>
        </w:rPr>
        <w:t xml:space="preserve">privind Codul de conduită a personalului contractual din autorităţile şi instituţiile publice, </w:t>
      </w:r>
      <w:r w:rsidRPr="0013658E">
        <w:rPr>
          <w:noProof/>
          <w:sz w:val="24"/>
          <w:szCs w:val="24"/>
        </w:rPr>
        <w:t xml:space="preserve">precum şi cu privire la constrângerea sau ameninţarea exercitată asupra unui angajat contractual pentru a-l determina să încalce dispoziţiile legale în vigoare, ori să le aplice necorespunzător. </w:t>
      </w:r>
    </w:p>
    <w:p w14:paraId="5A0A823B" w14:textId="77777777" w:rsidR="00F342ED" w:rsidRPr="0013658E" w:rsidRDefault="00F342ED" w:rsidP="0013658E">
      <w:pPr>
        <w:pStyle w:val="Default"/>
        <w:spacing w:line="276" w:lineRule="auto"/>
        <w:ind w:firstLine="706"/>
        <w:jc w:val="both"/>
        <w:rPr>
          <w:noProof/>
          <w:color w:val="auto"/>
        </w:rPr>
      </w:pPr>
      <w:r w:rsidRPr="0013658E">
        <w:rPr>
          <w:noProof/>
          <w:color w:val="auto"/>
        </w:rPr>
        <w:t xml:space="preserve">(4) Persoana împuternicită să primească sesizările privind cazurile de încălcare a normelor de conduită profesională va fi desemnată prin decizie a managerului. </w:t>
      </w:r>
    </w:p>
    <w:p w14:paraId="603307F8" w14:textId="77777777" w:rsidR="00F342ED" w:rsidRPr="0013658E" w:rsidRDefault="004B3AAD" w:rsidP="0013658E">
      <w:pPr>
        <w:pStyle w:val="art1"/>
        <w:spacing w:line="276" w:lineRule="auto"/>
        <w:ind w:left="0" w:firstLine="706"/>
        <w:rPr>
          <w:bCs/>
          <w:noProof/>
          <w:szCs w:val="24"/>
        </w:rPr>
      </w:pPr>
      <w:r w:rsidRPr="0013658E">
        <w:rPr>
          <w:b/>
          <w:bCs/>
          <w:noProof/>
          <w:szCs w:val="24"/>
        </w:rPr>
        <w:t>Art. 18</w:t>
      </w:r>
      <w:r w:rsidR="00F342ED" w:rsidRPr="0013658E">
        <w:rPr>
          <w:b/>
          <w:bCs/>
          <w:noProof/>
          <w:szCs w:val="24"/>
        </w:rPr>
        <w:t>.</w:t>
      </w:r>
      <w:r w:rsidR="00F342ED" w:rsidRPr="0013658E">
        <w:rPr>
          <w:bCs/>
          <w:noProof/>
          <w:szCs w:val="24"/>
        </w:rPr>
        <w:t xml:space="preserve"> </w:t>
      </w:r>
    </w:p>
    <w:p w14:paraId="20C59C92" w14:textId="77777777" w:rsidR="00F342ED" w:rsidRPr="0013658E" w:rsidRDefault="00F342ED" w:rsidP="0013658E">
      <w:pPr>
        <w:pStyle w:val="art1"/>
        <w:spacing w:line="276" w:lineRule="auto"/>
        <w:ind w:left="0" w:firstLine="706"/>
        <w:rPr>
          <w:noProof/>
          <w:szCs w:val="24"/>
        </w:rPr>
      </w:pPr>
      <w:r w:rsidRPr="0013658E">
        <w:rPr>
          <w:noProof/>
          <w:szCs w:val="24"/>
        </w:rPr>
        <w:t xml:space="preserve">(1) Revista </w:t>
      </w:r>
      <w:r w:rsidR="00524C35" w:rsidRPr="0013658E">
        <w:rPr>
          <w:i/>
          <w:noProof/>
          <w:szCs w:val="24"/>
        </w:rPr>
        <w:t>“Művelődés”</w:t>
      </w:r>
      <w:r w:rsidR="0080337C" w:rsidRPr="0013658E">
        <w:rPr>
          <w:noProof/>
          <w:szCs w:val="24"/>
        </w:rPr>
        <w:t xml:space="preserve"> este condus</w:t>
      </w:r>
      <w:r w:rsidR="00316458" w:rsidRPr="0013658E">
        <w:rPr>
          <w:noProof/>
          <w:szCs w:val="24"/>
        </w:rPr>
        <w:t>ă</w:t>
      </w:r>
      <w:r w:rsidR="0080337C" w:rsidRPr="0013658E">
        <w:rPr>
          <w:noProof/>
          <w:szCs w:val="24"/>
        </w:rPr>
        <w:t xml:space="preserve"> de un manager.</w:t>
      </w:r>
    </w:p>
    <w:p w14:paraId="581460F5" w14:textId="77777777" w:rsidR="00F342ED" w:rsidRPr="0013658E" w:rsidRDefault="00F342ED" w:rsidP="0013658E">
      <w:pPr>
        <w:pStyle w:val="art1"/>
        <w:spacing w:line="276" w:lineRule="auto"/>
        <w:ind w:left="0" w:firstLine="706"/>
        <w:rPr>
          <w:noProof/>
          <w:szCs w:val="24"/>
        </w:rPr>
      </w:pPr>
      <w:r w:rsidRPr="0013658E">
        <w:rPr>
          <w:noProof/>
          <w:szCs w:val="24"/>
        </w:rPr>
        <w:t>(2) Conducerea instituţiei este încredinţată în baza unui concurs de proiecte de management, organizat în conformitate cu reglementările legale în vigoare.</w:t>
      </w:r>
    </w:p>
    <w:p w14:paraId="20D881A1" w14:textId="77777777" w:rsidR="00F342ED" w:rsidRPr="0013658E" w:rsidRDefault="00F342ED" w:rsidP="0013658E">
      <w:pPr>
        <w:autoSpaceDE w:val="0"/>
        <w:autoSpaceDN w:val="0"/>
        <w:adjustRightInd w:val="0"/>
        <w:spacing w:line="276" w:lineRule="auto"/>
        <w:ind w:firstLine="706"/>
        <w:jc w:val="both"/>
        <w:rPr>
          <w:rFonts w:eastAsia="SimSun"/>
          <w:noProof/>
          <w:sz w:val="24"/>
          <w:szCs w:val="24"/>
          <w:lang w:eastAsia="ro-RO"/>
        </w:rPr>
      </w:pPr>
      <w:r w:rsidRPr="0013658E">
        <w:rPr>
          <w:noProof/>
          <w:sz w:val="24"/>
          <w:szCs w:val="24"/>
        </w:rPr>
        <w:lastRenderedPageBreak/>
        <w:t xml:space="preserve">(3) </w:t>
      </w:r>
      <w:r w:rsidRPr="0013658E">
        <w:rPr>
          <w:rFonts w:eastAsia="SimSun"/>
          <w:noProof/>
          <w:sz w:val="24"/>
          <w:szCs w:val="24"/>
          <w:lang w:eastAsia="ro-RO"/>
        </w:rPr>
        <w:t>Între Consiliul Judeţean Cluj şi câştigătorul concursului, se încheie un contract de management, stabilit în urma negocierii, pe durată determinată, prin care se încredinţează managementul instituţiei publice de cultură în conformitate cu prevederile legale;</w:t>
      </w:r>
    </w:p>
    <w:p w14:paraId="2CF1C32C" w14:textId="77777777" w:rsidR="00F342ED" w:rsidRDefault="00F342ED" w:rsidP="0013658E">
      <w:pPr>
        <w:autoSpaceDE w:val="0"/>
        <w:autoSpaceDN w:val="0"/>
        <w:adjustRightInd w:val="0"/>
        <w:spacing w:line="276" w:lineRule="auto"/>
        <w:ind w:firstLine="706"/>
        <w:jc w:val="both"/>
        <w:rPr>
          <w:rFonts w:eastAsia="SimSun"/>
          <w:noProof/>
          <w:sz w:val="24"/>
          <w:szCs w:val="24"/>
          <w:lang w:eastAsia="ro-RO"/>
        </w:rPr>
      </w:pPr>
      <w:r w:rsidRPr="0013658E">
        <w:rPr>
          <w:rFonts w:eastAsia="SimSun"/>
          <w:noProof/>
          <w:sz w:val="24"/>
          <w:szCs w:val="24"/>
          <w:lang w:eastAsia="ro-RO"/>
        </w:rPr>
        <w:t>(4) Pe durata contractului de management, Consiliul Judeţean Cluj verifică modul în care sunt respectate clauzele acestuia de către manager, în cadrul evaluărilor periodice ale managementului.</w:t>
      </w:r>
    </w:p>
    <w:p w14:paraId="51D945FA" w14:textId="77777777" w:rsidR="00F342ED" w:rsidRPr="0013658E" w:rsidRDefault="004B3AAD" w:rsidP="0013658E">
      <w:pPr>
        <w:pStyle w:val="Default"/>
        <w:spacing w:line="276" w:lineRule="auto"/>
        <w:ind w:firstLine="706"/>
        <w:jc w:val="both"/>
        <w:rPr>
          <w:bCs/>
          <w:noProof/>
          <w:color w:val="auto"/>
        </w:rPr>
      </w:pPr>
      <w:r w:rsidRPr="0013658E">
        <w:rPr>
          <w:b/>
          <w:bCs/>
          <w:noProof/>
          <w:color w:val="auto"/>
        </w:rPr>
        <w:t>Art. 19</w:t>
      </w:r>
      <w:r w:rsidR="00F342ED" w:rsidRPr="0013658E">
        <w:rPr>
          <w:b/>
          <w:bCs/>
          <w:noProof/>
          <w:color w:val="auto"/>
        </w:rPr>
        <w:t>.</w:t>
      </w:r>
      <w:r w:rsidR="00F342ED" w:rsidRPr="0013658E">
        <w:rPr>
          <w:bCs/>
          <w:noProof/>
          <w:color w:val="auto"/>
        </w:rPr>
        <w:t xml:space="preserve"> </w:t>
      </w:r>
    </w:p>
    <w:p w14:paraId="175E5D3E" w14:textId="77777777" w:rsidR="00F342ED" w:rsidRPr="0013658E" w:rsidRDefault="00F342ED" w:rsidP="0013658E">
      <w:pPr>
        <w:pStyle w:val="Default"/>
        <w:spacing w:line="276" w:lineRule="auto"/>
        <w:ind w:firstLine="706"/>
        <w:jc w:val="both"/>
        <w:rPr>
          <w:noProof/>
          <w:color w:val="auto"/>
        </w:rPr>
      </w:pPr>
      <w:r w:rsidRPr="0013658E">
        <w:rPr>
          <w:bCs/>
          <w:noProof/>
          <w:color w:val="auto"/>
        </w:rPr>
        <w:t>(</w:t>
      </w:r>
      <w:r w:rsidRPr="0013658E">
        <w:rPr>
          <w:noProof/>
          <w:color w:val="auto"/>
        </w:rPr>
        <w:t xml:space="preserve">1) Managerul asigură conducerea </w:t>
      </w:r>
      <w:r w:rsidRPr="0013658E">
        <w:rPr>
          <w:iCs/>
          <w:noProof/>
          <w:color w:val="auto"/>
        </w:rPr>
        <w:t xml:space="preserve">Revistei </w:t>
      </w:r>
      <w:r w:rsidR="00524C35" w:rsidRPr="0013658E">
        <w:rPr>
          <w:i/>
          <w:iCs/>
          <w:noProof/>
          <w:color w:val="auto"/>
        </w:rPr>
        <w:t>“Művelődés”</w:t>
      </w:r>
      <w:r w:rsidRPr="0013658E">
        <w:rPr>
          <w:i/>
          <w:iCs/>
          <w:noProof/>
          <w:color w:val="auto"/>
        </w:rPr>
        <w:t>,</w:t>
      </w:r>
      <w:r w:rsidRPr="0013658E">
        <w:rPr>
          <w:iCs/>
          <w:noProof/>
          <w:color w:val="auto"/>
        </w:rPr>
        <w:t xml:space="preserve"> </w:t>
      </w:r>
      <w:r w:rsidRPr="0013658E">
        <w:rPr>
          <w:noProof/>
          <w:color w:val="auto"/>
        </w:rPr>
        <w:t xml:space="preserve">coordonând nemijlocit activitatea </w:t>
      </w:r>
      <w:r w:rsidR="00A56C6D" w:rsidRPr="00A56C6D">
        <w:rPr>
          <w:noProof/>
          <w:color w:val="auto"/>
        </w:rPr>
        <w:t>compartimentelor</w:t>
      </w:r>
      <w:r w:rsidRPr="0013658E">
        <w:rPr>
          <w:noProof/>
          <w:color w:val="auto"/>
        </w:rPr>
        <w:t xml:space="preserve"> aflate în subordinea sa, respectiv </w:t>
      </w:r>
      <w:r w:rsidR="00316458" w:rsidRPr="0013658E">
        <w:rPr>
          <w:noProof/>
          <w:color w:val="auto"/>
        </w:rPr>
        <w:t xml:space="preserve">Colectivul Redacţional și </w:t>
      </w:r>
      <w:r w:rsidRPr="0013658E">
        <w:rPr>
          <w:noProof/>
          <w:color w:val="auto"/>
        </w:rPr>
        <w:t>Compartimentul Financiar, Contabil, Administrativ</w:t>
      </w:r>
      <w:r w:rsidR="00783863" w:rsidRPr="0013658E">
        <w:rPr>
          <w:noProof/>
          <w:color w:val="auto"/>
        </w:rPr>
        <w:t xml:space="preserve"> </w:t>
      </w:r>
      <w:r w:rsidR="00316458" w:rsidRPr="0013658E">
        <w:rPr>
          <w:noProof/>
          <w:color w:val="auto"/>
        </w:rPr>
        <w:t xml:space="preserve">și de </w:t>
      </w:r>
      <w:r w:rsidRPr="0013658E">
        <w:rPr>
          <w:noProof/>
          <w:color w:val="auto"/>
        </w:rPr>
        <w:t>Difuzare</w:t>
      </w:r>
      <w:r w:rsidR="00316458" w:rsidRPr="0013658E">
        <w:rPr>
          <w:noProof/>
          <w:color w:val="auto"/>
        </w:rPr>
        <w:t>.</w:t>
      </w:r>
    </w:p>
    <w:p w14:paraId="1A2BC9B3" w14:textId="77777777" w:rsidR="0080337C" w:rsidRPr="0013658E" w:rsidRDefault="00F342ED" w:rsidP="0013658E">
      <w:pPr>
        <w:pStyle w:val="Default"/>
        <w:spacing w:line="276" w:lineRule="auto"/>
        <w:ind w:firstLine="706"/>
        <w:jc w:val="both"/>
        <w:rPr>
          <w:noProof/>
          <w:color w:val="auto"/>
        </w:rPr>
      </w:pPr>
      <w:r w:rsidRPr="0013658E">
        <w:rPr>
          <w:noProof/>
          <w:color w:val="auto"/>
        </w:rPr>
        <w:t>(2) Managerul are următoarele competenţe şi atribuţii principale:</w:t>
      </w:r>
      <w:r w:rsidR="0080337C" w:rsidRPr="0013658E">
        <w:rPr>
          <w:noProof/>
          <w:color w:val="auto"/>
        </w:rPr>
        <w:t xml:space="preserve"> </w:t>
      </w:r>
    </w:p>
    <w:p w14:paraId="1CE59805" w14:textId="77777777" w:rsidR="0080337C" w:rsidRPr="00AD1320" w:rsidRDefault="00F342ED" w:rsidP="00AD1320">
      <w:pPr>
        <w:pStyle w:val="Default"/>
        <w:numPr>
          <w:ilvl w:val="0"/>
          <w:numId w:val="25"/>
        </w:numPr>
        <w:spacing w:line="276" w:lineRule="auto"/>
        <w:jc w:val="both"/>
        <w:rPr>
          <w:rStyle w:val="tli1"/>
          <w:noProof/>
          <w:color w:val="auto"/>
        </w:rPr>
      </w:pPr>
      <w:r w:rsidRPr="00AD1320">
        <w:rPr>
          <w:rStyle w:val="tli1"/>
          <w:noProof/>
          <w:color w:val="auto"/>
        </w:rPr>
        <w:t>să asigure gestionarea şi administrarea eficientă, în condiţiile legii, a patrimoniului instituţiei şi a bugetului, în calitate de ordonator terţiar de credite;</w:t>
      </w:r>
      <w:bookmarkStart w:id="0" w:name="do_ax1_ar9_pt2_lib"/>
      <w:bookmarkEnd w:id="0"/>
      <w:r w:rsidR="0080337C" w:rsidRPr="00AD1320">
        <w:rPr>
          <w:rStyle w:val="tli1"/>
          <w:noProof/>
          <w:color w:val="auto"/>
        </w:rPr>
        <w:t xml:space="preserve"> </w:t>
      </w:r>
    </w:p>
    <w:p w14:paraId="2F05AFF0" w14:textId="77777777" w:rsidR="0080337C" w:rsidRPr="00AD1320" w:rsidRDefault="00F342ED" w:rsidP="00AD1320">
      <w:pPr>
        <w:pStyle w:val="Default"/>
        <w:numPr>
          <w:ilvl w:val="0"/>
          <w:numId w:val="25"/>
        </w:numPr>
        <w:spacing w:line="276" w:lineRule="auto"/>
        <w:jc w:val="both"/>
        <w:rPr>
          <w:noProof/>
          <w:color w:val="auto"/>
        </w:rPr>
      </w:pPr>
      <w:r w:rsidRPr="00AD1320">
        <w:rPr>
          <w:noProof/>
          <w:color w:val="auto"/>
        </w:rPr>
        <w:t xml:space="preserve">să reprezinte </w:t>
      </w:r>
      <w:r w:rsidRPr="00AD1320">
        <w:rPr>
          <w:iCs/>
          <w:noProof/>
          <w:color w:val="auto"/>
        </w:rPr>
        <w:t xml:space="preserve">Revista </w:t>
      </w:r>
      <w:r w:rsidR="00524C35" w:rsidRPr="00AD1320">
        <w:rPr>
          <w:i/>
          <w:iCs/>
          <w:noProof/>
          <w:color w:val="auto"/>
        </w:rPr>
        <w:t>“Művelődés”</w:t>
      </w:r>
      <w:r w:rsidRPr="00AD1320">
        <w:rPr>
          <w:iCs/>
          <w:noProof/>
          <w:color w:val="auto"/>
        </w:rPr>
        <w:t xml:space="preserve"> </w:t>
      </w:r>
      <w:r w:rsidRPr="00AD1320">
        <w:rPr>
          <w:noProof/>
          <w:color w:val="auto"/>
        </w:rPr>
        <w:t xml:space="preserve">în raporturile cu terţii şi să încheie acte juridice în numele şi pe seama </w:t>
      </w:r>
      <w:r w:rsidRPr="00AD1320">
        <w:rPr>
          <w:iCs/>
          <w:noProof/>
          <w:color w:val="auto"/>
        </w:rPr>
        <w:t xml:space="preserve">Revistei </w:t>
      </w:r>
      <w:r w:rsidR="00524C35" w:rsidRPr="00AD1320">
        <w:rPr>
          <w:i/>
          <w:iCs/>
          <w:noProof/>
          <w:color w:val="auto"/>
        </w:rPr>
        <w:t>“Művelődés”</w:t>
      </w:r>
      <w:r w:rsidRPr="00AD1320">
        <w:rPr>
          <w:noProof/>
          <w:color w:val="auto"/>
        </w:rPr>
        <w:t>, conform competenţelor care îi revin;</w:t>
      </w:r>
      <w:r w:rsidR="0080337C" w:rsidRPr="00AD1320">
        <w:rPr>
          <w:noProof/>
          <w:color w:val="auto"/>
        </w:rPr>
        <w:t xml:space="preserve"> </w:t>
      </w:r>
    </w:p>
    <w:p w14:paraId="083B65E7" w14:textId="77777777" w:rsidR="0080337C" w:rsidRPr="00AD1320" w:rsidRDefault="00F342ED" w:rsidP="00AD1320">
      <w:pPr>
        <w:pStyle w:val="Default"/>
        <w:numPr>
          <w:ilvl w:val="0"/>
          <w:numId w:val="25"/>
        </w:numPr>
        <w:spacing w:line="276" w:lineRule="auto"/>
        <w:jc w:val="both"/>
        <w:rPr>
          <w:rStyle w:val="tli1"/>
          <w:noProof/>
          <w:color w:val="auto"/>
        </w:rPr>
      </w:pPr>
      <w:r w:rsidRPr="00AD1320">
        <w:rPr>
          <w:rStyle w:val="tli1"/>
          <w:noProof/>
          <w:color w:val="auto"/>
        </w:rPr>
        <w:t>să îndeplinească obligaţiile asumate, afe</w:t>
      </w:r>
      <w:r w:rsidR="0080337C" w:rsidRPr="00AD1320">
        <w:rPr>
          <w:rStyle w:val="tli1"/>
          <w:noProof/>
          <w:color w:val="auto"/>
        </w:rPr>
        <w:t>rente proiectului de management</w:t>
      </w:r>
      <w:r w:rsidRPr="00AD1320">
        <w:rPr>
          <w:rStyle w:val="tli1"/>
          <w:noProof/>
          <w:color w:val="auto"/>
        </w:rPr>
        <w:t>;</w:t>
      </w:r>
      <w:r w:rsidR="0080337C" w:rsidRPr="00AD1320">
        <w:rPr>
          <w:rStyle w:val="tli1"/>
          <w:noProof/>
          <w:color w:val="auto"/>
        </w:rPr>
        <w:t xml:space="preserve"> </w:t>
      </w:r>
    </w:p>
    <w:p w14:paraId="69C10EFB" w14:textId="77777777" w:rsidR="0080337C" w:rsidRPr="00AD1320" w:rsidRDefault="00F342ED" w:rsidP="00AD1320">
      <w:pPr>
        <w:pStyle w:val="Default"/>
        <w:numPr>
          <w:ilvl w:val="0"/>
          <w:numId w:val="25"/>
        </w:numPr>
        <w:spacing w:line="276" w:lineRule="auto"/>
        <w:jc w:val="both"/>
        <w:rPr>
          <w:noProof/>
          <w:color w:val="auto"/>
        </w:rPr>
      </w:pPr>
      <w:bookmarkStart w:id="1" w:name="do_ax1_ar9_pt2_lic"/>
      <w:bookmarkEnd w:id="1"/>
      <w:r w:rsidRPr="00AD1320">
        <w:rPr>
          <w:rStyle w:val="tli1"/>
          <w:noProof/>
          <w:color w:val="auto"/>
        </w:rPr>
        <w:t xml:space="preserve">să îndeplinească programele şi proiectele </w:t>
      </w:r>
      <w:r w:rsidRPr="00AD1320">
        <w:rPr>
          <w:noProof/>
          <w:color w:val="auto"/>
        </w:rPr>
        <w:t>asumate în cadrul programului minimal propriu prevăzut în anexele la contractul de management;</w:t>
      </w:r>
      <w:r w:rsidR="0080337C" w:rsidRPr="00AD1320">
        <w:rPr>
          <w:noProof/>
          <w:color w:val="auto"/>
        </w:rPr>
        <w:t xml:space="preserve"> </w:t>
      </w:r>
    </w:p>
    <w:p w14:paraId="2E6898A3" w14:textId="77777777" w:rsidR="0080337C" w:rsidRPr="00AD1320" w:rsidRDefault="00F342ED" w:rsidP="00AD1320">
      <w:pPr>
        <w:pStyle w:val="Default"/>
        <w:numPr>
          <w:ilvl w:val="0"/>
          <w:numId w:val="25"/>
        </w:numPr>
        <w:spacing w:line="276" w:lineRule="auto"/>
        <w:jc w:val="both"/>
        <w:rPr>
          <w:noProof/>
          <w:color w:val="auto"/>
        </w:rPr>
      </w:pPr>
      <w:bookmarkStart w:id="2" w:name="do_ax1_ar9_pt2_lid"/>
      <w:bookmarkEnd w:id="2"/>
      <w:r w:rsidRPr="00AD1320">
        <w:rPr>
          <w:noProof/>
          <w:color w:val="auto"/>
        </w:rPr>
        <w:t>să înainteze Consiliului Judeţean Cluj</w:t>
      </w:r>
      <w:r w:rsidRPr="00AD1320">
        <w:rPr>
          <w:i/>
          <w:noProof/>
          <w:color w:val="auto"/>
        </w:rPr>
        <w:t xml:space="preserve"> </w:t>
      </w:r>
      <w:r w:rsidRPr="00AD1320">
        <w:rPr>
          <w:noProof/>
          <w:color w:val="auto"/>
        </w:rPr>
        <w:t>raportul de activitate anual, şi orice alte rapoarte în termenul prevăzut de reglementările legale;</w:t>
      </w:r>
      <w:r w:rsidR="0080337C" w:rsidRPr="00AD1320">
        <w:rPr>
          <w:noProof/>
          <w:color w:val="auto"/>
        </w:rPr>
        <w:t xml:space="preserve"> </w:t>
      </w:r>
    </w:p>
    <w:p w14:paraId="7DB47CCD" w14:textId="77777777" w:rsidR="0080337C" w:rsidRPr="00AD1320" w:rsidRDefault="00F342ED" w:rsidP="00AD1320">
      <w:pPr>
        <w:pStyle w:val="Default"/>
        <w:numPr>
          <w:ilvl w:val="0"/>
          <w:numId w:val="25"/>
        </w:numPr>
        <w:spacing w:line="276" w:lineRule="auto"/>
        <w:jc w:val="both"/>
        <w:rPr>
          <w:rStyle w:val="tli1"/>
          <w:noProof/>
          <w:color w:val="auto"/>
        </w:rPr>
      </w:pPr>
      <w:r w:rsidRPr="00AD1320">
        <w:rPr>
          <w:rStyle w:val="li1"/>
          <w:b w:val="0"/>
          <w:noProof/>
          <w:color w:val="auto"/>
        </w:rPr>
        <w:t xml:space="preserve">să </w:t>
      </w:r>
      <w:r w:rsidRPr="00AD1320">
        <w:rPr>
          <w:rStyle w:val="tli1"/>
          <w:noProof/>
          <w:color w:val="auto"/>
        </w:rPr>
        <w:t>elaboreze şi să propună spre aprobare Consiliului Judeţean Cluj</w:t>
      </w:r>
      <w:r w:rsidRPr="00AD1320">
        <w:rPr>
          <w:rStyle w:val="tli1"/>
          <w:i/>
          <w:noProof/>
          <w:color w:val="auto"/>
        </w:rPr>
        <w:t xml:space="preserve"> </w:t>
      </w:r>
      <w:r w:rsidRPr="00AD1320">
        <w:rPr>
          <w:rStyle w:val="tli1"/>
          <w:noProof/>
          <w:color w:val="auto"/>
        </w:rPr>
        <w:t>proiectul de buget al instituţiei;</w:t>
      </w:r>
      <w:r w:rsidR="0080337C" w:rsidRPr="00AD1320">
        <w:rPr>
          <w:rStyle w:val="tli1"/>
          <w:noProof/>
          <w:color w:val="auto"/>
        </w:rPr>
        <w:t xml:space="preserve"> </w:t>
      </w:r>
    </w:p>
    <w:p w14:paraId="1024D1A4" w14:textId="77777777" w:rsidR="0080337C" w:rsidRPr="00AD1320" w:rsidRDefault="00F342ED" w:rsidP="00AD1320">
      <w:pPr>
        <w:pStyle w:val="Default"/>
        <w:numPr>
          <w:ilvl w:val="0"/>
          <w:numId w:val="25"/>
        </w:numPr>
        <w:spacing w:line="276" w:lineRule="auto"/>
        <w:jc w:val="both"/>
        <w:rPr>
          <w:noProof/>
          <w:color w:val="auto"/>
        </w:rPr>
      </w:pPr>
      <w:r w:rsidRPr="00AD1320">
        <w:rPr>
          <w:noProof/>
          <w:color w:val="auto"/>
        </w:rPr>
        <w:t xml:space="preserve">să selecteze, să angajeze şi să concedieze personalul salariat, în condiţiile legii; </w:t>
      </w:r>
    </w:p>
    <w:p w14:paraId="6F8B3C25" w14:textId="77777777" w:rsidR="0080337C" w:rsidRPr="00AD1320" w:rsidRDefault="00F342ED" w:rsidP="00AD1320">
      <w:pPr>
        <w:pStyle w:val="Default"/>
        <w:numPr>
          <w:ilvl w:val="0"/>
          <w:numId w:val="25"/>
        </w:numPr>
        <w:spacing w:line="276" w:lineRule="auto"/>
        <w:jc w:val="both"/>
        <w:rPr>
          <w:noProof/>
          <w:color w:val="auto"/>
        </w:rPr>
      </w:pPr>
      <w:r w:rsidRPr="00AD1320">
        <w:rPr>
          <w:noProof/>
          <w:color w:val="auto"/>
        </w:rPr>
        <w:t xml:space="preserve">să </w:t>
      </w:r>
      <w:r w:rsidR="00B11D89" w:rsidRPr="00AD1320">
        <w:rPr>
          <w:noProof/>
          <w:color w:val="auto"/>
        </w:rPr>
        <w:t>întocmească/</w:t>
      </w:r>
      <w:r w:rsidRPr="00AD1320">
        <w:rPr>
          <w:noProof/>
          <w:color w:val="auto"/>
        </w:rPr>
        <w:t>aprobe fişele de post ale personalului;</w:t>
      </w:r>
      <w:r w:rsidR="0080337C" w:rsidRPr="00AD1320">
        <w:rPr>
          <w:noProof/>
          <w:color w:val="auto"/>
        </w:rPr>
        <w:t xml:space="preserve"> </w:t>
      </w:r>
    </w:p>
    <w:p w14:paraId="4B8F40CA" w14:textId="77777777" w:rsidR="00F51C0A" w:rsidRPr="00AD1320" w:rsidRDefault="00F51C0A" w:rsidP="00AD1320">
      <w:pPr>
        <w:pStyle w:val="Default"/>
        <w:numPr>
          <w:ilvl w:val="0"/>
          <w:numId w:val="25"/>
        </w:numPr>
        <w:spacing w:line="276" w:lineRule="auto"/>
        <w:rPr>
          <w:noProof/>
          <w:color w:val="auto"/>
        </w:rPr>
      </w:pPr>
      <w:r w:rsidRPr="00AD1320">
        <w:rPr>
          <w:noProof/>
          <w:color w:val="auto"/>
        </w:rPr>
        <w:t>să întocmească/aprobe evaluările personalului;</w:t>
      </w:r>
    </w:p>
    <w:p w14:paraId="51B56E35" w14:textId="77777777" w:rsidR="0080337C" w:rsidRPr="00AD1320" w:rsidRDefault="00F342ED" w:rsidP="00AD1320">
      <w:pPr>
        <w:pStyle w:val="Default"/>
        <w:numPr>
          <w:ilvl w:val="0"/>
          <w:numId w:val="25"/>
        </w:numPr>
        <w:spacing w:line="276" w:lineRule="auto"/>
        <w:jc w:val="both"/>
        <w:rPr>
          <w:rStyle w:val="tli1"/>
          <w:noProof/>
          <w:color w:val="auto"/>
        </w:rPr>
      </w:pPr>
      <w:bookmarkStart w:id="3" w:name="do_ax1_ar9_pt2_lih"/>
      <w:bookmarkEnd w:id="3"/>
      <w:r w:rsidRPr="00AD1320">
        <w:rPr>
          <w:rStyle w:val="tli1"/>
          <w:noProof/>
          <w:color w:val="auto"/>
        </w:rPr>
        <w:t>să asigure respectarea destinaţiei subvenţiilor/alocaţiilor bugetare aprobate de ordonatorul principal de credite;</w:t>
      </w:r>
      <w:r w:rsidR="0080337C" w:rsidRPr="00AD1320">
        <w:rPr>
          <w:rStyle w:val="tli1"/>
          <w:noProof/>
          <w:color w:val="auto"/>
        </w:rPr>
        <w:t xml:space="preserve"> </w:t>
      </w:r>
    </w:p>
    <w:p w14:paraId="3851C584" w14:textId="77777777" w:rsidR="0080337C" w:rsidRPr="00AD1320" w:rsidRDefault="00F342ED" w:rsidP="00AD1320">
      <w:pPr>
        <w:pStyle w:val="Default"/>
        <w:numPr>
          <w:ilvl w:val="0"/>
          <w:numId w:val="25"/>
        </w:numPr>
        <w:spacing w:line="276" w:lineRule="auto"/>
        <w:jc w:val="both"/>
        <w:rPr>
          <w:rStyle w:val="tli1"/>
          <w:noProof/>
          <w:color w:val="auto"/>
        </w:rPr>
      </w:pPr>
      <w:bookmarkStart w:id="4" w:name="do_ax1_ar9_pt2_lim"/>
      <w:bookmarkEnd w:id="4"/>
      <w:r w:rsidRPr="00AD1320">
        <w:rPr>
          <w:rStyle w:val="tli1"/>
          <w:noProof/>
          <w:color w:val="auto"/>
        </w:rPr>
        <w:t>să ia măsuri pentru asigurarea pazei instituţiei</w:t>
      </w:r>
      <w:r w:rsidRPr="00AD1320">
        <w:rPr>
          <w:rStyle w:val="tli1"/>
          <w:i/>
          <w:noProof/>
          <w:color w:val="auto"/>
        </w:rPr>
        <w:t xml:space="preserve"> </w:t>
      </w:r>
      <w:r w:rsidRPr="00AD1320">
        <w:rPr>
          <w:rStyle w:val="tli1"/>
          <w:noProof/>
          <w:color w:val="auto"/>
        </w:rPr>
        <w:t xml:space="preserve">şi a serviciilor </w:t>
      </w:r>
      <w:r w:rsidRPr="00AD1320">
        <w:rPr>
          <w:noProof/>
          <w:color w:val="auto"/>
        </w:rPr>
        <w:t>de prevenire şi stingere a incendiilor</w:t>
      </w:r>
      <w:r w:rsidRPr="00AD1320">
        <w:rPr>
          <w:rStyle w:val="tli1"/>
          <w:noProof/>
          <w:color w:val="auto"/>
        </w:rPr>
        <w:t>;</w:t>
      </w:r>
      <w:r w:rsidR="0080337C" w:rsidRPr="00AD1320">
        <w:rPr>
          <w:rStyle w:val="tli1"/>
          <w:noProof/>
          <w:color w:val="auto"/>
        </w:rPr>
        <w:t xml:space="preserve"> </w:t>
      </w:r>
    </w:p>
    <w:p w14:paraId="34131FC3" w14:textId="77777777" w:rsidR="0080337C" w:rsidRPr="00AD1320" w:rsidRDefault="00F342ED" w:rsidP="00AD1320">
      <w:pPr>
        <w:pStyle w:val="Default"/>
        <w:numPr>
          <w:ilvl w:val="0"/>
          <w:numId w:val="25"/>
        </w:numPr>
        <w:spacing w:line="276" w:lineRule="auto"/>
        <w:jc w:val="both"/>
        <w:rPr>
          <w:rStyle w:val="tli1"/>
          <w:noProof/>
          <w:color w:val="auto"/>
        </w:rPr>
      </w:pPr>
      <w:bookmarkStart w:id="5" w:name="do_ax1_ar9_pt2_lin"/>
      <w:bookmarkEnd w:id="5"/>
      <w:r w:rsidRPr="00AD1320">
        <w:rPr>
          <w:rStyle w:val="tli1"/>
          <w:noProof/>
          <w:color w:val="auto"/>
        </w:rPr>
        <w:t>să stabilească măsuri privind protecţia muncii, pentru cunoaşterea de către salariaţi a normelor de securitate a muncii;</w:t>
      </w:r>
      <w:r w:rsidR="0080337C" w:rsidRPr="00AD1320">
        <w:rPr>
          <w:rStyle w:val="tli1"/>
          <w:noProof/>
          <w:color w:val="auto"/>
        </w:rPr>
        <w:t xml:space="preserve"> </w:t>
      </w:r>
    </w:p>
    <w:p w14:paraId="5CB64844" w14:textId="77777777" w:rsidR="00880D87" w:rsidRPr="005E66DC" w:rsidRDefault="00332ADB" w:rsidP="00AD1320">
      <w:pPr>
        <w:pStyle w:val="Default"/>
        <w:numPr>
          <w:ilvl w:val="0"/>
          <w:numId w:val="25"/>
        </w:numPr>
        <w:spacing w:line="276" w:lineRule="auto"/>
        <w:jc w:val="both"/>
        <w:rPr>
          <w:noProof/>
          <w:color w:val="auto"/>
        </w:rPr>
      </w:pPr>
      <w:r w:rsidRPr="005E66DC">
        <w:rPr>
          <w:rStyle w:val="tli1"/>
          <w:noProof/>
          <w:color w:val="auto"/>
        </w:rPr>
        <w:t xml:space="preserve">să respecte, </w:t>
      </w:r>
      <w:r w:rsidRPr="005E66DC">
        <w:rPr>
          <w:noProof/>
          <w:color w:val="auto"/>
        </w:rPr>
        <w:t>să elaboreze şi să actualizeze regulamentele instituţiei și să le înainteze spre aprobare/avizare autorităților competente</w:t>
      </w:r>
      <w:r w:rsidR="00F342ED" w:rsidRPr="005E66DC">
        <w:rPr>
          <w:noProof/>
          <w:color w:val="auto"/>
        </w:rPr>
        <w:t>;</w:t>
      </w:r>
    </w:p>
    <w:p w14:paraId="57FF3D08" w14:textId="77777777" w:rsidR="0080337C" w:rsidRPr="005E66DC" w:rsidRDefault="00F342ED" w:rsidP="00AD1320">
      <w:pPr>
        <w:pStyle w:val="Default"/>
        <w:numPr>
          <w:ilvl w:val="0"/>
          <w:numId w:val="25"/>
        </w:numPr>
        <w:spacing w:line="276" w:lineRule="auto"/>
        <w:jc w:val="both"/>
        <w:rPr>
          <w:noProof/>
          <w:color w:val="auto"/>
        </w:rPr>
      </w:pPr>
      <w:r w:rsidRPr="005E66DC">
        <w:rPr>
          <w:noProof/>
          <w:color w:val="auto"/>
        </w:rPr>
        <w:t xml:space="preserve">sa dispună măsurile necesare pentru elaborarea şi dezvoltarea SCM, inclusiv a registrului riscurilor şi a procedurilor operaţionale în conformitate cu  </w:t>
      </w:r>
      <w:r w:rsidRPr="005E66DC">
        <w:rPr>
          <w:bCs/>
          <w:noProof/>
          <w:color w:val="auto"/>
        </w:rPr>
        <w:t>Ordinul nr. 400/2015</w:t>
      </w:r>
      <w:r w:rsidRPr="005E66DC">
        <w:rPr>
          <w:b/>
          <w:bCs/>
          <w:noProof/>
          <w:color w:val="auto"/>
        </w:rPr>
        <w:t xml:space="preserve"> </w:t>
      </w:r>
      <w:r w:rsidRPr="005E66DC">
        <w:rPr>
          <w:noProof/>
          <w:color w:val="auto"/>
        </w:rPr>
        <w:t>pentru aprobarea Codului controlului intern/managerial al entităţilor publice, modernizând sistematic toate fazele de implementare a SCM;</w:t>
      </w:r>
      <w:r w:rsidR="0080337C" w:rsidRPr="005E66DC">
        <w:rPr>
          <w:noProof/>
          <w:color w:val="auto"/>
        </w:rPr>
        <w:t xml:space="preserve"> </w:t>
      </w:r>
    </w:p>
    <w:p w14:paraId="75D53E0F" w14:textId="77777777" w:rsidR="0080337C" w:rsidRPr="005E66DC" w:rsidRDefault="00F342ED" w:rsidP="00AD1320">
      <w:pPr>
        <w:pStyle w:val="Default"/>
        <w:numPr>
          <w:ilvl w:val="0"/>
          <w:numId w:val="25"/>
        </w:numPr>
        <w:spacing w:line="276" w:lineRule="auto"/>
        <w:jc w:val="both"/>
        <w:rPr>
          <w:noProof/>
          <w:color w:val="auto"/>
        </w:rPr>
      </w:pPr>
      <w:r w:rsidRPr="005E66DC">
        <w:rPr>
          <w:noProof/>
          <w:color w:val="auto"/>
        </w:rPr>
        <w:t>să întocmeasc</w:t>
      </w:r>
      <w:r w:rsidR="00880119" w:rsidRPr="005E66DC">
        <w:rPr>
          <w:noProof/>
          <w:color w:val="auto"/>
        </w:rPr>
        <w:t>ă</w:t>
      </w:r>
      <w:r w:rsidRPr="005E66DC">
        <w:rPr>
          <w:noProof/>
          <w:color w:val="auto"/>
        </w:rPr>
        <w:t xml:space="preserve"> proceduri de lucru care să prevină apariţia unor fapte de discriminare, aşa cum sunt definite prin O.G. nr. 137/2000, republicată, cu modificările şi completările ulterioare</w:t>
      </w:r>
      <w:r w:rsidR="0080337C" w:rsidRPr="005E66DC">
        <w:rPr>
          <w:noProof/>
          <w:color w:val="auto"/>
        </w:rPr>
        <w:t xml:space="preserve">; </w:t>
      </w:r>
    </w:p>
    <w:p w14:paraId="10BAC3B5" w14:textId="77777777" w:rsidR="0080337C" w:rsidRPr="005E66DC" w:rsidRDefault="00F342ED" w:rsidP="00AD1320">
      <w:pPr>
        <w:pStyle w:val="Default"/>
        <w:numPr>
          <w:ilvl w:val="0"/>
          <w:numId w:val="25"/>
        </w:numPr>
        <w:spacing w:line="276" w:lineRule="auto"/>
        <w:jc w:val="both"/>
        <w:rPr>
          <w:noProof/>
          <w:color w:val="auto"/>
        </w:rPr>
      </w:pPr>
      <w:r w:rsidRPr="005E66DC">
        <w:rPr>
          <w:noProof/>
          <w:color w:val="auto"/>
        </w:rPr>
        <w:t>să desemneze</w:t>
      </w:r>
      <w:r w:rsidR="003E5DD3" w:rsidRPr="005E66DC">
        <w:rPr>
          <w:noProof/>
          <w:color w:val="auto"/>
        </w:rPr>
        <w:t>,</w:t>
      </w:r>
      <w:r w:rsidRPr="005E66DC">
        <w:rPr>
          <w:noProof/>
          <w:color w:val="auto"/>
        </w:rPr>
        <w:t xml:space="preserve"> </w:t>
      </w:r>
      <w:r w:rsidR="003E5DD3" w:rsidRPr="005E66DC">
        <w:rPr>
          <w:noProof/>
          <w:color w:val="auto"/>
        </w:rPr>
        <w:t xml:space="preserve">prin decizie, </w:t>
      </w:r>
      <w:r w:rsidRPr="005E66DC">
        <w:rPr>
          <w:noProof/>
          <w:color w:val="auto"/>
        </w:rPr>
        <w:t>componenţa colectivelor de lucru;</w:t>
      </w:r>
      <w:r w:rsidR="0080337C" w:rsidRPr="005E66DC">
        <w:rPr>
          <w:noProof/>
          <w:color w:val="auto"/>
        </w:rPr>
        <w:t xml:space="preserve"> </w:t>
      </w:r>
    </w:p>
    <w:p w14:paraId="67F2ACC6" w14:textId="77777777" w:rsidR="0080337C" w:rsidRPr="005E66DC" w:rsidRDefault="00F342ED" w:rsidP="00AD1320">
      <w:pPr>
        <w:pStyle w:val="Default"/>
        <w:numPr>
          <w:ilvl w:val="0"/>
          <w:numId w:val="25"/>
        </w:numPr>
        <w:spacing w:line="276" w:lineRule="auto"/>
        <w:jc w:val="both"/>
        <w:rPr>
          <w:noProof/>
          <w:color w:val="auto"/>
        </w:rPr>
      </w:pPr>
      <w:r w:rsidRPr="005E66DC">
        <w:rPr>
          <w:noProof/>
          <w:color w:val="auto"/>
        </w:rPr>
        <w:t>să numească</w:t>
      </w:r>
      <w:r w:rsidR="003E5DD3" w:rsidRPr="005E66DC">
        <w:rPr>
          <w:noProof/>
          <w:color w:val="auto"/>
        </w:rPr>
        <w:t xml:space="preserve">, prin decizie, </w:t>
      </w:r>
      <w:r w:rsidRPr="005E66DC">
        <w:rPr>
          <w:noProof/>
          <w:color w:val="auto"/>
        </w:rPr>
        <w:t>membrii organismelor colegiale, respectiv Consiliul Administrativ şi Consiliul Consultativ;</w:t>
      </w:r>
      <w:r w:rsidR="0080337C" w:rsidRPr="005E66DC">
        <w:rPr>
          <w:noProof/>
          <w:color w:val="auto"/>
        </w:rPr>
        <w:t xml:space="preserve"> </w:t>
      </w:r>
    </w:p>
    <w:p w14:paraId="63DB26B5" w14:textId="77777777" w:rsidR="00F02C40" w:rsidRPr="005E66DC" w:rsidRDefault="00F02C40" w:rsidP="00AD1320">
      <w:pPr>
        <w:pStyle w:val="Default"/>
        <w:numPr>
          <w:ilvl w:val="0"/>
          <w:numId w:val="25"/>
        </w:numPr>
        <w:spacing w:line="276" w:lineRule="auto"/>
        <w:rPr>
          <w:noProof/>
          <w:color w:val="auto"/>
        </w:rPr>
      </w:pPr>
      <w:r w:rsidRPr="005E66DC">
        <w:rPr>
          <w:noProof/>
          <w:color w:val="auto"/>
        </w:rPr>
        <w:t xml:space="preserve">să analizeze rapoartele de audit intern și să dispună măsurile necesare în vederea </w:t>
      </w:r>
      <w:r w:rsidRPr="005E66DC">
        <w:rPr>
          <w:noProof/>
          <w:color w:val="auto"/>
        </w:rPr>
        <w:lastRenderedPageBreak/>
        <w:t xml:space="preserve">implementării recomandărilor, măsurilor; </w:t>
      </w:r>
    </w:p>
    <w:p w14:paraId="6968D47A" w14:textId="77777777" w:rsidR="00F02C40" w:rsidRPr="00AD1320" w:rsidRDefault="00F02C40" w:rsidP="00AD1320">
      <w:pPr>
        <w:pStyle w:val="Default"/>
        <w:numPr>
          <w:ilvl w:val="0"/>
          <w:numId w:val="25"/>
        </w:numPr>
        <w:spacing w:line="276" w:lineRule="auto"/>
        <w:rPr>
          <w:noProof/>
          <w:color w:val="auto"/>
        </w:rPr>
      </w:pPr>
      <w:r w:rsidRPr="005E66DC">
        <w:rPr>
          <w:noProof/>
          <w:color w:val="auto"/>
        </w:rPr>
        <w:t>să furnizeze în scris și verbal, în termenele stabilite, documentele sau a informațiile</w:t>
      </w:r>
      <w:r w:rsidRPr="00AD1320">
        <w:rPr>
          <w:noProof/>
          <w:color w:val="auto"/>
        </w:rPr>
        <w:t xml:space="preserve"> solicitate de către auditorii interni/externi cu ocazia efectuării misiunilor de audit.</w:t>
      </w:r>
    </w:p>
    <w:p w14:paraId="75AC4DA5" w14:textId="77777777" w:rsidR="00880119" w:rsidRPr="0013658E" w:rsidRDefault="00F342ED" w:rsidP="0013658E">
      <w:pPr>
        <w:pStyle w:val="CM10"/>
        <w:spacing w:line="276" w:lineRule="auto"/>
        <w:ind w:firstLine="706"/>
        <w:jc w:val="both"/>
        <w:rPr>
          <w:noProof/>
        </w:rPr>
      </w:pPr>
      <w:r w:rsidRPr="0013658E">
        <w:rPr>
          <w:noProof/>
        </w:rPr>
        <w:t>(3) Managerul decide, în funcţie de necesităţi şi cu respectarea prevederilor legale în vigoare, constituirea de comisii permanente sau temporare pentru desfăşurarea unor activităţi, precum:</w:t>
      </w:r>
      <w:r w:rsidR="00880119" w:rsidRPr="0013658E">
        <w:rPr>
          <w:noProof/>
        </w:rPr>
        <w:t xml:space="preserve"> </w:t>
      </w:r>
    </w:p>
    <w:p w14:paraId="6E2BA069" w14:textId="77777777" w:rsidR="00880119" w:rsidRPr="0013658E" w:rsidRDefault="00880119" w:rsidP="0013658E">
      <w:pPr>
        <w:pStyle w:val="CM10"/>
        <w:spacing w:line="276" w:lineRule="auto"/>
        <w:ind w:firstLine="706"/>
        <w:jc w:val="both"/>
        <w:rPr>
          <w:noProof/>
        </w:rPr>
      </w:pPr>
      <w:r w:rsidRPr="0013658E">
        <w:rPr>
          <w:noProof/>
        </w:rPr>
        <w:t xml:space="preserve">– </w:t>
      </w:r>
      <w:r w:rsidR="00F342ED" w:rsidRPr="0013658E">
        <w:rPr>
          <w:noProof/>
        </w:rPr>
        <w:t>evaluarea şi avizarea unor proiecte sau programe;</w:t>
      </w:r>
      <w:r w:rsidRPr="0013658E">
        <w:rPr>
          <w:noProof/>
        </w:rPr>
        <w:t xml:space="preserve"> </w:t>
      </w:r>
    </w:p>
    <w:p w14:paraId="1AB5C486" w14:textId="77777777" w:rsidR="00880119" w:rsidRPr="0013658E" w:rsidRDefault="00880119" w:rsidP="0013658E">
      <w:pPr>
        <w:pStyle w:val="CM10"/>
        <w:spacing w:line="276" w:lineRule="auto"/>
        <w:ind w:firstLine="706"/>
        <w:jc w:val="both"/>
        <w:rPr>
          <w:noProof/>
        </w:rPr>
      </w:pPr>
      <w:r w:rsidRPr="0013658E">
        <w:rPr>
          <w:noProof/>
        </w:rPr>
        <w:t xml:space="preserve">– </w:t>
      </w:r>
      <w:r w:rsidR="00F342ED" w:rsidRPr="0013658E">
        <w:rPr>
          <w:noProof/>
        </w:rPr>
        <w:t>evaluarea, expertizarea şi avizarea ofertelor de donaţii sau achiziţii;</w:t>
      </w:r>
      <w:r w:rsidRPr="0013658E">
        <w:rPr>
          <w:noProof/>
        </w:rPr>
        <w:t xml:space="preserve"> </w:t>
      </w:r>
    </w:p>
    <w:p w14:paraId="4A40FD34" w14:textId="77777777" w:rsidR="00880119" w:rsidRPr="0013658E" w:rsidRDefault="00880119" w:rsidP="0013658E">
      <w:pPr>
        <w:pStyle w:val="CM10"/>
        <w:spacing w:line="276" w:lineRule="auto"/>
        <w:ind w:firstLine="706"/>
        <w:jc w:val="both"/>
        <w:rPr>
          <w:noProof/>
        </w:rPr>
      </w:pPr>
      <w:r w:rsidRPr="0013658E">
        <w:rPr>
          <w:noProof/>
        </w:rPr>
        <w:t xml:space="preserve">– </w:t>
      </w:r>
      <w:r w:rsidR="00F342ED" w:rsidRPr="0013658E">
        <w:rPr>
          <w:noProof/>
        </w:rPr>
        <w:t xml:space="preserve">casarea de bunuri; </w:t>
      </w:r>
    </w:p>
    <w:p w14:paraId="3A3E9A65" w14:textId="77777777" w:rsidR="00F342ED" w:rsidRPr="0013658E" w:rsidRDefault="00880119" w:rsidP="0013658E">
      <w:pPr>
        <w:pStyle w:val="CM10"/>
        <w:spacing w:line="276" w:lineRule="auto"/>
        <w:ind w:firstLine="706"/>
        <w:jc w:val="both"/>
        <w:rPr>
          <w:noProof/>
        </w:rPr>
      </w:pPr>
      <w:r w:rsidRPr="0013658E">
        <w:rPr>
          <w:noProof/>
        </w:rPr>
        <w:t xml:space="preserve">– </w:t>
      </w:r>
      <w:r w:rsidR="00F342ED" w:rsidRPr="0013658E">
        <w:rPr>
          <w:noProof/>
        </w:rPr>
        <w:t xml:space="preserve">alte comisii, potrivit dispoziţiilor legale în vigoare. </w:t>
      </w:r>
    </w:p>
    <w:p w14:paraId="0EB5DAC1" w14:textId="77777777" w:rsidR="00F342ED" w:rsidRPr="0013658E" w:rsidRDefault="00F342ED" w:rsidP="0013658E">
      <w:pPr>
        <w:spacing w:line="276" w:lineRule="auto"/>
        <w:ind w:firstLine="706"/>
        <w:jc w:val="both"/>
        <w:rPr>
          <w:noProof/>
          <w:sz w:val="24"/>
          <w:szCs w:val="24"/>
          <w:lang w:eastAsia="ro-RO"/>
        </w:rPr>
      </w:pPr>
      <w:r w:rsidRPr="0013658E">
        <w:rPr>
          <w:noProof/>
          <w:sz w:val="24"/>
          <w:szCs w:val="24"/>
          <w:lang w:eastAsia="ro-RO"/>
        </w:rPr>
        <w:t>(4) În exercitarea atribuţiilor sale, managerul emite decizii.</w:t>
      </w:r>
    </w:p>
    <w:p w14:paraId="7195CB38" w14:textId="77777777" w:rsidR="00F342ED" w:rsidRPr="0013658E" w:rsidRDefault="00F342ED" w:rsidP="0013658E">
      <w:pPr>
        <w:pStyle w:val="CM4"/>
        <w:spacing w:line="276" w:lineRule="auto"/>
        <w:ind w:firstLine="706"/>
        <w:jc w:val="both"/>
        <w:rPr>
          <w:i/>
          <w:iCs/>
          <w:noProof/>
        </w:rPr>
      </w:pPr>
      <w:r w:rsidRPr="0013658E">
        <w:rPr>
          <w:noProof/>
        </w:rPr>
        <w:t>(5) În absenţa managerului, conducerea este asigurată de înlocuitorul acestuia, desemnat în baza unei decizii</w:t>
      </w:r>
      <w:r w:rsidRPr="0013658E">
        <w:rPr>
          <w:i/>
          <w:iCs/>
          <w:noProof/>
        </w:rPr>
        <w:t>.</w:t>
      </w:r>
    </w:p>
    <w:p w14:paraId="1AA20A86" w14:textId="77777777" w:rsidR="00BC51D1" w:rsidRPr="0013658E" w:rsidRDefault="003E5DD3" w:rsidP="0013658E">
      <w:pPr>
        <w:autoSpaceDE w:val="0"/>
        <w:autoSpaceDN w:val="0"/>
        <w:adjustRightInd w:val="0"/>
        <w:spacing w:line="276" w:lineRule="auto"/>
        <w:ind w:firstLine="706"/>
        <w:jc w:val="both"/>
        <w:rPr>
          <w:noProof/>
          <w:sz w:val="24"/>
          <w:szCs w:val="24"/>
        </w:rPr>
      </w:pPr>
      <w:r>
        <w:rPr>
          <w:rFonts w:eastAsia="SimSun"/>
          <w:noProof/>
          <w:sz w:val="24"/>
          <w:szCs w:val="24"/>
          <w:lang w:eastAsia="ro-RO"/>
        </w:rPr>
        <w:t>(6)</w:t>
      </w:r>
      <w:r w:rsidR="00BC51D1" w:rsidRPr="0013658E">
        <w:rPr>
          <w:rFonts w:eastAsia="SimSun"/>
          <w:noProof/>
          <w:sz w:val="24"/>
          <w:szCs w:val="24"/>
          <w:lang w:eastAsia="ro-RO"/>
        </w:rPr>
        <w:t>Managerul este asistat în activitatea sa de organisme colegiale, după cum urmează:</w:t>
      </w:r>
      <w:r w:rsidR="00BC51D1" w:rsidRPr="0013658E">
        <w:rPr>
          <w:noProof/>
          <w:sz w:val="24"/>
          <w:szCs w:val="24"/>
        </w:rPr>
        <w:t xml:space="preserve"> Consiliul administrativ şi Consiliul consultativ (</w:t>
      </w:r>
      <w:r w:rsidR="00CD653C" w:rsidRPr="0013658E">
        <w:rPr>
          <w:noProof/>
          <w:sz w:val="24"/>
          <w:szCs w:val="24"/>
        </w:rPr>
        <w:t>ș</w:t>
      </w:r>
      <w:r w:rsidR="00BC51D1" w:rsidRPr="0013658E">
        <w:rPr>
          <w:noProof/>
          <w:sz w:val="24"/>
          <w:szCs w:val="24"/>
        </w:rPr>
        <w:t>tiinţific).</w:t>
      </w:r>
    </w:p>
    <w:p w14:paraId="557A6ECD" w14:textId="77777777" w:rsidR="00BC51D1" w:rsidRPr="0013658E" w:rsidRDefault="004B3AAD" w:rsidP="0013658E">
      <w:pPr>
        <w:pStyle w:val="Default"/>
        <w:spacing w:line="276" w:lineRule="auto"/>
        <w:ind w:firstLine="706"/>
        <w:jc w:val="both"/>
        <w:rPr>
          <w:bCs/>
          <w:noProof/>
          <w:color w:val="auto"/>
        </w:rPr>
      </w:pPr>
      <w:r w:rsidRPr="0013658E">
        <w:rPr>
          <w:b/>
          <w:bCs/>
          <w:noProof/>
          <w:color w:val="auto"/>
        </w:rPr>
        <w:t>Art. 20</w:t>
      </w:r>
      <w:r w:rsidR="00BC51D1" w:rsidRPr="0013658E">
        <w:rPr>
          <w:b/>
          <w:bCs/>
          <w:noProof/>
          <w:color w:val="auto"/>
        </w:rPr>
        <w:t>.</w:t>
      </w:r>
      <w:r w:rsidR="00BC51D1" w:rsidRPr="0013658E">
        <w:rPr>
          <w:bCs/>
          <w:noProof/>
          <w:color w:val="auto"/>
        </w:rPr>
        <w:t xml:space="preserve"> </w:t>
      </w:r>
    </w:p>
    <w:p w14:paraId="54F98A2F" w14:textId="77777777" w:rsidR="00880119" w:rsidRPr="0013658E" w:rsidRDefault="00BC51D1" w:rsidP="0013658E">
      <w:pPr>
        <w:pStyle w:val="Default"/>
        <w:spacing w:line="276" w:lineRule="auto"/>
        <w:ind w:firstLine="706"/>
        <w:jc w:val="both"/>
        <w:rPr>
          <w:noProof/>
          <w:color w:val="auto"/>
        </w:rPr>
      </w:pPr>
      <w:r w:rsidRPr="0013658E">
        <w:rPr>
          <w:bCs/>
          <w:noProof/>
          <w:color w:val="auto"/>
        </w:rPr>
        <w:t xml:space="preserve">(1) </w:t>
      </w:r>
      <w:r w:rsidRPr="0013658E">
        <w:rPr>
          <w:noProof/>
          <w:color w:val="auto"/>
        </w:rPr>
        <w:t xml:space="preserve">Consiliul administrativ este un organism colegial cu rol consultativ, compus din 5 membri, numiţi prin decizia managerului, după cum urmează: </w:t>
      </w:r>
    </w:p>
    <w:p w14:paraId="04371381" w14:textId="77777777" w:rsidR="00880119" w:rsidRPr="0013658E" w:rsidRDefault="00880119" w:rsidP="0013658E">
      <w:pPr>
        <w:pStyle w:val="Default"/>
        <w:spacing w:line="276" w:lineRule="auto"/>
        <w:ind w:firstLine="706"/>
        <w:jc w:val="both"/>
        <w:rPr>
          <w:noProof/>
          <w:color w:val="auto"/>
        </w:rPr>
      </w:pPr>
      <w:r w:rsidRPr="0013658E">
        <w:rPr>
          <w:noProof/>
          <w:color w:val="auto"/>
        </w:rPr>
        <w:t xml:space="preserve">– </w:t>
      </w:r>
      <w:r w:rsidR="00BC51D1" w:rsidRPr="0013658E">
        <w:rPr>
          <w:noProof/>
          <w:color w:val="auto"/>
        </w:rPr>
        <w:t xml:space="preserve">managerul Revistei </w:t>
      </w:r>
      <w:r w:rsidRPr="0013658E">
        <w:rPr>
          <w:i/>
          <w:noProof/>
          <w:color w:val="auto"/>
        </w:rPr>
        <w:t>“Művelődés”</w:t>
      </w:r>
      <w:r w:rsidR="00BC51D1" w:rsidRPr="0013658E">
        <w:rPr>
          <w:noProof/>
          <w:color w:val="auto"/>
        </w:rPr>
        <w:t xml:space="preserve">, preşedinte; </w:t>
      </w:r>
    </w:p>
    <w:p w14:paraId="4FF3FAF4" w14:textId="77777777" w:rsidR="00880119" w:rsidRPr="0013658E" w:rsidRDefault="00880119" w:rsidP="0013658E">
      <w:pPr>
        <w:pStyle w:val="Default"/>
        <w:spacing w:line="276" w:lineRule="auto"/>
        <w:ind w:firstLine="706"/>
        <w:jc w:val="both"/>
        <w:rPr>
          <w:noProof/>
          <w:color w:val="auto"/>
        </w:rPr>
      </w:pPr>
      <w:r w:rsidRPr="0013658E">
        <w:rPr>
          <w:noProof/>
          <w:color w:val="auto"/>
        </w:rPr>
        <w:t xml:space="preserve">– </w:t>
      </w:r>
      <w:r w:rsidR="00BC51D1" w:rsidRPr="0013658E">
        <w:rPr>
          <w:noProof/>
          <w:color w:val="auto"/>
        </w:rPr>
        <w:t>reprezentantul Consiliului Judeţean Cluj, membru;</w:t>
      </w:r>
      <w:r w:rsidRPr="0013658E">
        <w:rPr>
          <w:noProof/>
          <w:color w:val="auto"/>
        </w:rPr>
        <w:t xml:space="preserve"> </w:t>
      </w:r>
    </w:p>
    <w:p w14:paraId="5DEF3A3B" w14:textId="77777777" w:rsidR="00880119" w:rsidRPr="0013658E" w:rsidRDefault="00880119" w:rsidP="0013658E">
      <w:pPr>
        <w:pStyle w:val="Default"/>
        <w:spacing w:line="276" w:lineRule="auto"/>
        <w:ind w:firstLine="706"/>
        <w:jc w:val="both"/>
        <w:rPr>
          <w:noProof/>
          <w:color w:val="auto"/>
        </w:rPr>
      </w:pPr>
      <w:r w:rsidRPr="0013658E">
        <w:rPr>
          <w:noProof/>
          <w:color w:val="auto"/>
        </w:rPr>
        <w:t>– doi</w:t>
      </w:r>
      <w:r w:rsidR="00BC51D1" w:rsidRPr="0013658E">
        <w:rPr>
          <w:noProof/>
          <w:color w:val="auto"/>
        </w:rPr>
        <w:t xml:space="preserve"> </w:t>
      </w:r>
      <w:r w:rsidR="00CF3770" w:rsidRPr="0013658E">
        <w:rPr>
          <w:noProof/>
          <w:color w:val="auto"/>
        </w:rPr>
        <w:t>reprezentanți ai salariațilo</w:t>
      </w:r>
      <w:r w:rsidR="00D1190F" w:rsidRPr="0013658E">
        <w:rPr>
          <w:noProof/>
          <w:color w:val="auto"/>
        </w:rPr>
        <w:t>r</w:t>
      </w:r>
      <w:r w:rsidR="005C5829" w:rsidRPr="0013658E">
        <w:rPr>
          <w:noProof/>
          <w:color w:val="auto"/>
        </w:rPr>
        <w:t>, membri</w:t>
      </w:r>
      <w:r w:rsidR="00CF3770" w:rsidRPr="0013658E">
        <w:rPr>
          <w:noProof/>
          <w:color w:val="auto"/>
        </w:rPr>
        <w:t>;</w:t>
      </w:r>
      <w:r w:rsidR="00BC51D1" w:rsidRPr="0013658E">
        <w:rPr>
          <w:noProof/>
          <w:color w:val="auto"/>
        </w:rPr>
        <w:t xml:space="preserve"> </w:t>
      </w:r>
    </w:p>
    <w:p w14:paraId="3D99D03C" w14:textId="77777777" w:rsidR="00BC51D1" w:rsidRPr="0013658E" w:rsidRDefault="00880119" w:rsidP="0013658E">
      <w:pPr>
        <w:pStyle w:val="Default"/>
        <w:spacing w:line="276" w:lineRule="auto"/>
        <w:ind w:firstLine="706"/>
        <w:jc w:val="both"/>
        <w:rPr>
          <w:noProof/>
          <w:color w:val="auto"/>
        </w:rPr>
      </w:pPr>
      <w:r w:rsidRPr="0013658E">
        <w:rPr>
          <w:noProof/>
          <w:color w:val="auto"/>
        </w:rPr>
        <w:t xml:space="preserve">– </w:t>
      </w:r>
      <w:r w:rsidR="00CF3770" w:rsidRPr="0013658E">
        <w:rPr>
          <w:noProof/>
          <w:color w:val="auto"/>
        </w:rPr>
        <w:t>o personalitate în domeniul de activitate al Revistei</w:t>
      </w:r>
      <w:r w:rsidR="005C5829" w:rsidRPr="0013658E">
        <w:rPr>
          <w:noProof/>
          <w:color w:val="auto"/>
        </w:rPr>
        <w:t>, membru</w:t>
      </w:r>
      <w:r w:rsidRPr="0013658E">
        <w:rPr>
          <w:noProof/>
          <w:color w:val="auto"/>
        </w:rPr>
        <w:t>.</w:t>
      </w:r>
    </w:p>
    <w:p w14:paraId="50D66FBA" w14:textId="77777777" w:rsidR="00BC51D1" w:rsidRPr="0013658E" w:rsidRDefault="00BC51D1" w:rsidP="0013658E">
      <w:pPr>
        <w:pStyle w:val="CM4"/>
        <w:spacing w:line="276" w:lineRule="auto"/>
        <w:ind w:firstLine="706"/>
        <w:jc w:val="both"/>
        <w:rPr>
          <w:noProof/>
        </w:rPr>
      </w:pPr>
      <w:r w:rsidRPr="0013658E">
        <w:rPr>
          <w:bCs/>
          <w:noProof/>
        </w:rPr>
        <w:t xml:space="preserve">(2) </w:t>
      </w:r>
      <w:r w:rsidRPr="0013658E">
        <w:rPr>
          <w:noProof/>
        </w:rPr>
        <w:t xml:space="preserve">La şedinţele Consiliului administrativ pot participa şi invitaţi, admişi în baza deciziei managerului Revistei </w:t>
      </w:r>
      <w:r w:rsidR="00524C35" w:rsidRPr="0013658E">
        <w:rPr>
          <w:i/>
          <w:noProof/>
        </w:rPr>
        <w:t>“Művelődés”</w:t>
      </w:r>
      <w:r w:rsidRPr="0013658E">
        <w:rPr>
          <w:noProof/>
        </w:rPr>
        <w:t xml:space="preserve">, în calitate de consultanţi, cu drept de opinie, fără drept de vot. </w:t>
      </w:r>
    </w:p>
    <w:p w14:paraId="4D891BEB" w14:textId="77777777" w:rsidR="00384EF4" w:rsidRPr="0013658E" w:rsidRDefault="00384EF4" w:rsidP="00384EF4">
      <w:pPr>
        <w:pStyle w:val="CM4"/>
        <w:tabs>
          <w:tab w:val="num" w:pos="1260"/>
        </w:tabs>
        <w:spacing w:line="276" w:lineRule="auto"/>
        <w:ind w:firstLine="706"/>
        <w:jc w:val="both"/>
        <w:rPr>
          <w:noProof/>
        </w:rPr>
      </w:pPr>
      <w:r>
        <w:rPr>
          <w:bCs/>
          <w:noProof/>
        </w:rPr>
        <w:t>(3</w:t>
      </w:r>
      <w:r w:rsidRPr="0013658E">
        <w:rPr>
          <w:bCs/>
          <w:noProof/>
        </w:rPr>
        <w:t>)</w:t>
      </w:r>
      <w:r w:rsidRPr="0013658E">
        <w:rPr>
          <w:b/>
          <w:noProof/>
        </w:rPr>
        <w:t xml:space="preserve"> </w:t>
      </w:r>
      <w:r w:rsidRPr="0013658E">
        <w:rPr>
          <w:noProof/>
        </w:rPr>
        <w:t xml:space="preserve">Consiliul Administrativ are atribuţia de a analiza şi a consilia/emite opinii/sugestii în  următoarele domenii: </w:t>
      </w:r>
    </w:p>
    <w:p w14:paraId="2000EF0C" w14:textId="77777777" w:rsidR="00384EF4" w:rsidRPr="0013658E" w:rsidRDefault="00384EF4" w:rsidP="00384EF4">
      <w:pPr>
        <w:pStyle w:val="CM4"/>
        <w:tabs>
          <w:tab w:val="num" w:pos="1260"/>
        </w:tabs>
        <w:spacing w:line="276" w:lineRule="auto"/>
        <w:ind w:firstLine="706"/>
        <w:jc w:val="both"/>
        <w:rPr>
          <w:noProof/>
        </w:rPr>
      </w:pPr>
      <w:r w:rsidRPr="0013658E">
        <w:rPr>
          <w:iCs/>
          <w:noProof/>
        </w:rPr>
        <w:t xml:space="preserve">a) </w:t>
      </w:r>
      <w:r w:rsidRPr="0013658E">
        <w:rPr>
          <w:noProof/>
        </w:rPr>
        <w:t xml:space="preserve">proiectele de colaborare ale </w:t>
      </w:r>
      <w:r w:rsidRPr="0013658E">
        <w:rPr>
          <w:iCs/>
          <w:noProof/>
        </w:rPr>
        <w:t xml:space="preserve">Revistei </w:t>
      </w:r>
      <w:r w:rsidRPr="0013658E">
        <w:rPr>
          <w:i/>
          <w:iCs/>
          <w:noProof/>
        </w:rPr>
        <w:t xml:space="preserve">“Művelődés” </w:t>
      </w:r>
      <w:r w:rsidRPr="0013658E">
        <w:rPr>
          <w:noProof/>
        </w:rPr>
        <w:t xml:space="preserve">cu alte instituţii din ţară şi din străinătate; </w:t>
      </w:r>
    </w:p>
    <w:p w14:paraId="5EDF6FAE" w14:textId="77777777" w:rsidR="00384EF4" w:rsidRPr="0013658E" w:rsidRDefault="00384EF4" w:rsidP="00384EF4">
      <w:pPr>
        <w:pStyle w:val="CM4"/>
        <w:tabs>
          <w:tab w:val="num" w:pos="1260"/>
        </w:tabs>
        <w:spacing w:line="276" w:lineRule="auto"/>
        <w:ind w:firstLine="706"/>
        <w:jc w:val="both"/>
        <w:rPr>
          <w:noProof/>
        </w:rPr>
      </w:pPr>
      <w:r w:rsidRPr="0013658E">
        <w:rPr>
          <w:noProof/>
        </w:rPr>
        <w:t xml:space="preserve">b) programele de investiţii, reparaţii capitale şi reparaţii curente necesare spaţiului în care îşi desfăşoară activitatea Revista </w:t>
      </w:r>
      <w:r w:rsidRPr="0013658E">
        <w:rPr>
          <w:i/>
          <w:noProof/>
        </w:rPr>
        <w:t>“Művelődés”</w:t>
      </w:r>
      <w:r w:rsidRPr="0013658E">
        <w:rPr>
          <w:noProof/>
        </w:rPr>
        <w:t xml:space="preserve">; </w:t>
      </w:r>
    </w:p>
    <w:p w14:paraId="3CCC5BA0" w14:textId="77777777" w:rsidR="00384EF4" w:rsidRPr="0013658E" w:rsidRDefault="00384EF4" w:rsidP="00384EF4">
      <w:pPr>
        <w:pStyle w:val="CM4"/>
        <w:tabs>
          <w:tab w:val="num" w:pos="1260"/>
        </w:tabs>
        <w:spacing w:line="276" w:lineRule="auto"/>
        <w:ind w:firstLine="706"/>
        <w:jc w:val="both"/>
        <w:rPr>
          <w:iCs/>
          <w:noProof/>
        </w:rPr>
      </w:pPr>
      <w:r w:rsidRPr="0013658E">
        <w:rPr>
          <w:noProof/>
        </w:rPr>
        <w:t xml:space="preserve">c) activităţile de întreţinere ale imobilelor aflate în administrare. </w:t>
      </w:r>
    </w:p>
    <w:p w14:paraId="06E3D4CE" w14:textId="77777777" w:rsidR="001E2119" w:rsidRPr="0013658E" w:rsidRDefault="00384EF4" w:rsidP="00384EF4">
      <w:pPr>
        <w:pStyle w:val="Default"/>
        <w:spacing w:line="276" w:lineRule="auto"/>
        <w:ind w:firstLine="706"/>
        <w:jc w:val="both"/>
        <w:rPr>
          <w:noProof/>
          <w:color w:val="auto"/>
        </w:rPr>
      </w:pPr>
      <w:r>
        <w:rPr>
          <w:bCs/>
          <w:noProof/>
          <w:color w:val="auto"/>
        </w:rPr>
        <w:t>(4</w:t>
      </w:r>
      <w:r w:rsidR="00BC51D1" w:rsidRPr="0013658E">
        <w:rPr>
          <w:bCs/>
          <w:noProof/>
          <w:color w:val="auto"/>
        </w:rPr>
        <w:t>)</w:t>
      </w:r>
      <w:r w:rsidR="00BC51D1" w:rsidRPr="0013658E">
        <w:rPr>
          <w:b/>
          <w:bCs/>
          <w:noProof/>
          <w:color w:val="auto"/>
        </w:rPr>
        <w:t xml:space="preserve"> </w:t>
      </w:r>
      <w:r w:rsidR="00BC51D1" w:rsidRPr="0013658E">
        <w:rPr>
          <w:noProof/>
          <w:color w:val="auto"/>
        </w:rPr>
        <w:t xml:space="preserve">Consiliul Administrativ îşi desfăşoară activitatea după cum urmează: </w:t>
      </w:r>
    </w:p>
    <w:p w14:paraId="6D67A7D8" w14:textId="77777777" w:rsidR="001E2119" w:rsidRPr="0013658E" w:rsidRDefault="001E2119" w:rsidP="0013658E">
      <w:pPr>
        <w:pStyle w:val="Default"/>
        <w:spacing w:line="276" w:lineRule="auto"/>
        <w:ind w:firstLine="706"/>
        <w:jc w:val="both"/>
        <w:rPr>
          <w:noProof/>
          <w:color w:val="auto"/>
        </w:rPr>
      </w:pPr>
      <w:r w:rsidRPr="0013658E">
        <w:rPr>
          <w:noProof/>
          <w:color w:val="auto"/>
        </w:rPr>
        <w:t xml:space="preserve">– </w:t>
      </w:r>
      <w:r w:rsidR="00BC51D1" w:rsidRPr="0013658E">
        <w:rPr>
          <w:noProof/>
          <w:color w:val="auto"/>
        </w:rPr>
        <w:t xml:space="preserve">se întruneşte la sediul </w:t>
      </w:r>
      <w:r w:rsidR="00BC51D1" w:rsidRPr="0013658E">
        <w:rPr>
          <w:iCs/>
          <w:noProof/>
          <w:color w:val="auto"/>
        </w:rPr>
        <w:t xml:space="preserve">Revistei </w:t>
      </w:r>
      <w:r w:rsidR="00524C35" w:rsidRPr="0013658E">
        <w:rPr>
          <w:i/>
          <w:iCs/>
          <w:noProof/>
          <w:color w:val="auto"/>
        </w:rPr>
        <w:t>“Művelődés”</w:t>
      </w:r>
      <w:r w:rsidR="00BC51D1" w:rsidRPr="0013658E">
        <w:rPr>
          <w:iCs/>
          <w:noProof/>
          <w:color w:val="auto"/>
        </w:rPr>
        <w:t xml:space="preserve">, </w:t>
      </w:r>
      <w:r w:rsidR="00BC51D1" w:rsidRPr="0013658E">
        <w:rPr>
          <w:noProof/>
          <w:color w:val="auto"/>
        </w:rPr>
        <w:t xml:space="preserve">trimestrial, în şedinţe ordinare, sau ori de câte ori este nevoie, în şedinţe extraordinare, la convocarea preşedintelui sau a cel puţin 1/3 din numărul membrilor săi; </w:t>
      </w:r>
    </w:p>
    <w:p w14:paraId="3C9EEE79" w14:textId="77777777" w:rsidR="001E2119" w:rsidRPr="0013658E" w:rsidRDefault="001E2119" w:rsidP="0013658E">
      <w:pPr>
        <w:pStyle w:val="Default"/>
        <w:spacing w:line="276" w:lineRule="auto"/>
        <w:ind w:firstLine="706"/>
        <w:jc w:val="both"/>
        <w:rPr>
          <w:noProof/>
          <w:color w:val="auto"/>
        </w:rPr>
      </w:pPr>
      <w:r w:rsidRPr="0013658E">
        <w:rPr>
          <w:noProof/>
          <w:color w:val="auto"/>
        </w:rPr>
        <w:t xml:space="preserve">– </w:t>
      </w:r>
      <w:r w:rsidR="00BC51D1" w:rsidRPr="0013658E">
        <w:rPr>
          <w:noProof/>
          <w:color w:val="auto"/>
        </w:rPr>
        <w:t>este legal întrunit în prezenţa a 2/3 din numărul total al membrilor săi</w:t>
      </w:r>
      <w:r w:rsidRPr="0013658E">
        <w:rPr>
          <w:noProof/>
          <w:color w:val="auto"/>
        </w:rPr>
        <w:t>;</w:t>
      </w:r>
      <w:r w:rsidR="00BC51D1" w:rsidRPr="0013658E">
        <w:rPr>
          <w:noProof/>
          <w:color w:val="auto"/>
        </w:rPr>
        <w:t xml:space="preserve"> </w:t>
      </w:r>
    </w:p>
    <w:p w14:paraId="382F6C1A" w14:textId="77777777" w:rsidR="001E2119" w:rsidRPr="0013658E" w:rsidRDefault="001E2119" w:rsidP="0013658E">
      <w:pPr>
        <w:pStyle w:val="Default"/>
        <w:spacing w:line="276" w:lineRule="auto"/>
        <w:ind w:firstLine="706"/>
        <w:jc w:val="both"/>
        <w:rPr>
          <w:noProof/>
          <w:color w:val="auto"/>
        </w:rPr>
      </w:pPr>
      <w:r w:rsidRPr="0013658E">
        <w:rPr>
          <w:noProof/>
          <w:color w:val="auto"/>
        </w:rPr>
        <w:t xml:space="preserve">– </w:t>
      </w:r>
      <w:r w:rsidR="00BC51D1" w:rsidRPr="0013658E">
        <w:rPr>
          <w:noProof/>
          <w:color w:val="auto"/>
        </w:rPr>
        <w:t xml:space="preserve">şedinţele sunt conduse de preşedinte; </w:t>
      </w:r>
    </w:p>
    <w:p w14:paraId="0E52FA9D" w14:textId="77777777" w:rsidR="001E2119" w:rsidRPr="0013658E" w:rsidRDefault="001E2119" w:rsidP="0013658E">
      <w:pPr>
        <w:pStyle w:val="Default"/>
        <w:spacing w:line="276" w:lineRule="auto"/>
        <w:ind w:firstLine="706"/>
        <w:jc w:val="both"/>
        <w:rPr>
          <w:noProof/>
          <w:color w:val="auto"/>
        </w:rPr>
      </w:pPr>
      <w:r w:rsidRPr="0013658E">
        <w:rPr>
          <w:noProof/>
          <w:color w:val="auto"/>
        </w:rPr>
        <w:t>–</w:t>
      </w:r>
      <w:r w:rsidR="00BC51D1" w:rsidRPr="0013658E">
        <w:rPr>
          <w:noProof/>
          <w:color w:val="auto"/>
        </w:rPr>
        <w:t xml:space="preserve">secretariatul este asigurat de unul din membrii Consiliului administrativ sau de alt salariat al Revistei </w:t>
      </w:r>
      <w:r w:rsidR="00524C35" w:rsidRPr="0013658E">
        <w:rPr>
          <w:i/>
          <w:noProof/>
          <w:color w:val="auto"/>
        </w:rPr>
        <w:t>“Művelődés”</w:t>
      </w:r>
      <w:r w:rsidR="00BC51D1" w:rsidRPr="0013658E">
        <w:rPr>
          <w:noProof/>
          <w:color w:val="auto"/>
        </w:rPr>
        <w:t>, desemnat de preşedinte;</w:t>
      </w:r>
      <w:r w:rsidRPr="0013658E">
        <w:rPr>
          <w:noProof/>
          <w:color w:val="auto"/>
        </w:rPr>
        <w:t xml:space="preserve"> </w:t>
      </w:r>
    </w:p>
    <w:p w14:paraId="2065125C" w14:textId="77777777" w:rsidR="001E2119" w:rsidRPr="0013658E" w:rsidRDefault="001E2119" w:rsidP="0013658E">
      <w:pPr>
        <w:pStyle w:val="Default"/>
        <w:spacing w:line="276" w:lineRule="auto"/>
        <w:ind w:firstLine="706"/>
        <w:jc w:val="both"/>
        <w:rPr>
          <w:noProof/>
          <w:color w:val="auto"/>
        </w:rPr>
      </w:pPr>
      <w:r w:rsidRPr="0013658E">
        <w:rPr>
          <w:noProof/>
          <w:color w:val="auto"/>
        </w:rPr>
        <w:t xml:space="preserve">– </w:t>
      </w:r>
      <w:r w:rsidR="00BC51D1" w:rsidRPr="0013658E">
        <w:rPr>
          <w:noProof/>
          <w:color w:val="auto"/>
        </w:rPr>
        <w:t xml:space="preserve">dezbaterile Consiliului Administrativ au loc potrivit ordinii de zi, comunicată membrilor săi cu cel puţin trei zile înainte, prin grija Compartimentului Financiar, Contabil, Administrativ, </w:t>
      </w:r>
      <w:r w:rsidR="00A264D0" w:rsidRPr="0013658E">
        <w:rPr>
          <w:noProof/>
          <w:color w:val="auto"/>
        </w:rPr>
        <w:t xml:space="preserve">și de </w:t>
      </w:r>
      <w:r w:rsidR="00BC51D1" w:rsidRPr="0013658E">
        <w:rPr>
          <w:noProof/>
          <w:color w:val="auto"/>
        </w:rPr>
        <w:t xml:space="preserve">Difuzare; </w:t>
      </w:r>
    </w:p>
    <w:p w14:paraId="607E052C" w14:textId="77777777" w:rsidR="00BC51D1" w:rsidRPr="0013658E" w:rsidRDefault="001E2119" w:rsidP="0013658E">
      <w:pPr>
        <w:pStyle w:val="Default"/>
        <w:spacing w:line="276" w:lineRule="auto"/>
        <w:ind w:firstLine="706"/>
        <w:jc w:val="both"/>
        <w:rPr>
          <w:noProof/>
          <w:color w:val="auto"/>
        </w:rPr>
      </w:pPr>
      <w:r w:rsidRPr="0013658E">
        <w:rPr>
          <w:noProof/>
          <w:color w:val="auto"/>
        </w:rPr>
        <w:t xml:space="preserve">– </w:t>
      </w:r>
      <w:r w:rsidR="00BC51D1" w:rsidRPr="0013658E">
        <w:rPr>
          <w:noProof/>
          <w:color w:val="auto"/>
        </w:rPr>
        <w:t xml:space="preserve">dezbaterile, precum şi hotărârile luate se consemnează în procesul-verbal de şedinţă, </w:t>
      </w:r>
      <w:r w:rsidR="00384EF4">
        <w:rPr>
          <w:noProof/>
          <w:color w:val="auto"/>
        </w:rPr>
        <w:lastRenderedPageBreak/>
        <w:t xml:space="preserve">inserat în registrul de şedinţe şi se </w:t>
      </w:r>
      <w:r w:rsidR="00BC51D1" w:rsidRPr="0013658E">
        <w:rPr>
          <w:noProof/>
          <w:color w:val="auto"/>
        </w:rPr>
        <w:t>semnează de către toţi participanţii la lucrările şedinţei</w:t>
      </w:r>
      <w:r w:rsidRPr="0013658E">
        <w:rPr>
          <w:noProof/>
          <w:color w:val="auto"/>
        </w:rPr>
        <w:t>.</w:t>
      </w:r>
      <w:r w:rsidR="00BC51D1" w:rsidRPr="0013658E">
        <w:rPr>
          <w:noProof/>
          <w:color w:val="auto"/>
        </w:rPr>
        <w:t xml:space="preserve"> </w:t>
      </w:r>
    </w:p>
    <w:p w14:paraId="5D995A33" w14:textId="77777777" w:rsidR="00BC51D1" w:rsidRPr="0013658E" w:rsidRDefault="004B3AAD" w:rsidP="0013658E">
      <w:pPr>
        <w:pStyle w:val="CM4"/>
        <w:spacing w:line="276" w:lineRule="auto"/>
        <w:ind w:firstLine="706"/>
        <w:jc w:val="both"/>
        <w:rPr>
          <w:noProof/>
        </w:rPr>
      </w:pPr>
      <w:r w:rsidRPr="0013658E">
        <w:rPr>
          <w:b/>
          <w:bCs/>
          <w:noProof/>
        </w:rPr>
        <w:t>Art. 21</w:t>
      </w:r>
      <w:r w:rsidR="00BC51D1" w:rsidRPr="0013658E">
        <w:rPr>
          <w:b/>
          <w:noProof/>
        </w:rPr>
        <w:t>.</w:t>
      </w:r>
      <w:r w:rsidR="00BC51D1" w:rsidRPr="0013658E">
        <w:rPr>
          <w:noProof/>
        </w:rPr>
        <w:t xml:space="preserve"> </w:t>
      </w:r>
    </w:p>
    <w:p w14:paraId="5F2641F9" w14:textId="77777777" w:rsidR="00BC51D1" w:rsidRPr="0013658E" w:rsidRDefault="00BC51D1" w:rsidP="0013658E">
      <w:pPr>
        <w:pStyle w:val="CM4"/>
        <w:spacing w:line="276" w:lineRule="auto"/>
        <w:ind w:firstLine="706"/>
        <w:jc w:val="both"/>
        <w:rPr>
          <w:noProof/>
        </w:rPr>
      </w:pPr>
      <w:r w:rsidRPr="0013658E">
        <w:rPr>
          <w:noProof/>
        </w:rPr>
        <w:t>(1) Consiliul consultativ (</w:t>
      </w:r>
      <w:r w:rsidR="008C3432" w:rsidRPr="0013658E">
        <w:rPr>
          <w:noProof/>
        </w:rPr>
        <w:t>ș</w:t>
      </w:r>
      <w:r w:rsidRPr="0013658E">
        <w:rPr>
          <w:noProof/>
        </w:rPr>
        <w:t xml:space="preserve">tiinţific) este un organism de specialitate, cu rol consultativ, format din 5 membri, numiţi prin decizia managerului.  </w:t>
      </w:r>
    </w:p>
    <w:p w14:paraId="59BDD96D" w14:textId="77777777" w:rsidR="00BC51D1" w:rsidRPr="0013658E" w:rsidRDefault="00BC51D1" w:rsidP="0013658E">
      <w:pPr>
        <w:pStyle w:val="Default"/>
        <w:spacing w:line="276" w:lineRule="auto"/>
        <w:ind w:firstLine="706"/>
        <w:jc w:val="both"/>
        <w:rPr>
          <w:noProof/>
          <w:color w:val="auto"/>
        </w:rPr>
      </w:pPr>
      <w:r w:rsidRPr="0013658E">
        <w:rPr>
          <w:noProof/>
          <w:color w:val="auto"/>
        </w:rPr>
        <w:t>(</w:t>
      </w:r>
      <w:r w:rsidR="00773F17" w:rsidRPr="0013658E">
        <w:rPr>
          <w:noProof/>
          <w:color w:val="auto"/>
        </w:rPr>
        <w:t>2</w:t>
      </w:r>
      <w:r w:rsidRPr="0013658E">
        <w:rPr>
          <w:noProof/>
          <w:color w:val="auto"/>
        </w:rPr>
        <w:t>) Şedinţele Consiliului consultativ (</w:t>
      </w:r>
      <w:r w:rsidR="008C3432" w:rsidRPr="0013658E">
        <w:rPr>
          <w:noProof/>
          <w:color w:val="auto"/>
        </w:rPr>
        <w:t>ș</w:t>
      </w:r>
      <w:r w:rsidRPr="0013658E">
        <w:rPr>
          <w:noProof/>
          <w:color w:val="auto"/>
        </w:rPr>
        <w:t>tiinţific) sunt conduse de manager, în calitate de pre</w:t>
      </w:r>
      <w:r w:rsidR="00773F17" w:rsidRPr="0013658E">
        <w:rPr>
          <w:noProof/>
          <w:color w:val="auto"/>
        </w:rPr>
        <w:t>şedinte</w:t>
      </w:r>
      <w:r w:rsidRPr="0013658E">
        <w:rPr>
          <w:noProof/>
          <w:color w:val="auto"/>
        </w:rPr>
        <w:t xml:space="preserve"> şi de un secretar ştiinţific, ales dintre membrii săi. </w:t>
      </w:r>
    </w:p>
    <w:p w14:paraId="634B20FC" w14:textId="77777777" w:rsidR="00BC51D1" w:rsidRPr="0013658E" w:rsidRDefault="00BC51D1" w:rsidP="0013658E">
      <w:pPr>
        <w:pStyle w:val="Default"/>
        <w:spacing w:line="276" w:lineRule="auto"/>
        <w:ind w:firstLine="706"/>
        <w:jc w:val="both"/>
        <w:rPr>
          <w:noProof/>
          <w:color w:val="auto"/>
        </w:rPr>
      </w:pPr>
      <w:r w:rsidRPr="0013658E">
        <w:rPr>
          <w:noProof/>
          <w:color w:val="auto"/>
        </w:rPr>
        <w:t>(</w:t>
      </w:r>
      <w:r w:rsidR="00773F17" w:rsidRPr="0013658E">
        <w:rPr>
          <w:noProof/>
          <w:color w:val="auto"/>
        </w:rPr>
        <w:t>3</w:t>
      </w:r>
      <w:r w:rsidRPr="0013658E">
        <w:rPr>
          <w:noProof/>
          <w:color w:val="auto"/>
        </w:rPr>
        <w:t>) Consiliul consultativ (</w:t>
      </w:r>
      <w:r w:rsidR="008C3432" w:rsidRPr="0013658E">
        <w:rPr>
          <w:noProof/>
          <w:color w:val="auto"/>
        </w:rPr>
        <w:t>ș</w:t>
      </w:r>
      <w:r w:rsidRPr="0013658E">
        <w:rPr>
          <w:noProof/>
          <w:color w:val="auto"/>
        </w:rPr>
        <w:t>tiinţific)</w:t>
      </w:r>
      <w:r w:rsidR="00773F17" w:rsidRPr="0013658E">
        <w:rPr>
          <w:noProof/>
          <w:color w:val="auto"/>
        </w:rPr>
        <w:t xml:space="preserve"> se întruneşte</w:t>
      </w:r>
      <w:r w:rsidRPr="0013658E">
        <w:rPr>
          <w:noProof/>
          <w:color w:val="auto"/>
        </w:rPr>
        <w:t xml:space="preserve"> la solicitarea managerul</w:t>
      </w:r>
      <w:r w:rsidR="00BF226C">
        <w:rPr>
          <w:noProof/>
          <w:color w:val="auto"/>
        </w:rPr>
        <w:t>ui</w:t>
      </w:r>
      <w:r w:rsidRPr="0013658E">
        <w:rPr>
          <w:noProof/>
          <w:color w:val="auto"/>
        </w:rPr>
        <w:t xml:space="preserve">) anual sau ori de </w:t>
      </w:r>
      <w:r w:rsidR="00BF226C">
        <w:rPr>
          <w:noProof/>
          <w:color w:val="auto"/>
        </w:rPr>
        <w:t>câte ori este nevoie, în şedinţe</w:t>
      </w:r>
      <w:r w:rsidRPr="0013658E">
        <w:rPr>
          <w:noProof/>
          <w:color w:val="auto"/>
        </w:rPr>
        <w:t xml:space="preserve"> extraordinare, pentru analizarea şi consultarea referitoare la activităţile proiectate pentru perioada următoare. </w:t>
      </w:r>
    </w:p>
    <w:p w14:paraId="543D3D16" w14:textId="77777777" w:rsidR="00BC51D1" w:rsidRPr="0013658E" w:rsidRDefault="00BC51D1" w:rsidP="0013658E">
      <w:pPr>
        <w:pStyle w:val="Default"/>
        <w:spacing w:line="276" w:lineRule="auto"/>
        <w:ind w:firstLine="706"/>
        <w:jc w:val="both"/>
        <w:rPr>
          <w:noProof/>
          <w:color w:val="auto"/>
        </w:rPr>
      </w:pPr>
      <w:r w:rsidRPr="0013658E">
        <w:rPr>
          <w:noProof/>
          <w:color w:val="auto"/>
        </w:rPr>
        <w:t>(</w:t>
      </w:r>
      <w:r w:rsidR="00773F17" w:rsidRPr="0013658E">
        <w:rPr>
          <w:noProof/>
          <w:color w:val="auto"/>
        </w:rPr>
        <w:t>4</w:t>
      </w:r>
      <w:r w:rsidRPr="0013658E">
        <w:rPr>
          <w:noProof/>
          <w:color w:val="auto"/>
        </w:rPr>
        <w:t xml:space="preserve">) </w:t>
      </w:r>
      <w:r w:rsidR="00BF226C">
        <w:rPr>
          <w:noProof/>
          <w:color w:val="auto"/>
        </w:rPr>
        <w:t xml:space="preserve"> Convocarea şedinţelor</w:t>
      </w:r>
      <w:r w:rsidRPr="0013658E">
        <w:rPr>
          <w:noProof/>
          <w:color w:val="auto"/>
        </w:rPr>
        <w:t xml:space="preserve"> se face de către preşedinte. </w:t>
      </w:r>
    </w:p>
    <w:p w14:paraId="4C5D5127" w14:textId="77777777" w:rsidR="00BC51D1" w:rsidRPr="0013658E" w:rsidRDefault="00BC51D1" w:rsidP="0013658E">
      <w:pPr>
        <w:pStyle w:val="Default"/>
        <w:spacing w:line="276" w:lineRule="auto"/>
        <w:ind w:firstLine="706"/>
        <w:jc w:val="both"/>
        <w:rPr>
          <w:noProof/>
          <w:color w:val="auto"/>
        </w:rPr>
      </w:pPr>
      <w:r w:rsidRPr="0013658E">
        <w:rPr>
          <w:noProof/>
          <w:color w:val="auto"/>
        </w:rPr>
        <w:t>(</w:t>
      </w:r>
      <w:r w:rsidR="00773F17" w:rsidRPr="0013658E">
        <w:rPr>
          <w:noProof/>
          <w:color w:val="auto"/>
        </w:rPr>
        <w:t>5</w:t>
      </w:r>
      <w:r w:rsidRPr="0013658E">
        <w:rPr>
          <w:noProof/>
          <w:color w:val="auto"/>
        </w:rPr>
        <w:t>)</w:t>
      </w:r>
      <w:r w:rsidR="00773F17" w:rsidRPr="0013658E">
        <w:rPr>
          <w:noProof/>
          <w:color w:val="auto"/>
        </w:rPr>
        <w:t xml:space="preserve"> </w:t>
      </w:r>
      <w:r w:rsidR="00BF226C">
        <w:rPr>
          <w:noProof/>
          <w:color w:val="auto"/>
        </w:rPr>
        <w:t>Procesele-verbale ale şedinţelor</w:t>
      </w:r>
      <w:r w:rsidRPr="0013658E">
        <w:rPr>
          <w:noProof/>
          <w:color w:val="auto"/>
        </w:rPr>
        <w:t xml:space="preserve"> se consemnează într-un registru special, iar propunerile se comunică Consiliului Administrativ, sub semnătura preşedintelui.</w:t>
      </w:r>
    </w:p>
    <w:p w14:paraId="32FF2F0B" w14:textId="77777777" w:rsidR="00BC51D1" w:rsidRPr="0013658E" w:rsidRDefault="004B3AAD" w:rsidP="0013658E">
      <w:pPr>
        <w:pStyle w:val="Default"/>
        <w:spacing w:line="276" w:lineRule="auto"/>
        <w:ind w:firstLine="706"/>
        <w:jc w:val="both"/>
        <w:rPr>
          <w:noProof/>
          <w:color w:val="auto"/>
        </w:rPr>
      </w:pPr>
      <w:r w:rsidRPr="0013658E">
        <w:rPr>
          <w:b/>
          <w:noProof/>
          <w:color w:val="auto"/>
        </w:rPr>
        <w:t>Art. 22</w:t>
      </w:r>
      <w:r w:rsidR="00BC51D1" w:rsidRPr="0013658E">
        <w:rPr>
          <w:b/>
          <w:noProof/>
          <w:color w:val="auto"/>
        </w:rPr>
        <w:t>.</w:t>
      </w:r>
      <w:r w:rsidR="00BC51D1" w:rsidRPr="0013658E">
        <w:rPr>
          <w:noProof/>
          <w:color w:val="auto"/>
        </w:rPr>
        <w:t xml:space="preserve"> </w:t>
      </w:r>
    </w:p>
    <w:p w14:paraId="02BC85BA" w14:textId="77777777" w:rsidR="00E569DE" w:rsidRDefault="003D04F6" w:rsidP="0013658E">
      <w:pPr>
        <w:spacing w:line="276" w:lineRule="auto"/>
        <w:ind w:firstLine="706"/>
        <w:jc w:val="both"/>
        <w:rPr>
          <w:noProof/>
          <w:sz w:val="24"/>
          <w:szCs w:val="24"/>
        </w:rPr>
      </w:pPr>
      <w:r w:rsidRPr="0013658E">
        <w:rPr>
          <w:noProof/>
          <w:sz w:val="24"/>
          <w:szCs w:val="24"/>
        </w:rPr>
        <w:t>Compartimentele</w:t>
      </w:r>
      <w:r w:rsidR="00BC51D1" w:rsidRPr="0013658E">
        <w:rPr>
          <w:noProof/>
          <w:sz w:val="24"/>
          <w:szCs w:val="24"/>
        </w:rPr>
        <w:t xml:space="preserve"> se subordonează direct managerului</w:t>
      </w:r>
      <w:r w:rsidR="00E569DE">
        <w:rPr>
          <w:noProof/>
          <w:sz w:val="24"/>
          <w:szCs w:val="24"/>
        </w:rPr>
        <w:t>.</w:t>
      </w:r>
    </w:p>
    <w:p w14:paraId="1562E40D" w14:textId="77777777" w:rsidR="00BC51D1" w:rsidRPr="0013658E" w:rsidRDefault="004B3AAD" w:rsidP="0013658E">
      <w:pPr>
        <w:spacing w:line="276" w:lineRule="auto"/>
        <w:ind w:firstLine="706"/>
        <w:jc w:val="both"/>
        <w:rPr>
          <w:b/>
          <w:noProof/>
          <w:sz w:val="24"/>
          <w:szCs w:val="24"/>
        </w:rPr>
      </w:pPr>
      <w:r w:rsidRPr="0013658E">
        <w:rPr>
          <w:b/>
          <w:noProof/>
          <w:sz w:val="24"/>
          <w:szCs w:val="24"/>
        </w:rPr>
        <w:t>Art. 23</w:t>
      </w:r>
      <w:r w:rsidR="00BC51D1" w:rsidRPr="0013658E">
        <w:rPr>
          <w:b/>
          <w:noProof/>
          <w:sz w:val="24"/>
          <w:szCs w:val="24"/>
        </w:rPr>
        <w:t xml:space="preserve">. </w:t>
      </w:r>
    </w:p>
    <w:p w14:paraId="0DD37209" w14:textId="77777777" w:rsidR="0079587F" w:rsidRPr="0013658E" w:rsidRDefault="00BC51D1" w:rsidP="0013658E">
      <w:pPr>
        <w:spacing w:line="276" w:lineRule="auto"/>
        <w:ind w:firstLine="706"/>
        <w:jc w:val="both"/>
        <w:rPr>
          <w:noProof/>
          <w:sz w:val="24"/>
          <w:szCs w:val="24"/>
        </w:rPr>
      </w:pPr>
      <w:r w:rsidRPr="0013658E">
        <w:rPr>
          <w:noProof/>
          <w:sz w:val="24"/>
          <w:szCs w:val="24"/>
        </w:rPr>
        <w:t>Compartimentul Financiar, Contabil, Administrativ</w:t>
      </w:r>
      <w:r w:rsidR="003D04F6" w:rsidRPr="0013658E">
        <w:rPr>
          <w:noProof/>
          <w:sz w:val="24"/>
          <w:szCs w:val="24"/>
        </w:rPr>
        <w:t xml:space="preserve"> și de </w:t>
      </w:r>
      <w:r w:rsidRPr="0013658E">
        <w:rPr>
          <w:noProof/>
          <w:sz w:val="24"/>
          <w:szCs w:val="24"/>
        </w:rPr>
        <w:t>Difuzare, are  următoarele atribuţii principale:</w:t>
      </w:r>
      <w:r w:rsidR="0079587F" w:rsidRPr="0013658E">
        <w:rPr>
          <w:noProof/>
          <w:sz w:val="24"/>
          <w:szCs w:val="24"/>
        </w:rPr>
        <w:t xml:space="preserve"> </w:t>
      </w:r>
    </w:p>
    <w:p w14:paraId="03CA8D4D"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t>răspunde de organizarea şi ţinerea la zi</w:t>
      </w:r>
      <w:r w:rsidR="00E569DE">
        <w:rPr>
          <w:noProof/>
          <w:sz w:val="24"/>
          <w:szCs w:val="24"/>
        </w:rPr>
        <w:t xml:space="preserve"> a contabilităţii şi întocmirea</w:t>
      </w:r>
      <w:r w:rsidRPr="002C1F21">
        <w:rPr>
          <w:noProof/>
          <w:sz w:val="24"/>
          <w:szCs w:val="24"/>
        </w:rPr>
        <w:t xml:space="preserve"> la termen a dărilor de seamă contabile, de exactitatea datelor contabile furnizate, de întocmirea balanţelor de verificare şi a bilanţului contabil, de controlul operaţiunilor patrimoniale efectuate şi de realitatea acestora, de evaluarea corectă a elementelor patrimoniale pe baza inventarierii efectuate şi reflectarea acestora în bilanţul contabil, potrivit normelor metodologice elaborate de Ministerul Finanţelor Publice;</w:t>
      </w:r>
      <w:r w:rsidR="0079587F" w:rsidRPr="002C1F21">
        <w:rPr>
          <w:noProof/>
          <w:sz w:val="24"/>
          <w:szCs w:val="24"/>
        </w:rPr>
        <w:t xml:space="preserve"> </w:t>
      </w:r>
    </w:p>
    <w:p w14:paraId="0C9B8823" w14:textId="77777777" w:rsidR="0079587F" w:rsidRPr="002C1F21" w:rsidRDefault="00BC51D1" w:rsidP="002C1F21">
      <w:pPr>
        <w:pStyle w:val="ListParagraph"/>
        <w:numPr>
          <w:ilvl w:val="0"/>
          <w:numId w:val="21"/>
        </w:numPr>
        <w:spacing w:line="276" w:lineRule="auto"/>
        <w:jc w:val="both"/>
        <w:rPr>
          <w:iCs/>
          <w:noProof/>
          <w:sz w:val="24"/>
          <w:szCs w:val="24"/>
        </w:rPr>
      </w:pPr>
      <w:r w:rsidRPr="002C1F21">
        <w:rPr>
          <w:noProof/>
          <w:sz w:val="24"/>
          <w:szCs w:val="24"/>
        </w:rPr>
        <w:t xml:space="preserve">răspunde de legalitatea utilizării subvenţiilor bugetare şi a resurselor financiare extrabugetare ale instituţiei şi semnează actele juridice care angajează răspunderea patrimonială a </w:t>
      </w:r>
      <w:r w:rsidRPr="002C1F21">
        <w:rPr>
          <w:iCs/>
          <w:noProof/>
          <w:sz w:val="24"/>
          <w:szCs w:val="24"/>
        </w:rPr>
        <w:t xml:space="preserve">Revistei </w:t>
      </w:r>
      <w:r w:rsidR="00524C35" w:rsidRPr="002C1F21">
        <w:rPr>
          <w:i/>
          <w:iCs/>
          <w:noProof/>
          <w:sz w:val="24"/>
          <w:szCs w:val="24"/>
        </w:rPr>
        <w:t>“Művelődés”</w:t>
      </w:r>
      <w:r w:rsidRPr="002C1F21">
        <w:rPr>
          <w:iCs/>
          <w:noProof/>
          <w:sz w:val="24"/>
          <w:szCs w:val="24"/>
        </w:rPr>
        <w:t xml:space="preserve">; </w:t>
      </w:r>
    </w:p>
    <w:p w14:paraId="45C24CEE"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t xml:space="preserve">răspunde de completarea potrivit destinaţiei şi în mod ordonat a registrelor de contabilitate şi de păstrarea acestora şi a documentelor justificative care stau la baza înregistrărilor în contabilitate, precum şi de reconstituirea în termenul legal a documentelor contabile pierdute, sustrase sau distruse; </w:t>
      </w:r>
    </w:p>
    <w:p w14:paraId="4A0E125D" w14:textId="77777777" w:rsidR="0079587F" w:rsidRPr="002C1F21" w:rsidRDefault="00BC51D1" w:rsidP="002C1F21">
      <w:pPr>
        <w:pStyle w:val="ListParagraph"/>
        <w:numPr>
          <w:ilvl w:val="0"/>
          <w:numId w:val="21"/>
        </w:numPr>
        <w:spacing w:line="276" w:lineRule="auto"/>
        <w:jc w:val="both"/>
        <w:rPr>
          <w:rStyle w:val="tli1"/>
          <w:noProof/>
          <w:sz w:val="24"/>
          <w:szCs w:val="24"/>
        </w:rPr>
      </w:pPr>
      <w:r w:rsidRPr="002C1F21">
        <w:rPr>
          <w:noProof/>
          <w:sz w:val="24"/>
          <w:szCs w:val="24"/>
        </w:rPr>
        <w:t xml:space="preserve">răspunde de întocmirea proiectul bugetului anual de venituri şi cheltuieli al Revistei </w:t>
      </w:r>
      <w:r w:rsidR="00524C35" w:rsidRPr="002C1F21">
        <w:rPr>
          <w:i/>
          <w:noProof/>
          <w:sz w:val="24"/>
          <w:szCs w:val="24"/>
        </w:rPr>
        <w:t>“Művelődés”</w:t>
      </w:r>
      <w:r w:rsidRPr="002C1F21">
        <w:rPr>
          <w:i/>
          <w:iCs/>
          <w:noProof/>
          <w:sz w:val="24"/>
          <w:szCs w:val="24"/>
        </w:rPr>
        <w:t xml:space="preserve">, </w:t>
      </w:r>
      <w:r w:rsidRPr="002C1F21">
        <w:rPr>
          <w:noProof/>
          <w:sz w:val="24"/>
          <w:szCs w:val="24"/>
        </w:rPr>
        <w:t>potrivit normelor metodologice elaborate de Ministerul Finanţelor Publice, proiect ce</w:t>
      </w:r>
      <w:r w:rsidRPr="002C1F21">
        <w:rPr>
          <w:rStyle w:val="tli1"/>
          <w:noProof/>
          <w:sz w:val="24"/>
          <w:szCs w:val="24"/>
        </w:rPr>
        <w:t xml:space="preserve"> va fi înaintat de manager spre  aprobare Consiliului Judeţean Cluj;</w:t>
      </w:r>
      <w:r w:rsidR="0079587F" w:rsidRPr="002C1F21">
        <w:rPr>
          <w:rStyle w:val="tli1"/>
          <w:noProof/>
          <w:sz w:val="24"/>
          <w:szCs w:val="24"/>
        </w:rPr>
        <w:t xml:space="preserve"> </w:t>
      </w:r>
    </w:p>
    <w:p w14:paraId="18E353B4"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t>urmăreşte ca execuţia de casă să se realizeze prin trezorerie, potrivit dispoziţiilor legale;</w:t>
      </w:r>
      <w:r w:rsidR="0079587F" w:rsidRPr="002C1F21">
        <w:rPr>
          <w:noProof/>
          <w:sz w:val="24"/>
          <w:szCs w:val="24"/>
        </w:rPr>
        <w:t xml:space="preserve"> </w:t>
      </w:r>
    </w:p>
    <w:p w14:paraId="640ED2AA"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t>stă la dispoziţia organelor de control financiar şi bancar, dând lămuririle necesare şi punând la dispoziţia acestora toate datele şi documentele solicitate;</w:t>
      </w:r>
      <w:r w:rsidR="0079587F" w:rsidRPr="002C1F21">
        <w:rPr>
          <w:noProof/>
          <w:sz w:val="24"/>
          <w:szCs w:val="24"/>
        </w:rPr>
        <w:t xml:space="preserve"> </w:t>
      </w:r>
    </w:p>
    <w:p w14:paraId="27B4BF64"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t>asigură, în conformitate cu prevederile legii, gestionarea resurselor umane, acordarea drepturilor salariale ale angajaţilor;</w:t>
      </w:r>
    </w:p>
    <w:p w14:paraId="5C1F2DED"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t xml:space="preserve">întocmeşte lunar dările de seamă şi rapoartele statistice prevăzute de lege, şi le depune, la termenele prevăzute, organelor în drept; </w:t>
      </w:r>
    </w:p>
    <w:p w14:paraId="3331CBB1"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lastRenderedPageBreak/>
        <w:t xml:space="preserve">asigură arhivarea documentelor repartizate, produse şi gestionate, conform actelor normative în vigoare; </w:t>
      </w:r>
    </w:p>
    <w:p w14:paraId="1860230A" w14:textId="77777777" w:rsidR="0079587F" w:rsidRPr="002C1F21" w:rsidRDefault="00560717" w:rsidP="002C1F21">
      <w:pPr>
        <w:pStyle w:val="ListParagraph"/>
        <w:numPr>
          <w:ilvl w:val="0"/>
          <w:numId w:val="21"/>
        </w:numPr>
        <w:spacing w:line="276" w:lineRule="auto"/>
        <w:jc w:val="both"/>
        <w:rPr>
          <w:noProof/>
          <w:sz w:val="24"/>
          <w:szCs w:val="24"/>
        </w:rPr>
      </w:pPr>
      <w:r w:rsidRPr="002C1F21">
        <w:rPr>
          <w:noProof/>
          <w:sz w:val="24"/>
          <w:szCs w:val="24"/>
        </w:rPr>
        <w:t xml:space="preserve">asigură </w:t>
      </w:r>
      <w:r w:rsidR="00BC51D1" w:rsidRPr="002C1F21">
        <w:rPr>
          <w:noProof/>
          <w:sz w:val="24"/>
          <w:szCs w:val="24"/>
        </w:rPr>
        <w:t xml:space="preserve">primirea, înregistrarea, repartizarea şi expedierea </w:t>
      </w:r>
      <w:r w:rsidR="00F95732">
        <w:rPr>
          <w:noProof/>
          <w:sz w:val="24"/>
          <w:szCs w:val="24"/>
        </w:rPr>
        <w:t>documentelor</w:t>
      </w:r>
      <w:r w:rsidR="00BC51D1" w:rsidRPr="002C1F21">
        <w:rPr>
          <w:noProof/>
          <w:sz w:val="24"/>
          <w:szCs w:val="24"/>
        </w:rPr>
        <w:t xml:space="preserve"> legate de activitatea Revistei</w:t>
      </w:r>
      <w:r w:rsidR="0079587F" w:rsidRPr="002C1F21">
        <w:rPr>
          <w:noProof/>
          <w:sz w:val="24"/>
          <w:szCs w:val="24"/>
        </w:rPr>
        <w:t xml:space="preserve">; </w:t>
      </w:r>
    </w:p>
    <w:p w14:paraId="3B2CF307"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t>tehnoredact</w:t>
      </w:r>
      <w:r w:rsidR="00560717" w:rsidRPr="002C1F21">
        <w:rPr>
          <w:noProof/>
          <w:sz w:val="24"/>
          <w:szCs w:val="24"/>
        </w:rPr>
        <w:t xml:space="preserve">ează </w:t>
      </w:r>
      <w:r w:rsidRPr="002C1F21">
        <w:rPr>
          <w:noProof/>
          <w:sz w:val="24"/>
          <w:szCs w:val="24"/>
        </w:rPr>
        <w:t>corespondenţ</w:t>
      </w:r>
      <w:r w:rsidR="00560717" w:rsidRPr="002C1F21">
        <w:rPr>
          <w:noProof/>
          <w:sz w:val="24"/>
          <w:szCs w:val="24"/>
        </w:rPr>
        <w:t>a</w:t>
      </w:r>
      <w:r w:rsidRPr="002C1F21">
        <w:rPr>
          <w:noProof/>
          <w:sz w:val="24"/>
          <w:szCs w:val="24"/>
        </w:rPr>
        <w:t xml:space="preserve"> revistei, a altor acte solicitate de conducere;</w:t>
      </w:r>
      <w:r w:rsidR="0079587F" w:rsidRPr="002C1F21">
        <w:rPr>
          <w:noProof/>
          <w:sz w:val="24"/>
          <w:szCs w:val="24"/>
        </w:rPr>
        <w:t xml:space="preserve"> </w:t>
      </w:r>
    </w:p>
    <w:p w14:paraId="46741674" w14:textId="77777777" w:rsidR="0079587F" w:rsidRPr="002C1F21" w:rsidRDefault="00560717" w:rsidP="002C1F21">
      <w:pPr>
        <w:pStyle w:val="ListParagraph"/>
        <w:numPr>
          <w:ilvl w:val="0"/>
          <w:numId w:val="21"/>
        </w:numPr>
        <w:spacing w:line="276" w:lineRule="auto"/>
        <w:jc w:val="both"/>
        <w:rPr>
          <w:noProof/>
          <w:sz w:val="24"/>
          <w:szCs w:val="24"/>
        </w:rPr>
      </w:pPr>
      <w:r w:rsidRPr="002C1F21">
        <w:rPr>
          <w:noProof/>
          <w:sz w:val="24"/>
          <w:szCs w:val="24"/>
        </w:rPr>
        <w:t xml:space="preserve">asigură </w:t>
      </w:r>
      <w:r w:rsidR="00BC51D1" w:rsidRPr="002C1F21">
        <w:rPr>
          <w:noProof/>
          <w:sz w:val="24"/>
          <w:szCs w:val="24"/>
        </w:rPr>
        <w:t>deservirea centralei telefonice;</w:t>
      </w:r>
      <w:r w:rsidR="0079587F" w:rsidRPr="002C1F21">
        <w:rPr>
          <w:noProof/>
          <w:sz w:val="24"/>
          <w:szCs w:val="24"/>
        </w:rPr>
        <w:t xml:space="preserve"> </w:t>
      </w:r>
    </w:p>
    <w:p w14:paraId="6E8E41D8"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t>asigură secretariatul Consiliului Administrativ;</w:t>
      </w:r>
      <w:r w:rsidR="0079587F" w:rsidRPr="002C1F21">
        <w:rPr>
          <w:noProof/>
          <w:sz w:val="24"/>
          <w:szCs w:val="24"/>
        </w:rPr>
        <w:t xml:space="preserve"> </w:t>
      </w:r>
    </w:p>
    <w:p w14:paraId="6280F646"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t>asigură dezvoltarea şi funcţionarea sistemului de control intern/managerial;</w:t>
      </w:r>
      <w:r w:rsidR="0079587F" w:rsidRPr="002C1F21">
        <w:rPr>
          <w:noProof/>
          <w:sz w:val="24"/>
          <w:szCs w:val="24"/>
        </w:rPr>
        <w:t xml:space="preserve"> </w:t>
      </w:r>
    </w:p>
    <w:p w14:paraId="0874D08C" w14:textId="77777777" w:rsidR="0079587F" w:rsidRPr="002C1F21" w:rsidRDefault="00BC51D1" w:rsidP="002C1F21">
      <w:pPr>
        <w:pStyle w:val="ListParagraph"/>
        <w:numPr>
          <w:ilvl w:val="0"/>
          <w:numId w:val="21"/>
        </w:numPr>
        <w:spacing w:line="276" w:lineRule="auto"/>
        <w:jc w:val="both"/>
        <w:rPr>
          <w:noProof/>
          <w:sz w:val="24"/>
          <w:szCs w:val="24"/>
        </w:rPr>
      </w:pPr>
      <w:r w:rsidRPr="002C1F21">
        <w:rPr>
          <w:noProof/>
          <w:spacing w:val="20"/>
          <w:sz w:val="24"/>
          <w:szCs w:val="24"/>
        </w:rPr>
        <w:t>î</w:t>
      </w:r>
      <w:r w:rsidRPr="002C1F21">
        <w:rPr>
          <w:noProof/>
          <w:sz w:val="24"/>
          <w:szCs w:val="24"/>
        </w:rPr>
        <w:t xml:space="preserve">ndeplineşte şi alte atribuţii prevăzute în legi şi acte normative sau încredinţate de  conducerea Revistei </w:t>
      </w:r>
      <w:r w:rsidR="00524C35" w:rsidRPr="002C1F21">
        <w:rPr>
          <w:i/>
          <w:noProof/>
          <w:sz w:val="24"/>
          <w:szCs w:val="24"/>
        </w:rPr>
        <w:t>“Művelődés”</w:t>
      </w:r>
      <w:r w:rsidRPr="002C1F21">
        <w:rPr>
          <w:noProof/>
          <w:sz w:val="24"/>
          <w:szCs w:val="24"/>
        </w:rPr>
        <w:t xml:space="preserve">; </w:t>
      </w:r>
    </w:p>
    <w:p w14:paraId="04713AAB" w14:textId="77777777" w:rsidR="00BC51D1" w:rsidRPr="002C1F21" w:rsidRDefault="00BC51D1" w:rsidP="002C1F21">
      <w:pPr>
        <w:pStyle w:val="ListParagraph"/>
        <w:numPr>
          <w:ilvl w:val="0"/>
          <w:numId w:val="21"/>
        </w:numPr>
        <w:spacing w:line="276" w:lineRule="auto"/>
        <w:jc w:val="both"/>
        <w:rPr>
          <w:noProof/>
          <w:sz w:val="24"/>
          <w:szCs w:val="24"/>
        </w:rPr>
      </w:pPr>
      <w:r w:rsidRPr="002C1F21">
        <w:rPr>
          <w:noProof/>
          <w:sz w:val="24"/>
          <w:szCs w:val="24"/>
        </w:rPr>
        <w:t xml:space="preserve">respectă </w:t>
      </w:r>
      <w:r w:rsidR="00874D02">
        <w:rPr>
          <w:noProof/>
          <w:sz w:val="24"/>
          <w:szCs w:val="24"/>
        </w:rPr>
        <w:t>r</w:t>
      </w:r>
      <w:r w:rsidRPr="002C1F21">
        <w:rPr>
          <w:noProof/>
          <w:sz w:val="24"/>
          <w:szCs w:val="24"/>
        </w:rPr>
        <w:t>egulament</w:t>
      </w:r>
      <w:r w:rsidR="004A2EAB" w:rsidRPr="002C1F21">
        <w:rPr>
          <w:noProof/>
          <w:sz w:val="24"/>
          <w:szCs w:val="24"/>
        </w:rPr>
        <w:t>ele</w:t>
      </w:r>
      <w:r w:rsidRPr="002C1F21">
        <w:rPr>
          <w:noProof/>
          <w:sz w:val="24"/>
          <w:szCs w:val="24"/>
        </w:rPr>
        <w:t xml:space="preserve"> Revistei </w:t>
      </w:r>
      <w:r w:rsidR="00524C35" w:rsidRPr="002C1F21">
        <w:rPr>
          <w:i/>
          <w:noProof/>
          <w:sz w:val="24"/>
          <w:szCs w:val="24"/>
        </w:rPr>
        <w:t>“Művelődés”</w:t>
      </w:r>
      <w:r w:rsidRPr="002C1F21">
        <w:rPr>
          <w:noProof/>
          <w:sz w:val="24"/>
          <w:szCs w:val="24"/>
        </w:rPr>
        <w:t>.</w:t>
      </w:r>
    </w:p>
    <w:p w14:paraId="06E46141" w14:textId="77777777" w:rsidR="00BC51D1" w:rsidRPr="002C1F21" w:rsidRDefault="005A0B61" w:rsidP="005A0B61">
      <w:pPr>
        <w:pStyle w:val="ListParagraph"/>
        <w:spacing w:line="276" w:lineRule="auto"/>
        <w:ind w:left="1426" w:hanging="859"/>
        <w:jc w:val="both"/>
        <w:rPr>
          <w:noProof/>
          <w:sz w:val="24"/>
          <w:szCs w:val="24"/>
        </w:rPr>
      </w:pPr>
      <w:r>
        <w:rPr>
          <w:b/>
          <w:noProof/>
          <w:sz w:val="24"/>
          <w:szCs w:val="24"/>
        </w:rPr>
        <w:t xml:space="preserve">  </w:t>
      </w:r>
      <w:r w:rsidR="004B3AAD" w:rsidRPr="002C1F21">
        <w:rPr>
          <w:b/>
          <w:noProof/>
          <w:sz w:val="24"/>
          <w:szCs w:val="24"/>
        </w:rPr>
        <w:t>Art. 24</w:t>
      </w:r>
      <w:r w:rsidR="00BC51D1" w:rsidRPr="002C1F21">
        <w:rPr>
          <w:noProof/>
          <w:sz w:val="24"/>
          <w:szCs w:val="24"/>
        </w:rPr>
        <w:t>.</w:t>
      </w:r>
    </w:p>
    <w:p w14:paraId="0273B7C2" w14:textId="77777777" w:rsidR="00CE697F" w:rsidRPr="0013658E" w:rsidRDefault="00BC51D1" w:rsidP="0013658E">
      <w:pPr>
        <w:spacing w:line="276" w:lineRule="auto"/>
        <w:ind w:firstLine="706"/>
        <w:jc w:val="both"/>
        <w:rPr>
          <w:noProof/>
          <w:sz w:val="24"/>
          <w:szCs w:val="24"/>
        </w:rPr>
      </w:pPr>
      <w:r w:rsidRPr="0013658E">
        <w:rPr>
          <w:noProof/>
          <w:sz w:val="24"/>
          <w:szCs w:val="24"/>
        </w:rPr>
        <w:t>Compartimentul Colectiv Redacţional are următoarele atribuţii principale:</w:t>
      </w:r>
      <w:r w:rsidR="00CE697F" w:rsidRPr="0013658E">
        <w:rPr>
          <w:noProof/>
          <w:sz w:val="24"/>
          <w:szCs w:val="24"/>
        </w:rPr>
        <w:t xml:space="preserve"> </w:t>
      </w:r>
    </w:p>
    <w:p w14:paraId="2C5D4959" w14:textId="77777777" w:rsidR="00CE697F" w:rsidRPr="004A42B4" w:rsidRDefault="00BC51D1" w:rsidP="004A42B4">
      <w:pPr>
        <w:pStyle w:val="ListParagraph"/>
        <w:numPr>
          <w:ilvl w:val="0"/>
          <w:numId w:val="23"/>
        </w:numPr>
        <w:spacing w:line="276" w:lineRule="auto"/>
        <w:jc w:val="both"/>
        <w:rPr>
          <w:noProof/>
          <w:sz w:val="24"/>
          <w:szCs w:val="24"/>
        </w:rPr>
      </w:pPr>
      <w:r w:rsidRPr="004A42B4">
        <w:rPr>
          <w:noProof/>
          <w:sz w:val="24"/>
          <w:szCs w:val="24"/>
        </w:rPr>
        <w:t>să se întrunească în şedinţă redacţională înainte cu 6 zile de apariţia fiec</w:t>
      </w:r>
      <w:r w:rsidR="00CE697F" w:rsidRPr="004A42B4">
        <w:rPr>
          <w:noProof/>
          <w:sz w:val="24"/>
          <w:szCs w:val="24"/>
        </w:rPr>
        <w:t>ă</w:t>
      </w:r>
      <w:r w:rsidRPr="004A42B4">
        <w:rPr>
          <w:noProof/>
          <w:sz w:val="24"/>
          <w:szCs w:val="24"/>
        </w:rPr>
        <w:t>rui număr şi să stabilească, împreună cu managerul, conţinutul</w:t>
      </w:r>
      <w:r w:rsidR="00DE2C39">
        <w:rPr>
          <w:noProof/>
          <w:sz w:val="24"/>
          <w:szCs w:val="24"/>
        </w:rPr>
        <w:t xml:space="preserve"> acestuia</w:t>
      </w:r>
      <w:r w:rsidRPr="004A42B4">
        <w:rPr>
          <w:noProof/>
          <w:sz w:val="24"/>
          <w:szCs w:val="24"/>
        </w:rPr>
        <w:t>;</w:t>
      </w:r>
      <w:r w:rsidR="00CE697F" w:rsidRPr="004A42B4">
        <w:rPr>
          <w:noProof/>
          <w:sz w:val="24"/>
          <w:szCs w:val="24"/>
        </w:rPr>
        <w:t xml:space="preserve"> </w:t>
      </w:r>
    </w:p>
    <w:p w14:paraId="11D393D5" w14:textId="77777777" w:rsidR="00CE697F" w:rsidRPr="004A42B4" w:rsidRDefault="00BC51D1" w:rsidP="004A42B4">
      <w:pPr>
        <w:pStyle w:val="ListParagraph"/>
        <w:numPr>
          <w:ilvl w:val="0"/>
          <w:numId w:val="23"/>
        </w:numPr>
        <w:spacing w:line="276" w:lineRule="auto"/>
        <w:jc w:val="both"/>
        <w:rPr>
          <w:noProof/>
          <w:sz w:val="24"/>
          <w:szCs w:val="24"/>
        </w:rPr>
      </w:pPr>
      <w:r w:rsidRPr="004A42B4">
        <w:rPr>
          <w:noProof/>
          <w:sz w:val="24"/>
          <w:szCs w:val="24"/>
        </w:rPr>
        <w:t>redactorii sunt obligaţi să scrie în fiecare număr un articol/studiu/recenzie, etc., pentru întreţinerea rubricii şi să procure materiale pentru rubrica de care este responsabil de la colaboratorii săi;</w:t>
      </w:r>
      <w:r w:rsidR="00CE697F" w:rsidRPr="004A42B4">
        <w:rPr>
          <w:noProof/>
          <w:sz w:val="24"/>
          <w:szCs w:val="24"/>
        </w:rPr>
        <w:t xml:space="preserve"> </w:t>
      </w:r>
    </w:p>
    <w:p w14:paraId="7CDB1B35" w14:textId="77777777" w:rsidR="00CE697F" w:rsidRPr="004A42B4" w:rsidRDefault="00BC51D1" w:rsidP="004A42B4">
      <w:pPr>
        <w:pStyle w:val="ListParagraph"/>
        <w:numPr>
          <w:ilvl w:val="0"/>
          <w:numId w:val="23"/>
        </w:numPr>
        <w:spacing w:line="276" w:lineRule="auto"/>
        <w:jc w:val="both"/>
        <w:rPr>
          <w:noProof/>
          <w:sz w:val="24"/>
          <w:szCs w:val="24"/>
        </w:rPr>
      </w:pPr>
      <w:r w:rsidRPr="004A42B4">
        <w:rPr>
          <w:noProof/>
          <w:sz w:val="24"/>
          <w:szCs w:val="24"/>
        </w:rPr>
        <w:t>redactorii sunt obligaţi ca, pe rând, în funcţie de graficul stabilit, să fie responsabili de număr şi să dea BT-ul acestuia, deplas</w:t>
      </w:r>
      <w:r w:rsidR="00CE697F" w:rsidRPr="004A42B4">
        <w:rPr>
          <w:noProof/>
          <w:sz w:val="24"/>
          <w:szCs w:val="24"/>
        </w:rPr>
        <w:t>â</w:t>
      </w:r>
      <w:r w:rsidRPr="004A42B4">
        <w:rPr>
          <w:noProof/>
          <w:sz w:val="24"/>
          <w:szCs w:val="24"/>
        </w:rPr>
        <w:t xml:space="preserve">ndu-se </w:t>
      </w:r>
      <w:r w:rsidR="00CE697F" w:rsidRPr="004A42B4">
        <w:rPr>
          <w:noProof/>
          <w:sz w:val="24"/>
          <w:szCs w:val="24"/>
        </w:rPr>
        <w:t>la tipografie. Redactorii răspu</w:t>
      </w:r>
      <w:r w:rsidRPr="004A42B4">
        <w:rPr>
          <w:noProof/>
          <w:sz w:val="24"/>
          <w:szCs w:val="24"/>
        </w:rPr>
        <w:t>nd disciplinar şi patrimonial de acurateţea şi calitatea conformă a numărului pentru care au acordat BT;</w:t>
      </w:r>
      <w:r w:rsidR="00CE697F" w:rsidRPr="004A42B4">
        <w:rPr>
          <w:noProof/>
          <w:sz w:val="24"/>
          <w:szCs w:val="24"/>
        </w:rPr>
        <w:t xml:space="preserve"> </w:t>
      </w:r>
    </w:p>
    <w:p w14:paraId="7CAFAF5F" w14:textId="77777777" w:rsidR="00CE697F" w:rsidRPr="004A42B4" w:rsidRDefault="00BC51D1" w:rsidP="004A42B4">
      <w:pPr>
        <w:pStyle w:val="ListParagraph"/>
        <w:numPr>
          <w:ilvl w:val="0"/>
          <w:numId w:val="23"/>
        </w:numPr>
        <w:spacing w:line="276" w:lineRule="auto"/>
        <w:jc w:val="both"/>
        <w:rPr>
          <w:noProof/>
          <w:sz w:val="24"/>
          <w:szCs w:val="24"/>
        </w:rPr>
      </w:pPr>
      <w:r w:rsidRPr="004A42B4">
        <w:rPr>
          <w:noProof/>
          <w:sz w:val="24"/>
          <w:szCs w:val="24"/>
        </w:rPr>
        <w:t>redactorii au obligaţia să corecteze gramatical şi pe fond materialele propuse spre publicare;</w:t>
      </w:r>
      <w:r w:rsidR="00CE697F" w:rsidRPr="004A42B4">
        <w:rPr>
          <w:noProof/>
          <w:sz w:val="24"/>
          <w:szCs w:val="24"/>
        </w:rPr>
        <w:t xml:space="preserve"> </w:t>
      </w:r>
    </w:p>
    <w:p w14:paraId="7AE7B7BC" w14:textId="77777777" w:rsidR="00CE697F" w:rsidRPr="004A42B4" w:rsidRDefault="00BC51D1" w:rsidP="004A42B4">
      <w:pPr>
        <w:pStyle w:val="ListParagraph"/>
        <w:numPr>
          <w:ilvl w:val="0"/>
          <w:numId w:val="23"/>
        </w:numPr>
        <w:spacing w:line="276" w:lineRule="auto"/>
        <w:jc w:val="both"/>
        <w:rPr>
          <w:noProof/>
          <w:sz w:val="24"/>
          <w:szCs w:val="24"/>
        </w:rPr>
      </w:pPr>
      <w:r w:rsidRPr="004A42B4">
        <w:rPr>
          <w:noProof/>
          <w:sz w:val="24"/>
          <w:szCs w:val="24"/>
        </w:rPr>
        <w:t>asigură îndeplinirea în condiţii de legalitate, operativitate şi eficienţă sporită a tuturor atribuţiilor ce le revin;</w:t>
      </w:r>
      <w:r w:rsidR="00CE697F" w:rsidRPr="004A42B4">
        <w:rPr>
          <w:noProof/>
          <w:sz w:val="24"/>
          <w:szCs w:val="24"/>
        </w:rPr>
        <w:t xml:space="preserve"> </w:t>
      </w:r>
    </w:p>
    <w:p w14:paraId="26809A9D" w14:textId="77777777" w:rsidR="00CE697F" w:rsidRPr="004A42B4" w:rsidRDefault="00BC51D1" w:rsidP="004A42B4">
      <w:pPr>
        <w:pStyle w:val="ListParagraph"/>
        <w:numPr>
          <w:ilvl w:val="0"/>
          <w:numId w:val="23"/>
        </w:numPr>
        <w:spacing w:line="276" w:lineRule="auto"/>
        <w:jc w:val="both"/>
        <w:rPr>
          <w:noProof/>
          <w:sz w:val="24"/>
          <w:szCs w:val="24"/>
        </w:rPr>
      </w:pPr>
      <w:r w:rsidRPr="004A42B4">
        <w:rPr>
          <w:noProof/>
          <w:sz w:val="24"/>
          <w:szCs w:val="24"/>
        </w:rPr>
        <w:t>exercită orice alte atribuţii primite, de la conducătorul instituţiei, din domeniul de activitate;</w:t>
      </w:r>
      <w:r w:rsidR="00CE697F" w:rsidRPr="004A42B4">
        <w:rPr>
          <w:noProof/>
          <w:sz w:val="24"/>
          <w:szCs w:val="24"/>
        </w:rPr>
        <w:t xml:space="preserve"> </w:t>
      </w:r>
    </w:p>
    <w:p w14:paraId="2EB8417E" w14:textId="77777777" w:rsidR="00CE697F" w:rsidRPr="004A42B4" w:rsidRDefault="00BC51D1" w:rsidP="004A42B4">
      <w:pPr>
        <w:pStyle w:val="ListParagraph"/>
        <w:numPr>
          <w:ilvl w:val="0"/>
          <w:numId w:val="23"/>
        </w:numPr>
        <w:spacing w:line="276" w:lineRule="auto"/>
        <w:jc w:val="both"/>
        <w:rPr>
          <w:noProof/>
          <w:sz w:val="24"/>
          <w:szCs w:val="24"/>
        </w:rPr>
      </w:pPr>
      <w:r w:rsidRPr="004A42B4">
        <w:rPr>
          <w:noProof/>
          <w:sz w:val="24"/>
          <w:szCs w:val="24"/>
        </w:rPr>
        <w:t>participă activ la realizarea programului minimal şi la elaborarea  rapoartelor/documentelor solicitate de Consiliul Judeţean</w:t>
      </w:r>
      <w:r w:rsidR="00DE2C39">
        <w:rPr>
          <w:noProof/>
          <w:sz w:val="24"/>
          <w:szCs w:val="24"/>
        </w:rPr>
        <w:t xml:space="preserve"> Cluj</w:t>
      </w:r>
      <w:r w:rsidRPr="004A42B4">
        <w:rPr>
          <w:noProof/>
          <w:sz w:val="24"/>
          <w:szCs w:val="24"/>
        </w:rPr>
        <w:t xml:space="preserve">; </w:t>
      </w:r>
    </w:p>
    <w:p w14:paraId="6DB54B0C" w14:textId="77777777" w:rsidR="00CE697F" w:rsidRPr="004A42B4" w:rsidRDefault="00BC51D1" w:rsidP="004A42B4">
      <w:pPr>
        <w:pStyle w:val="ListParagraph"/>
        <w:numPr>
          <w:ilvl w:val="0"/>
          <w:numId w:val="23"/>
        </w:numPr>
        <w:spacing w:line="276" w:lineRule="auto"/>
        <w:jc w:val="both"/>
        <w:rPr>
          <w:noProof/>
          <w:sz w:val="24"/>
          <w:szCs w:val="24"/>
        </w:rPr>
      </w:pPr>
      <w:r w:rsidRPr="004A42B4">
        <w:rPr>
          <w:noProof/>
          <w:sz w:val="24"/>
          <w:szCs w:val="24"/>
        </w:rPr>
        <w:t>asigură dezvoltarea şi funcţionarea sistemului de control intern/managerial;</w:t>
      </w:r>
      <w:r w:rsidR="00CE697F" w:rsidRPr="004A42B4">
        <w:rPr>
          <w:noProof/>
          <w:sz w:val="24"/>
          <w:szCs w:val="24"/>
        </w:rPr>
        <w:t xml:space="preserve"> </w:t>
      </w:r>
    </w:p>
    <w:p w14:paraId="5F0D081D" w14:textId="77777777" w:rsidR="00BC51D1" w:rsidRPr="004A42B4" w:rsidRDefault="00BC51D1" w:rsidP="004A42B4">
      <w:pPr>
        <w:pStyle w:val="ListParagraph"/>
        <w:numPr>
          <w:ilvl w:val="0"/>
          <w:numId w:val="23"/>
        </w:numPr>
        <w:spacing w:line="276" w:lineRule="auto"/>
        <w:jc w:val="both"/>
        <w:rPr>
          <w:noProof/>
          <w:sz w:val="24"/>
          <w:szCs w:val="24"/>
        </w:rPr>
      </w:pPr>
      <w:r w:rsidRPr="004A42B4">
        <w:rPr>
          <w:noProof/>
          <w:sz w:val="24"/>
          <w:szCs w:val="24"/>
        </w:rPr>
        <w:t xml:space="preserve">respectă </w:t>
      </w:r>
      <w:r w:rsidR="00874D02">
        <w:rPr>
          <w:noProof/>
          <w:sz w:val="24"/>
          <w:szCs w:val="24"/>
        </w:rPr>
        <w:t>r</w:t>
      </w:r>
      <w:r w:rsidRPr="004A42B4">
        <w:rPr>
          <w:noProof/>
          <w:sz w:val="24"/>
          <w:szCs w:val="24"/>
        </w:rPr>
        <w:t>egulament</w:t>
      </w:r>
      <w:r w:rsidR="006513E5" w:rsidRPr="004A42B4">
        <w:rPr>
          <w:noProof/>
          <w:sz w:val="24"/>
          <w:szCs w:val="24"/>
        </w:rPr>
        <w:t xml:space="preserve">ele </w:t>
      </w:r>
      <w:r w:rsidRPr="004A42B4">
        <w:rPr>
          <w:noProof/>
          <w:sz w:val="24"/>
          <w:szCs w:val="24"/>
        </w:rPr>
        <w:t xml:space="preserve">Revistei </w:t>
      </w:r>
      <w:r w:rsidR="00524C35" w:rsidRPr="004A42B4">
        <w:rPr>
          <w:i/>
          <w:noProof/>
          <w:sz w:val="24"/>
          <w:szCs w:val="24"/>
        </w:rPr>
        <w:t>“Művelődés”</w:t>
      </w:r>
      <w:r w:rsidRPr="004A42B4">
        <w:rPr>
          <w:i/>
          <w:noProof/>
          <w:sz w:val="24"/>
          <w:szCs w:val="24"/>
        </w:rPr>
        <w:t>.</w:t>
      </w:r>
    </w:p>
    <w:p w14:paraId="11FD2B03" w14:textId="77777777" w:rsidR="00BC51D1" w:rsidRPr="0013658E" w:rsidRDefault="004B3AAD" w:rsidP="0013658E">
      <w:pPr>
        <w:spacing w:line="276" w:lineRule="auto"/>
        <w:ind w:firstLine="706"/>
        <w:jc w:val="both"/>
        <w:rPr>
          <w:noProof/>
          <w:sz w:val="24"/>
          <w:szCs w:val="24"/>
        </w:rPr>
      </w:pPr>
      <w:r w:rsidRPr="0013658E">
        <w:rPr>
          <w:b/>
          <w:noProof/>
          <w:sz w:val="24"/>
          <w:szCs w:val="24"/>
        </w:rPr>
        <w:t>Art. 25</w:t>
      </w:r>
      <w:r w:rsidR="00BC51D1" w:rsidRPr="0013658E">
        <w:rPr>
          <w:b/>
          <w:noProof/>
          <w:sz w:val="24"/>
          <w:szCs w:val="24"/>
        </w:rPr>
        <w:t>.</w:t>
      </w:r>
      <w:r w:rsidR="00BC51D1" w:rsidRPr="0013658E">
        <w:rPr>
          <w:noProof/>
          <w:sz w:val="24"/>
          <w:szCs w:val="24"/>
        </w:rPr>
        <w:t xml:space="preserve"> </w:t>
      </w:r>
    </w:p>
    <w:p w14:paraId="3867C9D6" w14:textId="77777777" w:rsidR="00BC51D1" w:rsidRPr="0013658E" w:rsidRDefault="00BC51D1" w:rsidP="0013658E">
      <w:pPr>
        <w:spacing w:line="276" w:lineRule="auto"/>
        <w:ind w:firstLine="706"/>
        <w:jc w:val="both"/>
        <w:rPr>
          <w:noProof/>
          <w:sz w:val="24"/>
          <w:szCs w:val="24"/>
        </w:rPr>
      </w:pPr>
      <w:r w:rsidRPr="0013658E">
        <w:rPr>
          <w:noProof/>
          <w:sz w:val="24"/>
          <w:szCs w:val="24"/>
        </w:rPr>
        <w:t xml:space="preserve">Atribuţiile întregului personal al Revistei </w:t>
      </w:r>
      <w:r w:rsidR="00524C35" w:rsidRPr="0013658E">
        <w:rPr>
          <w:i/>
          <w:noProof/>
          <w:sz w:val="24"/>
          <w:szCs w:val="24"/>
        </w:rPr>
        <w:t>“Művelődés”</w:t>
      </w:r>
      <w:r w:rsidRPr="0013658E">
        <w:rPr>
          <w:noProof/>
          <w:sz w:val="24"/>
          <w:szCs w:val="24"/>
        </w:rPr>
        <w:t xml:space="preserve"> sunt stabilite prin fişele de post, conform prevederilor legale.</w:t>
      </w:r>
    </w:p>
    <w:p w14:paraId="00B6F5FB" w14:textId="77777777" w:rsidR="00BC51D1" w:rsidRPr="0013658E" w:rsidRDefault="004B3AAD" w:rsidP="0013658E">
      <w:pPr>
        <w:spacing w:line="276" w:lineRule="auto"/>
        <w:ind w:firstLine="706"/>
        <w:jc w:val="both"/>
        <w:rPr>
          <w:noProof/>
          <w:sz w:val="24"/>
          <w:szCs w:val="24"/>
        </w:rPr>
      </w:pPr>
      <w:r w:rsidRPr="0013658E">
        <w:rPr>
          <w:b/>
          <w:noProof/>
          <w:sz w:val="24"/>
          <w:szCs w:val="24"/>
        </w:rPr>
        <w:t>Art. 26</w:t>
      </w:r>
      <w:r w:rsidR="00BC51D1" w:rsidRPr="0013658E">
        <w:rPr>
          <w:b/>
          <w:noProof/>
          <w:sz w:val="24"/>
          <w:szCs w:val="24"/>
        </w:rPr>
        <w:t>.</w:t>
      </w:r>
      <w:r w:rsidR="00BC51D1" w:rsidRPr="0013658E">
        <w:rPr>
          <w:noProof/>
          <w:sz w:val="24"/>
          <w:szCs w:val="24"/>
        </w:rPr>
        <w:t xml:space="preserve"> </w:t>
      </w:r>
    </w:p>
    <w:p w14:paraId="06074C7E" w14:textId="77777777" w:rsidR="00BC51D1" w:rsidRPr="0013658E" w:rsidRDefault="00BC51D1" w:rsidP="0013658E">
      <w:pPr>
        <w:spacing w:line="276" w:lineRule="auto"/>
        <w:ind w:firstLine="706"/>
        <w:jc w:val="both"/>
        <w:rPr>
          <w:noProof/>
          <w:sz w:val="24"/>
          <w:szCs w:val="24"/>
        </w:rPr>
      </w:pPr>
      <w:r w:rsidRPr="0013658E">
        <w:rPr>
          <w:noProof/>
          <w:sz w:val="24"/>
          <w:szCs w:val="24"/>
        </w:rPr>
        <w:t xml:space="preserve">Angajaţii cu </w:t>
      </w:r>
      <w:r w:rsidR="00744EE5" w:rsidRPr="0013658E">
        <w:rPr>
          <w:noProof/>
          <w:sz w:val="24"/>
          <w:szCs w:val="24"/>
        </w:rPr>
        <w:t>atribuții</w:t>
      </w:r>
      <w:r w:rsidRPr="0013658E">
        <w:rPr>
          <w:noProof/>
          <w:sz w:val="24"/>
          <w:szCs w:val="24"/>
        </w:rPr>
        <w:t xml:space="preserve"> de răspundere au iniţiativa realizării sarcinilor, a coordonării şi controlului acestora, fără a exonera colectivul respectiv de răspunderea firească.</w:t>
      </w:r>
    </w:p>
    <w:p w14:paraId="610E3AFD" w14:textId="77777777" w:rsidR="00BC51D1" w:rsidRPr="0013658E" w:rsidRDefault="004B3AAD" w:rsidP="0013658E">
      <w:pPr>
        <w:pStyle w:val="Default"/>
        <w:spacing w:line="276" w:lineRule="auto"/>
        <w:ind w:firstLine="706"/>
        <w:jc w:val="both"/>
        <w:rPr>
          <w:bCs/>
          <w:noProof/>
          <w:color w:val="auto"/>
        </w:rPr>
      </w:pPr>
      <w:r w:rsidRPr="0013658E">
        <w:rPr>
          <w:b/>
          <w:bCs/>
          <w:noProof/>
          <w:color w:val="auto"/>
        </w:rPr>
        <w:t>Art. 27</w:t>
      </w:r>
      <w:r w:rsidR="00BC51D1" w:rsidRPr="0013658E">
        <w:rPr>
          <w:b/>
          <w:bCs/>
          <w:noProof/>
          <w:color w:val="auto"/>
        </w:rPr>
        <w:t>.</w:t>
      </w:r>
      <w:r w:rsidR="00BC51D1" w:rsidRPr="0013658E">
        <w:rPr>
          <w:bCs/>
          <w:noProof/>
          <w:color w:val="auto"/>
        </w:rPr>
        <w:t xml:space="preserve"> </w:t>
      </w:r>
    </w:p>
    <w:p w14:paraId="79F9F09A" w14:textId="77777777" w:rsidR="00BC51D1" w:rsidRDefault="00BC51D1" w:rsidP="00940A04">
      <w:pPr>
        <w:pStyle w:val="Default"/>
        <w:numPr>
          <w:ilvl w:val="0"/>
          <w:numId w:val="27"/>
        </w:numPr>
        <w:spacing w:line="276" w:lineRule="auto"/>
        <w:jc w:val="both"/>
        <w:rPr>
          <w:b/>
          <w:noProof/>
          <w:color w:val="auto"/>
        </w:rPr>
      </w:pPr>
      <w:r w:rsidRPr="0013658E">
        <w:rPr>
          <w:noProof/>
          <w:color w:val="auto"/>
        </w:rPr>
        <w:t xml:space="preserve">În cadrul </w:t>
      </w:r>
      <w:r w:rsidRPr="0013658E">
        <w:rPr>
          <w:iCs/>
          <w:noProof/>
          <w:color w:val="auto"/>
        </w:rPr>
        <w:t xml:space="preserve">Revistei </w:t>
      </w:r>
      <w:r w:rsidR="00524C35" w:rsidRPr="0013658E">
        <w:rPr>
          <w:i/>
          <w:iCs/>
          <w:noProof/>
          <w:color w:val="auto"/>
        </w:rPr>
        <w:t>“Művelődés”</w:t>
      </w:r>
      <w:r w:rsidRPr="0013658E">
        <w:rPr>
          <w:i/>
          <w:iCs/>
          <w:noProof/>
          <w:color w:val="auto"/>
        </w:rPr>
        <w:t xml:space="preserve"> </w:t>
      </w:r>
      <w:r w:rsidRPr="0013658E">
        <w:rPr>
          <w:noProof/>
          <w:color w:val="auto"/>
        </w:rPr>
        <w:t>funcţionează comisii de specialitate, ai căror membrii sunt numiţi prin decizie a managerului, conform prevederilor legale</w:t>
      </w:r>
      <w:r w:rsidR="00CF45B9" w:rsidRPr="0013658E">
        <w:rPr>
          <w:noProof/>
          <w:color w:val="auto"/>
        </w:rPr>
        <w:t>.</w:t>
      </w:r>
      <w:r w:rsidRPr="0013658E">
        <w:rPr>
          <w:b/>
          <w:noProof/>
          <w:color w:val="auto"/>
        </w:rPr>
        <w:t xml:space="preserve"> </w:t>
      </w:r>
    </w:p>
    <w:p w14:paraId="04904C18" w14:textId="77777777" w:rsidR="00940A04" w:rsidRDefault="00940A04" w:rsidP="00940A04">
      <w:pPr>
        <w:pStyle w:val="Default"/>
        <w:spacing w:line="276" w:lineRule="auto"/>
        <w:jc w:val="both"/>
        <w:rPr>
          <w:b/>
          <w:noProof/>
          <w:color w:val="auto"/>
        </w:rPr>
      </w:pPr>
    </w:p>
    <w:p w14:paraId="2EC3E9D8" w14:textId="77777777" w:rsidR="00940A04" w:rsidRDefault="00940A04" w:rsidP="00940A04">
      <w:pPr>
        <w:pStyle w:val="Default"/>
        <w:spacing w:line="276" w:lineRule="auto"/>
        <w:jc w:val="both"/>
        <w:rPr>
          <w:b/>
          <w:noProof/>
          <w:color w:val="auto"/>
        </w:rPr>
      </w:pPr>
    </w:p>
    <w:p w14:paraId="2CEED4FE" w14:textId="77777777" w:rsidR="003B4013" w:rsidRDefault="003B4013" w:rsidP="00940A04">
      <w:pPr>
        <w:pStyle w:val="Default"/>
        <w:spacing w:line="276" w:lineRule="auto"/>
        <w:jc w:val="both"/>
        <w:rPr>
          <w:b/>
          <w:noProof/>
          <w:color w:val="auto"/>
        </w:rPr>
      </w:pPr>
    </w:p>
    <w:p w14:paraId="616DDFB9" w14:textId="77777777" w:rsidR="003B4013" w:rsidRDefault="003B4013" w:rsidP="00940A04">
      <w:pPr>
        <w:pStyle w:val="Default"/>
        <w:spacing w:line="276" w:lineRule="auto"/>
        <w:jc w:val="both"/>
        <w:rPr>
          <w:b/>
          <w:noProof/>
          <w:color w:val="auto"/>
        </w:rPr>
      </w:pPr>
    </w:p>
    <w:p w14:paraId="4F2CB909" w14:textId="77777777" w:rsidR="003B4013" w:rsidRDefault="003B4013" w:rsidP="00940A04">
      <w:pPr>
        <w:pStyle w:val="Default"/>
        <w:spacing w:line="276" w:lineRule="auto"/>
        <w:jc w:val="both"/>
        <w:rPr>
          <w:b/>
          <w:noProof/>
          <w:color w:val="auto"/>
        </w:rPr>
      </w:pPr>
    </w:p>
    <w:p w14:paraId="01C37FA4" w14:textId="77777777" w:rsidR="003B4013" w:rsidRDefault="003B4013" w:rsidP="00940A04">
      <w:pPr>
        <w:pStyle w:val="Default"/>
        <w:spacing w:line="276" w:lineRule="auto"/>
        <w:jc w:val="both"/>
        <w:rPr>
          <w:b/>
          <w:noProof/>
          <w:color w:val="auto"/>
        </w:rPr>
      </w:pPr>
    </w:p>
    <w:p w14:paraId="4404633C" w14:textId="77777777" w:rsidR="003B4013" w:rsidRPr="0013658E" w:rsidRDefault="003B4013" w:rsidP="00940A04">
      <w:pPr>
        <w:pStyle w:val="Default"/>
        <w:spacing w:line="276" w:lineRule="auto"/>
        <w:jc w:val="both"/>
        <w:rPr>
          <w:b/>
          <w:noProof/>
          <w:color w:val="auto"/>
        </w:rPr>
      </w:pPr>
    </w:p>
    <w:p w14:paraId="775FD887" w14:textId="77777777" w:rsidR="00024E42" w:rsidRPr="0013658E" w:rsidRDefault="00024E42" w:rsidP="0013658E">
      <w:pPr>
        <w:spacing w:line="276" w:lineRule="auto"/>
        <w:ind w:firstLine="706"/>
        <w:jc w:val="both"/>
        <w:rPr>
          <w:b/>
          <w:noProof/>
          <w:sz w:val="24"/>
          <w:szCs w:val="24"/>
        </w:rPr>
      </w:pPr>
    </w:p>
    <w:p w14:paraId="33029AD2" w14:textId="77777777" w:rsidR="00692187" w:rsidRPr="0013658E" w:rsidRDefault="00692187" w:rsidP="005A0B61">
      <w:pPr>
        <w:tabs>
          <w:tab w:val="left" w:pos="1418"/>
        </w:tabs>
        <w:spacing w:line="276" w:lineRule="auto"/>
        <w:ind w:firstLine="706"/>
        <w:jc w:val="center"/>
        <w:rPr>
          <w:b/>
          <w:noProof/>
          <w:sz w:val="24"/>
          <w:szCs w:val="24"/>
        </w:rPr>
      </w:pPr>
      <w:r w:rsidRPr="0013658E">
        <w:rPr>
          <w:b/>
          <w:noProof/>
          <w:sz w:val="24"/>
          <w:szCs w:val="24"/>
        </w:rPr>
        <w:t>CAPITOLUL V. DISPOZIŢII FINALE</w:t>
      </w:r>
    </w:p>
    <w:p w14:paraId="05FA33CC" w14:textId="77777777" w:rsidR="00692187" w:rsidRPr="0013658E" w:rsidRDefault="00692187" w:rsidP="005A0B61">
      <w:pPr>
        <w:spacing w:line="276" w:lineRule="auto"/>
        <w:ind w:firstLine="706"/>
        <w:jc w:val="center"/>
        <w:rPr>
          <w:noProof/>
          <w:sz w:val="24"/>
          <w:szCs w:val="24"/>
        </w:rPr>
      </w:pPr>
    </w:p>
    <w:p w14:paraId="6AA1D3DA" w14:textId="77777777" w:rsidR="00692187" w:rsidRPr="0013658E" w:rsidRDefault="004B3AAD" w:rsidP="0013658E">
      <w:pPr>
        <w:spacing w:line="276" w:lineRule="auto"/>
        <w:ind w:firstLine="706"/>
        <w:jc w:val="both"/>
        <w:rPr>
          <w:b/>
          <w:noProof/>
          <w:sz w:val="24"/>
          <w:szCs w:val="24"/>
        </w:rPr>
      </w:pPr>
      <w:r w:rsidRPr="0013658E">
        <w:rPr>
          <w:b/>
          <w:noProof/>
          <w:sz w:val="24"/>
          <w:szCs w:val="24"/>
        </w:rPr>
        <w:t>Art. 28</w:t>
      </w:r>
      <w:r w:rsidR="00692187" w:rsidRPr="0013658E">
        <w:rPr>
          <w:b/>
          <w:noProof/>
          <w:sz w:val="24"/>
          <w:szCs w:val="24"/>
        </w:rPr>
        <w:t xml:space="preserve">. </w:t>
      </w:r>
    </w:p>
    <w:p w14:paraId="5D493B9E" w14:textId="77777777" w:rsidR="00075CFB" w:rsidRPr="0013658E" w:rsidRDefault="00075CFB" w:rsidP="0013658E">
      <w:pPr>
        <w:spacing w:line="276" w:lineRule="auto"/>
        <w:ind w:firstLine="706"/>
        <w:jc w:val="both"/>
        <w:rPr>
          <w:noProof/>
          <w:sz w:val="24"/>
          <w:szCs w:val="24"/>
        </w:rPr>
      </w:pPr>
      <w:r w:rsidRPr="0013658E">
        <w:rPr>
          <w:noProof/>
          <w:sz w:val="24"/>
          <w:szCs w:val="24"/>
        </w:rPr>
        <w:t xml:space="preserve">Salariaţii Revistei </w:t>
      </w:r>
      <w:r w:rsidRPr="0013658E">
        <w:rPr>
          <w:i/>
          <w:noProof/>
          <w:sz w:val="24"/>
          <w:szCs w:val="24"/>
        </w:rPr>
        <w:t>“Művelődés”</w:t>
      </w:r>
      <w:r w:rsidRPr="0013658E">
        <w:rPr>
          <w:noProof/>
          <w:sz w:val="24"/>
          <w:szCs w:val="24"/>
        </w:rPr>
        <w:t xml:space="preserve"> sunt obligaţi să cunoască, să respecte şi să aplice prevederile prezentului regulament. În acest scop Compartimentul Financiar, Contabil, Administrativ și de Difuzare va asigura aducerea la cunoștința tuturor salariaților din cadrul instituţiei a prezentului regulament.  </w:t>
      </w:r>
      <w:r w:rsidR="00692187" w:rsidRPr="0013658E">
        <w:rPr>
          <w:noProof/>
          <w:sz w:val="24"/>
          <w:szCs w:val="24"/>
        </w:rPr>
        <w:t xml:space="preserve"> </w:t>
      </w:r>
    </w:p>
    <w:p w14:paraId="5D810C0A" w14:textId="77777777" w:rsidR="00692187" w:rsidRPr="0013658E" w:rsidRDefault="004B3AAD" w:rsidP="0013658E">
      <w:pPr>
        <w:spacing w:line="276" w:lineRule="auto"/>
        <w:ind w:firstLine="706"/>
        <w:jc w:val="both"/>
        <w:rPr>
          <w:b/>
          <w:noProof/>
          <w:sz w:val="24"/>
          <w:szCs w:val="24"/>
        </w:rPr>
      </w:pPr>
      <w:r w:rsidRPr="0013658E">
        <w:rPr>
          <w:b/>
          <w:noProof/>
          <w:sz w:val="24"/>
          <w:szCs w:val="24"/>
        </w:rPr>
        <w:t>Art. 29</w:t>
      </w:r>
      <w:r w:rsidR="00692187" w:rsidRPr="0013658E">
        <w:rPr>
          <w:b/>
          <w:noProof/>
          <w:sz w:val="24"/>
          <w:szCs w:val="24"/>
        </w:rPr>
        <w:t xml:space="preserve">. </w:t>
      </w:r>
    </w:p>
    <w:p w14:paraId="3AB7CE33" w14:textId="77777777" w:rsidR="00692187" w:rsidRPr="0013658E" w:rsidRDefault="00692187" w:rsidP="0013658E">
      <w:pPr>
        <w:spacing w:line="276" w:lineRule="auto"/>
        <w:ind w:firstLine="706"/>
        <w:jc w:val="both"/>
        <w:rPr>
          <w:noProof/>
          <w:sz w:val="24"/>
          <w:szCs w:val="24"/>
        </w:rPr>
      </w:pPr>
      <w:r w:rsidRPr="0013658E">
        <w:rPr>
          <w:noProof/>
          <w:sz w:val="24"/>
          <w:szCs w:val="24"/>
        </w:rPr>
        <w:t xml:space="preserve">Încălcarea sau nerespectarea prevederilor prezentului regulament, precum şi neîndeplinirea, în condiţii corespunzătoare şi la termenele stabilite, de către salariaţii Revistei </w:t>
      </w:r>
      <w:r w:rsidR="00524C35" w:rsidRPr="0013658E">
        <w:rPr>
          <w:i/>
          <w:noProof/>
          <w:sz w:val="24"/>
          <w:szCs w:val="24"/>
        </w:rPr>
        <w:t>“Művelődés”</w:t>
      </w:r>
      <w:r w:rsidRPr="0013658E">
        <w:rPr>
          <w:noProof/>
          <w:sz w:val="24"/>
          <w:szCs w:val="24"/>
        </w:rPr>
        <w:t xml:space="preserve"> a obligaţiilor prevăzute în prezentul regulament, atrage, după caz, </w:t>
      </w:r>
      <w:r w:rsidRPr="0013658E">
        <w:rPr>
          <w:rFonts w:eastAsia="SimSun"/>
          <w:noProof/>
          <w:sz w:val="24"/>
          <w:szCs w:val="24"/>
          <w:lang w:eastAsia="ro-RO"/>
        </w:rPr>
        <w:t>răspunderea disciplinară, materială, civilă, contravenţională sau penală</w:t>
      </w:r>
      <w:r w:rsidRPr="0013658E">
        <w:rPr>
          <w:noProof/>
          <w:sz w:val="24"/>
          <w:szCs w:val="24"/>
        </w:rPr>
        <w:t>.</w:t>
      </w:r>
    </w:p>
    <w:p w14:paraId="386E49F4" w14:textId="77777777" w:rsidR="00692187" w:rsidRPr="0013658E" w:rsidRDefault="004B3AAD" w:rsidP="0013658E">
      <w:pPr>
        <w:spacing w:line="276" w:lineRule="auto"/>
        <w:ind w:firstLine="706"/>
        <w:jc w:val="both"/>
        <w:rPr>
          <w:b/>
          <w:noProof/>
          <w:sz w:val="24"/>
          <w:szCs w:val="24"/>
        </w:rPr>
      </w:pPr>
      <w:r w:rsidRPr="0013658E">
        <w:rPr>
          <w:b/>
          <w:noProof/>
          <w:sz w:val="24"/>
          <w:szCs w:val="24"/>
        </w:rPr>
        <w:t>Art. 30</w:t>
      </w:r>
      <w:r w:rsidR="00692187" w:rsidRPr="0013658E">
        <w:rPr>
          <w:b/>
          <w:noProof/>
          <w:sz w:val="24"/>
          <w:szCs w:val="24"/>
        </w:rPr>
        <w:t>.</w:t>
      </w:r>
    </w:p>
    <w:p w14:paraId="7A17DDCB" w14:textId="77777777" w:rsidR="00692187" w:rsidRPr="0013658E" w:rsidRDefault="00692187" w:rsidP="0013658E">
      <w:pPr>
        <w:tabs>
          <w:tab w:val="left" w:pos="360"/>
        </w:tabs>
        <w:spacing w:line="276" w:lineRule="auto"/>
        <w:ind w:firstLine="706"/>
        <w:jc w:val="both"/>
        <w:rPr>
          <w:noProof/>
          <w:sz w:val="24"/>
          <w:szCs w:val="24"/>
        </w:rPr>
      </w:pPr>
      <w:r w:rsidRPr="0013658E">
        <w:rPr>
          <w:noProof/>
          <w:sz w:val="24"/>
          <w:szCs w:val="24"/>
        </w:rPr>
        <w:t>Prezentul regulament va fi modificat şi completat ori de câte ori apar modificări în prevederile legale în baza cărora a fost elaborat, inclusiv în cazul în care se modifică organigrama.</w:t>
      </w:r>
    </w:p>
    <w:p w14:paraId="00A4B1E1" w14:textId="77777777" w:rsidR="00692187" w:rsidRPr="0013658E" w:rsidRDefault="00692187" w:rsidP="0013658E">
      <w:pPr>
        <w:spacing w:line="276" w:lineRule="auto"/>
        <w:ind w:firstLine="706"/>
        <w:jc w:val="both"/>
        <w:rPr>
          <w:strike/>
          <w:noProof/>
          <w:sz w:val="24"/>
          <w:szCs w:val="24"/>
        </w:rPr>
      </w:pPr>
    </w:p>
    <w:p w14:paraId="4948C567" w14:textId="77777777" w:rsidR="004C25EE" w:rsidRDefault="004C25EE" w:rsidP="0013658E">
      <w:pPr>
        <w:spacing w:line="276" w:lineRule="auto"/>
        <w:jc w:val="both"/>
        <w:rPr>
          <w:strike/>
          <w:noProof/>
          <w:sz w:val="24"/>
          <w:szCs w:val="24"/>
        </w:rPr>
      </w:pPr>
    </w:p>
    <w:p w14:paraId="07C9D0E5" w14:textId="77777777" w:rsidR="005A0B61" w:rsidRDefault="005A0B61" w:rsidP="0013658E">
      <w:pPr>
        <w:spacing w:line="276" w:lineRule="auto"/>
        <w:jc w:val="both"/>
        <w:rPr>
          <w:strike/>
          <w:noProof/>
          <w:sz w:val="24"/>
          <w:szCs w:val="24"/>
        </w:rPr>
      </w:pPr>
    </w:p>
    <w:p w14:paraId="06918856" w14:textId="30F26D13" w:rsidR="00410C0D" w:rsidRPr="0013658E" w:rsidRDefault="005E66DC" w:rsidP="0013658E">
      <w:pPr>
        <w:spacing w:line="276" w:lineRule="auto"/>
        <w:ind w:firstLine="706"/>
        <w:jc w:val="both"/>
        <w:rPr>
          <w:noProof/>
          <w:sz w:val="24"/>
          <w:szCs w:val="24"/>
        </w:rPr>
      </w:pPr>
      <w:r>
        <w:rPr>
          <w:b/>
          <w:noProof/>
          <w:sz w:val="24"/>
          <w:szCs w:val="24"/>
        </w:rPr>
        <w:t xml:space="preserve"> </w:t>
      </w:r>
    </w:p>
    <w:sectPr w:rsidR="00410C0D" w:rsidRPr="0013658E" w:rsidSect="008315F2">
      <w:headerReference w:type="default" r:id="rId8"/>
      <w:footerReference w:type="default" r:id="rId9"/>
      <w:pgSz w:w="11906" w:h="16838"/>
      <w:pgMar w:top="1417" w:right="1133" w:bottom="1417" w:left="141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77DD" w14:textId="77777777" w:rsidR="00E569DE" w:rsidRDefault="00E569DE" w:rsidP="00A949D8">
      <w:r>
        <w:separator/>
      </w:r>
    </w:p>
  </w:endnote>
  <w:endnote w:type="continuationSeparator" w:id="0">
    <w:p w14:paraId="170B18C0" w14:textId="77777777" w:rsidR="00E569DE" w:rsidRDefault="00E569DE" w:rsidP="00A9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askerville Win95B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11147"/>
      <w:docPartObj>
        <w:docPartGallery w:val="Page Numbers (Bottom of Page)"/>
        <w:docPartUnique/>
      </w:docPartObj>
    </w:sdtPr>
    <w:sdtEndPr/>
    <w:sdtContent>
      <w:p w14:paraId="08871171" w14:textId="77777777" w:rsidR="00E569DE" w:rsidRDefault="003B4013">
        <w:pPr>
          <w:pStyle w:val="Footer"/>
          <w:jc w:val="right"/>
        </w:pPr>
        <w:r>
          <w:fldChar w:fldCharType="begin"/>
        </w:r>
        <w:r>
          <w:instrText>PAGE   \* MERGEFORMAT</w:instrText>
        </w:r>
        <w:r>
          <w:fldChar w:fldCharType="separate"/>
        </w:r>
        <w:r w:rsidR="00C761C9">
          <w:rPr>
            <w:noProof/>
          </w:rPr>
          <w:t>5</w:t>
        </w:r>
        <w:r>
          <w:rPr>
            <w:noProof/>
          </w:rPr>
          <w:fldChar w:fldCharType="end"/>
        </w:r>
      </w:p>
    </w:sdtContent>
  </w:sdt>
  <w:p w14:paraId="40B4D12D" w14:textId="77777777" w:rsidR="00E569DE" w:rsidRDefault="00E56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01F1" w14:textId="77777777" w:rsidR="00E569DE" w:rsidRDefault="00E569DE" w:rsidP="00A949D8">
      <w:r>
        <w:separator/>
      </w:r>
    </w:p>
  </w:footnote>
  <w:footnote w:type="continuationSeparator" w:id="0">
    <w:p w14:paraId="7D652CA3" w14:textId="77777777" w:rsidR="00E569DE" w:rsidRDefault="00E569DE" w:rsidP="00A9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E2F7" w14:textId="77777777" w:rsidR="00E569DE" w:rsidRPr="007F6915" w:rsidRDefault="00E569DE" w:rsidP="008315F2">
    <w:pPr>
      <w:pStyle w:val="Heading2"/>
      <w:spacing w:line="240" w:lineRule="auto"/>
      <w:ind w:firstLine="706"/>
      <w:jc w:val="both"/>
      <w:rPr>
        <w:sz w:val="24"/>
        <w:szCs w:val="24"/>
      </w:rPr>
    </w:pPr>
  </w:p>
  <w:p w14:paraId="1A550E17" w14:textId="77777777" w:rsidR="00E569DE" w:rsidRPr="008315F2" w:rsidRDefault="00E569DE" w:rsidP="008315F2">
    <w:pPr>
      <w:pStyle w:val="Heading2"/>
      <w:spacing w:line="240" w:lineRule="auto"/>
      <w:ind w:firstLine="706"/>
      <w:rPr>
        <w:b w:val="0"/>
        <w:sz w:val="20"/>
      </w:rPr>
    </w:pPr>
    <w:r w:rsidRPr="008315F2">
      <w:rPr>
        <w:b w:val="0"/>
        <w:sz w:val="20"/>
      </w:rPr>
      <w:t>REGULAMENT DE ORGANIZARE ŞI FUNCŢIONARE</w:t>
    </w:r>
  </w:p>
  <w:p w14:paraId="4C0A36D0" w14:textId="77777777" w:rsidR="00E569DE" w:rsidRPr="008315F2" w:rsidRDefault="00E569DE" w:rsidP="008315F2">
    <w:pPr>
      <w:pStyle w:val="Heading2"/>
      <w:spacing w:line="240" w:lineRule="auto"/>
      <w:ind w:firstLine="706"/>
      <w:rPr>
        <w:b w:val="0"/>
        <w:sz w:val="20"/>
      </w:rPr>
    </w:pPr>
    <w:r w:rsidRPr="008315F2">
      <w:rPr>
        <w:b w:val="0"/>
        <w:sz w:val="20"/>
      </w:rPr>
      <w:t>REVISTA “MŰVELŐDÉS”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8FC"/>
    <w:multiLevelType w:val="hybridMultilevel"/>
    <w:tmpl w:val="B058A5E4"/>
    <w:lvl w:ilvl="0" w:tplc="04180017">
      <w:start w:val="1"/>
      <w:numFmt w:val="lowerLetter"/>
      <w:lvlText w:val="%1)"/>
      <w:lvlJc w:val="left"/>
      <w:pPr>
        <w:ind w:left="1426" w:hanging="360"/>
      </w:pPr>
    </w:lvl>
    <w:lvl w:ilvl="1" w:tplc="04180019" w:tentative="1">
      <w:start w:val="1"/>
      <w:numFmt w:val="lowerLetter"/>
      <w:lvlText w:val="%2."/>
      <w:lvlJc w:val="left"/>
      <w:pPr>
        <w:ind w:left="2146" w:hanging="360"/>
      </w:pPr>
    </w:lvl>
    <w:lvl w:ilvl="2" w:tplc="0418001B" w:tentative="1">
      <w:start w:val="1"/>
      <w:numFmt w:val="lowerRoman"/>
      <w:lvlText w:val="%3."/>
      <w:lvlJc w:val="right"/>
      <w:pPr>
        <w:ind w:left="2866" w:hanging="180"/>
      </w:pPr>
    </w:lvl>
    <w:lvl w:ilvl="3" w:tplc="0418000F" w:tentative="1">
      <w:start w:val="1"/>
      <w:numFmt w:val="decimal"/>
      <w:lvlText w:val="%4."/>
      <w:lvlJc w:val="left"/>
      <w:pPr>
        <w:ind w:left="3586" w:hanging="360"/>
      </w:pPr>
    </w:lvl>
    <w:lvl w:ilvl="4" w:tplc="04180019" w:tentative="1">
      <w:start w:val="1"/>
      <w:numFmt w:val="lowerLetter"/>
      <w:lvlText w:val="%5."/>
      <w:lvlJc w:val="left"/>
      <w:pPr>
        <w:ind w:left="4306" w:hanging="360"/>
      </w:pPr>
    </w:lvl>
    <w:lvl w:ilvl="5" w:tplc="0418001B" w:tentative="1">
      <w:start w:val="1"/>
      <w:numFmt w:val="lowerRoman"/>
      <w:lvlText w:val="%6."/>
      <w:lvlJc w:val="right"/>
      <w:pPr>
        <w:ind w:left="5026" w:hanging="180"/>
      </w:pPr>
    </w:lvl>
    <w:lvl w:ilvl="6" w:tplc="0418000F" w:tentative="1">
      <w:start w:val="1"/>
      <w:numFmt w:val="decimal"/>
      <w:lvlText w:val="%7."/>
      <w:lvlJc w:val="left"/>
      <w:pPr>
        <w:ind w:left="5746" w:hanging="360"/>
      </w:pPr>
    </w:lvl>
    <w:lvl w:ilvl="7" w:tplc="04180019" w:tentative="1">
      <w:start w:val="1"/>
      <w:numFmt w:val="lowerLetter"/>
      <w:lvlText w:val="%8."/>
      <w:lvlJc w:val="left"/>
      <w:pPr>
        <w:ind w:left="6466" w:hanging="360"/>
      </w:pPr>
    </w:lvl>
    <w:lvl w:ilvl="8" w:tplc="0418001B" w:tentative="1">
      <w:start w:val="1"/>
      <w:numFmt w:val="lowerRoman"/>
      <w:lvlText w:val="%9."/>
      <w:lvlJc w:val="right"/>
      <w:pPr>
        <w:ind w:left="7186" w:hanging="180"/>
      </w:pPr>
    </w:lvl>
  </w:abstractNum>
  <w:abstractNum w:abstractNumId="1" w15:restartNumberingAfterBreak="0">
    <w:nsid w:val="0AE51B64"/>
    <w:multiLevelType w:val="hybridMultilevel"/>
    <w:tmpl w:val="ED0EC8EE"/>
    <w:lvl w:ilvl="0" w:tplc="DA3E0E5A">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A14EE3"/>
    <w:multiLevelType w:val="hybridMultilevel"/>
    <w:tmpl w:val="29ACFEDC"/>
    <w:lvl w:ilvl="0" w:tplc="7958BAAC">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2162E"/>
    <w:multiLevelType w:val="hybridMultilevel"/>
    <w:tmpl w:val="EB7E083A"/>
    <w:lvl w:ilvl="0" w:tplc="95DA6FC2">
      <w:start w:val="1"/>
      <w:numFmt w:val="decimal"/>
      <w:lvlText w:val="(%1)"/>
      <w:lvlJc w:val="left"/>
      <w:pPr>
        <w:ind w:left="1066" w:hanging="360"/>
      </w:pPr>
      <w:rPr>
        <w:rFonts w:eastAsia="Times New Roman" w:hint="default"/>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24D254E"/>
    <w:multiLevelType w:val="hybridMultilevel"/>
    <w:tmpl w:val="B9E4E374"/>
    <w:lvl w:ilvl="0" w:tplc="94588B34">
      <w:start w:val="1"/>
      <w:numFmt w:val="lowerLetter"/>
      <w:lvlText w:val="%1)"/>
      <w:lvlJc w:val="left"/>
      <w:pPr>
        <w:ind w:left="1066" w:hanging="360"/>
      </w:pPr>
      <w:rPr>
        <w:rFonts w:hint="default"/>
      </w:rPr>
    </w:lvl>
    <w:lvl w:ilvl="1" w:tplc="04180019" w:tentative="1">
      <w:start w:val="1"/>
      <w:numFmt w:val="lowerLetter"/>
      <w:lvlText w:val="%2."/>
      <w:lvlJc w:val="left"/>
      <w:pPr>
        <w:ind w:left="1786" w:hanging="360"/>
      </w:pPr>
    </w:lvl>
    <w:lvl w:ilvl="2" w:tplc="0418001B" w:tentative="1">
      <w:start w:val="1"/>
      <w:numFmt w:val="lowerRoman"/>
      <w:lvlText w:val="%3."/>
      <w:lvlJc w:val="right"/>
      <w:pPr>
        <w:ind w:left="2506" w:hanging="180"/>
      </w:pPr>
    </w:lvl>
    <w:lvl w:ilvl="3" w:tplc="0418000F" w:tentative="1">
      <w:start w:val="1"/>
      <w:numFmt w:val="decimal"/>
      <w:lvlText w:val="%4."/>
      <w:lvlJc w:val="left"/>
      <w:pPr>
        <w:ind w:left="3226" w:hanging="360"/>
      </w:pPr>
    </w:lvl>
    <w:lvl w:ilvl="4" w:tplc="04180019" w:tentative="1">
      <w:start w:val="1"/>
      <w:numFmt w:val="lowerLetter"/>
      <w:lvlText w:val="%5."/>
      <w:lvlJc w:val="left"/>
      <w:pPr>
        <w:ind w:left="3946" w:hanging="360"/>
      </w:pPr>
    </w:lvl>
    <w:lvl w:ilvl="5" w:tplc="0418001B" w:tentative="1">
      <w:start w:val="1"/>
      <w:numFmt w:val="lowerRoman"/>
      <w:lvlText w:val="%6."/>
      <w:lvlJc w:val="right"/>
      <w:pPr>
        <w:ind w:left="4666" w:hanging="180"/>
      </w:pPr>
    </w:lvl>
    <w:lvl w:ilvl="6" w:tplc="0418000F" w:tentative="1">
      <w:start w:val="1"/>
      <w:numFmt w:val="decimal"/>
      <w:lvlText w:val="%7."/>
      <w:lvlJc w:val="left"/>
      <w:pPr>
        <w:ind w:left="5386" w:hanging="360"/>
      </w:pPr>
    </w:lvl>
    <w:lvl w:ilvl="7" w:tplc="04180019" w:tentative="1">
      <w:start w:val="1"/>
      <w:numFmt w:val="lowerLetter"/>
      <w:lvlText w:val="%8."/>
      <w:lvlJc w:val="left"/>
      <w:pPr>
        <w:ind w:left="6106" w:hanging="360"/>
      </w:pPr>
    </w:lvl>
    <w:lvl w:ilvl="8" w:tplc="0418001B" w:tentative="1">
      <w:start w:val="1"/>
      <w:numFmt w:val="lowerRoman"/>
      <w:lvlText w:val="%9."/>
      <w:lvlJc w:val="right"/>
      <w:pPr>
        <w:ind w:left="6826" w:hanging="180"/>
      </w:pPr>
    </w:lvl>
  </w:abstractNum>
  <w:abstractNum w:abstractNumId="5" w15:restartNumberingAfterBreak="0">
    <w:nsid w:val="235F379F"/>
    <w:multiLevelType w:val="hybridMultilevel"/>
    <w:tmpl w:val="82C0620E"/>
    <w:lvl w:ilvl="0" w:tplc="040E0017">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26AF47BA"/>
    <w:multiLevelType w:val="hybridMultilevel"/>
    <w:tmpl w:val="15A6FA36"/>
    <w:lvl w:ilvl="0" w:tplc="5CA812D0">
      <w:start w:val="10"/>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8806DC9"/>
    <w:multiLevelType w:val="hybridMultilevel"/>
    <w:tmpl w:val="F7CCD052"/>
    <w:lvl w:ilvl="0" w:tplc="00FAD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A5955"/>
    <w:multiLevelType w:val="hybridMultilevel"/>
    <w:tmpl w:val="45E6E01A"/>
    <w:lvl w:ilvl="0" w:tplc="E41EEA7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072F5"/>
    <w:multiLevelType w:val="hybridMultilevel"/>
    <w:tmpl w:val="85B8531E"/>
    <w:lvl w:ilvl="0" w:tplc="402C5B3C">
      <w:numFmt w:val="bullet"/>
      <w:lvlText w:val="-"/>
      <w:lvlJc w:val="left"/>
      <w:pPr>
        <w:tabs>
          <w:tab w:val="num" w:pos="720"/>
        </w:tabs>
        <w:ind w:left="720" w:hanging="360"/>
      </w:pPr>
    </w:lvl>
    <w:lvl w:ilvl="1" w:tplc="04090001">
      <w:start w:val="1"/>
      <w:numFmt w:val="bullet"/>
      <w:lvlText w:val=""/>
      <w:lvlJc w:val="left"/>
      <w:pPr>
        <w:tabs>
          <w:tab w:val="num" w:pos="1800"/>
        </w:tabs>
        <w:ind w:left="1800" w:hanging="360"/>
      </w:pPr>
      <w:rPr>
        <w:rFonts w:ascii="Symbol" w:hAnsi="Symbol"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6D5FBA"/>
    <w:multiLevelType w:val="hybridMultilevel"/>
    <w:tmpl w:val="65F27A32"/>
    <w:lvl w:ilvl="0" w:tplc="04180017">
      <w:start w:val="1"/>
      <w:numFmt w:val="lowerLetter"/>
      <w:lvlText w:val="%1)"/>
      <w:lvlJc w:val="left"/>
      <w:pPr>
        <w:ind w:left="1426" w:hanging="360"/>
      </w:pPr>
    </w:lvl>
    <w:lvl w:ilvl="1" w:tplc="04180019" w:tentative="1">
      <w:start w:val="1"/>
      <w:numFmt w:val="lowerLetter"/>
      <w:lvlText w:val="%2."/>
      <w:lvlJc w:val="left"/>
      <w:pPr>
        <w:ind w:left="2146" w:hanging="360"/>
      </w:pPr>
    </w:lvl>
    <w:lvl w:ilvl="2" w:tplc="0418001B" w:tentative="1">
      <w:start w:val="1"/>
      <w:numFmt w:val="lowerRoman"/>
      <w:lvlText w:val="%3."/>
      <w:lvlJc w:val="right"/>
      <w:pPr>
        <w:ind w:left="2866" w:hanging="180"/>
      </w:pPr>
    </w:lvl>
    <w:lvl w:ilvl="3" w:tplc="0418000F" w:tentative="1">
      <w:start w:val="1"/>
      <w:numFmt w:val="decimal"/>
      <w:lvlText w:val="%4."/>
      <w:lvlJc w:val="left"/>
      <w:pPr>
        <w:ind w:left="3586" w:hanging="360"/>
      </w:pPr>
    </w:lvl>
    <w:lvl w:ilvl="4" w:tplc="04180019" w:tentative="1">
      <w:start w:val="1"/>
      <w:numFmt w:val="lowerLetter"/>
      <w:lvlText w:val="%5."/>
      <w:lvlJc w:val="left"/>
      <w:pPr>
        <w:ind w:left="4306" w:hanging="360"/>
      </w:pPr>
    </w:lvl>
    <w:lvl w:ilvl="5" w:tplc="0418001B" w:tentative="1">
      <w:start w:val="1"/>
      <w:numFmt w:val="lowerRoman"/>
      <w:lvlText w:val="%6."/>
      <w:lvlJc w:val="right"/>
      <w:pPr>
        <w:ind w:left="5026" w:hanging="180"/>
      </w:pPr>
    </w:lvl>
    <w:lvl w:ilvl="6" w:tplc="0418000F" w:tentative="1">
      <w:start w:val="1"/>
      <w:numFmt w:val="decimal"/>
      <w:lvlText w:val="%7."/>
      <w:lvlJc w:val="left"/>
      <w:pPr>
        <w:ind w:left="5746" w:hanging="360"/>
      </w:pPr>
    </w:lvl>
    <w:lvl w:ilvl="7" w:tplc="04180019" w:tentative="1">
      <w:start w:val="1"/>
      <w:numFmt w:val="lowerLetter"/>
      <w:lvlText w:val="%8."/>
      <w:lvlJc w:val="left"/>
      <w:pPr>
        <w:ind w:left="6466" w:hanging="360"/>
      </w:pPr>
    </w:lvl>
    <w:lvl w:ilvl="8" w:tplc="0418001B" w:tentative="1">
      <w:start w:val="1"/>
      <w:numFmt w:val="lowerRoman"/>
      <w:lvlText w:val="%9."/>
      <w:lvlJc w:val="right"/>
      <w:pPr>
        <w:ind w:left="7186" w:hanging="180"/>
      </w:pPr>
    </w:lvl>
  </w:abstractNum>
  <w:abstractNum w:abstractNumId="11" w15:restartNumberingAfterBreak="0">
    <w:nsid w:val="3A3E219D"/>
    <w:multiLevelType w:val="hybridMultilevel"/>
    <w:tmpl w:val="9B22CC40"/>
    <w:lvl w:ilvl="0" w:tplc="7958BAA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1F2295"/>
    <w:multiLevelType w:val="hybridMultilevel"/>
    <w:tmpl w:val="865E6B12"/>
    <w:lvl w:ilvl="0" w:tplc="BC30255C">
      <w:start w:val="2"/>
      <w:numFmt w:val="lowerLetter"/>
      <w:lvlText w:val="%1)"/>
      <w:lvlJc w:val="left"/>
      <w:pPr>
        <w:ind w:left="1066" w:hanging="360"/>
      </w:pPr>
      <w:rPr>
        <w:rFonts w:hint="default"/>
        <w:color w:val="00000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15:restartNumberingAfterBreak="0">
    <w:nsid w:val="3C6F3584"/>
    <w:multiLevelType w:val="hybridMultilevel"/>
    <w:tmpl w:val="74D8E724"/>
    <w:lvl w:ilvl="0" w:tplc="04180017">
      <w:start w:val="1"/>
      <w:numFmt w:val="lowerLetter"/>
      <w:lvlText w:val="%1)"/>
      <w:lvlJc w:val="left"/>
      <w:pPr>
        <w:tabs>
          <w:tab w:val="num" w:pos="360"/>
        </w:tabs>
        <w:ind w:left="360" w:hanging="360"/>
      </w:pPr>
      <w:rPr>
        <w:rFonts w:hint="default"/>
      </w:rPr>
    </w:lvl>
    <w:lvl w:ilvl="1" w:tplc="402C5B3C">
      <w:numFmt w:val="bullet"/>
      <w:lvlText w:val="-"/>
      <w:lvlJc w:val="left"/>
      <w:pPr>
        <w:tabs>
          <w:tab w:val="num" w:pos="1080"/>
        </w:tabs>
        <w:ind w:left="1080" w:hanging="360"/>
      </w:pPr>
      <w:rPr>
        <w:rFonts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225981"/>
    <w:multiLevelType w:val="hybridMultilevel"/>
    <w:tmpl w:val="F754F3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6CE06B8"/>
    <w:multiLevelType w:val="hybridMultilevel"/>
    <w:tmpl w:val="B8DC6AB4"/>
    <w:lvl w:ilvl="0" w:tplc="13F0214C">
      <w:start w:val="1"/>
      <w:numFmt w:val="lowerLetter"/>
      <w:lvlText w:val="%1)"/>
      <w:lvlJc w:val="left"/>
      <w:pPr>
        <w:ind w:left="1066" w:hanging="360"/>
      </w:pPr>
      <w:rPr>
        <w:rFonts w:hint="default"/>
        <w:color w:val="auto"/>
      </w:rPr>
    </w:lvl>
    <w:lvl w:ilvl="1" w:tplc="04180019" w:tentative="1">
      <w:start w:val="1"/>
      <w:numFmt w:val="lowerLetter"/>
      <w:lvlText w:val="%2."/>
      <w:lvlJc w:val="left"/>
      <w:pPr>
        <w:ind w:left="1786" w:hanging="360"/>
      </w:pPr>
    </w:lvl>
    <w:lvl w:ilvl="2" w:tplc="0418001B" w:tentative="1">
      <w:start w:val="1"/>
      <w:numFmt w:val="lowerRoman"/>
      <w:lvlText w:val="%3."/>
      <w:lvlJc w:val="right"/>
      <w:pPr>
        <w:ind w:left="2506" w:hanging="180"/>
      </w:pPr>
    </w:lvl>
    <w:lvl w:ilvl="3" w:tplc="0418000F" w:tentative="1">
      <w:start w:val="1"/>
      <w:numFmt w:val="decimal"/>
      <w:lvlText w:val="%4."/>
      <w:lvlJc w:val="left"/>
      <w:pPr>
        <w:ind w:left="3226" w:hanging="360"/>
      </w:pPr>
    </w:lvl>
    <w:lvl w:ilvl="4" w:tplc="04180019" w:tentative="1">
      <w:start w:val="1"/>
      <w:numFmt w:val="lowerLetter"/>
      <w:lvlText w:val="%5."/>
      <w:lvlJc w:val="left"/>
      <w:pPr>
        <w:ind w:left="3946" w:hanging="360"/>
      </w:pPr>
    </w:lvl>
    <w:lvl w:ilvl="5" w:tplc="0418001B" w:tentative="1">
      <w:start w:val="1"/>
      <w:numFmt w:val="lowerRoman"/>
      <w:lvlText w:val="%6."/>
      <w:lvlJc w:val="right"/>
      <w:pPr>
        <w:ind w:left="4666" w:hanging="180"/>
      </w:pPr>
    </w:lvl>
    <w:lvl w:ilvl="6" w:tplc="0418000F" w:tentative="1">
      <w:start w:val="1"/>
      <w:numFmt w:val="decimal"/>
      <w:lvlText w:val="%7."/>
      <w:lvlJc w:val="left"/>
      <w:pPr>
        <w:ind w:left="5386" w:hanging="360"/>
      </w:pPr>
    </w:lvl>
    <w:lvl w:ilvl="7" w:tplc="04180019" w:tentative="1">
      <w:start w:val="1"/>
      <w:numFmt w:val="lowerLetter"/>
      <w:lvlText w:val="%8."/>
      <w:lvlJc w:val="left"/>
      <w:pPr>
        <w:ind w:left="6106" w:hanging="360"/>
      </w:pPr>
    </w:lvl>
    <w:lvl w:ilvl="8" w:tplc="0418001B" w:tentative="1">
      <w:start w:val="1"/>
      <w:numFmt w:val="lowerRoman"/>
      <w:lvlText w:val="%9."/>
      <w:lvlJc w:val="right"/>
      <w:pPr>
        <w:ind w:left="6826" w:hanging="180"/>
      </w:pPr>
    </w:lvl>
  </w:abstractNum>
  <w:abstractNum w:abstractNumId="16" w15:restartNumberingAfterBreak="0">
    <w:nsid w:val="4ED21112"/>
    <w:multiLevelType w:val="hybridMultilevel"/>
    <w:tmpl w:val="21620A9A"/>
    <w:lvl w:ilvl="0" w:tplc="402C5B3C">
      <w:numFmt w:val="bullet"/>
      <w:lvlText w:val="-"/>
      <w:lvlJc w:val="left"/>
      <w:pPr>
        <w:tabs>
          <w:tab w:val="num" w:pos="720"/>
        </w:tabs>
        <w:ind w:left="720" w:hanging="360"/>
      </w:p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0620578"/>
    <w:multiLevelType w:val="hybridMultilevel"/>
    <w:tmpl w:val="13BEA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744EB"/>
    <w:multiLevelType w:val="hybridMultilevel"/>
    <w:tmpl w:val="45041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C609C"/>
    <w:multiLevelType w:val="hybridMultilevel"/>
    <w:tmpl w:val="3252CEF8"/>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0" w15:restartNumberingAfterBreak="0">
    <w:nsid w:val="5FC727B9"/>
    <w:multiLevelType w:val="hybridMultilevel"/>
    <w:tmpl w:val="19D207A8"/>
    <w:lvl w:ilvl="0" w:tplc="2BF84062">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11E6616"/>
    <w:multiLevelType w:val="hybridMultilevel"/>
    <w:tmpl w:val="D2C80398"/>
    <w:lvl w:ilvl="0" w:tplc="04090017">
      <w:start w:val="1"/>
      <w:numFmt w:val="lowerLetter"/>
      <w:lvlText w:val="%1)"/>
      <w:lvlJc w:val="left"/>
      <w:pPr>
        <w:ind w:left="720" w:hanging="360"/>
      </w:pPr>
    </w:lvl>
    <w:lvl w:ilvl="1" w:tplc="04090017">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91439"/>
    <w:multiLevelType w:val="hybridMultilevel"/>
    <w:tmpl w:val="250216A4"/>
    <w:lvl w:ilvl="0" w:tplc="04180017">
      <w:start w:val="1"/>
      <w:numFmt w:val="lowerLetter"/>
      <w:lvlText w:val="%1)"/>
      <w:lvlJc w:val="left"/>
      <w:pPr>
        <w:ind w:left="1426" w:hanging="360"/>
      </w:pPr>
    </w:lvl>
    <w:lvl w:ilvl="1" w:tplc="04180019">
      <w:start w:val="1"/>
      <w:numFmt w:val="lowerLetter"/>
      <w:lvlText w:val="%2."/>
      <w:lvlJc w:val="left"/>
      <w:pPr>
        <w:ind w:left="2146" w:hanging="360"/>
      </w:pPr>
    </w:lvl>
    <w:lvl w:ilvl="2" w:tplc="0418001B" w:tentative="1">
      <w:start w:val="1"/>
      <w:numFmt w:val="lowerRoman"/>
      <w:lvlText w:val="%3."/>
      <w:lvlJc w:val="right"/>
      <w:pPr>
        <w:ind w:left="2866" w:hanging="180"/>
      </w:pPr>
    </w:lvl>
    <w:lvl w:ilvl="3" w:tplc="0418000F" w:tentative="1">
      <w:start w:val="1"/>
      <w:numFmt w:val="decimal"/>
      <w:lvlText w:val="%4."/>
      <w:lvlJc w:val="left"/>
      <w:pPr>
        <w:ind w:left="3586" w:hanging="360"/>
      </w:pPr>
    </w:lvl>
    <w:lvl w:ilvl="4" w:tplc="04180019" w:tentative="1">
      <w:start w:val="1"/>
      <w:numFmt w:val="lowerLetter"/>
      <w:lvlText w:val="%5."/>
      <w:lvlJc w:val="left"/>
      <w:pPr>
        <w:ind w:left="4306" w:hanging="360"/>
      </w:pPr>
    </w:lvl>
    <w:lvl w:ilvl="5" w:tplc="0418001B" w:tentative="1">
      <w:start w:val="1"/>
      <w:numFmt w:val="lowerRoman"/>
      <w:lvlText w:val="%6."/>
      <w:lvlJc w:val="right"/>
      <w:pPr>
        <w:ind w:left="5026" w:hanging="180"/>
      </w:pPr>
    </w:lvl>
    <w:lvl w:ilvl="6" w:tplc="0418000F" w:tentative="1">
      <w:start w:val="1"/>
      <w:numFmt w:val="decimal"/>
      <w:lvlText w:val="%7."/>
      <w:lvlJc w:val="left"/>
      <w:pPr>
        <w:ind w:left="5746" w:hanging="360"/>
      </w:pPr>
    </w:lvl>
    <w:lvl w:ilvl="7" w:tplc="04180019" w:tentative="1">
      <w:start w:val="1"/>
      <w:numFmt w:val="lowerLetter"/>
      <w:lvlText w:val="%8."/>
      <w:lvlJc w:val="left"/>
      <w:pPr>
        <w:ind w:left="6466" w:hanging="360"/>
      </w:pPr>
    </w:lvl>
    <w:lvl w:ilvl="8" w:tplc="0418001B" w:tentative="1">
      <w:start w:val="1"/>
      <w:numFmt w:val="lowerRoman"/>
      <w:lvlText w:val="%9."/>
      <w:lvlJc w:val="right"/>
      <w:pPr>
        <w:ind w:left="7186" w:hanging="180"/>
      </w:pPr>
    </w:lvl>
  </w:abstractNum>
  <w:abstractNum w:abstractNumId="23" w15:restartNumberingAfterBreak="0">
    <w:nsid w:val="76090D91"/>
    <w:multiLevelType w:val="hybridMultilevel"/>
    <w:tmpl w:val="146E2842"/>
    <w:lvl w:ilvl="0" w:tplc="72F81CE6">
      <w:start w:val="1"/>
      <w:numFmt w:val="decimal"/>
      <w:lvlText w:val="(%1)"/>
      <w:lvlJc w:val="left"/>
      <w:pPr>
        <w:ind w:left="1066" w:hanging="360"/>
      </w:pPr>
      <w:rPr>
        <w:rFonts w:hint="default"/>
        <w:b w:val="0"/>
      </w:rPr>
    </w:lvl>
    <w:lvl w:ilvl="1" w:tplc="04180019" w:tentative="1">
      <w:start w:val="1"/>
      <w:numFmt w:val="lowerLetter"/>
      <w:lvlText w:val="%2."/>
      <w:lvlJc w:val="left"/>
      <w:pPr>
        <w:ind w:left="1786" w:hanging="360"/>
      </w:pPr>
    </w:lvl>
    <w:lvl w:ilvl="2" w:tplc="0418001B" w:tentative="1">
      <w:start w:val="1"/>
      <w:numFmt w:val="lowerRoman"/>
      <w:lvlText w:val="%3."/>
      <w:lvlJc w:val="right"/>
      <w:pPr>
        <w:ind w:left="2506" w:hanging="180"/>
      </w:pPr>
    </w:lvl>
    <w:lvl w:ilvl="3" w:tplc="0418000F" w:tentative="1">
      <w:start w:val="1"/>
      <w:numFmt w:val="decimal"/>
      <w:lvlText w:val="%4."/>
      <w:lvlJc w:val="left"/>
      <w:pPr>
        <w:ind w:left="3226" w:hanging="360"/>
      </w:pPr>
    </w:lvl>
    <w:lvl w:ilvl="4" w:tplc="04180019" w:tentative="1">
      <w:start w:val="1"/>
      <w:numFmt w:val="lowerLetter"/>
      <w:lvlText w:val="%5."/>
      <w:lvlJc w:val="left"/>
      <w:pPr>
        <w:ind w:left="3946" w:hanging="360"/>
      </w:pPr>
    </w:lvl>
    <w:lvl w:ilvl="5" w:tplc="0418001B" w:tentative="1">
      <w:start w:val="1"/>
      <w:numFmt w:val="lowerRoman"/>
      <w:lvlText w:val="%6."/>
      <w:lvlJc w:val="right"/>
      <w:pPr>
        <w:ind w:left="4666" w:hanging="180"/>
      </w:pPr>
    </w:lvl>
    <w:lvl w:ilvl="6" w:tplc="0418000F" w:tentative="1">
      <w:start w:val="1"/>
      <w:numFmt w:val="decimal"/>
      <w:lvlText w:val="%7."/>
      <w:lvlJc w:val="left"/>
      <w:pPr>
        <w:ind w:left="5386" w:hanging="360"/>
      </w:pPr>
    </w:lvl>
    <w:lvl w:ilvl="7" w:tplc="04180019" w:tentative="1">
      <w:start w:val="1"/>
      <w:numFmt w:val="lowerLetter"/>
      <w:lvlText w:val="%8."/>
      <w:lvlJc w:val="left"/>
      <w:pPr>
        <w:ind w:left="6106" w:hanging="360"/>
      </w:pPr>
    </w:lvl>
    <w:lvl w:ilvl="8" w:tplc="0418001B" w:tentative="1">
      <w:start w:val="1"/>
      <w:numFmt w:val="lowerRoman"/>
      <w:lvlText w:val="%9."/>
      <w:lvlJc w:val="right"/>
      <w:pPr>
        <w:ind w:left="6826" w:hanging="180"/>
      </w:pPr>
    </w:lvl>
  </w:abstractNum>
  <w:abstractNum w:abstractNumId="24" w15:restartNumberingAfterBreak="0">
    <w:nsid w:val="76864720"/>
    <w:multiLevelType w:val="hybridMultilevel"/>
    <w:tmpl w:val="81784FCC"/>
    <w:lvl w:ilvl="0" w:tplc="86D65328">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5" w15:restartNumberingAfterBreak="0">
    <w:nsid w:val="79063E49"/>
    <w:multiLevelType w:val="hybridMultilevel"/>
    <w:tmpl w:val="79E8586E"/>
    <w:lvl w:ilvl="0" w:tplc="AC664B4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F8D20B5"/>
    <w:multiLevelType w:val="hybridMultilevel"/>
    <w:tmpl w:val="9140D82E"/>
    <w:lvl w:ilvl="0" w:tplc="CE4CBDBE">
      <w:start w:val="1"/>
      <w:numFmt w:val="lowerLetter"/>
      <w:lvlText w:val="%1."/>
      <w:lvlJc w:val="left"/>
      <w:pPr>
        <w:ind w:left="1066" w:hanging="360"/>
      </w:pPr>
      <w:rPr>
        <w:rFonts w:hint="default"/>
      </w:rPr>
    </w:lvl>
    <w:lvl w:ilvl="1" w:tplc="FA344C72">
      <w:start w:val="1"/>
      <w:numFmt w:val="lowerRoman"/>
      <w:lvlText w:val="%2)"/>
      <w:lvlJc w:val="left"/>
      <w:pPr>
        <w:ind w:left="2146" w:hanging="720"/>
      </w:pPr>
      <w:rPr>
        <w:rFonts w:hint="default"/>
      </w:rPr>
    </w:lvl>
    <w:lvl w:ilvl="2" w:tplc="0418001B" w:tentative="1">
      <w:start w:val="1"/>
      <w:numFmt w:val="lowerRoman"/>
      <w:lvlText w:val="%3."/>
      <w:lvlJc w:val="right"/>
      <w:pPr>
        <w:ind w:left="2506" w:hanging="180"/>
      </w:pPr>
    </w:lvl>
    <w:lvl w:ilvl="3" w:tplc="0418000F" w:tentative="1">
      <w:start w:val="1"/>
      <w:numFmt w:val="decimal"/>
      <w:lvlText w:val="%4."/>
      <w:lvlJc w:val="left"/>
      <w:pPr>
        <w:ind w:left="3226" w:hanging="360"/>
      </w:pPr>
    </w:lvl>
    <w:lvl w:ilvl="4" w:tplc="04180019" w:tentative="1">
      <w:start w:val="1"/>
      <w:numFmt w:val="lowerLetter"/>
      <w:lvlText w:val="%5."/>
      <w:lvlJc w:val="left"/>
      <w:pPr>
        <w:ind w:left="3946" w:hanging="360"/>
      </w:pPr>
    </w:lvl>
    <w:lvl w:ilvl="5" w:tplc="0418001B" w:tentative="1">
      <w:start w:val="1"/>
      <w:numFmt w:val="lowerRoman"/>
      <w:lvlText w:val="%6."/>
      <w:lvlJc w:val="right"/>
      <w:pPr>
        <w:ind w:left="4666" w:hanging="180"/>
      </w:pPr>
    </w:lvl>
    <w:lvl w:ilvl="6" w:tplc="0418000F" w:tentative="1">
      <w:start w:val="1"/>
      <w:numFmt w:val="decimal"/>
      <w:lvlText w:val="%7."/>
      <w:lvlJc w:val="left"/>
      <w:pPr>
        <w:ind w:left="5386" w:hanging="360"/>
      </w:pPr>
    </w:lvl>
    <w:lvl w:ilvl="7" w:tplc="04180019" w:tentative="1">
      <w:start w:val="1"/>
      <w:numFmt w:val="lowerLetter"/>
      <w:lvlText w:val="%8."/>
      <w:lvlJc w:val="left"/>
      <w:pPr>
        <w:ind w:left="6106" w:hanging="360"/>
      </w:pPr>
    </w:lvl>
    <w:lvl w:ilvl="8" w:tplc="0418001B" w:tentative="1">
      <w:start w:val="1"/>
      <w:numFmt w:val="lowerRoman"/>
      <w:lvlText w:val="%9."/>
      <w:lvlJc w:val="right"/>
      <w:pPr>
        <w:ind w:left="6826"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8"/>
  </w:num>
  <w:num w:numId="5">
    <w:abstractNumId w:val="20"/>
  </w:num>
  <w:num w:numId="6">
    <w:abstractNumId w:val="11"/>
  </w:num>
  <w:num w:numId="7">
    <w:abstractNumId w:val="9"/>
  </w:num>
  <w:num w:numId="8">
    <w:abstractNumId w:val="13"/>
  </w:num>
  <w:num w:numId="9">
    <w:abstractNumId w:val="2"/>
  </w:num>
  <w:num w:numId="10">
    <w:abstractNumId w:val="17"/>
  </w:num>
  <w:num w:numId="11">
    <w:abstractNumId w:val="21"/>
  </w:num>
  <w:num w:numId="12">
    <w:abstractNumId w:val="1"/>
  </w:num>
  <w:num w:numId="13">
    <w:abstractNumId w:val="25"/>
  </w:num>
  <w:num w:numId="14">
    <w:abstractNumId w:val="5"/>
  </w:num>
  <w:num w:numId="15">
    <w:abstractNumId w:val="12"/>
  </w:num>
  <w:num w:numId="16">
    <w:abstractNumId w:val="24"/>
  </w:num>
  <w:num w:numId="17">
    <w:abstractNumId w:val="6"/>
  </w:num>
  <w:num w:numId="18">
    <w:abstractNumId w:val="3"/>
  </w:num>
  <w:num w:numId="19">
    <w:abstractNumId w:val="0"/>
  </w:num>
  <w:num w:numId="20">
    <w:abstractNumId w:val="19"/>
  </w:num>
  <w:num w:numId="21">
    <w:abstractNumId w:val="22"/>
  </w:num>
  <w:num w:numId="22">
    <w:abstractNumId w:val="26"/>
  </w:num>
  <w:num w:numId="23">
    <w:abstractNumId w:val="10"/>
  </w:num>
  <w:num w:numId="24">
    <w:abstractNumId w:val="4"/>
  </w:num>
  <w:num w:numId="25">
    <w:abstractNumId w:val="14"/>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62B0"/>
    <w:rsid w:val="0001488D"/>
    <w:rsid w:val="00024E42"/>
    <w:rsid w:val="00055489"/>
    <w:rsid w:val="00074473"/>
    <w:rsid w:val="00075CFB"/>
    <w:rsid w:val="0008033B"/>
    <w:rsid w:val="00086B93"/>
    <w:rsid w:val="000B3012"/>
    <w:rsid w:val="000B7CB5"/>
    <w:rsid w:val="000C5FD1"/>
    <w:rsid w:val="000D087D"/>
    <w:rsid w:val="000D2530"/>
    <w:rsid w:val="000D2C6A"/>
    <w:rsid w:val="000E7971"/>
    <w:rsid w:val="00116F6E"/>
    <w:rsid w:val="0012430C"/>
    <w:rsid w:val="001342B7"/>
    <w:rsid w:val="0013658E"/>
    <w:rsid w:val="00167B2D"/>
    <w:rsid w:val="0017692E"/>
    <w:rsid w:val="00184E7D"/>
    <w:rsid w:val="00196081"/>
    <w:rsid w:val="001B0F90"/>
    <w:rsid w:val="001B7E23"/>
    <w:rsid w:val="001C7DF8"/>
    <w:rsid w:val="001E2119"/>
    <w:rsid w:val="001E5A38"/>
    <w:rsid w:val="00222438"/>
    <w:rsid w:val="00261198"/>
    <w:rsid w:val="0029532C"/>
    <w:rsid w:val="002C1623"/>
    <w:rsid w:val="002C1F21"/>
    <w:rsid w:val="002D014E"/>
    <w:rsid w:val="002F45AE"/>
    <w:rsid w:val="00301F5D"/>
    <w:rsid w:val="0031105B"/>
    <w:rsid w:val="00316458"/>
    <w:rsid w:val="00332ADB"/>
    <w:rsid w:val="00364046"/>
    <w:rsid w:val="00384EF4"/>
    <w:rsid w:val="003A26D7"/>
    <w:rsid w:val="003A4579"/>
    <w:rsid w:val="003A466B"/>
    <w:rsid w:val="003B4013"/>
    <w:rsid w:val="003C0A04"/>
    <w:rsid w:val="003C1A57"/>
    <w:rsid w:val="003C3102"/>
    <w:rsid w:val="003D04F6"/>
    <w:rsid w:val="003E005C"/>
    <w:rsid w:val="003E1F86"/>
    <w:rsid w:val="003E5DD3"/>
    <w:rsid w:val="00410C0D"/>
    <w:rsid w:val="0043537C"/>
    <w:rsid w:val="004432B9"/>
    <w:rsid w:val="004739AC"/>
    <w:rsid w:val="00486E61"/>
    <w:rsid w:val="004A2EAB"/>
    <w:rsid w:val="004A42B4"/>
    <w:rsid w:val="004B3AAD"/>
    <w:rsid w:val="004C1CD6"/>
    <w:rsid w:val="004C25EE"/>
    <w:rsid w:val="004F23E6"/>
    <w:rsid w:val="005157DE"/>
    <w:rsid w:val="00524C35"/>
    <w:rsid w:val="005367B5"/>
    <w:rsid w:val="00545972"/>
    <w:rsid w:val="00560717"/>
    <w:rsid w:val="00583519"/>
    <w:rsid w:val="0059200C"/>
    <w:rsid w:val="005A0819"/>
    <w:rsid w:val="005A0B61"/>
    <w:rsid w:val="005C5829"/>
    <w:rsid w:val="005E2A9A"/>
    <w:rsid w:val="005E66DC"/>
    <w:rsid w:val="00621C96"/>
    <w:rsid w:val="006513E5"/>
    <w:rsid w:val="00654377"/>
    <w:rsid w:val="00665150"/>
    <w:rsid w:val="00683F83"/>
    <w:rsid w:val="00692187"/>
    <w:rsid w:val="006B3C5F"/>
    <w:rsid w:val="007022EE"/>
    <w:rsid w:val="00733A8F"/>
    <w:rsid w:val="00744EE5"/>
    <w:rsid w:val="007565DF"/>
    <w:rsid w:val="00762003"/>
    <w:rsid w:val="00764E46"/>
    <w:rsid w:val="00773F17"/>
    <w:rsid w:val="00783863"/>
    <w:rsid w:val="0079428B"/>
    <w:rsid w:val="0079587F"/>
    <w:rsid w:val="007A285B"/>
    <w:rsid w:val="007B62B0"/>
    <w:rsid w:val="007C51DA"/>
    <w:rsid w:val="007D4DE6"/>
    <w:rsid w:val="007E2FC4"/>
    <w:rsid w:val="007F6915"/>
    <w:rsid w:val="0080337C"/>
    <w:rsid w:val="008315F2"/>
    <w:rsid w:val="00874D02"/>
    <w:rsid w:val="00880119"/>
    <w:rsid w:val="00880D87"/>
    <w:rsid w:val="008B51C4"/>
    <w:rsid w:val="008C2E0C"/>
    <w:rsid w:val="008C3432"/>
    <w:rsid w:val="008F2EF0"/>
    <w:rsid w:val="00906C99"/>
    <w:rsid w:val="00912A25"/>
    <w:rsid w:val="00932775"/>
    <w:rsid w:val="009407B9"/>
    <w:rsid w:val="00940A04"/>
    <w:rsid w:val="00945BB1"/>
    <w:rsid w:val="00965C69"/>
    <w:rsid w:val="009E03AB"/>
    <w:rsid w:val="00A03CDF"/>
    <w:rsid w:val="00A264D0"/>
    <w:rsid w:val="00A373A5"/>
    <w:rsid w:val="00A56C6D"/>
    <w:rsid w:val="00A949D8"/>
    <w:rsid w:val="00AB4FB4"/>
    <w:rsid w:val="00AD1320"/>
    <w:rsid w:val="00AD30F3"/>
    <w:rsid w:val="00B11D89"/>
    <w:rsid w:val="00B74A2A"/>
    <w:rsid w:val="00B92548"/>
    <w:rsid w:val="00BA3A34"/>
    <w:rsid w:val="00BC51D1"/>
    <w:rsid w:val="00BF226C"/>
    <w:rsid w:val="00C034F9"/>
    <w:rsid w:val="00C4628E"/>
    <w:rsid w:val="00C57B43"/>
    <w:rsid w:val="00C644FC"/>
    <w:rsid w:val="00C7548D"/>
    <w:rsid w:val="00C761C9"/>
    <w:rsid w:val="00C96E7B"/>
    <w:rsid w:val="00CD653C"/>
    <w:rsid w:val="00CE697F"/>
    <w:rsid w:val="00CF3770"/>
    <w:rsid w:val="00CF4423"/>
    <w:rsid w:val="00CF45B9"/>
    <w:rsid w:val="00D0758D"/>
    <w:rsid w:val="00D1190F"/>
    <w:rsid w:val="00D15C3F"/>
    <w:rsid w:val="00D2503C"/>
    <w:rsid w:val="00D265C7"/>
    <w:rsid w:val="00D443A1"/>
    <w:rsid w:val="00D732AB"/>
    <w:rsid w:val="00D8151D"/>
    <w:rsid w:val="00D817E6"/>
    <w:rsid w:val="00DA7090"/>
    <w:rsid w:val="00DC517E"/>
    <w:rsid w:val="00DE2C39"/>
    <w:rsid w:val="00E14E7E"/>
    <w:rsid w:val="00E1507B"/>
    <w:rsid w:val="00E373E9"/>
    <w:rsid w:val="00E45106"/>
    <w:rsid w:val="00E56771"/>
    <w:rsid w:val="00E569DE"/>
    <w:rsid w:val="00E57017"/>
    <w:rsid w:val="00E63F08"/>
    <w:rsid w:val="00E73218"/>
    <w:rsid w:val="00E8279E"/>
    <w:rsid w:val="00E909B9"/>
    <w:rsid w:val="00E962E8"/>
    <w:rsid w:val="00EA10C6"/>
    <w:rsid w:val="00EE413A"/>
    <w:rsid w:val="00F02B6A"/>
    <w:rsid w:val="00F02C40"/>
    <w:rsid w:val="00F342ED"/>
    <w:rsid w:val="00F51C0A"/>
    <w:rsid w:val="00F87D98"/>
    <w:rsid w:val="00F95732"/>
    <w:rsid w:val="00FB57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A66EE7"/>
  <w15:docId w15:val="{33A3BAE0-BB2C-4694-ACAC-CE7CEF02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B0"/>
    <w:pPr>
      <w:spacing w:after="0" w:line="240" w:lineRule="auto"/>
    </w:pPr>
    <w:rPr>
      <w:rFonts w:ascii="Times New Roman" w:eastAsia="Times New Roman" w:hAnsi="Times New Roman" w:cs="Times New Roman"/>
      <w:sz w:val="20"/>
      <w:szCs w:val="20"/>
      <w:lang w:val="ro-RO" w:eastAsia="zh-CN"/>
    </w:rPr>
  </w:style>
  <w:style w:type="paragraph" w:styleId="Heading2">
    <w:name w:val="heading 2"/>
    <w:basedOn w:val="Normal"/>
    <w:next w:val="Normal"/>
    <w:link w:val="Heading2Char"/>
    <w:qFormat/>
    <w:rsid w:val="000B3012"/>
    <w:pPr>
      <w:keepNext/>
      <w:spacing w:line="360" w:lineRule="auto"/>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012"/>
    <w:rPr>
      <w:rFonts w:ascii="Times New Roman" w:eastAsia="Times New Roman" w:hAnsi="Times New Roman" w:cs="Times New Roman"/>
      <w:b/>
      <w:sz w:val="32"/>
      <w:szCs w:val="20"/>
      <w:lang w:val="ro-RO" w:eastAsia="zh-CN"/>
    </w:rPr>
  </w:style>
  <w:style w:type="paragraph" w:customStyle="1" w:styleId="CM33">
    <w:name w:val="CM33"/>
    <w:basedOn w:val="Normal"/>
    <w:next w:val="Normal"/>
    <w:rsid w:val="00C96E7B"/>
    <w:pPr>
      <w:widowControl w:val="0"/>
      <w:autoSpaceDE w:val="0"/>
      <w:autoSpaceDN w:val="0"/>
      <w:adjustRightInd w:val="0"/>
      <w:spacing w:after="818"/>
    </w:pPr>
    <w:rPr>
      <w:sz w:val="24"/>
      <w:szCs w:val="24"/>
      <w:lang w:eastAsia="ro-RO"/>
    </w:rPr>
  </w:style>
  <w:style w:type="paragraph" w:styleId="BodyText">
    <w:name w:val="Body Text"/>
    <w:basedOn w:val="Normal"/>
    <w:link w:val="BodyTextChar"/>
    <w:rsid w:val="00C96E7B"/>
    <w:pPr>
      <w:jc w:val="both"/>
    </w:pPr>
    <w:rPr>
      <w:sz w:val="24"/>
      <w:lang w:eastAsia="en-US"/>
    </w:rPr>
  </w:style>
  <w:style w:type="character" w:customStyle="1" w:styleId="BodyTextChar">
    <w:name w:val="Body Text Char"/>
    <w:basedOn w:val="DefaultParagraphFont"/>
    <w:link w:val="BodyText"/>
    <w:rsid w:val="00C96E7B"/>
    <w:rPr>
      <w:rFonts w:ascii="Times New Roman" w:eastAsia="Times New Roman" w:hAnsi="Times New Roman" w:cs="Times New Roman"/>
      <w:sz w:val="24"/>
      <w:szCs w:val="20"/>
      <w:lang w:val="ro-RO"/>
    </w:rPr>
  </w:style>
  <w:style w:type="paragraph" w:styleId="NormalWeb">
    <w:name w:val="Normal (Web)"/>
    <w:basedOn w:val="Normal"/>
    <w:rsid w:val="00410C0D"/>
    <w:pPr>
      <w:spacing w:before="100" w:beforeAutospacing="1" w:after="100" w:afterAutospacing="1"/>
    </w:pPr>
    <w:rPr>
      <w:sz w:val="24"/>
      <w:szCs w:val="24"/>
      <w:lang w:eastAsia="en-US"/>
    </w:rPr>
  </w:style>
  <w:style w:type="paragraph" w:customStyle="1" w:styleId="CM1">
    <w:name w:val="CM1"/>
    <w:basedOn w:val="Normal"/>
    <w:next w:val="Normal"/>
    <w:rsid w:val="00A949D8"/>
    <w:pPr>
      <w:widowControl w:val="0"/>
      <w:autoSpaceDE w:val="0"/>
      <w:autoSpaceDN w:val="0"/>
      <w:adjustRightInd w:val="0"/>
      <w:spacing w:line="416" w:lineRule="atLeast"/>
    </w:pPr>
    <w:rPr>
      <w:sz w:val="24"/>
      <w:szCs w:val="24"/>
      <w:lang w:eastAsia="ro-RO"/>
    </w:rPr>
  </w:style>
  <w:style w:type="paragraph" w:customStyle="1" w:styleId="CM34">
    <w:name w:val="CM34"/>
    <w:basedOn w:val="Normal"/>
    <w:next w:val="Normal"/>
    <w:rsid w:val="00A949D8"/>
    <w:pPr>
      <w:widowControl w:val="0"/>
      <w:autoSpaceDE w:val="0"/>
      <w:autoSpaceDN w:val="0"/>
      <w:adjustRightInd w:val="0"/>
      <w:spacing w:after="410"/>
    </w:pPr>
    <w:rPr>
      <w:sz w:val="24"/>
      <w:szCs w:val="24"/>
      <w:lang w:eastAsia="ro-RO"/>
    </w:rPr>
  </w:style>
  <w:style w:type="paragraph" w:customStyle="1" w:styleId="CM4">
    <w:name w:val="CM4"/>
    <w:basedOn w:val="Normal"/>
    <w:next w:val="Normal"/>
    <w:rsid w:val="00A949D8"/>
    <w:pPr>
      <w:widowControl w:val="0"/>
      <w:autoSpaceDE w:val="0"/>
      <w:autoSpaceDN w:val="0"/>
      <w:adjustRightInd w:val="0"/>
      <w:spacing w:line="416" w:lineRule="atLeast"/>
    </w:pPr>
    <w:rPr>
      <w:sz w:val="24"/>
      <w:szCs w:val="24"/>
      <w:lang w:eastAsia="ro-RO"/>
    </w:rPr>
  </w:style>
  <w:style w:type="paragraph" w:customStyle="1" w:styleId="Default">
    <w:name w:val="Default"/>
    <w:rsid w:val="00A949D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customStyle="1" w:styleId="CM5">
    <w:name w:val="CM5"/>
    <w:basedOn w:val="Default"/>
    <w:next w:val="Default"/>
    <w:rsid w:val="00A949D8"/>
    <w:pPr>
      <w:spacing w:line="416" w:lineRule="atLeast"/>
    </w:pPr>
    <w:rPr>
      <w:color w:val="auto"/>
    </w:rPr>
  </w:style>
  <w:style w:type="paragraph" w:customStyle="1" w:styleId="CM11">
    <w:name w:val="CM11"/>
    <w:basedOn w:val="Default"/>
    <w:next w:val="Default"/>
    <w:rsid w:val="00A949D8"/>
    <w:pPr>
      <w:spacing w:line="413" w:lineRule="atLeast"/>
    </w:pPr>
    <w:rPr>
      <w:color w:val="auto"/>
    </w:rPr>
  </w:style>
  <w:style w:type="paragraph" w:customStyle="1" w:styleId="CM19">
    <w:name w:val="CM19"/>
    <w:basedOn w:val="Default"/>
    <w:next w:val="Default"/>
    <w:rsid w:val="00A949D8"/>
    <w:pPr>
      <w:spacing w:line="416" w:lineRule="atLeast"/>
    </w:pPr>
    <w:rPr>
      <w:color w:val="auto"/>
    </w:rPr>
  </w:style>
  <w:style w:type="paragraph" w:customStyle="1" w:styleId="art1">
    <w:name w:val="art1"/>
    <w:basedOn w:val="Normal"/>
    <w:link w:val="art1Char"/>
    <w:rsid w:val="00A949D8"/>
    <w:pPr>
      <w:ind w:left="720" w:hanging="720"/>
      <w:jc w:val="both"/>
    </w:pPr>
    <w:rPr>
      <w:rFonts w:eastAsia="SimSun"/>
      <w:sz w:val="24"/>
      <w:lang w:eastAsia="ro-RO"/>
    </w:rPr>
  </w:style>
  <w:style w:type="character" w:customStyle="1" w:styleId="art1Char">
    <w:name w:val="art1 Char"/>
    <w:link w:val="art1"/>
    <w:rsid w:val="00A949D8"/>
    <w:rPr>
      <w:rFonts w:ascii="Times New Roman" w:eastAsia="SimSun" w:hAnsi="Times New Roman" w:cs="Times New Roman"/>
      <w:sz w:val="24"/>
      <w:szCs w:val="20"/>
      <w:lang w:val="ro-RO" w:eastAsia="ro-RO"/>
    </w:rPr>
  </w:style>
  <w:style w:type="character" w:customStyle="1" w:styleId="tli1">
    <w:name w:val="tli1"/>
    <w:rsid w:val="00A949D8"/>
    <w:rPr>
      <w:rFonts w:cs="Times New Roman"/>
    </w:rPr>
  </w:style>
  <w:style w:type="paragraph" w:styleId="FootnoteText">
    <w:name w:val="footnote text"/>
    <w:basedOn w:val="Normal"/>
    <w:link w:val="FootnoteTextChar"/>
    <w:rsid w:val="00A949D8"/>
  </w:style>
  <w:style w:type="character" w:customStyle="1" w:styleId="FootnoteTextChar">
    <w:name w:val="Footnote Text Char"/>
    <w:basedOn w:val="DefaultParagraphFont"/>
    <w:link w:val="FootnoteText"/>
    <w:rsid w:val="00A949D8"/>
    <w:rPr>
      <w:rFonts w:ascii="Times New Roman" w:eastAsia="Times New Roman" w:hAnsi="Times New Roman" w:cs="Times New Roman"/>
      <w:sz w:val="20"/>
      <w:szCs w:val="20"/>
      <w:lang w:val="ro-RO" w:eastAsia="zh-CN"/>
    </w:rPr>
  </w:style>
  <w:style w:type="character" w:styleId="FootnoteReference">
    <w:name w:val="footnote reference"/>
    <w:rsid w:val="00A949D8"/>
    <w:rPr>
      <w:vertAlign w:val="superscript"/>
    </w:rPr>
  </w:style>
  <w:style w:type="paragraph" w:customStyle="1" w:styleId="bulet1">
    <w:name w:val="bulet1"/>
    <w:basedOn w:val="Normal"/>
    <w:rsid w:val="00A949D8"/>
    <w:pPr>
      <w:spacing w:after="40"/>
      <w:ind w:left="1259" w:hanging="397"/>
      <w:jc w:val="both"/>
    </w:pPr>
    <w:rPr>
      <w:sz w:val="24"/>
      <w:szCs w:val="24"/>
      <w:lang w:eastAsia="ro-RO"/>
    </w:rPr>
  </w:style>
  <w:style w:type="paragraph" w:customStyle="1" w:styleId="CM3">
    <w:name w:val="CM3"/>
    <w:basedOn w:val="Normal"/>
    <w:next w:val="Normal"/>
    <w:rsid w:val="00F342ED"/>
    <w:pPr>
      <w:widowControl w:val="0"/>
      <w:autoSpaceDE w:val="0"/>
      <w:autoSpaceDN w:val="0"/>
      <w:adjustRightInd w:val="0"/>
      <w:spacing w:line="416" w:lineRule="atLeast"/>
    </w:pPr>
    <w:rPr>
      <w:sz w:val="24"/>
      <w:szCs w:val="24"/>
      <w:lang w:eastAsia="ro-RO"/>
    </w:rPr>
  </w:style>
  <w:style w:type="paragraph" w:customStyle="1" w:styleId="CM10">
    <w:name w:val="CM10"/>
    <w:basedOn w:val="Default"/>
    <w:next w:val="Default"/>
    <w:rsid w:val="00F342ED"/>
    <w:pPr>
      <w:spacing w:line="413" w:lineRule="atLeast"/>
    </w:pPr>
    <w:rPr>
      <w:color w:val="auto"/>
    </w:rPr>
  </w:style>
  <w:style w:type="paragraph" w:customStyle="1" w:styleId="CM12">
    <w:name w:val="CM12"/>
    <w:basedOn w:val="Default"/>
    <w:next w:val="Default"/>
    <w:rsid w:val="00F342ED"/>
    <w:pPr>
      <w:spacing w:line="416" w:lineRule="atLeast"/>
    </w:pPr>
    <w:rPr>
      <w:color w:val="auto"/>
    </w:rPr>
  </w:style>
  <w:style w:type="character" w:customStyle="1" w:styleId="li1">
    <w:name w:val="li1"/>
    <w:rsid w:val="00F342ED"/>
    <w:rPr>
      <w:rFonts w:cs="Times New Roman"/>
      <w:b/>
      <w:bCs/>
      <w:color w:val="8F0000"/>
    </w:rPr>
  </w:style>
  <w:style w:type="paragraph" w:styleId="BodyText2">
    <w:name w:val="Body Text 2"/>
    <w:basedOn w:val="Normal"/>
    <w:link w:val="BodyText2Char"/>
    <w:uiPriority w:val="99"/>
    <w:semiHidden/>
    <w:unhideWhenUsed/>
    <w:rsid w:val="00BC51D1"/>
    <w:pPr>
      <w:spacing w:after="120" w:line="480" w:lineRule="auto"/>
    </w:pPr>
  </w:style>
  <w:style w:type="character" w:customStyle="1" w:styleId="BodyText2Char">
    <w:name w:val="Body Text 2 Char"/>
    <w:basedOn w:val="DefaultParagraphFont"/>
    <w:link w:val="BodyText2"/>
    <w:uiPriority w:val="99"/>
    <w:semiHidden/>
    <w:rsid w:val="00BC51D1"/>
    <w:rPr>
      <w:rFonts w:ascii="Times New Roman" w:eastAsia="Times New Roman" w:hAnsi="Times New Roman" w:cs="Times New Roman"/>
      <w:sz w:val="20"/>
      <w:szCs w:val="20"/>
      <w:lang w:val="ro-RO" w:eastAsia="zh-CN"/>
    </w:rPr>
  </w:style>
  <w:style w:type="paragraph" w:customStyle="1" w:styleId="CM18">
    <w:name w:val="CM18"/>
    <w:basedOn w:val="Default"/>
    <w:next w:val="Default"/>
    <w:rsid w:val="00BC51D1"/>
    <w:pPr>
      <w:spacing w:line="416" w:lineRule="atLeast"/>
    </w:pPr>
    <w:rPr>
      <w:color w:val="auto"/>
    </w:rPr>
  </w:style>
  <w:style w:type="paragraph" w:styleId="ListParagraph">
    <w:name w:val="List Paragraph"/>
    <w:basedOn w:val="Normal"/>
    <w:uiPriority w:val="34"/>
    <w:qFormat/>
    <w:rsid w:val="00F87D98"/>
    <w:pPr>
      <w:ind w:left="720"/>
      <w:contextualSpacing/>
    </w:pPr>
  </w:style>
  <w:style w:type="paragraph" w:customStyle="1" w:styleId="CM2">
    <w:name w:val="CM2"/>
    <w:basedOn w:val="Normal"/>
    <w:next w:val="Normal"/>
    <w:rsid w:val="00733A8F"/>
    <w:pPr>
      <w:widowControl w:val="0"/>
      <w:autoSpaceDE w:val="0"/>
      <w:autoSpaceDN w:val="0"/>
      <w:adjustRightInd w:val="0"/>
      <w:spacing w:line="416" w:lineRule="atLeast"/>
    </w:pPr>
    <w:rPr>
      <w:sz w:val="24"/>
      <w:szCs w:val="24"/>
      <w:lang w:eastAsia="ro-RO"/>
    </w:rPr>
  </w:style>
  <w:style w:type="paragraph" w:styleId="Header">
    <w:name w:val="header"/>
    <w:basedOn w:val="Normal"/>
    <w:link w:val="HeaderChar"/>
    <w:uiPriority w:val="99"/>
    <w:unhideWhenUsed/>
    <w:rsid w:val="008315F2"/>
    <w:pPr>
      <w:tabs>
        <w:tab w:val="center" w:pos="4536"/>
        <w:tab w:val="right" w:pos="9072"/>
      </w:tabs>
    </w:pPr>
  </w:style>
  <w:style w:type="character" w:customStyle="1" w:styleId="HeaderChar">
    <w:name w:val="Header Char"/>
    <w:basedOn w:val="DefaultParagraphFont"/>
    <w:link w:val="Header"/>
    <w:uiPriority w:val="99"/>
    <w:rsid w:val="008315F2"/>
    <w:rPr>
      <w:rFonts w:ascii="Times New Roman" w:eastAsia="Times New Roman" w:hAnsi="Times New Roman" w:cs="Times New Roman"/>
      <w:sz w:val="20"/>
      <w:szCs w:val="20"/>
      <w:lang w:val="ro-RO" w:eastAsia="zh-CN"/>
    </w:rPr>
  </w:style>
  <w:style w:type="paragraph" w:styleId="Footer">
    <w:name w:val="footer"/>
    <w:basedOn w:val="Normal"/>
    <w:link w:val="FooterChar"/>
    <w:uiPriority w:val="99"/>
    <w:unhideWhenUsed/>
    <w:rsid w:val="008315F2"/>
    <w:pPr>
      <w:tabs>
        <w:tab w:val="center" w:pos="4536"/>
        <w:tab w:val="right" w:pos="9072"/>
      </w:tabs>
    </w:pPr>
  </w:style>
  <w:style w:type="character" w:customStyle="1" w:styleId="FooterChar">
    <w:name w:val="Footer Char"/>
    <w:basedOn w:val="DefaultParagraphFont"/>
    <w:link w:val="Footer"/>
    <w:uiPriority w:val="99"/>
    <w:rsid w:val="008315F2"/>
    <w:rPr>
      <w:rFonts w:ascii="Times New Roman" w:eastAsia="Times New Roman" w:hAnsi="Times New Roman" w:cs="Times New Roman"/>
      <w:sz w:val="20"/>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6829-D69E-4BFA-8B9B-DF48907B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3230</Words>
  <Characters>18412</Characters>
  <Application>Microsoft Office Word</Application>
  <DocSecurity>0</DocSecurity>
  <Lines>153</Lines>
  <Paragraphs>43</Paragraphs>
  <ScaleCrop>false</ScaleCrop>
  <HeadingPairs>
    <vt:vector size="6" baseType="variant">
      <vt:variant>
        <vt:lpstr>Title</vt:lpstr>
      </vt:variant>
      <vt:variant>
        <vt:i4>1</vt:i4>
      </vt:variant>
      <vt:variant>
        <vt:lpstr>Titlu</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Tibi</dc:creator>
  <cp:keywords/>
  <dc:description/>
  <cp:lastModifiedBy>Adriana Rusnac</cp:lastModifiedBy>
  <cp:revision>45</cp:revision>
  <dcterms:created xsi:type="dcterms:W3CDTF">2016-04-14T06:02:00Z</dcterms:created>
  <dcterms:modified xsi:type="dcterms:W3CDTF">2021-04-21T08:38:00Z</dcterms:modified>
</cp:coreProperties>
</file>