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3DFBD66D"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E97253">
        <w:rPr>
          <w:rFonts w:ascii="Montserrat" w:hAnsi="Montserrat"/>
          <w:b/>
          <w:bCs/>
          <w:noProof/>
          <w:lang w:val="ro-RO"/>
        </w:rPr>
        <w:t>247</w:t>
      </w:r>
      <w:r w:rsidRPr="00267F3A">
        <w:rPr>
          <w:rFonts w:ascii="Montserrat" w:hAnsi="Montserrat"/>
          <w:b/>
          <w:bCs/>
          <w:noProof/>
          <w:lang w:val="ro-RO"/>
        </w:rPr>
        <w:t xml:space="preserve"> din </w:t>
      </w:r>
      <w:r w:rsidR="00E97253">
        <w:rPr>
          <w:rFonts w:ascii="Montserrat" w:hAnsi="Montserrat"/>
          <w:b/>
          <w:bCs/>
          <w:noProof/>
          <w:lang w:val="ro-RO"/>
        </w:rPr>
        <w:t>25 mai</w:t>
      </w:r>
      <w:r w:rsidRPr="00267F3A">
        <w:rPr>
          <w:rFonts w:ascii="Montserrat" w:hAnsi="Montserrat"/>
          <w:b/>
          <w:bCs/>
          <w:noProof/>
          <w:lang w:val="ro-RO"/>
        </w:rPr>
        <w:t xml:space="preserve"> 202</w:t>
      </w:r>
      <w:r w:rsidR="00532C6F" w:rsidRPr="00267F3A">
        <w:rPr>
          <w:rFonts w:ascii="Montserrat" w:hAnsi="Montserrat"/>
          <w:b/>
          <w:bCs/>
          <w:noProof/>
          <w:lang w:val="ro-RO"/>
        </w:rPr>
        <w:t>1</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1DEE6BFF" w14:textId="5B05E211" w:rsidR="00BD6C64" w:rsidRDefault="00C6111E" w:rsidP="00AD50AC">
      <w:pPr>
        <w:ind w:right="-87"/>
        <w:jc w:val="center"/>
        <w:rPr>
          <w:rFonts w:ascii="Montserrat" w:hAnsi="Montserrat"/>
          <w:b/>
          <w:noProof/>
          <w:lang w:val="ro-RO"/>
        </w:rPr>
      </w:pPr>
      <w:r w:rsidRPr="00267F3A">
        <w:rPr>
          <w:rFonts w:ascii="Montserrat" w:hAnsi="Montserrat"/>
          <w:b/>
          <w:noProof/>
          <w:lang w:val="ro-RO"/>
        </w:rPr>
        <w:t>privind constituirea Comisiei de evaluare a oferte</w:t>
      </w:r>
      <w:r w:rsidR="00532C6F" w:rsidRPr="00267F3A">
        <w:rPr>
          <w:rFonts w:ascii="Montserrat" w:hAnsi="Montserrat"/>
          <w:b/>
          <w:noProof/>
          <w:lang w:val="ro-RO"/>
        </w:rPr>
        <w:t xml:space="preserve">lor </w:t>
      </w:r>
      <w:r w:rsidRPr="00267F3A">
        <w:rPr>
          <w:rFonts w:ascii="Montserrat" w:hAnsi="Montserrat"/>
          <w:b/>
          <w:noProof/>
          <w:lang w:val="ro-RO"/>
        </w:rPr>
        <w:t>pentru</w:t>
      </w:r>
      <w:r w:rsidR="008E4740" w:rsidRPr="00267F3A">
        <w:rPr>
          <w:rFonts w:ascii="Montserrat" w:hAnsi="Montserrat"/>
          <w:b/>
          <w:noProof/>
          <w:lang w:val="ro-RO"/>
        </w:rPr>
        <w:t xml:space="preserve"> </w:t>
      </w:r>
      <w:r w:rsidRPr="00267F3A">
        <w:rPr>
          <w:rFonts w:ascii="Montserrat" w:hAnsi="Montserrat"/>
          <w:b/>
          <w:noProof/>
          <w:lang w:val="ro-RO"/>
        </w:rPr>
        <w:t>atribuirea</w:t>
      </w:r>
      <w:r w:rsidR="004E48B7" w:rsidRPr="00267F3A">
        <w:rPr>
          <w:rFonts w:ascii="Montserrat" w:hAnsi="Montserrat"/>
          <w:b/>
          <w:noProof/>
          <w:lang w:val="ro-RO"/>
        </w:rPr>
        <w:t xml:space="preserve"> </w:t>
      </w:r>
      <w:r w:rsidRPr="00267F3A">
        <w:rPr>
          <w:rFonts w:ascii="Montserrat" w:hAnsi="Montserrat"/>
          <w:b/>
          <w:noProof/>
          <w:lang w:val="ro-RO"/>
        </w:rPr>
        <w:t>contractului</w:t>
      </w:r>
      <w:r w:rsidR="00532C6F" w:rsidRPr="00267F3A">
        <w:rPr>
          <w:rFonts w:ascii="Montserrat" w:hAnsi="Montserrat"/>
          <w:b/>
          <w:noProof/>
          <w:lang w:val="ro-RO"/>
        </w:rPr>
        <w:t xml:space="preserve"> de achiziție publică</w:t>
      </w:r>
      <w:r w:rsidRPr="00267F3A">
        <w:rPr>
          <w:rFonts w:ascii="Montserrat" w:hAnsi="Montserrat"/>
          <w:b/>
          <w:noProof/>
          <w:lang w:val="ro-RO"/>
        </w:rPr>
        <w:t xml:space="preserve"> </w:t>
      </w:r>
      <w:r w:rsidRPr="00267F3A">
        <w:rPr>
          <w:rFonts w:ascii="Montserrat" w:hAnsi="Montserrat" w:cs="Cambria"/>
          <w:b/>
          <w:bCs/>
          <w:noProof/>
          <w:lang w:val="ro-RO"/>
        </w:rPr>
        <w:t>având</w:t>
      </w:r>
      <w:r w:rsidRPr="00267F3A">
        <w:rPr>
          <w:rFonts w:ascii="Montserrat" w:hAnsi="Montserrat"/>
          <w:b/>
          <w:noProof/>
          <w:lang w:val="ro-RO"/>
        </w:rPr>
        <w:t xml:space="preserve"> ca obiect</w:t>
      </w:r>
      <w:r w:rsidR="004E48B7" w:rsidRPr="00267F3A">
        <w:rPr>
          <w:rFonts w:ascii="Montserrat" w:hAnsi="Montserrat"/>
          <w:b/>
          <w:noProof/>
          <w:lang w:val="ro-RO"/>
        </w:rPr>
        <w:t xml:space="preserve"> </w:t>
      </w:r>
      <w:bookmarkStart w:id="0" w:name="_Hlk69113802"/>
      <w:r w:rsidR="00BD6C64" w:rsidRPr="00267F3A">
        <w:rPr>
          <w:rFonts w:ascii="Montserrat" w:hAnsi="Montserrat"/>
          <w:b/>
          <w:noProof/>
          <w:lang w:val="ro-RO"/>
        </w:rPr>
        <w:t>«</w:t>
      </w:r>
      <w:r w:rsidR="00AD50AC">
        <w:rPr>
          <w:rFonts w:ascii="Montserrat" w:hAnsi="Montserrat"/>
          <w:b/>
          <w:noProof/>
          <w:lang w:val="ro-RO"/>
        </w:rPr>
        <w:t xml:space="preserve"> </w:t>
      </w:r>
      <w:bookmarkStart w:id="1" w:name="_Hlk72738438"/>
      <w:r w:rsidR="00AD50AC" w:rsidRPr="00AD50AC">
        <w:rPr>
          <w:rFonts w:ascii="Montserrat" w:hAnsi="Montserrat"/>
          <w:b/>
          <w:i/>
          <w:iCs/>
          <w:noProof/>
          <w:lang w:val="ro-RO"/>
        </w:rPr>
        <w:t>”Modernizare și reabilitare drum județean DJ 107 M Luna de Sus – Băișoara – Buru – lim. Jud. Alba, km 0+000 - km 42+000”</w:t>
      </w:r>
      <w:r w:rsidR="00AD50AC" w:rsidRPr="00AD50AC">
        <w:rPr>
          <w:rFonts w:ascii="Montserrat" w:hAnsi="Montserrat"/>
          <w:b/>
          <w:noProof/>
          <w:lang w:val="ro-RO"/>
        </w:rPr>
        <w:t xml:space="preserve"> în cadrul proiectului SMIS 125105</w:t>
      </w:r>
      <w:bookmarkEnd w:id="1"/>
      <w:r w:rsidR="00BD6C64" w:rsidRPr="00267F3A">
        <w:rPr>
          <w:rFonts w:ascii="Montserrat" w:hAnsi="Montserrat"/>
          <w:b/>
          <w:noProof/>
          <w:lang w:val="ro-RO"/>
        </w:rPr>
        <w:t>»</w:t>
      </w:r>
    </w:p>
    <w:p w14:paraId="50B0EC3B" w14:textId="77777777" w:rsidR="00267F3A" w:rsidRPr="00267F3A" w:rsidRDefault="00267F3A" w:rsidP="008E4740">
      <w:pPr>
        <w:ind w:right="-87"/>
        <w:jc w:val="center"/>
        <w:rPr>
          <w:rFonts w:ascii="Montserrat" w:hAnsi="Montserrat"/>
          <w:b/>
          <w:noProof/>
          <w:lang w:val="ro-RO"/>
        </w:rPr>
      </w:pPr>
    </w:p>
    <w:bookmarkEnd w:id="0"/>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0E610E50"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AD50AC" w:rsidRPr="00AD50AC">
        <w:rPr>
          <w:rFonts w:ascii="Montserrat" w:hAnsi="Montserrat"/>
          <w:noProof/>
          <w:lang w:val="ro-RO"/>
        </w:rPr>
        <w:t>18644</w:t>
      </w:r>
      <w:r w:rsidR="00027535" w:rsidRPr="00267F3A">
        <w:rPr>
          <w:rFonts w:ascii="Montserrat" w:hAnsi="Montserrat"/>
          <w:noProof/>
          <w:lang w:val="ro-RO"/>
        </w:rPr>
        <w:t>/</w:t>
      </w:r>
      <w:r w:rsidR="00AD50AC">
        <w:rPr>
          <w:rFonts w:ascii="Montserrat" w:hAnsi="Montserrat"/>
          <w:noProof/>
          <w:lang w:val="ro-RO"/>
        </w:rPr>
        <w:t>24</w:t>
      </w:r>
      <w:r w:rsidR="00027535" w:rsidRPr="00267F3A">
        <w:rPr>
          <w:rFonts w:ascii="Montserrat" w:hAnsi="Montserrat"/>
          <w:noProof/>
          <w:lang w:val="ro-RO"/>
        </w:rPr>
        <w:t>.05.2021</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r w:rsidR="00BD6C64" w:rsidRPr="00267F3A">
        <w:rPr>
          <w:rFonts w:ascii="Montserrat" w:hAnsi="Montserrat"/>
          <w:bCs/>
          <w:noProof/>
          <w:lang w:val="ro-RO"/>
        </w:rPr>
        <w:t>«</w:t>
      </w:r>
      <w:r w:rsidR="00FF418D">
        <w:rPr>
          <w:rFonts w:ascii="Montserrat" w:hAnsi="Montserrat"/>
          <w:bCs/>
          <w:noProof/>
          <w:lang w:val="ro-RO"/>
        </w:rPr>
        <w:t xml:space="preserve"> </w:t>
      </w:r>
      <w:r w:rsidR="00FF418D" w:rsidRPr="00FF418D">
        <w:rPr>
          <w:rFonts w:ascii="Montserrat" w:hAnsi="Montserrat"/>
          <w:bCs/>
          <w:noProof/>
          <w:lang w:val="ro-RO"/>
        </w:rPr>
        <w:t>”</w:t>
      </w:r>
      <w:r w:rsidR="00FF418D" w:rsidRPr="00FF418D">
        <w:rPr>
          <w:rFonts w:ascii="Montserrat" w:hAnsi="Montserrat"/>
          <w:bCs/>
          <w:i/>
          <w:iCs/>
          <w:noProof/>
          <w:lang w:val="ro-RO"/>
        </w:rPr>
        <w:t>Modernizare și reabilitare drum județean DJ 107 M Luna de Sus – Băișoara – Buru – lim. Jud. Alba, km 0+000 - km 42+000</w:t>
      </w:r>
      <w:r w:rsidR="00FF418D" w:rsidRPr="00FF418D">
        <w:rPr>
          <w:rFonts w:ascii="Montserrat" w:hAnsi="Montserrat"/>
          <w:bCs/>
          <w:noProof/>
          <w:lang w:val="ro-RO"/>
        </w:rPr>
        <w:t>” în cadrul proiectului SMIS 125105</w:t>
      </w:r>
      <w:r w:rsidR="00BD6C64" w:rsidRPr="00267F3A">
        <w:rPr>
          <w:rFonts w:ascii="Montserrat" w:hAnsi="Montserrat"/>
          <w:bCs/>
          <w:noProof/>
          <w:lang w:val="ro-RO"/>
        </w:rPr>
        <w:t>»</w:t>
      </w:r>
      <w:r w:rsidRPr="00267F3A">
        <w:rPr>
          <w:rFonts w:ascii="Montserrat" w:hAnsi="Montserrat"/>
          <w:noProof/>
          <w:lang w:val="ro-RO"/>
        </w:rPr>
        <w:t>;</w:t>
      </w:r>
    </w:p>
    <w:p w14:paraId="286E4058" w14:textId="77777777" w:rsidR="00C6111E" w:rsidRPr="00267F3A" w:rsidRDefault="00C6111E" w:rsidP="00267F3A">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FF418D">
      <w:pPr>
        <w:ind w:left="2160" w:right="-87"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6EF95082" w:rsidR="00C6111E" w:rsidRPr="00267F3A" w:rsidRDefault="00C6111E" w:rsidP="00267F3A">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 xml:space="preserve">având ca obiect </w:t>
      </w:r>
      <w:r w:rsidR="00BD6C64" w:rsidRPr="00267F3A">
        <w:rPr>
          <w:rFonts w:ascii="Montserrat" w:hAnsi="Montserrat"/>
          <w:bCs/>
          <w:noProof/>
          <w:lang w:val="ro-RO"/>
        </w:rPr>
        <w:t>«</w:t>
      </w:r>
      <w:r w:rsidR="006B7296" w:rsidRPr="00267F3A">
        <w:rPr>
          <w:rFonts w:ascii="Montserrat" w:hAnsi="Montserrat"/>
          <w:bCs/>
          <w:noProof/>
          <w:lang w:val="ro-RO"/>
        </w:rPr>
        <w:t xml:space="preserve"> </w:t>
      </w:r>
      <w:r w:rsidR="00FF418D" w:rsidRPr="00FF418D">
        <w:rPr>
          <w:rFonts w:ascii="Montserrat" w:hAnsi="Montserrat"/>
          <w:i/>
          <w:iCs/>
          <w:noProof/>
          <w:lang w:val="ro-RO"/>
        </w:rPr>
        <w:t>”Modernizare și reabilitare drum județean DJ 107 M Luna de Sus – Băișoara – Buru – lim. Jud. Alba, km 0+000 - km 42+000”</w:t>
      </w:r>
      <w:r w:rsidR="00FF418D" w:rsidRPr="00FF418D">
        <w:rPr>
          <w:rFonts w:ascii="Montserrat" w:hAnsi="Montserrat"/>
          <w:noProof/>
          <w:lang w:val="ro-RO"/>
        </w:rPr>
        <w:t xml:space="preserve"> în cadrul proiectului SMIS 125105</w:t>
      </w:r>
      <w:r w:rsidR="00FF418D">
        <w:rPr>
          <w:rFonts w:ascii="Montserrat" w:hAnsi="Montserrat"/>
          <w:noProof/>
          <w:lang w:val="ro-RO"/>
        </w:rPr>
        <w:t xml:space="preserve"> </w:t>
      </w:r>
      <w:r w:rsidR="00BD6C64" w:rsidRPr="00267F3A">
        <w:rPr>
          <w:rFonts w:ascii="Montserrat" w:hAnsi="Montserrat"/>
          <w:bCs/>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027535">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xml:space="preserve">, după caz, vor înlocui președintele comisiei, respectiv membrii acesteia, după caz, numai în situațiile în care persoana/persoanele care urmează să fie </w:t>
      </w:r>
      <w:r w:rsidRPr="00267F3A">
        <w:rPr>
          <w:rFonts w:ascii="Montserrat" w:hAnsi="Montserrat" w:cs="Courier New"/>
          <w:noProof/>
          <w:sz w:val="22"/>
          <w:szCs w:val="22"/>
          <w:lang w:val="ro-RO"/>
        </w:rPr>
        <w:lastRenderedPageBreak/>
        <w:t>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261B6CE2"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Doamna</w:t>
      </w:r>
      <w:r w:rsidRPr="00267F3A">
        <w:rPr>
          <w:rFonts w:ascii="Montserrat" w:eastAsia="Calibri" w:hAnsi="Montserrat"/>
          <w:noProof/>
          <w:lang w:val="ro-RO"/>
        </w:rPr>
        <w:t xml:space="preserve"> </w:t>
      </w:r>
      <w:r w:rsidR="00FF418D">
        <w:rPr>
          <w:rFonts w:ascii="Montserrat" w:eastAsia="Calibri" w:hAnsi="Montserrat"/>
          <w:noProof/>
          <w:lang w:val="ro-RO"/>
        </w:rPr>
        <w:t xml:space="preserve">Andra Olaru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juridic - Direcția Dezvoltare și Investiții/Serviciul </w:t>
      </w:r>
      <w:r w:rsidR="00FF418D">
        <w:rPr>
          <w:rFonts w:ascii="Montserrat" w:eastAsia="Calibri" w:hAnsi="Montserrat"/>
          <w:noProof/>
          <w:lang w:val="ro-RO"/>
        </w:rPr>
        <w:t>Managementul Proiectelor</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2" w:name="_Hlk40858253"/>
      <w:r w:rsidRPr="00267F3A">
        <w:rPr>
          <w:rFonts w:ascii="Montserrat" w:hAnsi="Montserrat" w:cs="Courier New"/>
          <w:noProof/>
          <w:lang w:val="ro-RO"/>
        </w:rPr>
        <w:t xml:space="preserve">persoană responsabilă </w:t>
      </w:r>
      <w:bookmarkEnd w:id="2"/>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25F0D4BF" w14:textId="231E63E7" w:rsidR="00FF418D" w:rsidRDefault="00FF418D" w:rsidP="00027535">
      <w:pPr>
        <w:ind w:right="-87"/>
        <w:jc w:val="both"/>
        <w:rPr>
          <w:rFonts w:ascii="Montserrat" w:hAnsi="Montserrat"/>
          <w:b/>
          <w:i/>
          <w:noProof/>
          <w:lang w:val="ro-RO"/>
        </w:rPr>
      </w:pPr>
    </w:p>
    <w:p w14:paraId="5FEB5774" w14:textId="6286E25E" w:rsidR="00FF418D" w:rsidRDefault="00FF418D" w:rsidP="00027535">
      <w:pPr>
        <w:ind w:right="-87"/>
        <w:jc w:val="both"/>
        <w:rPr>
          <w:rFonts w:ascii="Montserrat" w:hAnsi="Montserrat"/>
          <w:b/>
          <w:i/>
          <w:noProof/>
          <w:lang w:val="ro-RO"/>
        </w:rPr>
      </w:pPr>
    </w:p>
    <w:p w14:paraId="6BA71932" w14:textId="047E8655" w:rsidR="00FF418D" w:rsidRDefault="00FF418D" w:rsidP="00027535">
      <w:pPr>
        <w:ind w:right="-87"/>
        <w:jc w:val="both"/>
        <w:rPr>
          <w:rFonts w:ascii="Montserrat" w:hAnsi="Montserrat"/>
          <w:b/>
          <w:i/>
          <w:noProof/>
          <w:lang w:val="ro-RO"/>
        </w:rPr>
      </w:pPr>
    </w:p>
    <w:p w14:paraId="04F42567" w14:textId="254B8E93" w:rsidR="00FF418D" w:rsidRDefault="00FF418D"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7353AF19"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E97253">
        <w:rPr>
          <w:rFonts w:ascii="Montserrat" w:hAnsi="Montserrat" w:cs="Cambria"/>
          <w:b/>
          <w:bCs/>
          <w:noProof/>
          <w:lang w:val="ro-RO"/>
        </w:rPr>
        <w:t>247</w:t>
      </w:r>
      <w:r w:rsidR="0095266A" w:rsidRPr="00267F3A">
        <w:rPr>
          <w:rFonts w:ascii="Montserrat" w:hAnsi="Montserrat" w:cs="Cambria"/>
          <w:b/>
          <w:bCs/>
          <w:noProof/>
          <w:lang w:val="ro-RO"/>
        </w:rPr>
        <w:t xml:space="preserve"> </w:t>
      </w:r>
      <w:r w:rsidRPr="00267F3A">
        <w:rPr>
          <w:rFonts w:ascii="Montserrat" w:hAnsi="Montserrat" w:cs="Cambria"/>
          <w:b/>
          <w:bCs/>
          <w:noProof/>
          <w:lang w:val="ro-RO"/>
        </w:rPr>
        <w:t>/202</w:t>
      </w:r>
      <w:r w:rsidR="00532C6F" w:rsidRPr="00267F3A">
        <w:rPr>
          <w:rFonts w:ascii="Montserrat" w:hAnsi="Montserrat" w:cs="Cambria"/>
          <w:b/>
          <w:bCs/>
          <w:noProof/>
          <w:lang w:val="ro-RO"/>
        </w:rPr>
        <w:t>1</w:t>
      </w:r>
    </w:p>
    <w:p w14:paraId="2C07B633" w14:textId="64FD6556" w:rsidR="0095266A" w:rsidRPr="00267F3A" w:rsidRDefault="0095266A"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25755727" w14:textId="16DC1D5E" w:rsidR="00532C6F" w:rsidRPr="00267F3A" w:rsidRDefault="00C6111E" w:rsidP="00FF418D">
      <w:pPr>
        <w:ind w:right="-87" w:firstLine="720"/>
        <w:jc w:val="center"/>
        <w:rPr>
          <w:rFonts w:ascii="Montserrat" w:hAnsi="Montserrat"/>
          <w:b/>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obiect </w:t>
      </w:r>
      <w:r w:rsidR="00BD6C64" w:rsidRPr="00267F3A">
        <w:rPr>
          <w:rFonts w:ascii="Montserrat" w:hAnsi="Montserrat"/>
          <w:b/>
          <w:noProof/>
          <w:lang w:val="ro-RO"/>
        </w:rPr>
        <w:t>«</w:t>
      </w:r>
      <w:r w:rsidR="00FF418D">
        <w:rPr>
          <w:rFonts w:ascii="Montserrat" w:hAnsi="Montserrat"/>
          <w:b/>
          <w:noProof/>
          <w:lang w:val="ro-RO"/>
        </w:rPr>
        <w:t xml:space="preserve"> </w:t>
      </w:r>
      <w:r w:rsidR="00FF418D" w:rsidRPr="00FF418D">
        <w:rPr>
          <w:rFonts w:ascii="Montserrat" w:hAnsi="Montserrat"/>
          <w:b/>
          <w:i/>
          <w:iCs/>
          <w:noProof/>
          <w:lang w:val="ro-RO"/>
        </w:rPr>
        <w:t>”Modernizare și reabilitare drum județean DJ 107 M Luna de Sus – Băișoara – Buru – lim. Jud. Alba, km 0+000 - km 42+000</w:t>
      </w:r>
      <w:r w:rsidR="00FF418D" w:rsidRPr="00FF418D">
        <w:rPr>
          <w:rFonts w:ascii="Montserrat" w:hAnsi="Montserrat"/>
          <w:b/>
          <w:noProof/>
          <w:lang w:val="ro-RO"/>
        </w:rPr>
        <w:t>” în cadrul proiectului SMIS 125105</w:t>
      </w:r>
      <w:r w:rsidR="00BD6C64" w:rsidRPr="00267F3A">
        <w:rPr>
          <w:rFonts w:ascii="Montserrat" w:hAnsi="Montserrat"/>
          <w:b/>
          <w:noProof/>
          <w:lang w:val="ro-RO"/>
        </w:rPr>
        <w:t>»</w:t>
      </w:r>
    </w:p>
    <w:p w14:paraId="3D5D6FC7" w14:textId="77777777" w:rsidR="00206926" w:rsidRPr="00267F3A" w:rsidRDefault="00206926" w:rsidP="00027535">
      <w:pPr>
        <w:ind w:right="-87" w:firstLine="720"/>
        <w:jc w:val="center"/>
        <w:rPr>
          <w:rFonts w:ascii="Montserrat" w:hAnsi="Montserrat"/>
          <w:b/>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BD6C64" w:rsidRPr="00267F3A" w14:paraId="6608FDB4" w14:textId="77777777" w:rsidTr="007D64D2">
        <w:tc>
          <w:tcPr>
            <w:tcW w:w="595" w:type="dxa"/>
            <w:shd w:val="clear" w:color="auto" w:fill="auto"/>
            <w:vAlign w:val="center"/>
          </w:tcPr>
          <w:p w14:paraId="47C375AB" w14:textId="4DD22B46" w:rsidR="00BD6C64" w:rsidRPr="00267F3A" w:rsidRDefault="00BD6C64" w:rsidP="00027535">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7158B0E9" w:rsidR="00BD6C64" w:rsidRPr="00267F3A" w:rsidRDefault="00FF418D"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Pr>
                <w:rFonts w:ascii="Montserrat" w:hAnsi="Montserrat"/>
                <w:noProof/>
                <w:sz w:val="22"/>
                <w:szCs w:val="22"/>
                <w:lang w:val="ro-RO"/>
              </w:rPr>
              <w:t>Alexandru- Romulus Botezan</w:t>
            </w:r>
          </w:p>
        </w:tc>
        <w:tc>
          <w:tcPr>
            <w:tcW w:w="2120" w:type="dxa"/>
            <w:shd w:val="clear" w:color="auto" w:fill="auto"/>
            <w:vAlign w:val="center"/>
          </w:tcPr>
          <w:p w14:paraId="06078FD0" w14:textId="77777777" w:rsidR="00BD6C64" w:rsidRPr="00267F3A" w:rsidRDefault="00BD6C64" w:rsidP="007D64D2">
            <w:pPr>
              <w:tabs>
                <w:tab w:val="num" w:pos="420"/>
              </w:tabs>
              <w:spacing w:line="240" w:lineRule="auto"/>
              <w:ind w:right="-87"/>
              <w:contextualSpacing/>
              <w:rPr>
                <w:rFonts w:ascii="Montserrat" w:hAnsi="Montserrat"/>
                <w:noProof/>
                <w:lang w:val="ro-RO"/>
              </w:rPr>
            </w:pPr>
          </w:p>
          <w:p w14:paraId="6B24DE06" w14:textId="77777777" w:rsidR="00BD6C64" w:rsidRPr="00267F3A" w:rsidRDefault="00BD6C64" w:rsidP="007D64D2">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6C92E6D1" w:rsidR="00206926" w:rsidRPr="00267F3A" w:rsidRDefault="00FF418D"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26B417FD" w14:textId="6F8EA893"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BD6C64" w:rsidRPr="00267F3A" w14:paraId="780D23D7" w14:textId="77777777" w:rsidTr="00C94E6E">
        <w:trPr>
          <w:trHeight w:val="863"/>
        </w:trPr>
        <w:tc>
          <w:tcPr>
            <w:tcW w:w="595" w:type="dxa"/>
            <w:shd w:val="clear" w:color="auto" w:fill="auto"/>
            <w:vAlign w:val="center"/>
          </w:tcPr>
          <w:p w14:paraId="68F273BE" w14:textId="40899A65"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73002A40" w:rsidR="00BD6C64" w:rsidRPr="00267F3A" w:rsidRDefault="00FF418D" w:rsidP="007D64D2">
            <w:pPr>
              <w:pStyle w:val="Listparagraf"/>
              <w:autoSpaceDE w:val="0"/>
              <w:autoSpaceDN w:val="0"/>
              <w:adjustRightInd w:val="0"/>
              <w:ind w:left="0" w:right="-87"/>
              <w:rPr>
                <w:rFonts w:ascii="Montserrat" w:eastAsia="Calibri" w:hAnsi="Montserrat" w:cs="Cambria"/>
                <w:noProof/>
                <w:sz w:val="22"/>
                <w:szCs w:val="22"/>
                <w:lang w:val="ro-RO"/>
              </w:rPr>
            </w:pPr>
            <w:bookmarkStart w:id="3" w:name="_Hlk72739809"/>
            <w:r>
              <w:rPr>
                <w:rFonts w:ascii="Montserrat" w:hAnsi="Montserrat"/>
                <w:noProof/>
                <w:sz w:val="22"/>
                <w:szCs w:val="22"/>
                <w:lang w:val="ro-RO"/>
              </w:rPr>
              <w:t>Cosmina Irimieș</w:t>
            </w:r>
            <w:bookmarkEnd w:id="3"/>
          </w:p>
        </w:tc>
        <w:tc>
          <w:tcPr>
            <w:tcW w:w="2120" w:type="dxa"/>
            <w:shd w:val="clear" w:color="auto" w:fill="auto"/>
            <w:vAlign w:val="center"/>
          </w:tcPr>
          <w:p w14:paraId="366DC90A" w14:textId="6C2DBEA3"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Consilier</w:t>
            </w:r>
          </w:p>
        </w:tc>
        <w:tc>
          <w:tcPr>
            <w:tcW w:w="2250" w:type="dxa"/>
          </w:tcPr>
          <w:p w14:paraId="2CC65854" w14:textId="7DCF20FB"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bookmarkStart w:id="4" w:name="_Hlk40859249"/>
            <w:r w:rsidRPr="00267F3A">
              <w:rPr>
                <w:rFonts w:ascii="Montserrat" w:eastAsia="Calibri" w:hAnsi="Montserrat" w:cs="Cambria"/>
                <w:noProof/>
                <w:sz w:val="22"/>
                <w:szCs w:val="22"/>
                <w:lang w:val="ro-RO"/>
              </w:rPr>
              <w:t>Serviciul Managementul Proiectelor</w:t>
            </w:r>
            <w:bookmarkEnd w:id="4"/>
          </w:p>
        </w:tc>
        <w:tc>
          <w:tcPr>
            <w:tcW w:w="2160" w:type="dxa"/>
            <w:shd w:val="clear" w:color="auto" w:fill="auto"/>
          </w:tcPr>
          <w:p w14:paraId="5037643C" w14:textId="785E20B1" w:rsidR="00BD6C64" w:rsidRPr="00267F3A" w:rsidRDefault="00FF418D"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00BD6C64" w:rsidRPr="00267F3A">
              <w:rPr>
                <w:rFonts w:ascii="Montserrat" w:eastAsia="Calibri" w:hAnsi="Montserrat" w:cs="Cambria"/>
                <w:noProof/>
                <w:sz w:val="22"/>
                <w:szCs w:val="22"/>
                <w:lang w:val="ro-RO"/>
              </w:rPr>
              <w:t>reşedinte de rezervă</w:t>
            </w:r>
          </w:p>
        </w:tc>
      </w:tr>
      <w:tr w:rsidR="00BD6C64" w:rsidRPr="00267F3A" w14:paraId="426A5496" w14:textId="77777777" w:rsidTr="00C94E6E">
        <w:trPr>
          <w:trHeight w:val="719"/>
        </w:trPr>
        <w:tc>
          <w:tcPr>
            <w:tcW w:w="595" w:type="dxa"/>
            <w:shd w:val="clear" w:color="auto" w:fill="auto"/>
            <w:vAlign w:val="center"/>
          </w:tcPr>
          <w:p w14:paraId="2B24EB57" w14:textId="46415421"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09529F5F" w:rsidR="00BD6C64" w:rsidRPr="00267F3A" w:rsidRDefault="00FF418D" w:rsidP="007D64D2">
            <w:pPr>
              <w:pStyle w:val="Listparagraf"/>
              <w:autoSpaceDE w:val="0"/>
              <w:autoSpaceDN w:val="0"/>
              <w:adjustRightInd w:val="0"/>
              <w:ind w:left="0" w:right="-87"/>
              <w:rPr>
                <w:rFonts w:ascii="Montserrat" w:eastAsia="Calibri" w:hAnsi="Montserrat" w:cs="Cambria"/>
                <w:noProof/>
                <w:sz w:val="22"/>
                <w:szCs w:val="22"/>
                <w:lang w:val="ro-RO"/>
              </w:rPr>
            </w:pPr>
            <w:r>
              <w:rPr>
                <w:rFonts w:ascii="Montserrat" w:hAnsi="Montserrat"/>
                <w:noProof/>
                <w:sz w:val="22"/>
                <w:szCs w:val="22"/>
                <w:lang w:val="ro-RO"/>
              </w:rPr>
              <w:t xml:space="preserve">Gabriela </w:t>
            </w:r>
            <w:r w:rsidRPr="00FF418D">
              <w:rPr>
                <w:rFonts w:ascii="Montserrat" w:hAnsi="Montserrat"/>
                <w:noProof/>
                <w:sz w:val="22"/>
                <w:szCs w:val="22"/>
                <w:lang w:val="ro-RO"/>
              </w:rPr>
              <w:t>Mărțiș</w:t>
            </w:r>
          </w:p>
        </w:tc>
        <w:tc>
          <w:tcPr>
            <w:tcW w:w="2120" w:type="dxa"/>
            <w:shd w:val="clear" w:color="auto" w:fill="auto"/>
          </w:tcPr>
          <w:p w14:paraId="0DEE33F1" w14:textId="77777777" w:rsidR="00BD6C64" w:rsidRPr="00267F3A" w:rsidRDefault="00BD6C64" w:rsidP="007D64D2">
            <w:pPr>
              <w:spacing w:line="240" w:lineRule="auto"/>
              <w:ind w:right="-87"/>
              <w:rPr>
                <w:rFonts w:ascii="Montserrat" w:eastAsia="Calibri" w:hAnsi="Montserrat"/>
                <w:noProof/>
                <w:lang w:val="ro-RO"/>
              </w:rPr>
            </w:pPr>
          </w:p>
          <w:p w14:paraId="28B8D92E" w14:textId="1F1755DE" w:rsidR="00BD6C64" w:rsidRPr="00267F3A" w:rsidRDefault="00FF418D" w:rsidP="007D64D2">
            <w:pPr>
              <w:spacing w:line="240" w:lineRule="auto"/>
              <w:ind w:right="-87"/>
              <w:rPr>
                <w:rFonts w:ascii="Montserrat" w:eastAsia="Calibri" w:hAnsi="Montserrat"/>
                <w:noProof/>
                <w:lang w:val="ro-RO"/>
              </w:rPr>
            </w:pPr>
            <w:r>
              <w:rPr>
                <w:rFonts w:ascii="Montserrat" w:eastAsia="Calibri" w:hAnsi="Montserrat"/>
                <w:noProof/>
                <w:lang w:val="ro-RO"/>
              </w:rPr>
              <w:t>Șef serviciu</w:t>
            </w:r>
          </w:p>
        </w:tc>
        <w:tc>
          <w:tcPr>
            <w:tcW w:w="2250" w:type="dxa"/>
            <w:shd w:val="clear" w:color="auto" w:fill="auto"/>
          </w:tcPr>
          <w:p w14:paraId="5670810B" w14:textId="579FFB14" w:rsidR="00206926" w:rsidRPr="00267F3A" w:rsidRDefault="00FF418D" w:rsidP="007D64D2">
            <w:pPr>
              <w:pStyle w:val="Listparagraf"/>
              <w:autoSpaceDE w:val="0"/>
              <w:autoSpaceDN w:val="0"/>
              <w:adjustRightInd w:val="0"/>
              <w:ind w:left="0" w:right="-87"/>
              <w:rPr>
                <w:rFonts w:ascii="Montserrat" w:eastAsia="Calibri" w:hAnsi="Montserrat" w:cs="Cambria"/>
                <w:noProof/>
                <w:sz w:val="22"/>
                <w:szCs w:val="22"/>
                <w:lang w:val="ro-RO"/>
              </w:rPr>
            </w:pPr>
            <w:r w:rsidRPr="00FF418D">
              <w:rPr>
                <w:rFonts w:ascii="Montserrat" w:hAnsi="Montserrat"/>
                <w:noProof/>
                <w:sz w:val="22"/>
                <w:szCs w:val="22"/>
                <w:lang w:val="ro-RO"/>
              </w:rPr>
              <w:t>Serviciul Urmărire Şi Decontare Lucrări</w:t>
            </w:r>
          </w:p>
        </w:tc>
        <w:tc>
          <w:tcPr>
            <w:tcW w:w="2160" w:type="dxa"/>
            <w:shd w:val="clear" w:color="auto" w:fill="auto"/>
            <w:vAlign w:val="center"/>
          </w:tcPr>
          <w:p w14:paraId="351359D7" w14:textId="705F6CA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076ECF1A" w14:textId="77777777" w:rsidTr="007D64D2">
        <w:tc>
          <w:tcPr>
            <w:tcW w:w="595" w:type="dxa"/>
            <w:shd w:val="clear" w:color="auto" w:fill="auto"/>
            <w:vAlign w:val="center"/>
          </w:tcPr>
          <w:p w14:paraId="043BE346" w14:textId="22B2E51B"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w:t>
            </w:r>
          </w:p>
        </w:tc>
        <w:tc>
          <w:tcPr>
            <w:tcW w:w="1480" w:type="dxa"/>
            <w:shd w:val="clear" w:color="auto" w:fill="auto"/>
            <w:vAlign w:val="center"/>
          </w:tcPr>
          <w:p w14:paraId="4C1B8CA6" w14:textId="52B5C650" w:rsidR="001E755E" w:rsidRPr="00267F3A" w:rsidRDefault="00FF418D" w:rsidP="007D64D2">
            <w:pPr>
              <w:pStyle w:val="Listparagraf"/>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Adrian</w:t>
            </w:r>
            <w:r w:rsidR="000B2D78">
              <w:rPr>
                <w:rFonts w:ascii="Montserrat" w:eastAsia="Calibri" w:hAnsi="Montserrat" w:cs="Cambria"/>
                <w:noProof/>
                <w:sz w:val="22"/>
                <w:szCs w:val="22"/>
                <w:lang w:val="ro-RO"/>
              </w:rPr>
              <w:t xml:space="preserve">-Eugen </w:t>
            </w:r>
            <w:r>
              <w:rPr>
                <w:rFonts w:ascii="Montserrat" w:eastAsia="Calibri" w:hAnsi="Montserrat" w:cs="Cambria"/>
                <w:noProof/>
                <w:sz w:val="22"/>
                <w:szCs w:val="22"/>
                <w:lang w:val="ro-RO"/>
              </w:rPr>
              <w:t>Feurdean</w:t>
            </w:r>
          </w:p>
        </w:tc>
        <w:tc>
          <w:tcPr>
            <w:tcW w:w="2120" w:type="dxa"/>
            <w:shd w:val="clear" w:color="auto" w:fill="auto"/>
            <w:vAlign w:val="center"/>
          </w:tcPr>
          <w:p w14:paraId="57EF9ADD" w14:textId="2285D28A"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1E14F2F8" w14:textId="18AE6F83" w:rsidR="00206926" w:rsidRPr="00267F3A"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noProof/>
                <w:sz w:val="22"/>
                <w:szCs w:val="22"/>
                <w:lang w:val="ro-RO"/>
              </w:rPr>
              <w:t>Serviciul Urmărire Şi Decontare Lucrări</w:t>
            </w:r>
          </w:p>
        </w:tc>
        <w:tc>
          <w:tcPr>
            <w:tcW w:w="2160" w:type="dxa"/>
            <w:shd w:val="clear" w:color="auto" w:fill="auto"/>
            <w:vAlign w:val="center"/>
          </w:tcPr>
          <w:p w14:paraId="24B9D00A" w14:textId="68B3A1A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7892BF4C" w14:textId="77777777" w:rsidTr="007D64D2">
        <w:tc>
          <w:tcPr>
            <w:tcW w:w="595" w:type="dxa"/>
            <w:shd w:val="clear" w:color="auto" w:fill="auto"/>
            <w:vAlign w:val="center"/>
          </w:tcPr>
          <w:p w14:paraId="4FB03E64" w14:textId="1D6EFFC2"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3616BD09"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w:t>
            </w:r>
          </w:p>
        </w:tc>
        <w:tc>
          <w:tcPr>
            <w:tcW w:w="1480" w:type="dxa"/>
            <w:shd w:val="clear" w:color="auto" w:fill="auto"/>
            <w:vAlign w:val="center"/>
          </w:tcPr>
          <w:p w14:paraId="0859C0F1" w14:textId="0C4F0D36" w:rsidR="00532C6F" w:rsidRPr="00267F3A"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Marilen</w:t>
            </w:r>
            <w:r>
              <w:rPr>
                <w:rFonts w:ascii="Montserrat" w:eastAsia="Calibri" w:hAnsi="Montserrat" w:cs="Cambria"/>
                <w:noProof/>
                <w:sz w:val="22"/>
                <w:szCs w:val="22"/>
                <w:lang w:val="ro-RO"/>
              </w:rPr>
              <w:t xml:space="preserve">a </w:t>
            </w:r>
            <w:r w:rsidRPr="000B2D78">
              <w:rPr>
                <w:rFonts w:ascii="Montserrat" w:eastAsia="Calibri" w:hAnsi="Montserrat" w:cs="Cambria"/>
                <w:noProof/>
                <w:sz w:val="22"/>
                <w:szCs w:val="22"/>
                <w:lang w:val="ro-RO"/>
              </w:rPr>
              <w:t xml:space="preserve">Crișan – Chindea </w:t>
            </w:r>
          </w:p>
        </w:tc>
        <w:tc>
          <w:tcPr>
            <w:tcW w:w="2120" w:type="dxa"/>
            <w:shd w:val="clear" w:color="auto" w:fill="auto"/>
          </w:tcPr>
          <w:p w14:paraId="161B77A8" w14:textId="77777777" w:rsidR="00532C6F" w:rsidRPr="00267F3A" w:rsidRDefault="00532C6F" w:rsidP="007D64D2">
            <w:pPr>
              <w:spacing w:line="240" w:lineRule="auto"/>
              <w:ind w:right="-87"/>
              <w:rPr>
                <w:rFonts w:ascii="Montserrat" w:eastAsia="Calibri" w:hAnsi="Montserrat"/>
                <w:noProof/>
                <w:lang w:val="ro-RO"/>
              </w:rPr>
            </w:pPr>
          </w:p>
          <w:p w14:paraId="764B937F" w14:textId="36CA3668"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4C6666F2" w14:textId="2D87FC76" w:rsidR="00206926" w:rsidRPr="00267F3A" w:rsidRDefault="000B2D78" w:rsidP="007D64D2">
            <w:pPr>
              <w:pStyle w:val="Listparagraf"/>
              <w:autoSpaceDE w:val="0"/>
              <w:autoSpaceDN w:val="0"/>
              <w:adjustRightInd w:val="0"/>
              <w:ind w:left="0" w:right="-87"/>
              <w:rPr>
                <w:rFonts w:ascii="Montserrat" w:eastAsia="Calibri" w:hAnsi="Montserrat"/>
                <w:noProof/>
                <w:sz w:val="22"/>
                <w:szCs w:val="22"/>
                <w:lang w:val="ro-RO"/>
              </w:rPr>
            </w:pPr>
            <w:r w:rsidRPr="000B2D78">
              <w:rPr>
                <w:rFonts w:ascii="Montserrat" w:hAnsi="Montserrat"/>
                <w:noProof/>
                <w:sz w:val="22"/>
                <w:szCs w:val="22"/>
                <w:lang w:val="ro-RO"/>
              </w:rPr>
              <w:t>Serviciul Urmărire Şi Decontare Lucrări</w:t>
            </w:r>
          </w:p>
        </w:tc>
        <w:tc>
          <w:tcPr>
            <w:tcW w:w="2160" w:type="dxa"/>
            <w:shd w:val="clear" w:color="auto" w:fill="auto"/>
            <w:vAlign w:val="center"/>
          </w:tcPr>
          <w:p w14:paraId="0F883CD7" w14:textId="7C394975"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180DA625" w14:textId="77777777" w:rsidTr="007D64D2">
        <w:trPr>
          <w:trHeight w:val="588"/>
        </w:trPr>
        <w:tc>
          <w:tcPr>
            <w:tcW w:w="595" w:type="dxa"/>
            <w:shd w:val="clear" w:color="auto" w:fill="auto"/>
            <w:vAlign w:val="center"/>
          </w:tcPr>
          <w:p w14:paraId="410BC627" w14:textId="7C8F241A"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6</w:t>
            </w:r>
          </w:p>
        </w:tc>
        <w:tc>
          <w:tcPr>
            <w:tcW w:w="1565" w:type="dxa"/>
            <w:shd w:val="clear" w:color="auto" w:fill="auto"/>
            <w:vAlign w:val="center"/>
          </w:tcPr>
          <w:p w14:paraId="7BBD985C" w14:textId="54ED0C2A"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 xml:space="preserve">Membru </w:t>
            </w:r>
          </w:p>
        </w:tc>
        <w:tc>
          <w:tcPr>
            <w:tcW w:w="1480" w:type="dxa"/>
            <w:shd w:val="clear" w:color="auto" w:fill="auto"/>
            <w:vAlign w:val="center"/>
          </w:tcPr>
          <w:p w14:paraId="338B0B97" w14:textId="770F3797" w:rsidR="00532C6F"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bookmarkStart w:id="5" w:name="_Hlk40859292"/>
            <w:r w:rsidRPr="00267F3A">
              <w:rPr>
                <w:rFonts w:ascii="Montserrat" w:eastAsia="Calibri" w:hAnsi="Montserrat"/>
                <w:noProof/>
                <w:sz w:val="22"/>
                <w:szCs w:val="22"/>
                <w:lang w:val="ro-RO"/>
              </w:rPr>
              <w:t>Andra</w:t>
            </w:r>
            <w:r w:rsidR="000B2D78">
              <w:rPr>
                <w:rFonts w:ascii="Montserrat" w:eastAsia="Calibri" w:hAnsi="Montserrat"/>
                <w:noProof/>
                <w:sz w:val="22"/>
                <w:szCs w:val="22"/>
                <w:lang w:val="ro-RO"/>
              </w:rPr>
              <w:t>-</w:t>
            </w:r>
            <w:r w:rsidRPr="00267F3A">
              <w:rPr>
                <w:rFonts w:ascii="Montserrat" w:eastAsia="Calibri" w:hAnsi="Montserrat"/>
                <w:noProof/>
                <w:sz w:val="22"/>
                <w:szCs w:val="22"/>
                <w:lang w:val="ro-RO"/>
              </w:rPr>
              <w:t>Costalia</w:t>
            </w:r>
            <w:bookmarkEnd w:id="5"/>
            <w:r w:rsidR="000B2D78" w:rsidRPr="00267F3A">
              <w:rPr>
                <w:rFonts w:ascii="Montserrat" w:eastAsia="Calibri" w:hAnsi="Montserrat"/>
                <w:noProof/>
                <w:sz w:val="22"/>
                <w:szCs w:val="22"/>
                <w:lang w:val="ro-RO"/>
              </w:rPr>
              <w:t xml:space="preserve"> Olaru</w:t>
            </w:r>
          </w:p>
        </w:tc>
        <w:tc>
          <w:tcPr>
            <w:tcW w:w="2120" w:type="dxa"/>
            <w:shd w:val="clear" w:color="auto" w:fill="auto"/>
            <w:vAlign w:val="center"/>
          </w:tcPr>
          <w:p w14:paraId="78487798" w14:textId="77777777"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 juridic</w:t>
            </w:r>
          </w:p>
        </w:tc>
        <w:tc>
          <w:tcPr>
            <w:tcW w:w="2250" w:type="dxa"/>
            <w:shd w:val="clear" w:color="auto" w:fill="auto"/>
            <w:vAlign w:val="center"/>
          </w:tcPr>
          <w:p w14:paraId="0F20F6F6" w14:textId="0BDCD625" w:rsidR="005B253A"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r w:rsidRPr="00267F3A">
              <w:rPr>
                <w:rFonts w:ascii="Montserrat" w:hAnsi="Montserrat"/>
                <w:noProof/>
                <w:sz w:val="22"/>
                <w:szCs w:val="22"/>
                <w:lang w:val="ro-RO"/>
              </w:rPr>
              <w:t>Serviciul Managementul Proiectelor</w:t>
            </w:r>
          </w:p>
        </w:tc>
        <w:tc>
          <w:tcPr>
            <w:tcW w:w="2160" w:type="dxa"/>
            <w:shd w:val="clear" w:color="auto" w:fill="auto"/>
            <w:vAlign w:val="center"/>
          </w:tcPr>
          <w:p w14:paraId="7EAEEED7" w14:textId="758C5280" w:rsidR="00532C6F" w:rsidRPr="00267F3A" w:rsidRDefault="000B2D78"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0B2D78" w:rsidRPr="00267F3A" w14:paraId="6B2265E8" w14:textId="77777777" w:rsidTr="007D64D2">
        <w:trPr>
          <w:trHeight w:val="588"/>
        </w:trPr>
        <w:tc>
          <w:tcPr>
            <w:tcW w:w="595" w:type="dxa"/>
            <w:shd w:val="clear" w:color="auto" w:fill="auto"/>
            <w:vAlign w:val="center"/>
          </w:tcPr>
          <w:p w14:paraId="642E6066" w14:textId="21AC763C" w:rsidR="000B2D78" w:rsidRPr="00267F3A" w:rsidRDefault="000B2D78"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7</w:t>
            </w:r>
          </w:p>
        </w:tc>
        <w:tc>
          <w:tcPr>
            <w:tcW w:w="1565" w:type="dxa"/>
            <w:shd w:val="clear" w:color="auto" w:fill="auto"/>
            <w:vAlign w:val="center"/>
          </w:tcPr>
          <w:p w14:paraId="62350D62" w14:textId="3EA99C4E" w:rsidR="000B2D78" w:rsidRPr="00267F3A" w:rsidRDefault="000B2D78" w:rsidP="000B2D78">
            <w:pPr>
              <w:pStyle w:val="Listparagraf"/>
              <w:autoSpaceDE w:val="0"/>
              <w:autoSpaceDN w:val="0"/>
              <w:adjustRightInd w:val="0"/>
              <w:ind w:left="-66" w:right="-87" w:firstLine="66"/>
              <w:rPr>
                <w:rFonts w:ascii="Montserrat" w:eastAsia="Calibri" w:hAnsi="Montserrat" w:cs="Cambria"/>
                <w:noProof/>
                <w:sz w:val="22"/>
                <w:szCs w:val="22"/>
                <w:lang w:val="ro-RO"/>
              </w:rPr>
            </w:pPr>
            <w:r>
              <w:rPr>
                <w:rFonts w:ascii="Montserrat" w:eastAsia="Calibri" w:hAnsi="Montserrat" w:cs="Cambria"/>
                <w:noProof/>
                <w:sz w:val="22"/>
                <w:szCs w:val="22"/>
                <w:lang w:val="ro-RO"/>
              </w:rPr>
              <w:t xml:space="preserve"> </w:t>
            </w:r>
            <w:r w:rsidRPr="00267F3A">
              <w:rPr>
                <w:rFonts w:ascii="Montserrat" w:eastAsia="Calibri" w:hAnsi="Montserrat" w:cs="Cambria"/>
                <w:noProof/>
                <w:sz w:val="22"/>
                <w:szCs w:val="22"/>
                <w:lang w:val="ro-RO"/>
              </w:rPr>
              <w:t>Membru</w:t>
            </w:r>
          </w:p>
        </w:tc>
        <w:tc>
          <w:tcPr>
            <w:tcW w:w="1480" w:type="dxa"/>
            <w:shd w:val="clear" w:color="auto" w:fill="auto"/>
            <w:vAlign w:val="center"/>
          </w:tcPr>
          <w:p w14:paraId="284F4AC2" w14:textId="64592976" w:rsidR="000B2D78" w:rsidRPr="00267F3A" w:rsidRDefault="000B2D78" w:rsidP="007D64D2">
            <w:pPr>
              <w:pStyle w:val="Listparagraf"/>
              <w:autoSpaceDE w:val="0"/>
              <w:autoSpaceDN w:val="0"/>
              <w:adjustRightInd w:val="0"/>
              <w:ind w:left="0" w:right="-87"/>
              <w:rPr>
                <w:rFonts w:ascii="Montserrat" w:hAnsi="Montserrat"/>
                <w:noProof/>
                <w:sz w:val="22"/>
                <w:szCs w:val="22"/>
                <w:lang w:val="ro-RO"/>
              </w:rPr>
            </w:pPr>
            <w:r w:rsidRPr="000B2D78">
              <w:rPr>
                <w:rFonts w:ascii="Montserrat" w:hAnsi="Montserrat"/>
                <w:noProof/>
                <w:sz w:val="22"/>
                <w:szCs w:val="22"/>
                <w:lang w:val="ro-RO"/>
              </w:rPr>
              <w:t xml:space="preserve">Ileana Olariu </w:t>
            </w:r>
          </w:p>
        </w:tc>
        <w:tc>
          <w:tcPr>
            <w:tcW w:w="2120" w:type="dxa"/>
            <w:shd w:val="clear" w:color="auto" w:fill="auto"/>
          </w:tcPr>
          <w:p w14:paraId="04F3CC5F" w14:textId="79CCAB31" w:rsidR="000B2D78" w:rsidRPr="00267F3A" w:rsidRDefault="000B2D78"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17F40E76" w14:textId="5329C8BE" w:rsidR="000B2D78" w:rsidRPr="007D64D2" w:rsidRDefault="000B2D78" w:rsidP="007D64D2">
            <w:pPr>
              <w:pStyle w:val="Listparagraf"/>
              <w:autoSpaceDE w:val="0"/>
              <w:autoSpaceDN w:val="0"/>
              <w:adjustRightInd w:val="0"/>
              <w:ind w:left="0" w:right="-87"/>
              <w:rPr>
                <w:rFonts w:ascii="Montserrat" w:hAnsi="Montserrat"/>
                <w:noProof/>
                <w:sz w:val="22"/>
                <w:szCs w:val="22"/>
                <w:lang w:val="ro-RO"/>
              </w:rPr>
            </w:pPr>
            <w:r w:rsidRPr="000B2D78">
              <w:rPr>
                <w:rFonts w:ascii="Montserrat" w:hAnsi="Montserrat"/>
                <w:noProof/>
                <w:sz w:val="22"/>
                <w:szCs w:val="22"/>
                <w:lang w:val="ro-RO"/>
              </w:rPr>
              <w:t>Serviciul Financiar - Contabil</w:t>
            </w:r>
          </w:p>
        </w:tc>
        <w:tc>
          <w:tcPr>
            <w:tcW w:w="2160" w:type="dxa"/>
            <w:shd w:val="clear" w:color="auto" w:fill="auto"/>
            <w:vAlign w:val="center"/>
          </w:tcPr>
          <w:p w14:paraId="08DB9651" w14:textId="432D0A80" w:rsidR="000B2D78" w:rsidRPr="00267F3A" w:rsidRDefault="000B2D78"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0B2D78" w:rsidRPr="00267F3A" w14:paraId="25C29DDF" w14:textId="77777777" w:rsidTr="007D64D2">
        <w:trPr>
          <w:trHeight w:val="588"/>
        </w:trPr>
        <w:tc>
          <w:tcPr>
            <w:tcW w:w="595" w:type="dxa"/>
            <w:shd w:val="clear" w:color="auto" w:fill="auto"/>
            <w:vAlign w:val="center"/>
          </w:tcPr>
          <w:p w14:paraId="480D088A" w14:textId="362F2E3B" w:rsidR="000B2D78" w:rsidRDefault="000B2D78"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0B2D78" w:rsidRPr="00267F3A"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vAlign w:val="center"/>
          </w:tcPr>
          <w:p w14:paraId="17B60A57" w14:textId="2553C8FD" w:rsidR="000B2D78" w:rsidRPr="000B2D78" w:rsidRDefault="000B2D78" w:rsidP="007D64D2">
            <w:pPr>
              <w:pStyle w:val="Listparagraf"/>
              <w:autoSpaceDE w:val="0"/>
              <w:autoSpaceDN w:val="0"/>
              <w:adjustRightInd w:val="0"/>
              <w:ind w:left="0" w:right="-87"/>
              <w:rPr>
                <w:rFonts w:ascii="Montserrat" w:hAnsi="Montserrat"/>
                <w:noProof/>
                <w:sz w:val="22"/>
                <w:szCs w:val="22"/>
                <w:lang w:val="ro-RO"/>
              </w:rPr>
            </w:pPr>
            <w:r w:rsidRPr="000B2D78">
              <w:rPr>
                <w:rFonts w:ascii="Montserrat" w:hAnsi="Montserrat"/>
                <w:noProof/>
                <w:sz w:val="22"/>
                <w:szCs w:val="22"/>
                <w:lang w:val="ro-RO"/>
              </w:rPr>
              <w:t>Bianca-Mihaela Popa</w:t>
            </w:r>
          </w:p>
        </w:tc>
        <w:tc>
          <w:tcPr>
            <w:tcW w:w="2120" w:type="dxa"/>
            <w:shd w:val="clear" w:color="auto" w:fill="auto"/>
          </w:tcPr>
          <w:p w14:paraId="3DB7764F" w14:textId="4BB96F3D" w:rsidR="000B2D78" w:rsidRPr="00267F3A" w:rsidRDefault="000B2D78" w:rsidP="007D64D2">
            <w:pPr>
              <w:spacing w:line="240" w:lineRule="auto"/>
              <w:ind w:right="-87"/>
              <w:rPr>
                <w:rFonts w:ascii="Montserrat" w:eastAsia="Calibri" w:hAnsi="Montserrat"/>
                <w:noProof/>
                <w:lang w:val="ro-RO"/>
              </w:rPr>
            </w:pPr>
            <w:r w:rsidRPr="000B2D78">
              <w:rPr>
                <w:rFonts w:ascii="Montserrat" w:hAnsi="Montserrat"/>
                <w:noProof/>
                <w:lang w:val="ro-RO"/>
              </w:rPr>
              <w:t>Consilier juridic</w:t>
            </w:r>
          </w:p>
        </w:tc>
        <w:tc>
          <w:tcPr>
            <w:tcW w:w="2250" w:type="dxa"/>
            <w:shd w:val="clear" w:color="auto" w:fill="auto"/>
          </w:tcPr>
          <w:p w14:paraId="42429236" w14:textId="14D61FBD" w:rsidR="000B2D78" w:rsidRPr="000B2D78" w:rsidRDefault="000B2D78" w:rsidP="007D64D2">
            <w:pPr>
              <w:pStyle w:val="Listparagraf"/>
              <w:autoSpaceDE w:val="0"/>
              <w:autoSpaceDN w:val="0"/>
              <w:adjustRightInd w:val="0"/>
              <w:ind w:left="0" w:right="-87"/>
              <w:rPr>
                <w:rFonts w:ascii="Montserrat" w:hAnsi="Montserrat"/>
                <w:noProof/>
                <w:sz w:val="22"/>
                <w:szCs w:val="22"/>
                <w:lang w:val="ro-RO"/>
              </w:rPr>
            </w:pPr>
            <w:r w:rsidRPr="000B2D78">
              <w:rPr>
                <w:rFonts w:ascii="Montserrat" w:hAnsi="Montserrat"/>
                <w:noProof/>
                <w:sz w:val="22"/>
                <w:szCs w:val="22"/>
                <w:lang w:val="ro-RO"/>
              </w:rPr>
              <w:t>Biroul Administrare Patrimoniu</w:t>
            </w:r>
          </w:p>
        </w:tc>
        <w:tc>
          <w:tcPr>
            <w:tcW w:w="2160" w:type="dxa"/>
            <w:shd w:val="clear" w:color="auto" w:fill="auto"/>
            <w:vAlign w:val="center"/>
          </w:tcPr>
          <w:p w14:paraId="0EEFEF79" w14:textId="31F8AC4A" w:rsidR="000B2D78" w:rsidRPr="00267F3A" w:rsidRDefault="000B2D78"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0B2D78" w:rsidRPr="00267F3A" w14:paraId="78EC2C96" w14:textId="77777777" w:rsidTr="007D64D2">
        <w:trPr>
          <w:trHeight w:val="588"/>
        </w:trPr>
        <w:tc>
          <w:tcPr>
            <w:tcW w:w="595" w:type="dxa"/>
            <w:shd w:val="clear" w:color="auto" w:fill="auto"/>
            <w:vAlign w:val="center"/>
          </w:tcPr>
          <w:p w14:paraId="28B5C7F3" w14:textId="17777220" w:rsidR="000B2D78" w:rsidRDefault="000B2D78"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0B2D78" w:rsidRPr="000B2D78"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1D542FC2" w:rsidR="000B2D78" w:rsidRPr="000B2D78" w:rsidRDefault="00C94E6E" w:rsidP="007D64D2">
            <w:pPr>
              <w:pStyle w:val="Listparagraf"/>
              <w:autoSpaceDE w:val="0"/>
              <w:autoSpaceDN w:val="0"/>
              <w:adjustRightInd w:val="0"/>
              <w:ind w:left="0" w:right="-87"/>
              <w:rPr>
                <w:rFonts w:ascii="Montserrat" w:hAnsi="Montserrat"/>
                <w:noProof/>
                <w:sz w:val="22"/>
                <w:szCs w:val="22"/>
                <w:lang w:val="ro-RO"/>
              </w:rPr>
            </w:pPr>
            <w:r w:rsidRPr="00C94E6E">
              <w:rPr>
                <w:rFonts w:ascii="Montserrat" w:hAnsi="Montserrat"/>
                <w:noProof/>
                <w:sz w:val="22"/>
                <w:szCs w:val="22"/>
                <w:lang w:val="ro-RO"/>
              </w:rPr>
              <w:t xml:space="preserve">Moldovan Andra </w:t>
            </w:r>
          </w:p>
        </w:tc>
        <w:tc>
          <w:tcPr>
            <w:tcW w:w="2120" w:type="dxa"/>
            <w:shd w:val="clear" w:color="auto" w:fill="auto"/>
          </w:tcPr>
          <w:p w14:paraId="18C7FEEA" w14:textId="41B8E8D6" w:rsidR="000B2D78" w:rsidRPr="000B2D78" w:rsidRDefault="00C94E6E" w:rsidP="007D64D2">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tcPr>
          <w:p w14:paraId="4B8B22E9" w14:textId="10C738C3" w:rsidR="000B2D78" w:rsidRPr="000B2D78" w:rsidRDefault="00C94E6E" w:rsidP="007D64D2">
            <w:pPr>
              <w:pStyle w:val="Listparagraf"/>
              <w:autoSpaceDE w:val="0"/>
              <w:autoSpaceDN w:val="0"/>
              <w:adjustRightInd w:val="0"/>
              <w:ind w:left="0" w:right="-87"/>
              <w:rPr>
                <w:rFonts w:ascii="Montserrat" w:hAnsi="Montserrat"/>
                <w:noProof/>
                <w:sz w:val="22"/>
                <w:szCs w:val="22"/>
                <w:lang w:val="ro-RO"/>
              </w:rPr>
            </w:pPr>
            <w:r w:rsidRPr="00C94E6E">
              <w:rPr>
                <w:rFonts w:ascii="Montserrat" w:hAnsi="Montserrat"/>
                <w:noProof/>
                <w:sz w:val="22"/>
                <w:szCs w:val="22"/>
                <w:lang w:val="ro-RO"/>
              </w:rPr>
              <w:t>Serviciul Managementul Proiectelor</w:t>
            </w:r>
          </w:p>
        </w:tc>
        <w:tc>
          <w:tcPr>
            <w:tcW w:w="2160" w:type="dxa"/>
            <w:shd w:val="clear" w:color="auto" w:fill="auto"/>
            <w:vAlign w:val="center"/>
          </w:tcPr>
          <w:p w14:paraId="33C71E8F" w14:textId="45D94524" w:rsidR="000B2D78" w:rsidRDefault="00C94E6E"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bl>
    <w:p w14:paraId="31D83FD0" w14:textId="77777777" w:rsidR="0095266A" w:rsidRPr="00267F3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FF0000"/>
          <w:sz w:val="22"/>
          <w:szCs w:val="22"/>
          <w:lang w:val="ro-RO"/>
        </w:rPr>
      </w:pPr>
    </w:p>
    <w:sectPr w:rsidR="00C6111E" w:rsidRPr="00267F3A"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B2D78"/>
    <w:rsid w:val="000C0E76"/>
    <w:rsid w:val="001077E9"/>
    <w:rsid w:val="001361E4"/>
    <w:rsid w:val="00174C8E"/>
    <w:rsid w:val="00186468"/>
    <w:rsid w:val="001878BD"/>
    <w:rsid w:val="0019214E"/>
    <w:rsid w:val="001C437A"/>
    <w:rsid w:val="001C6EA8"/>
    <w:rsid w:val="001D25DF"/>
    <w:rsid w:val="001D423E"/>
    <w:rsid w:val="001E6F2B"/>
    <w:rsid w:val="001E755E"/>
    <w:rsid w:val="00206926"/>
    <w:rsid w:val="0023139F"/>
    <w:rsid w:val="0023765F"/>
    <w:rsid w:val="002425E0"/>
    <w:rsid w:val="00267F3A"/>
    <w:rsid w:val="00281E92"/>
    <w:rsid w:val="002A6B28"/>
    <w:rsid w:val="002B1675"/>
    <w:rsid w:val="002C7716"/>
    <w:rsid w:val="002E2490"/>
    <w:rsid w:val="002E62D1"/>
    <w:rsid w:val="002F19F5"/>
    <w:rsid w:val="00303222"/>
    <w:rsid w:val="00311567"/>
    <w:rsid w:val="0032701F"/>
    <w:rsid w:val="00327CAD"/>
    <w:rsid w:val="003342C7"/>
    <w:rsid w:val="003513E1"/>
    <w:rsid w:val="00365501"/>
    <w:rsid w:val="003B0AE8"/>
    <w:rsid w:val="003D2740"/>
    <w:rsid w:val="003F21E0"/>
    <w:rsid w:val="00401BE7"/>
    <w:rsid w:val="00403781"/>
    <w:rsid w:val="00403E85"/>
    <w:rsid w:val="00416B5F"/>
    <w:rsid w:val="00416DBC"/>
    <w:rsid w:val="00416E71"/>
    <w:rsid w:val="004223A4"/>
    <w:rsid w:val="00422F32"/>
    <w:rsid w:val="004A3539"/>
    <w:rsid w:val="004C350E"/>
    <w:rsid w:val="004E48B7"/>
    <w:rsid w:val="004F322C"/>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D4D80"/>
    <w:rsid w:val="007D64D2"/>
    <w:rsid w:val="008167FC"/>
    <w:rsid w:val="00817EBF"/>
    <w:rsid w:val="008215A8"/>
    <w:rsid w:val="00883122"/>
    <w:rsid w:val="008A5900"/>
    <w:rsid w:val="008B6D3A"/>
    <w:rsid w:val="008D79EB"/>
    <w:rsid w:val="008E4740"/>
    <w:rsid w:val="008F3305"/>
    <w:rsid w:val="0095266A"/>
    <w:rsid w:val="00991801"/>
    <w:rsid w:val="009C2FF9"/>
    <w:rsid w:val="009C550C"/>
    <w:rsid w:val="00A07EF5"/>
    <w:rsid w:val="00A25528"/>
    <w:rsid w:val="00A413C3"/>
    <w:rsid w:val="00A62583"/>
    <w:rsid w:val="00A72C55"/>
    <w:rsid w:val="00A972EA"/>
    <w:rsid w:val="00AA60A6"/>
    <w:rsid w:val="00AB645A"/>
    <w:rsid w:val="00AD3423"/>
    <w:rsid w:val="00AD50AC"/>
    <w:rsid w:val="00B074D1"/>
    <w:rsid w:val="00B359D8"/>
    <w:rsid w:val="00B56E75"/>
    <w:rsid w:val="00B8776B"/>
    <w:rsid w:val="00BA7094"/>
    <w:rsid w:val="00BB08D3"/>
    <w:rsid w:val="00BB2C53"/>
    <w:rsid w:val="00BB3F47"/>
    <w:rsid w:val="00BD6C64"/>
    <w:rsid w:val="00BF0A05"/>
    <w:rsid w:val="00BF2C5D"/>
    <w:rsid w:val="00C1066B"/>
    <w:rsid w:val="00C14226"/>
    <w:rsid w:val="00C20ACA"/>
    <w:rsid w:val="00C2582D"/>
    <w:rsid w:val="00C35711"/>
    <w:rsid w:val="00C3652E"/>
    <w:rsid w:val="00C5487E"/>
    <w:rsid w:val="00C6111E"/>
    <w:rsid w:val="00C637EA"/>
    <w:rsid w:val="00C724FE"/>
    <w:rsid w:val="00C94E6E"/>
    <w:rsid w:val="00CF10F4"/>
    <w:rsid w:val="00D16644"/>
    <w:rsid w:val="00D33362"/>
    <w:rsid w:val="00D818AB"/>
    <w:rsid w:val="00DE727C"/>
    <w:rsid w:val="00DF3135"/>
    <w:rsid w:val="00E00491"/>
    <w:rsid w:val="00E130BC"/>
    <w:rsid w:val="00E5198C"/>
    <w:rsid w:val="00E8228F"/>
    <w:rsid w:val="00E97253"/>
    <w:rsid w:val="00EA1333"/>
    <w:rsid w:val="00EA7A06"/>
    <w:rsid w:val="00ED469A"/>
    <w:rsid w:val="00F10B9D"/>
    <w:rsid w:val="00F134A7"/>
    <w:rsid w:val="00F20881"/>
    <w:rsid w:val="00F3739C"/>
    <w:rsid w:val="00F53D88"/>
    <w:rsid w:val="00F7157A"/>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764</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2021-05-24T06:31:00Z</cp:lastPrinted>
  <dcterms:created xsi:type="dcterms:W3CDTF">2021-05-21T06:03:00Z</dcterms:created>
  <dcterms:modified xsi:type="dcterms:W3CDTF">2021-05-26T10:49:00Z</dcterms:modified>
</cp:coreProperties>
</file>