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C069B8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4C6350B3" w:rsidR="003B7F00" w:rsidRPr="00C069B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</w:r>
      <w:r w:rsidRPr="00C069B8">
        <w:rPr>
          <w:b/>
          <w:sz w:val="24"/>
          <w:szCs w:val="24"/>
          <w:lang w:val="pt-BR"/>
        </w:rPr>
        <w:tab/>
        <w:t xml:space="preserve">        </w:t>
      </w:r>
      <w:r w:rsidR="00D86FB9" w:rsidRPr="00C069B8">
        <w:rPr>
          <w:b/>
          <w:sz w:val="24"/>
          <w:szCs w:val="24"/>
          <w:lang w:val="pt-BR"/>
        </w:rPr>
        <w:t xml:space="preserve"> </w:t>
      </w:r>
      <w:r w:rsidRPr="00C069B8">
        <w:rPr>
          <w:rFonts w:ascii="Montserrat" w:hAnsi="Montserrat"/>
          <w:b/>
          <w:sz w:val="24"/>
          <w:szCs w:val="24"/>
          <w:lang w:val="fr-FR"/>
        </w:rPr>
        <w:t>Anex</w:t>
      </w:r>
      <w:r w:rsidR="00126BD1" w:rsidRPr="00C069B8">
        <w:rPr>
          <w:rFonts w:ascii="Montserrat" w:hAnsi="Montserrat"/>
          <w:b/>
          <w:sz w:val="24"/>
          <w:szCs w:val="24"/>
          <w:lang w:val="fr-FR"/>
        </w:rPr>
        <w:t xml:space="preserve">a nr. 1 </w:t>
      </w:r>
    </w:p>
    <w:p w14:paraId="1D6825B1" w14:textId="796D6070" w:rsidR="003B7F00" w:rsidRPr="00C069B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C069B8">
        <w:rPr>
          <w:rFonts w:ascii="Montserrat" w:hAnsi="Montserrat"/>
          <w:b/>
          <w:sz w:val="24"/>
          <w:szCs w:val="24"/>
          <w:lang w:val="fr-FR"/>
        </w:rPr>
        <w:tab/>
      </w:r>
      <w:r w:rsidRPr="00C069B8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C069B8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C069B8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C069B8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126BD1" w:rsidRPr="00C069B8">
        <w:rPr>
          <w:rFonts w:ascii="Montserrat" w:hAnsi="Montserrat"/>
          <w:b/>
          <w:sz w:val="24"/>
          <w:szCs w:val="24"/>
          <w:lang w:val="fr-FR"/>
        </w:rPr>
        <w:t>82</w:t>
      </w:r>
      <w:r w:rsidR="007B25D1" w:rsidRPr="00C069B8">
        <w:rPr>
          <w:rFonts w:ascii="Montserrat" w:hAnsi="Montserrat"/>
          <w:b/>
          <w:sz w:val="24"/>
          <w:szCs w:val="24"/>
          <w:lang w:val="fr-FR"/>
        </w:rPr>
        <w:t>/</w:t>
      </w:r>
      <w:r w:rsidRPr="00C069B8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C069B8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C069B8">
        <w:rPr>
          <w:rFonts w:ascii="Montserrat" w:hAnsi="Montserrat"/>
          <w:b/>
          <w:sz w:val="24"/>
          <w:szCs w:val="24"/>
          <w:lang w:val="fr-FR"/>
        </w:rPr>
        <w:tab/>
      </w:r>
    </w:p>
    <w:p w14:paraId="50676185" w14:textId="2BC42FFB" w:rsidR="00126BD1" w:rsidRPr="00C069B8" w:rsidRDefault="00126BD1" w:rsidP="00126BD1">
      <w:pPr>
        <w:jc w:val="center"/>
        <w:rPr>
          <w:rFonts w:ascii="Montserrat" w:hAnsi="Montserrat"/>
          <w:b/>
          <w:bCs/>
        </w:rPr>
      </w:pPr>
      <w:r w:rsidRPr="00C069B8">
        <w:rPr>
          <w:rFonts w:ascii="Montserrat" w:hAnsi="Montserrat"/>
          <w:b/>
          <w:bCs/>
        </w:rPr>
        <w:t>Lista activelor achiziționate în cadrul Proiectului</w:t>
      </w:r>
    </w:p>
    <w:p w14:paraId="29150C80" w14:textId="20718874" w:rsidR="00126BD1" w:rsidRPr="00C069B8" w:rsidRDefault="00126BD1" w:rsidP="00126BD1">
      <w:pPr>
        <w:jc w:val="center"/>
        <w:rPr>
          <w:rFonts w:ascii="Montserrat" w:hAnsi="Montserrat"/>
          <w:b/>
          <w:bCs/>
        </w:rPr>
      </w:pPr>
      <w:r w:rsidRPr="00C069B8">
        <w:rPr>
          <w:rFonts w:ascii="Montserrat" w:hAnsi="Montserrat"/>
          <w:b/>
          <w:bCs/>
        </w:rPr>
        <w:t>”Consolidarea capacității Județului Cluj în gestionarea crizei sanitare COVID-19,</w:t>
      </w:r>
    </w:p>
    <w:p w14:paraId="278D5488" w14:textId="3E8C7C91" w:rsidR="00126BD1" w:rsidRPr="00C069B8" w:rsidRDefault="00126BD1" w:rsidP="00126BD1">
      <w:pPr>
        <w:jc w:val="center"/>
        <w:rPr>
          <w:rFonts w:ascii="Montserrat Light" w:hAnsi="Montserrat Light"/>
          <w:b/>
          <w:bCs/>
        </w:rPr>
      </w:pPr>
      <w:r w:rsidRPr="00C069B8">
        <w:rPr>
          <w:rFonts w:ascii="Montserrat" w:hAnsi="Montserrat"/>
          <w:b/>
          <w:bCs/>
        </w:rPr>
        <w:t xml:space="preserve"> SMIS 138081”</w:t>
      </w:r>
    </w:p>
    <w:p w14:paraId="73F0AA90" w14:textId="77777777" w:rsidR="00126BD1" w:rsidRPr="00C069B8" w:rsidRDefault="00126BD1" w:rsidP="00126BD1">
      <w:pPr>
        <w:jc w:val="both"/>
        <w:rPr>
          <w:rFonts w:ascii="Montserrat Light" w:hAnsi="Montserrat Light"/>
          <w:noProof/>
        </w:rPr>
      </w:pPr>
      <w:r w:rsidRPr="00C069B8">
        <w:rPr>
          <w:rFonts w:ascii="Montserrat Light" w:hAnsi="Montserrat Light"/>
          <w:noProof/>
        </w:rPr>
        <w:t xml:space="preserve">                                                                </w:t>
      </w:r>
    </w:p>
    <w:p w14:paraId="72CC4940" w14:textId="77777777" w:rsidR="00126BD1" w:rsidRPr="00C069B8" w:rsidRDefault="00126BD1" w:rsidP="00126BD1">
      <w:pPr>
        <w:jc w:val="both"/>
        <w:rPr>
          <w:rFonts w:ascii="Montserrat Light" w:hAnsi="Montserrat Light"/>
          <w:noProof/>
        </w:rPr>
      </w:pPr>
    </w:p>
    <w:p w14:paraId="22230EAB" w14:textId="77777777" w:rsidR="00126BD1" w:rsidRPr="00C069B8" w:rsidRDefault="00126BD1" w:rsidP="00126BD1">
      <w:pPr>
        <w:pStyle w:val="Listparagraf"/>
        <w:numPr>
          <w:ilvl w:val="0"/>
          <w:numId w:val="25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C069B8">
        <w:rPr>
          <w:rFonts w:ascii="Montserrat Light" w:hAnsi="Montserrat Light"/>
          <w:b/>
          <w:bCs/>
          <w:noProof/>
        </w:rPr>
        <w:t>SPITALUL CLINIC DE PNEUMOFTIZIOLOGIE LEON DANIELLO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396"/>
        <w:gridCol w:w="1662"/>
        <w:gridCol w:w="1882"/>
        <w:gridCol w:w="1702"/>
      </w:tblGrid>
      <w:tr w:rsidR="00C069B8" w:rsidRPr="00C069B8" w14:paraId="121F3610" w14:textId="77777777" w:rsidTr="00A22936">
        <w:trPr>
          <w:jc w:val="center"/>
        </w:trPr>
        <w:tc>
          <w:tcPr>
            <w:tcW w:w="701" w:type="dxa"/>
            <w:vAlign w:val="center"/>
          </w:tcPr>
          <w:p w14:paraId="35F677AF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178" w:type="dxa"/>
            <w:vAlign w:val="center"/>
          </w:tcPr>
          <w:p w14:paraId="4B5A4BF1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70" w:type="dxa"/>
            <w:vAlign w:val="center"/>
          </w:tcPr>
          <w:p w14:paraId="62202E7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07A2B9B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08BB3CFC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C069B8" w:rsidRPr="00C069B8" w14:paraId="446D992F" w14:textId="77777777" w:rsidTr="00A22936">
        <w:trPr>
          <w:jc w:val="center"/>
        </w:trPr>
        <w:tc>
          <w:tcPr>
            <w:tcW w:w="701" w:type="dxa"/>
          </w:tcPr>
          <w:p w14:paraId="5269C539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178" w:type="dxa"/>
          </w:tcPr>
          <w:p w14:paraId="3EC00B80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Aparat de răcire / încălzire a pacienților aflați în terapie intensivă, seria 201-3-10704</w:t>
            </w:r>
          </w:p>
        </w:tc>
        <w:tc>
          <w:tcPr>
            <w:tcW w:w="1870" w:type="dxa"/>
            <w:vAlign w:val="center"/>
          </w:tcPr>
          <w:p w14:paraId="688607A3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201784</w:t>
            </w:r>
          </w:p>
        </w:tc>
        <w:tc>
          <w:tcPr>
            <w:tcW w:w="1882" w:type="dxa"/>
            <w:vAlign w:val="center"/>
          </w:tcPr>
          <w:p w14:paraId="78DFE5C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407E32BF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71.281,00</w:t>
            </w:r>
          </w:p>
        </w:tc>
      </w:tr>
      <w:tr w:rsidR="00C069B8" w:rsidRPr="00C069B8" w14:paraId="076C8437" w14:textId="77777777" w:rsidTr="00A22936">
        <w:trPr>
          <w:jc w:val="center"/>
        </w:trPr>
        <w:tc>
          <w:tcPr>
            <w:tcW w:w="701" w:type="dxa"/>
          </w:tcPr>
          <w:p w14:paraId="3B9A8B13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178" w:type="dxa"/>
          </w:tcPr>
          <w:p w14:paraId="32D61A11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Aparat pentru terapia de substituție renală continuă (CRRT), seria PA32751</w:t>
            </w:r>
          </w:p>
        </w:tc>
        <w:tc>
          <w:tcPr>
            <w:tcW w:w="1870" w:type="dxa"/>
            <w:vAlign w:val="center"/>
          </w:tcPr>
          <w:p w14:paraId="5AB2C090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201786</w:t>
            </w:r>
          </w:p>
        </w:tc>
        <w:tc>
          <w:tcPr>
            <w:tcW w:w="1882" w:type="dxa"/>
            <w:vAlign w:val="center"/>
          </w:tcPr>
          <w:p w14:paraId="16922B9B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009FA43E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595.000,00</w:t>
            </w:r>
          </w:p>
        </w:tc>
      </w:tr>
      <w:tr w:rsidR="00C069B8" w:rsidRPr="00C069B8" w14:paraId="7049271E" w14:textId="77777777" w:rsidTr="00A22936">
        <w:trPr>
          <w:jc w:val="center"/>
        </w:trPr>
        <w:tc>
          <w:tcPr>
            <w:tcW w:w="701" w:type="dxa"/>
          </w:tcPr>
          <w:p w14:paraId="6918F377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3178" w:type="dxa"/>
          </w:tcPr>
          <w:p w14:paraId="7D411E7D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Compresor de aer pentru asigurarea fluxului dispozitivelor de tip HFNC – High Flow Nasal Cannula, seria PFP 00004569-E și seria PFP 00004597-E</w:t>
            </w:r>
          </w:p>
        </w:tc>
        <w:tc>
          <w:tcPr>
            <w:tcW w:w="1870" w:type="dxa"/>
            <w:vAlign w:val="center"/>
          </w:tcPr>
          <w:p w14:paraId="463BAC7A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201787</w:t>
            </w:r>
          </w:p>
          <w:p w14:paraId="7A54A2F4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201798</w:t>
            </w:r>
          </w:p>
        </w:tc>
        <w:tc>
          <w:tcPr>
            <w:tcW w:w="1882" w:type="dxa"/>
            <w:vAlign w:val="center"/>
          </w:tcPr>
          <w:p w14:paraId="1BFC544B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A3A7938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90.440,00</w:t>
            </w:r>
          </w:p>
        </w:tc>
      </w:tr>
      <w:tr w:rsidR="00C069B8" w:rsidRPr="00C069B8" w14:paraId="468E3656" w14:textId="77777777" w:rsidTr="00A22936">
        <w:trPr>
          <w:jc w:val="center"/>
        </w:trPr>
        <w:tc>
          <w:tcPr>
            <w:tcW w:w="701" w:type="dxa"/>
          </w:tcPr>
          <w:p w14:paraId="416E9891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3178" w:type="dxa"/>
          </w:tcPr>
          <w:p w14:paraId="4ADFD774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 xml:space="preserve">Dispozitiv extra-pulmonar de susținere a funcției pulmonare, personalizat Schimbător de gaze extra-pulmonar, personalizat (ECMO), seria XEN0699 </w:t>
            </w:r>
          </w:p>
        </w:tc>
        <w:tc>
          <w:tcPr>
            <w:tcW w:w="1870" w:type="dxa"/>
            <w:vAlign w:val="center"/>
          </w:tcPr>
          <w:p w14:paraId="085962BF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201799</w:t>
            </w:r>
          </w:p>
        </w:tc>
        <w:tc>
          <w:tcPr>
            <w:tcW w:w="1882" w:type="dxa"/>
            <w:vAlign w:val="center"/>
          </w:tcPr>
          <w:p w14:paraId="682DF88D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46A517C8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975.091,95</w:t>
            </w:r>
          </w:p>
        </w:tc>
      </w:tr>
      <w:tr w:rsidR="00C069B8" w:rsidRPr="00C069B8" w14:paraId="39F66F28" w14:textId="77777777" w:rsidTr="00A22936">
        <w:trPr>
          <w:jc w:val="center"/>
        </w:trPr>
        <w:tc>
          <w:tcPr>
            <w:tcW w:w="701" w:type="dxa"/>
          </w:tcPr>
          <w:p w14:paraId="58C7638C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3178" w:type="dxa"/>
          </w:tcPr>
          <w:p w14:paraId="7442D7AF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Holter EKG, seria SN 218  Holter TA, seria SN 2477</w:t>
            </w:r>
          </w:p>
        </w:tc>
        <w:tc>
          <w:tcPr>
            <w:tcW w:w="1870" w:type="dxa"/>
            <w:vAlign w:val="center"/>
          </w:tcPr>
          <w:p w14:paraId="43594F0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201794</w:t>
            </w:r>
          </w:p>
          <w:p w14:paraId="5438D21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201795</w:t>
            </w:r>
          </w:p>
        </w:tc>
        <w:tc>
          <w:tcPr>
            <w:tcW w:w="1882" w:type="dxa"/>
            <w:vAlign w:val="center"/>
          </w:tcPr>
          <w:p w14:paraId="22DFEE48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03C50FA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40.460</w:t>
            </w:r>
          </w:p>
        </w:tc>
      </w:tr>
      <w:tr w:rsidR="00C069B8" w:rsidRPr="00C069B8" w14:paraId="4A7432D3" w14:textId="77777777" w:rsidTr="00A22936">
        <w:trPr>
          <w:jc w:val="center"/>
        </w:trPr>
        <w:tc>
          <w:tcPr>
            <w:tcW w:w="701" w:type="dxa"/>
          </w:tcPr>
          <w:p w14:paraId="3E13242D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3178" w:type="dxa"/>
          </w:tcPr>
          <w:p w14:paraId="7F5FB998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Lift pentru mobilizarea pacientilor aflati in incapacitatea de a se mobiliza singuri, serie 0078078</w:t>
            </w:r>
          </w:p>
        </w:tc>
        <w:tc>
          <w:tcPr>
            <w:tcW w:w="1870" w:type="dxa"/>
            <w:vAlign w:val="center"/>
          </w:tcPr>
          <w:p w14:paraId="166007F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201796</w:t>
            </w:r>
          </w:p>
        </w:tc>
        <w:tc>
          <w:tcPr>
            <w:tcW w:w="1882" w:type="dxa"/>
            <w:vAlign w:val="center"/>
          </w:tcPr>
          <w:p w14:paraId="7D1E3910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0B800CB5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47.600,00</w:t>
            </w:r>
          </w:p>
        </w:tc>
      </w:tr>
      <w:tr w:rsidR="00C069B8" w:rsidRPr="00C069B8" w14:paraId="79169C91" w14:textId="77777777" w:rsidTr="00A22936">
        <w:trPr>
          <w:jc w:val="center"/>
        </w:trPr>
        <w:tc>
          <w:tcPr>
            <w:tcW w:w="701" w:type="dxa"/>
          </w:tcPr>
          <w:p w14:paraId="66CEB5E5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3178" w:type="dxa"/>
          </w:tcPr>
          <w:p w14:paraId="23250BF4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 xml:space="preserve">Pulsoximetru fără fir, seria 20040600044,20040600045, 20040600046, </w:t>
            </w:r>
          </w:p>
        </w:tc>
        <w:tc>
          <w:tcPr>
            <w:tcW w:w="1870" w:type="dxa"/>
            <w:vAlign w:val="center"/>
          </w:tcPr>
          <w:p w14:paraId="5F48497C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Obiect inventar</w:t>
            </w:r>
          </w:p>
        </w:tc>
        <w:tc>
          <w:tcPr>
            <w:tcW w:w="1882" w:type="dxa"/>
            <w:vAlign w:val="center"/>
          </w:tcPr>
          <w:p w14:paraId="7337FC93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45E18E23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738,99</w:t>
            </w:r>
          </w:p>
        </w:tc>
      </w:tr>
      <w:tr w:rsidR="00C069B8" w:rsidRPr="00C069B8" w14:paraId="71BD4DFB" w14:textId="77777777" w:rsidTr="00A22936">
        <w:trPr>
          <w:jc w:val="center"/>
        </w:trPr>
        <w:tc>
          <w:tcPr>
            <w:tcW w:w="701" w:type="dxa"/>
          </w:tcPr>
          <w:p w14:paraId="73816E4B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3178" w:type="dxa"/>
          </w:tcPr>
          <w:p w14:paraId="47712AC2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Sistem de ventilație cu presiune negativă pentru încăperi, seria 5200807</w:t>
            </w:r>
          </w:p>
        </w:tc>
        <w:tc>
          <w:tcPr>
            <w:tcW w:w="1870" w:type="dxa"/>
            <w:vAlign w:val="center"/>
          </w:tcPr>
          <w:p w14:paraId="5B82238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201791</w:t>
            </w:r>
          </w:p>
        </w:tc>
        <w:tc>
          <w:tcPr>
            <w:tcW w:w="1882" w:type="dxa"/>
            <w:vAlign w:val="center"/>
          </w:tcPr>
          <w:p w14:paraId="2A99BDB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7102737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1.130.500,00</w:t>
            </w:r>
          </w:p>
        </w:tc>
      </w:tr>
      <w:tr w:rsidR="00C069B8" w:rsidRPr="00C069B8" w14:paraId="01B0A85B" w14:textId="77777777" w:rsidTr="00A22936">
        <w:trPr>
          <w:jc w:val="center"/>
        </w:trPr>
        <w:tc>
          <w:tcPr>
            <w:tcW w:w="701" w:type="dxa"/>
          </w:tcPr>
          <w:p w14:paraId="066590B2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lastRenderedPageBreak/>
              <w:t>9</w:t>
            </w:r>
          </w:p>
        </w:tc>
        <w:tc>
          <w:tcPr>
            <w:tcW w:w="3178" w:type="dxa"/>
          </w:tcPr>
          <w:p w14:paraId="016CAF8B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Ventilator pentru Terapie Intensivă cu compresor integrat și monitorizare respiratorie avansată, serie GB -0B034933 și  GB -0B034936</w:t>
            </w:r>
          </w:p>
        </w:tc>
        <w:tc>
          <w:tcPr>
            <w:tcW w:w="1870" w:type="dxa"/>
            <w:vAlign w:val="center"/>
          </w:tcPr>
          <w:p w14:paraId="419727C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201789</w:t>
            </w:r>
          </w:p>
          <w:p w14:paraId="5EDE1E04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201790</w:t>
            </w:r>
          </w:p>
        </w:tc>
        <w:tc>
          <w:tcPr>
            <w:tcW w:w="1882" w:type="dxa"/>
            <w:vAlign w:val="center"/>
          </w:tcPr>
          <w:p w14:paraId="0A32562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481FA95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177.310,00</w:t>
            </w:r>
          </w:p>
        </w:tc>
      </w:tr>
      <w:tr w:rsidR="00C069B8" w:rsidRPr="00C069B8" w14:paraId="56AC1939" w14:textId="77777777" w:rsidTr="00A22936">
        <w:trPr>
          <w:jc w:val="center"/>
        </w:trPr>
        <w:tc>
          <w:tcPr>
            <w:tcW w:w="701" w:type="dxa"/>
          </w:tcPr>
          <w:p w14:paraId="7137698C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3178" w:type="dxa"/>
          </w:tcPr>
          <w:p w14:paraId="75D90C6E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Sisteme de ventilaţie pentru transport şi în caz de urgenţă (ventilator de transport), serie T52003042</w:t>
            </w:r>
          </w:p>
        </w:tc>
        <w:tc>
          <w:tcPr>
            <w:tcW w:w="1870" w:type="dxa"/>
            <w:vAlign w:val="center"/>
          </w:tcPr>
          <w:p w14:paraId="22BED05F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201788</w:t>
            </w:r>
          </w:p>
        </w:tc>
        <w:tc>
          <w:tcPr>
            <w:tcW w:w="1882" w:type="dxa"/>
            <w:vAlign w:val="center"/>
          </w:tcPr>
          <w:p w14:paraId="0D4CA275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50012317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104.720,00</w:t>
            </w:r>
          </w:p>
        </w:tc>
      </w:tr>
      <w:tr w:rsidR="00C069B8" w:rsidRPr="00C069B8" w14:paraId="4006A58A" w14:textId="77777777" w:rsidTr="00A22936">
        <w:trPr>
          <w:jc w:val="center"/>
        </w:trPr>
        <w:tc>
          <w:tcPr>
            <w:tcW w:w="701" w:type="dxa"/>
          </w:tcPr>
          <w:p w14:paraId="235080D1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3178" w:type="dxa"/>
          </w:tcPr>
          <w:p w14:paraId="626A94FC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TENS transcutaneous electrical nerve stimulator, seria 000067</w:t>
            </w:r>
          </w:p>
        </w:tc>
        <w:tc>
          <w:tcPr>
            <w:tcW w:w="1870" w:type="dxa"/>
            <w:vAlign w:val="center"/>
          </w:tcPr>
          <w:p w14:paraId="2DE27731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201797</w:t>
            </w:r>
          </w:p>
        </w:tc>
        <w:tc>
          <w:tcPr>
            <w:tcW w:w="1882" w:type="dxa"/>
            <w:vAlign w:val="center"/>
          </w:tcPr>
          <w:p w14:paraId="64035F00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706078C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23.800,00</w:t>
            </w:r>
          </w:p>
        </w:tc>
      </w:tr>
    </w:tbl>
    <w:p w14:paraId="37FFBF4D" w14:textId="71E90975" w:rsidR="00126BD1" w:rsidRPr="00C069B8" w:rsidRDefault="00126BD1" w:rsidP="00126BD1">
      <w:pPr>
        <w:jc w:val="both"/>
        <w:rPr>
          <w:rFonts w:ascii="Montserrat Light" w:hAnsi="Montserrat Light"/>
          <w:noProof/>
        </w:rPr>
      </w:pPr>
      <w:r w:rsidRPr="00C069B8">
        <w:rPr>
          <w:rFonts w:ascii="Montserrat Light" w:hAnsi="Montserrat Light"/>
          <w:noProof/>
        </w:rPr>
        <w:t xml:space="preserve">                                                              </w:t>
      </w:r>
    </w:p>
    <w:p w14:paraId="695AD1C0" w14:textId="141CBCDA" w:rsidR="00126BD1" w:rsidRPr="00C069B8" w:rsidRDefault="00126BD1" w:rsidP="00126BD1">
      <w:pPr>
        <w:pStyle w:val="Listparagraf"/>
        <w:numPr>
          <w:ilvl w:val="0"/>
          <w:numId w:val="25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C069B8">
        <w:rPr>
          <w:rFonts w:ascii="Montserrat Light" w:hAnsi="Montserrat Light"/>
          <w:b/>
          <w:bCs/>
          <w:noProof/>
        </w:rPr>
        <w:t xml:space="preserve">SPITALUL CLINIC DE URGENȚĂ PENTRU COPII 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082"/>
        <w:gridCol w:w="1839"/>
        <w:gridCol w:w="1882"/>
        <w:gridCol w:w="1839"/>
      </w:tblGrid>
      <w:tr w:rsidR="00C069B8" w:rsidRPr="00C069B8" w14:paraId="731F091B" w14:textId="77777777" w:rsidTr="00A22936">
        <w:trPr>
          <w:jc w:val="center"/>
        </w:trPr>
        <w:tc>
          <w:tcPr>
            <w:tcW w:w="701" w:type="dxa"/>
            <w:vAlign w:val="center"/>
          </w:tcPr>
          <w:p w14:paraId="5C2D985A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178" w:type="dxa"/>
            <w:vAlign w:val="center"/>
          </w:tcPr>
          <w:p w14:paraId="5C3A9A3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70" w:type="dxa"/>
            <w:vAlign w:val="center"/>
          </w:tcPr>
          <w:p w14:paraId="4F3B5B44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33292263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4C18EBE8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C069B8" w:rsidRPr="00C069B8" w14:paraId="23676B61" w14:textId="77777777" w:rsidTr="00A22936">
        <w:trPr>
          <w:jc w:val="center"/>
        </w:trPr>
        <w:tc>
          <w:tcPr>
            <w:tcW w:w="701" w:type="dxa"/>
          </w:tcPr>
          <w:p w14:paraId="08AD4B3F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178" w:type="dxa"/>
          </w:tcPr>
          <w:p w14:paraId="7B2C5BDE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APARAT DE RADIOLOGIE MOBIL seria 41730</w:t>
            </w:r>
          </w:p>
        </w:tc>
        <w:tc>
          <w:tcPr>
            <w:tcW w:w="1870" w:type="dxa"/>
            <w:vAlign w:val="center"/>
          </w:tcPr>
          <w:p w14:paraId="6FCD4563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201785</w:t>
            </w:r>
          </w:p>
        </w:tc>
        <w:tc>
          <w:tcPr>
            <w:tcW w:w="1882" w:type="dxa"/>
            <w:vAlign w:val="center"/>
          </w:tcPr>
          <w:p w14:paraId="30EBDCFA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3893FF4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331.498,30</w:t>
            </w:r>
          </w:p>
        </w:tc>
      </w:tr>
      <w:tr w:rsidR="00126BD1" w:rsidRPr="00C069B8" w14:paraId="15987A7B" w14:textId="77777777" w:rsidTr="00A22936">
        <w:trPr>
          <w:jc w:val="center"/>
        </w:trPr>
        <w:tc>
          <w:tcPr>
            <w:tcW w:w="701" w:type="dxa"/>
          </w:tcPr>
          <w:p w14:paraId="518F25C1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178" w:type="dxa"/>
          </w:tcPr>
          <w:p w14:paraId="7BA83BD2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INCUBATOR, seria 200200994 și 200200992</w:t>
            </w:r>
          </w:p>
        </w:tc>
        <w:tc>
          <w:tcPr>
            <w:tcW w:w="1870" w:type="dxa"/>
            <w:vAlign w:val="center"/>
          </w:tcPr>
          <w:p w14:paraId="000BD7E9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201792</w:t>
            </w:r>
          </w:p>
          <w:p w14:paraId="6166B96B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201793</w:t>
            </w:r>
          </w:p>
        </w:tc>
        <w:tc>
          <w:tcPr>
            <w:tcW w:w="1882" w:type="dxa"/>
            <w:vAlign w:val="center"/>
          </w:tcPr>
          <w:p w14:paraId="3CE42B6B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18627E6A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261.800,00</w:t>
            </w:r>
          </w:p>
        </w:tc>
      </w:tr>
    </w:tbl>
    <w:p w14:paraId="5AD28C39" w14:textId="77777777" w:rsidR="00126BD1" w:rsidRPr="00C069B8" w:rsidRDefault="00126BD1" w:rsidP="00126BD1">
      <w:pPr>
        <w:jc w:val="both"/>
        <w:rPr>
          <w:rFonts w:ascii="Montserrat Light" w:hAnsi="Montserrat Light"/>
          <w:noProof/>
        </w:rPr>
      </w:pPr>
    </w:p>
    <w:p w14:paraId="5A5A42B8" w14:textId="77777777" w:rsidR="00126BD1" w:rsidRPr="00C069B8" w:rsidRDefault="00126BD1" w:rsidP="00126BD1">
      <w:pPr>
        <w:pStyle w:val="Listparagraf"/>
        <w:numPr>
          <w:ilvl w:val="0"/>
          <w:numId w:val="25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C069B8">
        <w:rPr>
          <w:rFonts w:ascii="Montserrat Light" w:hAnsi="Montserrat Light"/>
          <w:b/>
          <w:bCs/>
          <w:noProof/>
        </w:rPr>
        <w:t>SPITALUL CLINIC DE RECUPERARE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102"/>
        <w:gridCol w:w="1829"/>
        <w:gridCol w:w="1882"/>
        <w:gridCol w:w="1829"/>
      </w:tblGrid>
      <w:tr w:rsidR="00C069B8" w:rsidRPr="00C069B8" w14:paraId="5D2ADA78" w14:textId="77777777" w:rsidTr="00A22936">
        <w:trPr>
          <w:jc w:val="center"/>
        </w:trPr>
        <w:tc>
          <w:tcPr>
            <w:tcW w:w="701" w:type="dxa"/>
            <w:vAlign w:val="center"/>
          </w:tcPr>
          <w:p w14:paraId="53BE68C8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178" w:type="dxa"/>
            <w:vAlign w:val="center"/>
          </w:tcPr>
          <w:p w14:paraId="4AC695A0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70" w:type="dxa"/>
            <w:vAlign w:val="center"/>
          </w:tcPr>
          <w:p w14:paraId="3F66F437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6BB3BAB1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690E1AE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26BD1" w:rsidRPr="00C069B8" w14:paraId="703B2C74" w14:textId="77777777" w:rsidTr="00A22936">
        <w:trPr>
          <w:jc w:val="center"/>
        </w:trPr>
        <w:tc>
          <w:tcPr>
            <w:tcW w:w="701" w:type="dxa"/>
          </w:tcPr>
          <w:p w14:paraId="500C2388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178" w:type="dxa"/>
          </w:tcPr>
          <w:p w14:paraId="7CBBEE7F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ECHIPAMENT DE OXIGENOTERAPIE, seria 201124211443, 201124211448,</w:t>
            </w:r>
            <w:r w:rsidRPr="00C069B8">
              <w:rPr>
                <w:rFonts w:ascii="Montserrat Light" w:hAnsi="Montserrat Light"/>
              </w:rPr>
              <w:t xml:space="preserve"> </w:t>
            </w:r>
            <w:r w:rsidRPr="00C069B8">
              <w:rPr>
                <w:rFonts w:ascii="Montserrat Light" w:hAnsi="Montserrat Light"/>
                <w:noProof/>
              </w:rPr>
              <w:t>201124211454</w:t>
            </w:r>
          </w:p>
        </w:tc>
        <w:tc>
          <w:tcPr>
            <w:tcW w:w="1870" w:type="dxa"/>
            <w:vAlign w:val="center"/>
          </w:tcPr>
          <w:p w14:paraId="50B9730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201781</w:t>
            </w:r>
          </w:p>
          <w:p w14:paraId="757E94CD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201782</w:t>
            </w:r>
          </w:p>
          <w:p w14:paraId="141F84B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201783</w:t>
            </w:r>
          </w:p>
        </w:tc>
        <w:tc>
          <w:tcPr>
            <w:tcW w:w="1882" w:type="dxa"/>
            <w:vAlign w:val="center"/>
          </w:tcPr>
          <w:p w14:paraId="18325CD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60</w:t>
            </w:r>
          </w:p>
        </w:tc>
        <w:tc>
          <w:tcPr>
            <w:tcW w:w="1870" w:type="dxa"/>
            <w:vAlign w:val="center"/>
          </w:tcPr>
          <w:p w14:paraId="5F202BBF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69.186,60</w:t>
            </w:r>
          </w:p>
        </w:tc>
      </w:tr>
    </w:tbl>
    <w:p w14:paraId="292557D3" w14:textId="77777777" w:rsidR="00126BD1" w:rsidRPr="00C069B8" w:rsidRDefault="00126BD1" w:rsidP="00126BD1">
      <w:pPr>
        <w:contextualSpacing/>
        <w:rPr>
          <w:rFonts w:ascii="Montserrat Light" w:hAnsi="Montserrat Light" w:cs="Cambria"/>
          <w:b/>
        </w:rPr>
      </w:pPr>
    </w:p>
    <w:p w14:paraId="5C8C9B7A" w14:textId="77777777" w:rsidR="00126BD1" w:rsidRPr="00C069B8" w:rsidRDefault="00126BD1" w:rsidP="00126BD1">
      <w:pPr>
        <w:pStyle w:val="Listparagraf"/>
        <w:numPr>
          <w:ilvl w:val="0"/>
          <w:numId w:val="25"/>
        </w:numPr>
        <w:spacing w:after="200" w:line="276" w:lineRule="auto"/>
        <w:jc w:val="both"/>
        <w:rPr>
          <w:rFonts w:ascii="Montserrat Light" w:hAnsi="Montserrat Light"/>
          <w:b/>
          <w:bCs/>
          <w:noProof/>
        </w:rPr>
      </w:pPr>
      <w:r w:rsidRPr="00C069B8">
        <w:rPr>
          <w:rFonts w:ascii="Montserrat Light" w:hAnsi="Montserrat Light"/>
          <w:b/>
          <w:bCs/>
          <w:noProof/>
        </w:rPr>
        <w:t>INSTITUTUL CLINIC DE UROLOGIE ȘI TRANSPLANT RENAL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3082"/>
        <w:gridCol w:w="1839"/>
        <w:gridCol w:w="1882"/>
        <w:gridCol w:w="1839"/>
      </w:tblGrid>
      <w:tr w:rsidR="00C069B8" w:rsidRPr="00C069B8" w14:paraId="032B415C" w14:textId="77777777" w:rsidTr="00A22936">
        <w:trPr>
          <w:jc w:val="center"/>
        </w:trPr>
        <w:tc>
          <w:tcPr>
            <w:tcW w:w="701" w:type="dxa"/>
            <w:vAlign w:val="center"/>
          </w:tcPr>
          <w:p w14:paraId="193591AE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178" w:type="dxa"/>
            <w:vAlign w:val="center"/>
          </w:tcPr>
          <w:p w14:paraId="37228B71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70" w:type="dxa"/>
            <w:vAlign w:val="center"/>
          </w:tcPr>
          <w:p w14:paraId="434C2F9D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5CCB7166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03CA4E5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C069B8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126BD1" w:rsidRPr="00C069B8" w14:paraId="2D311318" w14:textId="77777777" w:rsidTr="00A22936">
        <w:trPr>
          <w:jc w:val="center"/>
        </w:trPr>
        <w:tc>
          <w:tcPr>
            <w:tcW w:w="701" w:type="dxa"/>
          </w:tcPr>
          <w:p w14:paraId="2D772849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178" w:type="dxa"/>
          </w:tcPr>
          <w:p w14:paraId="4F514566" w14:textId="77777777" w:rsidR="00126BD1" w:rsidRPr="00C069B8" w:rsidRDefault="00126BD1" w:rsidP="00A22936">
            <w:pPr>
              <w:spacing w:line="276" w:lineRule="auto"/>
              <w:jc w:val="both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Dispozitiv de compresie intermitenta, seria 20228</w:t>
            </w:r>
          </w:p>
        </w:tc>
        <w:tc>
          <w:tcPr>
            <w:tcW w:w="1870" w:type="dxa"/>
            <w:vAlign w:val="center"/>
          </w:tcPr>
          <w:p w14:paraId="7BE03277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201800</w:t>
            </w:r>
          </w:p>
        </w:tc>
        <w:tc>
          <w:tcPr>
            <w:tcW w:w="1882" w:type="dxa"/>
            <w:vAlign w:val="center"/>
          </w:tcPr>
          <w:p w14:paraId="62FD0C52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70" w:type="dxa"/>
            <w:vAlign w:val="center"/>
          </w:tcPr>
          <w:p w14:paraId="20CE80D4" w14:textId="77777777" w:rsidR="00126BD1" w:rsidRPr="00C069B8" w:rsidRDefault="00126BD1" w:rsidP="00A22936">
            <w:pPr>
              <w:spacing w:line="276" w:lineRule="auto"/>
              <w:jc w:val="center"/>
              <w:rPr>
                <w:rFonts w:ascii="Montserrat Light" w:hAnsi="Montserrat Light"/>
                <w:noProof/>
              </w:rPr>
            </w:pPr>
            <w:r w:rsidRPr="00C069B8">
              <w:rPr>
                <w:rFonts w:ascii="Montserrat Light" w:hAnsi="Montserrat Light"/>
                <w:noProof/>
              </w:rPr>
              <w:t>7.497</w:t>
            </w:r>
          </w:p>
        </w:tc>
      </w:tr>
    </w:tbl>
    <w:p w14:paraId="4EB63D89" w14:textId="77777777" w:rsidR="00126BD1" w:rsidRPr="00C069B8" w:rsidRDefault="00126BD1" w:rsidP="00126BD1">
      <w:pPr>
        <w:jc w:val="both"/>
        <w:rPr>
          <w:rFonts w:ascii="Montserrat Light" w:hAnsi="Montserrat Light"/>
          <w:noProof/>
        </w:rPr>
      </w:pPr>
    </w:p>
    <w:p w14:paraId="1306C767" w14:textId="77777777" w:rsidR="00126BD1" w:rsidRPr="00C069B8" w:rsidRDefault="00126BD1" w:rsidP="00EE2DB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AF4F925" w:rsidR="004E343B" w:rsidRPr="00C069B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069B8">
        <w:rPr>
          <w:rFonts w:ascii="Montserrat" w:hAnsi="Montserrat"/>
          <w:lang w:val="ro-RO" w:eastAsia="ro-RO"/>
        </w:rPr>
        <w:tab/>
      </w:r>
      <w:r w:rsidRPr="00C069B8">
        <w:rPr>
          <w:rFonts w:ascii="Montserrat" w:hAnsi="Montserrat"/>
          <w:lang w:val="ro-RO" w:eastAsia="ro-RO"/>
        </w:rPr>
        <w:tab/>
      </w:r>
      <w:r w:rsidRPr="00C069B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069B8">
        <w:rPr>
          <w:rFonts w:ascii="Montserrat" w:hAnsi="Montserrat"/>
          <w:lang w:val="ro-RO" w:eastAsia="ro-RO"/>
        </w:rPr>
        <w:t xml:space="preserve">  </w:t>
      </w:r>
      <w:r w:rsidRPr="00C069B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069B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069B8">
        <w:rPr>
          <w:rFonts w:ascii="Montserrat" w:hAnsi="Montserrat"/>
          <w:lang w:val="ro-RO" w:eastAsia="ro-RO"/>
        </w:rPr>
        <w:t xml:space="preserve">       </w:t>
      </w:r>
      <w:r w:rsidRPr="00C069B8">
        <w:rPr>
          <w:rFonts w:ascii="Montserrat" w:hAnsi="Montserrat"/>
          <w:b/>
          <w:lang w:val="ro-RO" w:eastAsia="ro-RO"/>
        </w:rPr>
        <w:t>PREŞEDINTE,</w:t>
      </w:r>
      <w:r w:rsidRPr="00C069B8">
        <w:rPr>
          <w:rFonts w:ascii="Montserrat" w:hAnsi="Montserrat"/>
          <w:b/>
          <w:lang w:val="ro-RO" w:eastAsia="ro-RO"/>
        </w:rPr>
        <w:tab/>
      </w:r>
      <w:r w:rsidRPr="00C069B8">
        <w:rPr>
          <w:rFonts w:ascii="Montserrat" w:hAnsi="Montserrat"/>
          <w:lang w:val="ro-RO" w:eastAsia="ro-RO"/>
        </w:rPr>
        <w:tab/>
      </w:r>
      <w:r w:rsidRPr="00C069B8">
        <w:rPr>
          <w:rFonts w:ascii="Montserrat" w:hAnsi="Montserrat"/>
          <w:lang w:val="ro-RO" w:eastAsia="ro-RO"/>
        </w:rPr>
        <w:tab/>
        <w:t xml:space="preserve">      </w:t>
      </w:r>
      <w:r w:rsidRPr="00C069B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C069B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069B8">
        <w:rPr>
          <w:rFonts w:ascii="Montserrat" w:hAnsi="Montserrat"/>
          <w:b/>
          <w:lang w:val="ro-RO" w:eastAsia="ro-RO"/>
        </w:rPr>
        <w:t xml:space="preserve">       </w:t>
      </w:r>
      <w:r w:rsidR="00407BA0" w:rsidRPr="00C069B8">
        <w:rPr>
          <w:rFonts w:ascii="Montserrat" w:hAnsi="Montserrat"/>
          <w:b/>
          <w:lang w:val="ro-RO" w:eastAsia="ro-RO"/>
        </w:rPr>
        <w:t xml:space="preserve"> </w:t>
      </w:r>
      <w:r w:rsidRPr="00C069B8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069B8">
        <w:rPr>
          <w:rFonts w:ascii="Montserrat" w:hAnsi="Montserrat"/>
          <w:b/>
          <w:lang w:val="ro-RO" w:eastAsia="ro-RO"/>
        </w:rPr>
        <w:t xml:space="preserve">            </w:t>
      </w:r>
      <w:r w:rsidRPr="00C069B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C069B8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2F49A4"/>
    <w:multiLevelType w:val="hybridMultilevel"/>
    <w:tmpl w:val="D994A744"/>
    <w:lvl w:ilvl="0" w:tplc="38AA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6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5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26BD1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069B8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D368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2021-05-27T09:48:00Z</cp:lastPrinted>
  <dcterms:created xsi:type="dcterms:W3CDTF">2021-03-31T17:01:00Z</dcterms:created>
  <dcterms:modified xsi:type="dcterms:W3CDTF">2021-05-31T08:49:00Z</dcterms:modified>
</cp:coreProperties>
</file>