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7138BD99" w:rsidR="00AD6150" w:rsidRPr="00C34D3A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34D3A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4C95C88C" w14:textId="422C604E" w:rsidR="00694C97" w:rsidRPr="00C34D3A" w:rsidRDefault="00694C97" w:rsidP="00694C97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479682873"/>
      <w:proofErr w:type="spellStart"/>
      <w:r w:rsidRPr="00C34D3A">
        <w:rPr>
          <w:rFonts w:ascii="Montserrat" w:hAnsi="Montserrat"/>
          <w:b/>
          <w:bCs/>
        </w:rPr>
        <w:t>pentru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modificarea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Hotărârii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Consiliului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Județean</w:t>
      </w:r>
      <w:proofErr w:type="spellEnd"/>
      <w:r w:rsidRPr="00C34D3A">
        <w:rPr>
          <w:rFonts w:ascii="Montserrat" w:hAnsi="Montserrat"/>
          <w:b/>
          <w:bCs/>
        </w:rPr>
        <w:t xml:space="preserve"> Cluj nr. 224/2010 </w:t>
      </w:r>
      <w:proofErr w:type="spellStart"/>
      <w:r w:rsidRPr="00C34D3A">
        <w:rPr>
          <w:rFonts w:ascii="Montserrat" w:hAnsi="Montserrat"/>
          <w:b/>
          <w:bCs/>
        </w:rPr>
        <w:t>privind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aprobarea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Studiului</w:t>
      </w:r>
      <w:proofErr w:type="spellEnd"/>
      <w:r w:rsidRPr="00C34D3A">
        <w:rPr>
          <w:rFonts w:ascii="Montserrat" w:hAnsi="Montserrat"/>
          <w:b/>
          <w:bCs/>
        </w:rPr>
        <w:t xml:space="preserve"> de </w:t>
      </w:r>
      <w:proofErr w:type="spellStart"/>
      <w:r w:rsidRPr="00C34D3A">
        <w:rPr>
          <w:rFonts w:ascii="Montserrat" w:hAnsi="Montserrat"/>
          <w:b/>
          <w:bCs/>
        </w:rPr>
        <w:t>fezabilitate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pentru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obiectivul</w:t>
      </w:r>
      <w:proofErr w:type="spellEnd"/>
      <w:r w:rsidRPr="00C34D3A">
        <w:rPr>
          <w:rFonts w:ascii="Montserrat" w:hAnsi="Montserrat"/>
          <w:b/>
          <w:bCs/>
        </w:rPr>
        <w:t xml:space="preserve"> „</w:t>
      </w:r>
      <w:proofErr w:type="spellStart"/>
      <w:r w:rsidRPr="00C34D3A">
        <w:rPr>
          <w:rFonts w:ascii="Montserrat" w:hAnsi="Montserrat"/>
          <w:b/>
          <w:bCs/>
        </w:rPr>
        <w:t>Sistem</w:t>
      </w:r>
      <w:proofErr w:type="spellEnd"/>
      <w:r w:rsidRPr="00C34D3A">
        <w:rPr>
          <w:rFonts w:ascii="Montserrat" w:hAnsi="Montserrat"/>
          <w:b/>
          <w:bCs/>
        </w:rPr>
        <w:t xml:space="preserve"> de Management </w:t>
      </w:r>
      <w:proofErr w:type="spellStart"/>
      <w:r w:rsidRPr="00C34D3A">
        <w:rPr>
          <w:rFonts w:ascii="Montserrat" w:hAnsi="Montserrat"/>
          <w:b/>
          <w:bCs/>
        </w:rPr>
        <w:t>Integrat</w:t>
      </w:r>
      <w:proofErr w:type="spellEnd"/>
      <w:r w:rsidRPr="00C34D3A">
        <w:rPr>
          <w:rFonts w:ascii="Montserrat" w:hAnsi="Montserrat"/>
          <w:b/>
          <w:bCs/>
        </w:rPr>
        <w:t xml:space="preserve"> al </w:t>
      </w:r>
      <w:proofErr w:type="spellStart"/>
      <w:r w:rsidRPr="00C34D3A">
        <w:rPr>
          <w:rFonts w:ascii="Montserrat" w:hAnsi="Montserrat"/>
          <w:b/>
          <w:bCs/>
        </w:rPr>
        <w:t>Deşeurilor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Pr="00C34D3A">
        <w:rPr>
          <w:rFonts w:ascii="Montserrat" w:hAnsi="Montserrat"/>
          <w:b/>
          <w:bCs/>
        </w:rPr>
        <w:t>în</w:t>
      </w:r>
      <w:proofErr w:type="spellEnd"/>
      <w:r w:rsidRPr="00C34D3A">
        <w:rPr>
          <w:rFonts w:ascii="Montserrat" w:hAnsi="Montserrat"/>
          <w:b/>
          <w:bCs/>
        </w:rPr>
        <w:t xml:space="preserve"> </w:t>
      </w:r>
      <w:proofErr w:type="spellStart"/>
      <w:r w:rsidR="005D2F15" w:rsidRPr="00C34D3A">
        <w:rPr>
          <w:rFonts w:ascii="Montserrat" w:hAnsi="Montserrat"/>
          <w:b/>
          <w:bCs/>
        </w:rPr>
        <w:t>J</w:t>
      </w:r>
      <w:r w:rsidRPr="00C34D3A">
        <w:rPr>
          <w:rFonts w:ascii="Montserrat" w:hAnsi="Montserrat"/>
          <w:b/>
          <w:bCs/>
        </w:rPr>
        <w:t>udețul</w:t>
      </w:r>
      <w:proofErr w:type="spellEnd"/>
      <w:r w:rsidRPr="00C34D3A">
        <w:rPr>
          <w:rFonts w:ascii="Montserrat" w:hAnsi="Montserrat"/>
          <w:b/>
          <w:bCs/>
        </w:rPr>
        <w:t xml:space="preserve"> Cluj” </w:t>
      </w:r>
    </w:p>
    <w:p w14:paraId="293B71D6" w14:textId="1670464E" w:rsidR="00694C97" w:rsidRPr="00C34D3A" w:rsidRDefault="00694C97" w:rsidP="00694C9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688AE373" w14:textId="77777777" w:rsidR="00694C97" w:rsidRPr="00C34D3A" w:rsidRDefault="00694C97" w:rsidP="00694C9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34D3A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3344A246" w14:textId="64D120B1" w:rsidR="00694C97" w:rsidRPr="00C34D3A" w:rsidRDefault="00694C97" w:rsidP="00694C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34D3A">
        <w:rPr>
          <w:rFonts w:ascii="Montserrat Light" w:hAnsi="Montserrat Light"/>
          <w:noProof/>
        </w:rPr>
        <w:t xml:space="preserve">Având în vedere Proiectul de hotărâre înregistrat cu nr. 220 din 15.11.2021 pentru modificarea Hotărârii Consiliului Județean Cluj nr. 224/2010 privind aprobarea Studiului de fezabilitate pentru obiectivul „Sistem de Management Integrat al Deşeurilor în </w:t>
      </w:r>
      <w:r w:rsidR="005D2F15" w:rsidRPr="00C34D3A">
        <w:rPr>
          <w:rFonts w:ascii="Montserrat Light" w:hAnsi="Montserrat Light"/>
          <w:noProof/>
        </w:rPr>
        <w:t>J</w:t>
      </w:r>
      <w:r w:rsidRPr="00C34D3A">
        <w:rPr>
          <w:rFonts w:ascii="Montserrat Light" w:hAnsi="Montserrat Light"/>
          <w:noProof/>
        </w:rPr>
        <w:t>udețul Cluj”,</w:t>
      </w:r>
      <w:r w:rsidRPr="00C34D3A">
        <w:rPr>
          <w:rFonts w:ascii="Montserrat Light" w:hAnsi="Montserrat Light"/>
          <w:bCs/>
          <w:noProof/>
        </w:rPr>
        <w:t xml:space="preserve"> p</w:t>
      </w:r>
      <w:r w:rsidRPr="00C34D3A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C34D3A">
        <w:rPr>
          <w:rFonts w:ascii="Montserrat Light" w:hAnsi="Montserrat Light"/>
          <w:bCs/>
          <w:noProof/>
        </w:rPr>
        <w:t>R</w:t>
      </w:r>
      <w:r w:rsidRPr="00C34D3A">
        <w:rPr>
          <w:rFonts w:ascii="Montserrat Light" w:hAnsi="Montserrat Light"/>
          <w:noProof/>
        </w:rPr>
        <w:t xml:space="preserve">eferatul de aprobare cu nr. </w:t>
      </w:r>
      <w:r w:rsidRPr="00C34D3A">
        <w:rPr>
          <w:rFonts w:ascii="Montserrat Light" w:hAnsi="Montserrat Light"/>
        </w:rPr>
        <w:t>36946/2021</w:t>
      </w:r>
      <w:r w:rsidRPr="00C34D3A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C34D3A">
        <w:rPr>
          <w:rFonts w:ascii="Montserrat Light" w:hAnsi="Montserrat Light"/>
        </w:rPr>
        <w:t xml:space="preserve">36946/2021 </w:t>
      </w:r>
      <w:r w:rsidRPr="00C34D3A">
        <w:rPr>
          <w:rFonts w:ascii="Montserrat Light" w:hAnsi="Montserrat Light"/>
          <w:noProof/>
        </w:rPr>
        <w:t xml:space="preserve">şi Avizul cu nr. </w:t>
      </w:r>
      <w:r w:rsidR="00B26048" w:rsidRPr="00C34D3A">
        <w:rPr>
          <w:rFonts w:ascii="Montserrat Light" w:hAnsi="Montserrat Light"/>
          <w:noProof/>
        </w:rPr>
        <w:t xml:space="preserve">36946 din 18.11.2021 </w:t>
      </w:r>
      <w:r w:rsidRPr="00C34D3A">
        <w:rPr>
          <w:rFonts w:ascii="Montserrat Light" w:hAnsi="Montserrat Light"/>
          <w:noProof/>
        </w:rPr>
        <w:t xml:space="preserve">adoptat de Comisia de specialitate nr. </w:t>
      </w:r>
      <w:r w:rsidR="00B26048" w:rsidRPr="00C34D3A">
        <w:rPr>
          <w:rFonts w:ascii="Montserrat Light" w:hAnsi="Montserrat Light"/>
          <w:noProof/>
        </w:rPr>
        <w:t>2</w:t>
      </w:r>
      <w:r w:rsidRPr="00C34D3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FD72555" w14:textId="77777777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  <w:noProof/>
        </w:rPr>
      </w:pPr>
      <w:r w:rsidRPr="00C34D3A">
        <w:rPr>
          <w:rFonts w:ascii="Montserrat Light" w:hAnsi="Montserrat Light"/>
          <w:noProof/>
        </w:rPr>
        <w:t>Ţinând cont de:</w:t>
      </w:r>
    </w:p>
    <w:p w14:paraId="6BBFF56F" w14:textId="77777777" w:rsidR="00694C97" w:rsidRPr="00C34D3A" w:rsidRDefault="00694C97" w:rsidP="00F03AE5">
      <w:pPr>
        <w:pStyle w:val="Listparagraf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C34D3A">
        <w:rPr>
          <w:rFonts w:ascii="Montserrat Light" w:hAnsi="Montserrat Light"/>
          <w:sz w:val="22"/>
          <w:szCs w:val="22"/>
        </w:rPr>
        <w:t>Programul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Operațional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Mare 2014-2020 </w:t>
      </w:r>
      <w:proofErr w:type="spellStart"/>
      <w:r w:rsidRPr="00C34D3A">
        <w:rPr>
          <w:rFonts w:ascii="Montserrat Light" w:hAnsi="Montserrat Light"/>
          <w:sz w:val="22"/>
          <w:szCs w:val="22"/>
        </w:rPr>
        <w:t>aprobat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prin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Decizia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Comisiei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Europene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C34D3A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și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ulterioare</w:t>
      </w:r>
      <w:proofErr w:type="spellEnd"/>
      <w:r w:rsidRPr="00C34D3A">
        <w:rPr>
          <w:rFonts w:ascii="Montserrat Light" w:hAnsi="Montserrat Light"/>
          <w:sz w:val="22"/>
          <w:szCs w:val="22"/>
        </w:rPr>
        <w:t>;</w:t>
      </w:r>
    </w:p>
    <w:p w14:paraId="3E378F12" w14:textId="749E59A6" w:rsidR="00694C97" w:rsidRPr="00C34D3A" w:rsidRDefault="00694C97" w:rsidP="00F03AE5">
      <w:pPr>
        <w:pStyle w:val="Listparagraf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34D3A">
        <w:rPr>
          <w:rFonts w:ascii="Montserrat Light" w:hAnsi="Montserrat Light"/>
          <w:sz w:val="22"/>
          <w:szCs w:val="22"/>
        </w:rPr>
        <w:t>Proiectul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C34D3A">
        <w:rPr>
          <w:rFonts w:ascii="Montserrat Light" w:hAnsi="Montserrat Light"/>
          <w:sz w:val="22"/>
          <w:szCs w:val="22"/>
        </w:rPr>
        <w:t>Fazarea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03AE5" w:rsidRPr="00C34D3A">
        <w:rPr>
          <w:rFonts w:ascii="Montserrat Light" w:hAnsi="Montserrat Light"/>
          <w:sz w:val="22"/>
          <w:szCs w:val="22"/>
        </w:rPr>
        <w:t>P</w:t>
      </w:r>
      <w:r w:rsidRPr="00C34D3A">
        <w:rPr>
          <w:rFonts w:ascii="Montserrat Light" w:hAnsi="Montserrat Light"/>
          <w:sz w:val="22"/>
          <w:szCs w:val="22"/>
        </w:rPr>
        <w:t>roiectului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Sistem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/>
          <w:sz w:val="22"/>
          <w:szCs w:val="22"/>
        </w:rPr>
        <w:t>Deşeurilor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03AE5" w:rsidRPr="00C34D3A">
        <w:rPr>
          <w:rFonts w:ascii="Montserrat Light" w:hAnsi="Montserrat Light"/>
          <w:sz w:val="22"/>
          <w:szCs w:val="22"/>
        </w:rPr>
        <w:t>J</w:t>
      </w:r>
      <w:r w:rsidRPr="00C34D3A">
        <w:rPr>
          <w:rFonts w:ascii="Montserrat Light" w:hAnsi="Montserrat Light"/>
          <w:sz w:val="22"/>
          <w:szCs w:val="22"/>
        </w:rPr>
        <w:t>udețul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Cluj”;</w:t>
      </w:r>
    </w:p>
    <w:p w14:paraId="7478872B" w14:textId="64590823" w:rsidR="00694C97" w:rsidRPr="00C34D3A" w:rsidRDefault="00694C97" w:rsidP="00F03AE5">
      <w:pPr>
        <w:pStyle w:val="Listparagraf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34D3A">
        <w:rPr>
          <w:rFonts w:ascii="Montserrat Light" w:hAnsi="Montserrat Light"/>
          <w:sz w:val="22"/>
          <w:szCs w:val="22"/>
        </w:rPr>
        <w:t>Contractul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/>
          <w:sz w:val="22"/>
          <w:szCs w:val="22"/>
        </w:rPr>
        <w:t>Finanţare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nr. 91 </w:t>
      </w:r>
      <w:proofErr w:type="gramStart"/>
      <w:r w:rsidRPr="00C34D3A">
        <w:rPr>
          <w:rFonts w:ascii="Montserrat Light" w:hAnsi="Montserrat Light"/>
          <w:sz w:val="22"/>
          <w:szCs w:val="22"/>
        </w:rPr>
        <w:t>din</w:t>
      </w:r>
      <w:proofErr w:type="gramEnd"/>
      <w:r w:rsidRPr="00C34D3A">
        <w:rPr>
          <w:rFonts w:ascii="Montserrat Light" w:hAnsi="Montserrat Light"/>
          <w:sz w:val="22"/>
          <w:szCs w:val="22"/>
        </w:rPr>
        <w:t xml:space="preserve"> 24.07.2017</w:t>
      </w:r>
      <w:r w:rsidR="00F03AE5"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încheiat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între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Ministerul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Dezvoltarii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Regionale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34D3A">
        <w:rPr>
          <w:rFonts w:ascii="Montserrat Light" w:hAnsi="Montserrat Light"/>
          <w:sz w:val="22"/>
          <w:szCs w:val="22"/>
        </w:rPr>
        <w:t>Administratiei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Publice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și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Fondurilor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Europene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şi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C34D3A">
        <w:rPr>
          <w:rFonts w:ascii="Montserrat Light" w:hAnsi="Montserrat Light"/>
          <w:sz w:val="22"/>
          <w:szCs w:val="22"/>
        </w:rPr>
        <w:t>Judeţean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Cluj;</w:t>
      </w:r>
    </w:p>
    <w:p w14:paraId="4EE67076" w14:textId="468D4EE4" w:rsidR="00694C97" w:rsidRPr="00C34D3A" w:rsidRDefault="00694C97" w:rsidP="00F03AE5">
      <w:pPr>
        <w:pStyle w:val="Listparagraf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34D3A">
        <w:rPr>
          <w:rFonts w:ascii="Montserrat Light" w:hAnsi="Montserrat Light"/>
          <w:sz w:val="22"/>
          <w:szCs w:val="22"/>
        </w:rPr>
        <w:t>Devizul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general al </w:t>
      </w:r>
      <w:proofErr w:type="spellStart"/>
      <w:r w:rsidR="00F03AE5" w:rsidRPr="00C34D3A">
        <w:rPr>
          <w:rFonts w:ascii="Montserrat Light" w:hAnsi="Montserrat Light"/>
          <w:sz w:val="22"/>
          <w:szCs w:val="22"/>
        </w:rPr>
        <w:t>P</w:t>
      </w:r>
      <w:r w:rsidRPr="00C34D3A">
        <w:rPr>
          <w:rFonts w:ascii="Montserrat Light" w:hAnsi="Montserrat Light"/>
          <w:sz w:val="22"/>
          <w:szCs w:val="22"/>
        </w:rPr>
        <w:t>roiectului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C34D3A">
        <w:rPr>
          <w:rFonts w:ascii="Montserrat Light" w:hAnsi="Montserrat Light"/>
          <w:sz w:val="22"/>
          <w:szCs w:val="22"/>
        </w:rPr>
        <w:t>Fazarea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03AE5" w:rsidRPr="00C34D3A">
        <w:rPr>
          <w:rFonts w:ascii="Montserrat Light" w:hAnsi="Montserrat Light"/>
          <w:sz w:val="22"/>
          <w:szCs w:val="22"/>
        </w:rPr>
        <w:t>P</w:t>
      </w:r>
      <w:r w:rsidRPr="00C34D3A">
        <w:rPr>
          <w:rFonts w:ascii="Montserrat Light" w:hAnsi="Montserrat Light"/>
          <w:sz w:val="22"/>
          <w:szCs w:val="22"/>
        </w:rPr>
        <w:t>roiectului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Sistem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/>
          <w:sz w:val="22"/>
          <w:szCs w:val="22"/>
        </w:rPr>
        <w:t>Deşeurilor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județul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Cluj” </w:t>
      </w:r>
      <w:proofErr w:type="spellStart"/>
      <w:r w:rsidRPr="00C34D3A">
        <w:rPr>
          <w:rFonts w:ascii="Montserrat Light" w:hAnsi="Montserrat Light"/>
          <w:sz w:val="22"/>
          <w:szCs w:val="22"/>
        </w:rPr>
        <w:t>întocmit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la data de 30.07.2021; </w:t>
      </w:r>
    </w:p>
    <w:p w14:paraId="797531CF" w14:textId="5EFF27EE" w:rsidR="00694C97" w:rsidRPr="00C34D3A" w:rsidRDefault="00694C97" w:rsidP="00F03AE5">
      <w:pPr>
        <w:pStyle w:val="Listparagraf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34D3A">
        <w:rPr>
          <w:rFonts w:ascii="Montserrat Light" w:hAnsi="Montserrat Light"/>
          <w:sz w:val="22"/>
          <w:szCs w:val="22"/>
        </w:rPr>
        <w:t>Ghidul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privind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Programul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Operațional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Mare (POIM) 2014 - 2020, </w:t>
      </w:r>
      <w:proofErr w:type="spellStart"/>
      <w:r w:rsidRPr="00C34D3A">
        <w:rPr>
          <w:rFonts w:ascii="Montserrat Light" w:hAnsi="Montserrat Light"/>
          <w:sz w:val="22"/>
          <w:szCs w:val="22"/>
        </w:rPr>
        <w:t>Axa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Prioritară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3 </w:t>
      </w:r>
      <w:proofErr w:type="spellStart"/>
      <w:r w:rsidRPr="00C34D3A">
        <w:rPr>
          <w:rFonts w:ascii="Montserrat Light" w:hAnsi="Montserrat Light"/>
          <w:sz w:val="22"/>
          <w:szCs w:val="22"/>
        </w:rPr>
        <w:t>Dezvoltarea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/>
          <w:sz w:val="22"/>
          <w:szCs w:val="22"/>
        </w:rPr>
        <w:t>mediu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condiții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/>
          <w:sz w:val="22"/>
          <w:szCs w:val="22"/>
        </w:rPr>
        <w:t>eficient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/>
          <w:sz w:val="22"/>
          <w:szCs w:val="22"/>
        </w:rPr>
        <w:t>resurselor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34D3A">
        <w:rPr>
          <w:rFonts w:ascii="Montserrat Light" w:hAnsi="Montserrat Light"/>
          <w:sz w:val="22"/>
          <w:szCs w:val="22"/>
        </w:rPr>
        <w:t>Obiectivului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Specific (OS) 3.1 </w:t>
      </w:r>
      <w:proofErr w:type="spellStart"/>
      <w:r w:rsidRPr="00C34D3A">
        <w:rPr>
          <w:rFonts w:ascii="Montserrat Light" w:hAnsi="Montserrat Light"/>
          <w:sz w:val="22"/>
          <w:szCs w:val="22"/>
        </w:rPr>
        <w:t>Reducerea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numărului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depozitelor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neconforme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şi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creşterea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gradului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/>
          <w:sz w:val="22"/>
          <w:szCs w:val="22"/>
        </w:rPr>
        <w:t>pregătire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pentru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reciclare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34D3A">
        <w:rPr>
          <w:rFonts w:ascii="Montserrat Light" w:hAnsi="Montserrat Light"/>
          <w:sz w:val="22"/>
          <w:szCs w:val="22"/>
        </w:rPr>
        <w:t>deşeurilor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în</w:t>
      </w:r>
      <w:proofErr w:type="spellEnd"/>
      <w:r w:rsidRPr="00C34D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/>
          <w:sz w:val="22"/>
          <w:szCs w:val="22"/>
        </w:rPr>
        <w:t>România</w:t>
      </w:r>
      <w:proofErr w:type="spellEnd"/>
      <w:r w:rsidR="00F03AE5" w:rsidRPr="00C34D3A">
        <w:rPr>
          <w:rFonts w:ascii="Montserrat Light" w:hAnsi="Montserrat Light"/>
          <w:sz w:val="22"/>
          <w:szCs w:val="22"/>
        </w:rPr>
        <w:t>;</w:t>
      </w:r>
    </w:p>
    <w:p w14:paraId="7478A631" w14:textId="77777777" w:rsidR="00694C97" w:rsidRPr="00C34D3A" w:rsidRDefault="00694C97" w:rsidP="00694C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C34D3A">
        <w:rPr>
          <w:rFonts w:ascii="Montserrat Light" w:hAnsi="Montserrat Light" w:cs="Cambria"/>
        </w:rPr>
        <w:t>Luând</w:t>
      </w:r>
      <w:proofErr w:type="spellEnd"/>
      <w:r w:rsidRPr="00C34D3A">
        <w:rPr>
          <w:rFonts w:ascii="Montserrat Light" w:hAnsi="Montserrat Light" w:cs="Cambria"/>
        </w:rPr>
        <w:t xml:space="preserve"> </w:t>
      </w:r>
      <w:proofErr w:type="spellStart"/>
      <w:r w:rsidRPr="00C34D3A">
        <w:rPr>
          <w:rFonts w:ascii="Montserrat Light" w:hAnsi="Montserrat Light" w:cs="Cambria"/>
        </w:rPr>
        <w:t>în</w:t>
      </w:r>
      <w:proofErr w:type="spellEnd"/>
      <w:r w:rsidRPr="00C34D3A">
        <w:rPr>
          <w:rFonts w:ascii="Montserrat Light" w:hAnsi="Montserrat Light" w:cs="Cambria"/>
        </w:rPr>
        <w:t xml:space="preserve"> </w:t>
      </w:r>
      <w:proofErr w:type="spellStart"/>
      <w:r w:rsidRPr="00C34D3A">
        <w:rPr>
          <w:rFonts w:ascii="Montserrat Light" w:hAnsi="Montserrat Light" w:cs="Cambria"/>
        </w:rPr>
        <w:t>considerare</w:t>
      </w:r>
      <w:proofErr w:type="spellEnd"/>
      <w:r w:rsidRPr="00C34D3A">
        <w:rPr>
          <w:rFonts w:ascii="Montserrat Light" w:hAnsi="Montserrat Light" w:cs="Cambria"/>
        </w:rPr>
        <w:t xml:space="preserve"> </w:t>
      </w:r>
      <w:proofErr w:type="spellStart"/>
      <w:r w:rsidRPr="00C34D3A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C34D3A">
        <w:rPr>
          <w:rFonts w:ascii="Montserrat Light" w:hAnsi="Montserrat Light" w:cs="Cambria"/>
        </w:rPr>
        <w:t>:</w:t>
      </w:r>
    </w:p>
    <w:p w14:paraId="538CAC39" w14:textId="77777777" w:rsidR="00694C97" w:rsidRPr="00C34D3A" w:rsidRDefault="00694C97" w:rsidP="00694C97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C34D3A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C34D3A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completările ulterioare;</w:t>
      </w:r>
    </w:p>
    <w:p w14:paraId="56B7DB73" w14:textId="7DABBFA2" w:rsidR="00694C97" w:rsidRPr="00C34D3A" w:rsidRDefault="00694C97" w:rsidP="00694C97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F03AE5"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</w:t>
      </w:r>
      <w:r w:rsidRPr="00C34D3A">
        <w:rPr>
          <w:rFonts w:ascii="Montserrat Light" w:hAnsi="Montserrat Light" w:cs="Cambria"/>
          <w:sz w:val="22"/>
          <w:szCs w:val="22"/>
        </w:rPr>
        <w:t xml:space="preserve">din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C34D3A">
        <w:rPr>
          <w:rFonts w:ascii="Montserrat Light" w:hAnsi="Montserrat Light" w:cs="Cambria"/>
          <w:sz w:val="22"/>
          <w:szCs w:val="22"/>
        </w:rPr>
        <w:t xml:space="preserve"> </w:t>
      </w:r>
      <w:r w:rsidRPr="00C34D3A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C34D3A">
        <w:rPr>
          <w:rFonts w:ascii="Montserrat Light" w:hAnsi="Montserrat Light" w:cs="Cambria"/>
          <w:sz w:val="22"/>
          <w:szCs w:val="22"/>
        </w:rPr>
        <w:t xml:space="preserve"> nr. 170/2020;</w:t>
      </w:r>
    </w:p>
    <w:bookmarkEnd w:id="3"/>
    <w:p w14:paraId="26BB163C" w14:textId="77777777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  <w:noProof/>
        </w:rPr>
      </w:pPr>
      <w:r w:rsidRPr="00C34D3A">
        <w:rPr>
          <w:rFonts w:ascii="Montserrat Light" w:hAnsi="Montserrat Light"/>
          <w:noProof/>
        </w:rPr>
        <w:t>În conformitate cu prevederile:</w:t>
      </w:r>
    </w:p>
    <w:p w14:paraId="7250B08B" w14:textId="67FA7F2C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bookmarkStart w:id="4" w:name="_Hlk87520600"/>
      <w:r w:rsidRPr="00C34D3A">
        <w:rPr>
          <w:rFonts w:ascii="Montserrat Light" w:hAnsi="Montserrat Light"/>
          <w:noProof/>
          <w:sz w:val="22"/>
          <w:szCs w:val="22"/>
        </w:rPr>
        <w:t>art. 173 alin. (1) lit. d) și alin. (5) lit. i) și q)</w:t>
      </w:r>
      <w:bookmarkEnd w:id="4"/>
      <w:r w:rsidRPr="00C34D3A">
        <w:rPr>
          <w:rFonts w:ascii="Montserrat Light" w:hAnsi="Montserrat Light"/>
          <w:noProof/>
          <w:sz w:val="22"/>
          <w:szCs w:val="22"/>
        </w:rPr>
        <w:t xml:space="preserve"> din Ordonanța de urgență a Guvernului nr. 57/2019 privind Codul administrativ, cu modificările și completările ulterioare;</w:t>
      </w:r>
    </w:p>
    <w:p w14:paraId="1C91BFE8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  <w:lang w:val="ro-RO"/>
        </w:rPr>
        <w:t>art. 44 din Legea privind finanțele publice locale nr. 273/2006, cu modificările și completările ulterioare;</w:t>
      </w:r>
    </w:p>
    <w:p w14:paraId="1E7BE10E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11758B4A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656D4802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2C70626C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</w:rPr>
        <w:t xml:space="preserve">Hotărârii Guvernului nr. 907/2016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etapele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elaborare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şi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conţinutul-cadru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al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documentaţiilor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tehnico-economice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aferente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obiectivelor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/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proiectelor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investiţii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finanţate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din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fonduri</w:t>
      </w:r>
      <w:proofErr w:type="spellEnd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C34D3A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publice</w:t>
      </w:r>
      <w:proofErr w:type="spellEnd"/>
    </w:p>
    <w:p w14:paraId="6E7CA013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34D3A">
        <w:rPr>
          <w:rFonts w:ascii="Montserrat Light" w:hAnsi="Montserrat Light"/>
          <w:noProof/>
          <w:sz w:val="22"/>
          <w:szCs w:val="22"/>
        </w:rPr>
        <w:lastRenderedPageBreak/>
        <w:t>Hotărârii Consiliului Județean Cluj nr. 152/2012 pentru aprobarea Strategiei de dezvoltare a județului Cluj pentru perioada 2014 – 2020;</w:t>
      </w:r>
    </w:p>
    <w:p w14:paraId="3E15E6BF" w14:textId="77777777" w:rsidR="00694C97" w:rsidRPr="00C34D3A" w:rsidRDefault="00694C97" w:rsidP="00F03AE5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Hotărârii Consiliului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Cluj nr. 7/2011 pentru modificarea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completarea Hotărârii Consiliului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Cluj nr. 224/2010 privind aprobarea Studiului de fezabilitate pentru obiectivul „Sistem de Management Integrat al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Deşeurilor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în județul Cluj";</w:t>
      </w:r>
    </w:p>
    <w:p w14:paraId="69421250" w14:textId="77777777" w:rsidR="00694C97" w:rsidRPr="00C34D3A" w:rsidRDefault="00694C97" w:rsidP="00F03AE5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Hotărârii Consiliului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Cluj nr. 306/2013 </w:t>
      </w:r>
      <w:r w:rsidRPr="00C34D3A">
        <w:rPr>
          <w:rFonts w:ascii="Montserrat Light" w:hAnsi="Montserrat Light" w:cs="Cambria"/>
          <w:sz w:val="22"/>
          <w:szCs w:val="22"/>
          <w:lang w:val="pt-PT" w:eastAsia="ro-RO"/>
        </w:rPr>
        <w:t xml:space="preserve">privind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aprobarea devizului general al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investiţiei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„Sistem de Management Integrat al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Deşeurilor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în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Judeţul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Cluj", actualizat la data de 20.06.2013;</w:t>
      </w:r>
    </w:p>
    <w:p w14:paraId="26C57A9B" w14:textId="77777777" w:rsidR="00694C97" w:rsidRPr="00C34D3A" w:rsidRDefault="00694C97" w:rsidP="00F03AE5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C34D3A">
        <w:rPr>
          <w:rFonts w:ascii="Montserrat Light" w:hAnsi="Montserrat Light"/>
          <w:bCs/>
          <w:sz w:val="22"/>
          <w:szCs w:val="22"/>
          <w:lang w:val="ro-RO"/>
        </w:rPr>
        <w:t xml:space="preserve">Hotărârii Consiliului </w:t>
      </w:r>
      <w:proofErr w:type="spellStart"/>
      <w:r w:rsidRPr="00C34D3A">
        <w:rPr>
          <w:rFonts w:ascii="Montserrat Light" w:hAnsi="Montserrat Light"/>
          <w:bCs/>
          <w:sz w:val="22"/>
          <w:szCs w:val="22"/>
          <w:lang w:val="ro-RO"/>
        </w:rPr>
        <w:t>Judeţean</w:t>
      </w:r>
      <w:proofErr w:type="spellEnd"/>
      <w:r w:rsidRPr="00C34D3A">
        <w:rPr>
          <w:rFonts w:ascii="Montserrat Light" w:hAnsi="Montserrat Light"/>
          <w:bCs/>
          <w:sz w:val="22"/>
          <w:szCs w:val="22"/>
          <w:lang w:val="ro-RO"/>
        </w:rPr>
        <w:t xml:space="preserve"> Cluj nr. 187/2016 privind aprobarea Proiectului „</w:t>
      </w:r>
      <w:proofErr w:type="spellStart"/>
      <w:r w:rsidRPr="00C34D3A">
        <w:rPr>
          <w:rFonts w:ascii="Montserrat Light" w:hAnsi="Montserrat Light"/>
          <w:bCs/>
          <w:sz w:val="22"/>
          <w:szCs w:val="22"/>
          <w:lang w:val="ro-RO"/>
        </w:rPr>
        <w:t>Fazarea</w:t>
      </w:r>
      <w:proofErr w:type="spellEnd"/>
      <w:r w:rsidRPr="00C34D3A">
        <w:rPr>
          <w:rFonts w:ascii="Montserrat Light" w:hAnsi="Montserrat Light"/>
          <w:bCs/>
          <w:sz w:val="22"/>
          <w:szCs w:val="22"/>
          <w:lang w:val="ro-RO"/>
        </w:rPr>
        <w:t xml:space="preserve"> Proiectului Sistem de Management Integrat al </w:t>
      </w:r>
      <w:proofErr w:type="spellStart"/>
      <w:r w:rsidRPr="00C34D3A">
        <w:rPr>
          <w:rFonts w:ascii="Montserrat Light" w:hAnsi="Montserrat Light"/>
          <w:bCs/>
          <w:sz w:val="22"/>
          <w:szCs w:val="22"/>
          <w:lang w:val="ro-RO"/>
        </w:rPr>
        <w:t>Deşeurilor</w:t>
      </w:r>
      <w:proofErr w:type="spellEnd"/>
      <w:r w:rsidRPr="00C34D3A">
        <w:rPr>
          <w:rFonts w:ascii="Montserrat Light" w:hAnsi="Montserrat Light"/>
          <w:bCs/>
          <w:sz w:val="22"/>
          <w:szCs w:val="22"/>
          <w:lang w:val="ro-RO"/>
        </w:rPr>
        <w:t xml:space="preserve"> în Județul Cluj" și a cheltuielilor legate de proiect;</w:t>
      </w:r>
    </w:p>
    <w:p w14:paraId="00FD433C" w14:textId="77777777" w:rsidR="00694C97" w:rsidRPr="00C34D3A" w:rsidRDefault="00694C97" w:rsidP="00F03AE5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bCs/>
          <w:sz w:val="22"/>
          <w:szCs w:val="22"/>
        </w:rPr>
      </w:pP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Consiliului </w:t>
      </w:r>
      <w:proofErr w:type="spellStart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C34D3A">
        <w:rPr>
          <w:rFonts w:ascii="Montserrat Light" w:hAnsi="Montserrat Light" w:cs="Cambria"/>
          <w:sz w:val="22"/>
          <w:szCs w:val="22"/>
          <w:lang w:val="ro-RO" w:eastAsia="ro-RO"/>
        </w:rPr>
        <w:t xml:space="preserve"> Cluj nr. 24/2017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pentru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modificarea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187 </w:t>
      </w:r>
      <w:proofErr w:type="gramStart"/>
      <w:r w:rsidRPr="00C34D3A">
        <w:rPr>
          <w:rFonts w:ascii="Montserrat Light" w:hAnsi="Montserrat Light" w:cs="Cambria"/>
          <w:bCs/>
          <w:sz w:val="22"/>
          <w:szCs w:val="22"/>
        </w:rPr>
        <w:t>din</w:t>
      </w:r>
      <w:proofErr w:type="gramEnd"/>
      <w:r w:rsidRPr="00C34D3A">
        <w:rPr>
          <w:rFonts w:ascii="Montserrat Light" w:hAnsi="Montserrat Light" w:cs="Cambria"/>
          <w:bCs/>
          <w:sz w:val="22"/>
          <w:szCs w:val="22"/>
        </w:rPr>
        <w:t xml:space="preserve"> 31.08.2016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privind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aprobarea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„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Fazarea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Sistem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Deşeurilor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în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Cluj"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și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cheltuielilor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legate de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>;</w:t>
      </w:r>
    </w:p>
    <w:p w14:paraId="0F090DBF" w14:textId="77777777" w:rsidR="00694C97" w:rsidRPr="00C34D3A" w:rsidRDefault="00694C97" w:rsidP="00F03AE5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 w:cs="Cambria"/>
          <w:bCs/>
          <w:sz w:val="22"/>
          <w:szCs w:val="22"/>
        </w:rPr>
      </w:pP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Judeţean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209/2017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privind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aprobarea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cheltuielilor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neeligibile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suplimentare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necesare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consolidării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versantului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pe care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este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amplasată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Celula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depozitare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din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cadrul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Centrului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Deșeurilor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în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Cluj;</w:t>
      </w:r>
    </w:p>
    <w:p w14:paraId="69610DA9" w14:textId="77777777" w:rsidR="00694C97" w:rsidRPr="00C34D3A" w:rsidRDefault="00694C97" w:rsidP="00F03AE5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bCs/>
          <w:sz w:val="22"/>
          <w:szCs w:val="22"/>
        </w:rPr>
      </w:pP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Judeţean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35/2020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pentru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modificarea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224/2010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privind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aprobarea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Studiului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fezabilitate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pentru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proofErr w:type="gramStart"/>
      <w:r w:rsidRPr="00C34D3A">
        <w:rPr>
          <w:rFonts w:ascii="Montserrat Light" w:hAnsi="Montserrat Light" w:cs="Cambria"/>
          <w:bCs/>
          <w:sz w:val="22"/>
          <w:szCs w:val="22"/>
        </w:rPr>
        <w:t>obiectivul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,,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Sistem</w:t>
      </w:r>
      <w:proofErr w:type="spellEnd"/>
      <w:proofErr w:type="gram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Deșeurilor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în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Judetul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Cluj";</w:t>
      </w:r>
    </w:p>
    <w:p w14:paraId="4B55F75B" w14:textId="77777777" w:rsidR="00694C97" w:rsidRPr="00C34D3A" w:rsidRDefault="00694C97" w:rsidP="00F03AE5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bCs/>
          <w:sz w:val="22"/>
          <w:szCs w:val="22"/>
        </w:rPr>
      </w:pP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Judeţean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36/2020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pentru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modificarea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Hotărârii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Consiliului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Județean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 nr. 187 /2016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privind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aprobarea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„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Fazarea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Proiectului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Sistem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de Management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Integrat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al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Deșeurilor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în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Județul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Cluj”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și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a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cheltuielilor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 xml:space="preserve"> legate de </w:t>
      </w:r>
      <w:proofErr w:type="spellStart"/>
      <w:r w:rsidRPr="00C34D3A">
        <w:rPr>
          <w:rFonts w:ascii="Montserrat Light" w:hAnsi="Montserrat Light" w:cs="Cambria"/>
          <w:bCs/>
          <w:sz w:val="22"/>
          <w:szCs w:val="22"/>
        </w:rPr>
        <w:t>proiect</w:t>
      </w:r>
      <w:proofErr w:type="spellEnd"/>
      <w:r w:rsidRPr="00C34D3A">
        <w:rPr>
          <w:rFonts w:ascii="Montserrat Light" w:hAnsi="Montserrat Light" w:cs="Cambria"/>
          <w:bCs/>
          <w:sz w:val="22"/>
          <w:szCs w:val="22"/>
        </w:rPr>
        <w:t>;</w:t>
      </w:r>
    </w:p>
    <w:p w14:paraId="78A7FC28" w14:textId="77777777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C34D3A">
        <w:rPr>
          <w:rFonts w:ascii="Montserrat Light" w:hAnsi="Montserrat Light"/>
        </w:rPr>
        <w:t>În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temeiul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competențelor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stabilite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prin</w:t>
      </w:r>
      <w:proofErr w:type="spellEnd"/>
      <w:r w:rsidRPr="00C34D3A">
        <w:rPr>
          <w:rFonts w:ascii="Montserrat Light" w:hAnsi="Montserrat Light"/>
        </w:rPr>
        <w:t xml:space="preserve"> art. 182 </w:t>
      </w:r>
      <w:proofErr w:type="spellStart"/>
      <w:r w:rsidRPr="00C34D3A">
        <w:rPr>
          <w:rFonts w:ascii="Montserrat Light" w:hAnsi="Montserrat Light"/>
        </w:rPr>
        <w:t>alin</w:t>
      </w:r>
      <w:proofErr w:type="spellEnd"/>
      <w:r w:rsidRPr="00C34D3A">
        <w:rPr>
          <w:rFonts w:ascii="Montserrat Light" w:hAnsi="Montserrat Light"/>
        </w:rPr>
        <w:t xml:space="preserve">. (1) </w:t>
      </w:r>
      <w:proofErr w:type="spellStart"/>
      <w:r w:rsidRPr="00C34D3A">
        <w:rPr>
          <w:rFonts w:ascii="Montserrat Light" w:hAnsi="Montserrat Light"/>
        </w:rPr>
        <w:t>și</w:t>
      </w:r>
      <w:proofErr w:type="spellEnd"/>
      <w:r w:rsidRPr="00C34D3A">
        <w:rPr>
          <w:rFonts w:ascii="Montserrat Light" w:hAnsi="Montserrat Light"/>
        </w:rPr>
        <w:t xml:space="preserve"> art. 196 </w:t>
      </w:r>
      <w:proofErr w:type="spellStart"/>
      <w:r w:rsidRPr="00C34D3A">
        <w:rPr>
          <w:rFonts w:ascii="Montserrat Light" w:hAnsi="Montserrat Light"/>
        </w:rPr>
        <w:t>alin</w:t>
      </w:r>
      <w:proofErr w:type="spellEnd"/>
      <w:r w:rsidRPr="00C34D3A">
        <w:rPr>
          <w:rFonts w:ascii="Montserrat Light" w:hAnsi="Montserrat Light"/>
        </w:rPr>
        <w:t xml:space="preserve">. (1) lit. a) din </w:t>
      </w:r>
      <w:proofErr w:type="spellStart"/>
      <w:r w:rsidRPr="00C34D3A">
        <w:rPr>
          <w:rFonts w:ascii="Montserrat Light" w:hAnsi="Montserrat Light"/>
        </w:rPr>
        <w:t>Ordonanța</w:t>
      </w:r>
      <w:proofErr w:type="spellEnd"/>
      <w:r w:rsidRPr="00C34D3A">
        <w:rPr>
          <w:rFonts w:ascii="Montserrat Light" w:hAnsi="Montserrat Light"/>
        </w:rPr>
        <w:t xml:space="preserve"> de </w:t>
      </w:r>
      <w:proofErr w:type="spellStart"/>
      <w:r w:rsidRPr="00C34D3A">
        <w:rPr>
          <w:rFonts w:ascii="Montserrat Light" w:hAnsi="Montserrat Light"/>
        </w:rPr>
        <w:t>urgență</w:t>
      </w:r>
      <w:proofErr w:type="spellEnd"/>
      <w:r w:rsidRPr="00C34D3A">
        <w:rPr>
          <w:rFonts w:ascii="Montserrat Light" w:hAnsi="Montserrat Light"/>
        </w:rPr>
        <w:t xml:space="preserve"> a </w:t>
      </w:r>
      <w:proofErr w:type="spellStart"/>
      <w:r w:rsidRPr="00C34D3A">
        <w:rPr>
          <w:rFonts w:ascii="Montserrat Light" w:hAnsi="Montserrat Light"/>
        </w:rPr>
        <w:t>Guvernului</w:t>
      </w:r>
      <w:proofErr w:type="spellEnd"/>
      <w:r w:rsidRPr="00C34D3A">
        <w:rPr>
          <w:rFonts w:ascii="Montserrat Light" w:hAnsi="Montserrat Light"/>
        </w:rPr>
        <w:t xml:space="preserve"> nr. 57/2019 </w:t>
      </w:r>
      <w:proofErr w:type="spellStart"/>
      <w:r w:rsidRPr="00C34D3A">
        <w:rPr>
          <w:rFonts w:ascii="Montserrat Light" w:hAnsi="Montserrat Light"/>
        </w:rPr>
        <w:t>privind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Codul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administrativ</w:t>
      </w:r>
      <w:proofErr w:type="spellEnd"/>
      <w:r w:rsidRPr="00C34D3A">
        <w:rPr>
          <w:rFonts w:ascii="Montserrat Light" w:hAnsi="Montserrat Light"/>
        </w:rPr>
        <w:t xml:space="preserve">, cu </w:t>
      </w:r>
      <w:proofErr w:type="spellStart"/>
      <w:r w:rsidRPr="00C34D3A">
        <w:rPr>
          <w:rFonts w:ascii="Montserrat Light" w:hAnsi="Montserrat Light"/>
        </w:rPr>
        <w:t>modificările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și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completările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ulterioare</w:t>
      </w:r>
      <w:proofErr w:type="spellEnd"/>
      <w:r w:rsidRPr="00C34D3A">
        <w:rPr>
          <w:rFonts w:ascii="Montserrat Light" w:hAnsi="Montserrat Light"/>
        </w:rPr>
        <w:t>;</w:t>
      </w:r>
    </w:p>
    <w:p w14:paraId="4716A494" w14:textId="77777777" w:rsidR="00BD5AF8" w:rsidRPr="00C34D3A" w:rsidRDefault="00BD5AF8" w:rsidP="00694C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5B47711" w14:textId="4A15F2F6" w:rsidR="00694C97" w:rsidRPr="00C34D3A" w:rsidRDefault="00694C97" w:rsidP="00694C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34D3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74885D0" w14:textId="77777777" w:rsidR="00694C97" w:rsidRPr="00C34D3A" w:rsidRDefault="00694C97" w:rsidP="00694C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427712" w14:textId="6E47214B" w:rsidR="00694C97" w:rsidRPr="00C34D3A" w:rsidRDefault="00694C97" w:rsidP="005D2F1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34D3A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Hotărârea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Cluj nr. 224</w:t>
      </w:r>
      <w:r w:rsidR="005D2F15" w:rsidRPr="00C34D3A">
        <w:rPr>
          <w:rFonts w:ascii="Montserrat Light" w:eastAsia="Calibri" w:hAnsi="Montserrat Light" w:cs="Times New Roman"/>
          <w:lang w:val="en-US" w:eastAsia="ro-RO"/>
        </w:rPr>
        <w:t>/</w:t>
      </w:r>
      <w:r w:rsidRPr="00C34D3A">
        <w:rPr>
          <w:rFonts w:ascii="Montserrat Light" w:eastAsia="Calibri" w:hAnsi="Montserrat Light" w:cs="Times New Roman"/>
          <w:lang w:val="en-US" w:eastAsia="ro-RO"/>
        </w:rPr>
        <w:t xml:space="preserve">2010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privind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aprobarea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Studiului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fezabilitate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obiectivul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„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Sistem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de Management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Integrat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Deşeurilor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5D2F15" w:rsidRPr="00C34D3A">
        <w:rPr>
          <w:rFonts w:ascii="Montserrat Light" w:eastAsia="Calibri" w:hAnsi="Montserrat Light" w:cs="Times New Roman"/>
          <w:lang w:val="en-US" w:eastAsia="ro-RO"/>
        </w:rPr>
        <w:t>J</w:t>
      </w:r>
      <w:r w:rsidRPr="00C34D3A">
        <w:rPr>
          <w:rFonts w:ascii="Montserrat Light" w:eastAsia="Calibri" w:hAnsi="Montserrat Light" w:cs="Times New Roman"/>
          <w:lang w:val="en-US" w:eastAsia="ro-RO"/>
        </w:rPr>
        <w:t>udețul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Cluj”, </w:t>
      </w:r>
      <w:r w:rsidRPr="00C34D3A">
        <w:rPr>
          <w:rFonts w:ascii="Montserrat Light" w:hAnsi="Montserrat Light"/>
          <w:noProof/>
        </w:rPr>
        <w:t>modificată și completată prin Hotărârile Consiliului Județean Cluj nr. 7/2011 și nr. 35/2020,</w:t>
      </w:r>
      <w:r w:rsidRPr="00C34D3A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modifică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după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 xml:space="preserve"> cum 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urmează</w:t>
      </w:r>
      <w:proofErr w:type="spellEnd"/>
      <w:r w:rsidRPr="00C34D3A">
        <w:rPr>
          <w:rFonts w:ascii="Montserrat Light" w:eastAsia="Calibri" w:hAnsi="Montserrat Light" w:cs="Times New Roman"/>
          <w:lang w:val="en-US" w:eastAsia="ro-RO"/>
        </w:rPr>
        <w:t>:</w:t>
      </w:r>
    </w:p>
    <w:p w14:paraId="39D532BB" w14:textId="77777777" w:rsidR="00BD5AF8" w:rsidRPr="00C34D3A" w:rsidRDefault="00BD5AF8" w:rsidP="005D2F1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217CA6F2" w14:textId="2E2B3BAF" w:rsidR="00694C97" w:rsidRPr="00C34D3A" w:rsidRDefault="005D2F15" w:rsidP="005D2F15">
      <w:pPr>
        <w:jc w:val="both"/>
        <w:rPr>
          <w:rFonts w:ascii="Montserrat Light" w:hAnsi="Montserrat Light"/>
        </w:rPr>
      </w:pPr>
      <w:r w:rsidRPr="00C34D3A">
        <w:rPr>
          <w:rFonts w:ascii="Montserrat Light" w:eastAsia="Calibri" w:hAnsi="Montserrat Light" w:cs="Times New Roman"/>
          <w:lang w:val="en-US" w:eastAsia="ro-RO"/>
        </w:rPr>
        <w:t xml:space="preserve">1. </w:t>
      </w:r>
      <w:proofErr w:type="spellStart"/>
      <w:proofErr w:type="gram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Anexa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34D3A">
        <w:rPr>
          <w:rFonts w:ascii="Montserrat Light" w:eastAsia="Calibri" w:hAnsi="Montserrat Light" w:cs="Times New Roman"/>
          <w:lang w:val="en-US" w:eastAsia="ro-RO"/>
        </w:rPr>
        <w:t>”</w:t>
      </w:r>
      <w:proofErr w:type="spellStart"/>
      <w:r w:rsidRPr="00C34D3A">
        <w:rPr>
          <w:rFonts w:ascii="Montserrat Light" w:eastAsia="Calibri" w:hAnsi="Montserrat Light" w:cs="Times New Roman"/>
          <w:lang w:val="en-US" w:eastAsia="ro-RO"/>
        </w:rPr>
        <w:t>I</w:t>
      </w:r>
      <w:r w:rsidR="00694C97" w:rsidRPr="00C34D3A">
        <w:rPr>
          <w:rFonts w:ascii="Montserrat Light" w:eastAsia="Calibri" w:hAnsi="Montserrat Light" w:cs="Times New Roman"/>
          <w:lang w:val="en-US" w:eastAsia="ro-RO"/>
        </w:rPr>
        <w:t>ndicatorii</w:t>
      </w:r>
      <w:proofErr w:type="spellEnd"/>
      <w:proofErr w:type="gram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tehnico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34D3A">
        <w:rPr>
          <w:rFonts w:ascii="Montserrat Light" w:eastAsia="Calibri" w:hAnsi="Montserrat Light" w:cs="Times New Roman"/>
          <w:lang w:val="en-US" w:eastAsia="ro-RO"/>
        </w:rPr>
        <w:t>–</w:t>
      </w:r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economici</w:t>
      </w:r>
      <w:r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34D3A">
        <w:rPr>
          <w:rFonts w:ascii="Montserrat Light" w:hAnsi="Montserrat Light"/>
        </w:rPr>
        <w:t>pentru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investiţia</w:t>
      </w:r>
      <w:proofErr w:type="spellEnd"/>
      <w:r w:rsidRPr="00C34D3A">
        <w:rPr>
          <w:rFonts w:ascii="Montserrat Light" w:hAnsi="Montserrat Light"/>
        </w:rPr>
        <w:t xml:space="preserve"> „</w:t>
      </w:r>
      <w:proofErr w:type="spellStart"/>
      <w:r w:rsidRPr="00C34D3A">
        <w:rPr>
          <w:rFonts w:ascii="Montserrat Light" w:hAnsi="Montserrat Light"/>
        </w:rPr>
        <w:t>Sistem</w:t>
      </w:r>
      <w:proofErr w:type="spellEnd"/>
      <w:r w:rsidRPr="00C34D3A">
        <w:rPr>
          <w:rFonts w:ascii="Montserrat Light" w:hAnsi="Montserrat Light"/>
        </w:rPr>
        <w:t xml:space="preserve"> de Management </w:t>
      </w:r>
      <w:proofErr w:type="spellStart"/>
      <w:r w:rsidRPr="00C34D3A">
        <w:rPr>
          <w:rFonts w:ascii="Montserrat Light" w:hAnsi="Montserrat Light"/>
        </w:rPr>
        <w:t>Integrat</w:t>
      </w:r>
      <w:proofErr w:type="spellEnd"/>
      <w:r w:rsidRPr="00C34D3A">
        <w:rPr>
          <w:rFonts w:ascii="Montserrat Light" w:hAnsi="Montserrat Light"/>
        </w:rPr>
        <w:t xml:space="preserve"> al </w:t>
      </w:r>
      <w:proofErr w:type="spellStart"/>
      <w:r w:rsidRPr="00C34D3A">
        <w:rPr>
          <w:rFonts w:ascii="Montserrat Light" w:hAnsi="Montserrat Light"/>
        </w:rPr>
        <w:t>Deșeurilor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în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Județul</w:t>
      </w:r>
      <w:proofErr w:type="spellEnd"/>
      <w:r w:rsidRPr="00C34D3A">
        <w:rPr>
          <w:rFonts w:ascii="Montserrat Light" w:hAnsi="Montserrat Light"/>
        </w:rPr>
        <w:t xml:space="preserve"> Cluj” </w:t>
      </w:r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modifică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înlocuiește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="00694C97" w:rsidRPr="00C34D3A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694C97" w:rsidRPr="00C34D3A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="00694C97" w:rsidRPr="00C34D3A">
        <w:rPr>
          <w:rFonts w:ascii="Montserrat Light" w:eastAsia="Calibri" w:hAnsi="Montserrat Light" w:cs="Times New Roman"/>
          <w:lang w:val="en-US" w:eastAsia="ro-RO"/>
        </w:rPr>
        <w:t>.</w:t>
      </w:r>
    </w:p>
    <w:p w14:paraId="461D660F" w14:textId="77777777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</w:rPr>
      </w:pPr>
    </w:p>
    <w:p w14:paraId="70E1269C" w14:textId="2FE60C71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C34D3A">
        <w:rPr>
          <w:rFonts w:ascii="Montserrat Light" w:hAnsi="Montserrat Light"/>
          <w:b/>
          <w:bCs/>
          <w:noProof/>
          <w:lang w:eastAsia="ro-RO"/>
        </w:rPr>
        <w:t>Art. II.</w:t>
      </w:r>
      <w:r w:rsidRPr="00C34D3A">
        <w:rPr>
          <w:rFonts w:ascii="Montserrat Light" w:hAnsi="Montserrat Light"/>
          <w:noProof/>
          <w:lang w:eastAsia="ro-RO"/>
        </w:rPr>
        <w:t xml:space="preserve"> </w:t>
      </w:r>
      <w:r w:rsidRPr="00C34D3A">
        <w:rPr>
          <w:rFonts w:ascii="Montserrat Light" w:hAnsi="Montserrat Light"/>
          <w:noProof/>
        </w:rPr>
        <w:t>Cu punerea în aplicare a prevederilor prezentei hotărâri se încredinţează Preşedintele Consiliului Judeţean Cluj</w:t>
      </w:r>
      <w:r w:rsidR="006B2D02" w:rsidRPr="00C34D3A">
        <w:rPr>
          <w:rFonts w:ascii="Montserrat Light" w:hAnsi="Montserrat Light"/>
          <w:noProof/>
        </w:rPr>
        <w:t>,</w:t>
      </w:r>
      <w:r w:rsidRPr="00C34D3A">
        <w:rPr>
          <w:rFonts w:ascii="Montserrat Light" w:hAnsi="Montserrat Light"/>
          <w:noProof/>
        </w:rPr>
        <w:t xml:space="preserve"> prin Direcţia Generală Buget, Finanţe, Resurse Umane</w:t>
      </w:r>
      <w:r w:rsidR="006B2D02" w:rsidRPr="00C34D3A">
        <w:rPr>
          <w:rFonts w:ascii="Montserrat Light" w:hAnsi="Montserrat Light"/>
          <w:noProof/>
        </w:rPr>
        <w:t xml:space="preserve"> și Direcţia Dezvoltare şi Investiţii</w:t>
      </w:r>
      <w:r w:rsidRPr="00C34D3A">
        <w:rPr>
          <w:rFonts w:ascii="Montserrat Light" w:hAnsi="Montserrat Light"/>
          <w:noProof/>
        </w:rPr>
        <w:t>.</w:t>
      </w:r>
    </w:p>
    <w:p w14:paraId="089334B9" w14:textId="77777777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25A4F0A" w14:textId="0AF7B246" w:rsidR="00694C97" w:rsidRPr="00C34D3A" w:rsidRDefault="00694C97" w:rsidP="00694C97">
      <w:pPr>
        <w:spacing w:line="240" w:lineRule="auto"/>
        <w:jc w:val="both"/>
        <w:rPr>
          <w:rFonts w:ascii="Montserrat Light" w:hAnsi="Montserrat Light"/>
        </w:rPr>
      </w:pPr>
      <w:r w:rsidRPr="00C34D3A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C34D3A">
        <w:rPr>
          <w:rFonts w:ascii="Montserrat Light" w:hAnsi="Montserrat Light"/>
          <w:noProof/>
          <w:lang w:eastAsia="ro-RO"/>
        </w:rPr>
        <w:t>Prezenta hotărâre se comunică</w:t>
      </w:r>
      <w:r w:rsidRPr="00C34D3A">
        <w:rPr>
          <w:rFonts w:ascii="Montserrat Light" w:hAnsi="Montserrat Light"/>
          <w:noProof/>
        </w:rPr>
        <w:t xml:space="preserve"> Direcţiei Generale Buget-Finanțe, Resurse Umane; Direcției Juridice; </w:t>
      </w:r>
      <w:proofErr w:type="spellStart"/>
      <w:r w:rsidR="006B2D02" w:rsidRPr="00C34D3A">
        <w:rPr>
          <w:rFonts w:ascii="Montserrat Light" w:hAnsi="Montserrat Light"/>
          <w:lang w:val="ro-RO"/>
        </w:rPr>
        <w:t>Direcţiei</w:t>
      </w:r>
      <w:proofErr w:type="spellEnd"/>
      <w:r w:rsidR="006B2D02" w:rsidRPr="00C34D3A">
        <w:rPr>
          <w:rFonts w:ascii="Montserrat Light" w:hAnsi="Montserrat Light"/>
          <w:lang w:val="ro-RO"/>
        </w:rPr>
        <w:t xml:space="preserve"> </w:t>
      </w:r>
      <w:r w:rsidR="006B2D02" w:rsidRPr="00C34D3A">
        <w:rPr>
          <w:rFonts w:ascii="Montserrat Light" w:hAnsi="Montserrat Light"/>
          <w:noProof/>
        </w:rPr>
        <w:t>Dezvoltare şi Investiţii</w:t>
      </w:r>
      <w:r w:rsidR="006B2D02" w:rsidRPr="00C34D3A">
        <w:rPr>
          <w:rFonts w:ascii="Montserrat Light" w:hAnsi="Montserrat Light"/>
        </w:rPr>
        <w:t xml:space="preserve">, </w:t>
      </w:r>
      <w:r w:rsidRPr="00C34D3A">
        <w:rPr>
          <w:rFonts w:ascii="Montserrat Light" w:hAnsi="Montserrat Light"/>
        </w:rPr>
        <w:t xml:space="preserve">precum </w:t>
      </w:r>
      <w:proofErr w:type="spellStart"/>
      <w:r w:rsidRPr="00C34D3A">
        <w:rPr>
          <w:rFonts w:ascii="Montserrat Light" w:hAnsi="Montserrat Light"/>
        </w:rPr>
        <w:t>și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Prefectului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Județului</w:t>
      </w:r>
      <w:proofErr w:type="spellEnd"/>
      <w:r w:rsidRPr="00C34D3A">
        <w:rPr>
          <w:rFonts w:ascii="Montserrat Light" w:hAnsi="Montserrat Light"/>
        </w:rPr>
        <w:t xml:space="preserve"> Cluj </w:t>
      </w:r>
      <w:proofErr w:type="spellStart"/>
      <w:r w:rsidRPr="00C34D3A">
        <w:rPr>
          <w:rFonts w:ascii="Montserrat Light" w:hAnsi="Montserrat Light"/>
        </w:rPr>
        <w:t>și</w:t>
      </w:r>
      <w:proofErr w:type="spellEnd"/>
      <w:r w:rsidRPr="00C34D3A">
        <w:rPr>
          <w:rFonts w:ascii="Montserrat Light" w:hAnsi="Montserrat Light"/>
        </w:rPr>
        <w:t xml:space="preserve"> se </w:t>
      </w:r>
      <w:proofErr w:type="spellStart"/>
      <w:r w:rsidRPr="00C34D3A">
        <w:rPr>
          <w:rFonts w:ascii="Montserrat Light" w:hAnsi="Montserrat Light"/>
        </w:rPr>
        <w:t>aduce</w:t>
      </w:r>
      <w:proofErr w:type="spellEnd"/>
      <w:r w:rsidRPr="00C34D3A">
        <w:rPr>
          <w:rFonts w:ascii="Montserrat Light" w:hAnsi="Montserrat Light"/>
        </w:rPr>
        <w:t xml:space="preserve"> la </w:t>
      </w:r>
      <w:proofErr w:type="spellStart"/>
      <w:r w:rsidRPr="00C34D3A">
        <w:rPr>
          <w:rFonts w:ascii="Montserrat Light" w:hAnsi="Montserrat Light"/>
        </w:rPr>
        <w:t>cunoştinţă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publică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prin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afișare</w:t>
      </w:r>
      <w:proofErr w:type="spellEnd"/>
      <w:r w:rsidRPr="00C34D3A">
        <w:rPr>
          <w:rFonts w:ascii="Montserrat Light" w:hAnsi="Montserrat Light"/>
        </w:rPr>
        <w:t xml:space="preserve"> la </w:t>
      </w:r>
      <w:proofErr w:type="spellStart"/>
      <w:r w:rsidRPr="00C34D3A">
        <w:rPr>
          <w:rFonts w:ascii="Montserrat Light" w:hAnsi="Montserrat Light"/>
        </w:rPr>
        <w:t>sediul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Consiliului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Județean</w:t>
      </w:r>
      <w:proofErr w:type="spellEnd"/>
      <w:r w:rsidRPr="00C34D3A">
        <w:rPr>
          <w:rFonts w:ascii="Montserrat Light" w:hAnsi="Montserrat Light"/>
        </w:rPr>
        <w:t xml:space="preserve"> Cluj </w:t>
      </w:r>
      <w:proofErr w:type="spellStart"/>
      <w:r w:rsidRPr="00C34D3A">
        <w:rPr>
          <w:rFonts w:ascii="Montserrat Light" w:hAnsi="Montserrat Light"/>
        </w:rPr>
        <w:t>şi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prin</w:t>
      </w:r>
      <w:proofErr w:type="spellEnd"/>
      <w:r w:rsidRPr="00C34D3A">
        <w:rPr>
          <w:rFonts w:ascii="Montserrat Light" w:hAnsi="Montserrat Light"/>
        </w:rPr>
        <w:t xml:space="preserve"> </w:t>
      </w:r>
      <w:proofErr w:type="spellStart"/>
      <w:r w:rsidRPr="00C34D3A">
        <w:rPr>
          <w:rFonts w:ascii="Montserrat Light" w:hAnsi="Montserrat Light"/>
        </w:rPr>
        <w:t>postare</w:t>
      </w:r>
      <w:proofErr w:type="spellEnd"/>
      <w:r w:rsidRPr="00C34D3A">
        <w:rPr>
          <w:rFonts w:ascii="Montserrat Light" w:hAnsi="Montserrat Light"/>
        </w:rPr>
        <w:t xml:space="preserve"> pe </w:t>
      </w:r>
      <w:proofErr w:type="spellStart"/>
      <w:r w:rsidRPr="00C34D3A">
        <w:rPr>
          <w:rFonts w:ascii="Montserrat Light" w:hAnsi="Montserrat Light"/>
        </w:rPr>
        <w:t>pagina</w:t>
      </w:r>
      <w:proofErr w:type="spellEnd"/>
      <w:r w:rsidRPr="00C34D3A">
        <w:rPr>
          <w:rFonts w:ascii="Montserrat Light" w:hAnsi="Montserrat Light"/>
        </w:rPr>
        <w:t xml:space="preserve"> de internet </w:t>
      </w:r>
      <w:hyperlink r:id="rId8" w:history="1">
        <w:r w:rsidRPr="00C34D3A">
          <w:rPr>
            <w:rFonts w:ascii="Montserrat Light" w:hAnsi="Montserrat Light"/>
          </w:rPr>
          <w:t>www.cjcluj.ro</w:t>
        </w:r>
      </w:hyperlink>
      <w:r w:rsidRPr="00C34D3A">
        <w:rPr>
          <w:rFonts w:ascii="Montserrat Light" w:hAnsi="Montserrat Light"/>
        </w:rPr>
        <w:t>.</w:t>
      </w:r>
    </w:p>
    <w:p w14:paraId="4D0201E1" w14:textId="284DD29E" w:rsidR="00230EFA" w:rsidRPr="00C34D3A" w:rsidRDefault="00230EFA" w:rsidP="00230EFA">
      <w:pPr>
        <w:jc w:val="both"/>
        <w:rPr>
          <w:rFonts w:ascii="Montserrat" w:hAnsi="Montserrat"/>
        </w:rPr>
      </w:pPr>
    </w:p>
    <w:p w14:paraId="5EC3AC2B" w14:textId="3C06D631" w:rsidR="004E343B" w:rsidRPr="00C34D3A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4D3A">
        <w:rPr>
          <w:rFonts w:ascii="Montserrat" w:hAnsi="Montserrat"/>
          <w:lang w:val="ro-RO" w:eastAsia="ro-RO"/>
        </w:rPr>
        <w:tab/>
      </w:r>
      <w:r w:rsidRPr="00C34D3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34D3A">
        <w:rPr>
          <w:rFonts w:ascii="Montserrat" w:hAnsi="Montserrat"/>
          <w:lang w:val="ro-RO" w:eastAsia="ro-RO"/>
        </w:rPr>
        <w:t xml:space="preserve">  </w:t>
      </w:r>
      <w:r w:rsidRPr="00C34D3A">
        <w:rPr>
          <w:rFonts w:ascii="Montserrat" w:hAnsi="Montserrat"/>
          <w:lang w:val="ro-RO" w:eastAsia="ro-RO"/>
        </w:rPr>
        <w:t xml:space="preserve"> </w:t>
      </w:r>
      <w:r w:rsidR="00142775" w:rsidRPr="00C34D3A">
        <w:rPr>
          <w:rFonts w:ascii="Montserrat" w:hAnsi="Montserrat"/>
          <w:lang w:val="ro-RO" w:eastAsia="ro-RO"/>
        </w:rPr>
        <w:t xml:space="preserve">         </w:t>
      </w:r>
      <w:r w:rsidRPr="00C34D3A">
        <w:rPr>
          <w:rFonts w:ascii="Montserrat" w:hAnsi="Montserrat"/>
          <w:lang w:val="ro-RO" w:eastAsia="ro-RO"/>
        </w:rPr>
        <w:t xml:space="preserve"> </w:t>
      </w:r>
      <w:r w:rsidR="00BD5AF8" w:rsidRPr="00C34D3A">
        <w:rPr>
          <w:rFonts w:ascii="Montserrat" w:hAnsi="Montserrat"/>
          <w:lang w:val="ro-RO" w:eastAsia="ro-RO"/>
        </w:rPr>
        <w:t xml:space="preserve">          </w:t>
      </w:r>
      <w:r w:rsidRPr="00C34D3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34D3A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C34D3A">
        <w:rPr>
          <w:rFonts w:ascii="Montserrat" w:hAnsi="Montserrat"/>
          <w:lang w:val="ro-RO" w:eastAsia="ro-RO"/>
        </w:rPr>
        <w:t xml:space="preserve">       </w:t>
      </w:r>
      <w:r w:rsidRPr="00C34D3A">
        <w:rPr>
          <w:rFonts w:ascii="Montserrat" w:hAnsi="Montserrat"/>
          <w:b/>
          <w:lang w:val="ro-RO" w:eastAsia="ro-RO"/>
        </w:rPr>
        <w:t>PREŞEDINTE,</w:t>
      </w:r>
      <w:r w:rsidRPr="00C34D3A">
        <w:rPr>
          <w:rFonts w:ascii="Montserrat" w:hAnsi="Montserrat"/>
          <w:b/>
          <w:lang w:val="ro-RO" w:eastAsia="ro-RO"/>
        </w:rPr>
        <w:tab/>
      </w:r>
      <w:r w:rsidRPr="00C34D3A">
        <w:rPr>
          <w:rFonts w:ascii="Montserrat" w:hAnsi="Montserrat"/>
          <w:lang w:val="ro-RO" w:eastAsia="ro-RO"/>
        </w:rPr>
        <w:tab/>
      </w:r>
      <w:r w:rsidRPr="00C34D3A">
        <w:rPr>
          <w:rFonts w:ascii="Montserrat" w:hAnsi="Montserrat"/>
          <w:lang w:val="ro-RO" w:eastAsia="ro-RO"/>
        </w:rPr>
        <w:tab/>
        <w:t xml:space="preserve">     </w:t>
      </w:r>
      <w:r w:rsidR="00142775" w:rsidRPr="00C34D3A">
        <w:rPr>
          <w:rFonts w:ascii="Montserrat" w:hAnsi="Montserrat"/>
          <w:lang w:val="ro-RO" w:eastAsia="ro-RO"/>
        </w:rPr>
        <w:t xml:space="preserve">          </w:t>
      </w:r>
      <w:r w:rsidRPr="00C34D3A">
        <w:rPr>
          <w:rFonts w:ascii="Montserrat" w:hAnsi="Montserrat"/>
          <w:lang w:val="ro-RO" w:eastAsia="ro-RO"/>
        </w:rPr>
        <w:t xml:space="preserve"> </w:t>
      </w:r>
      <w:r w:rsidRPr="00C34D3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C0D9C7A" w:rsidR="004E343B" w:rsidRPr="00C34D3A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4D3A">
        <w:rPr>
          <w:rFonts w:ascii="Montserrat" w:hAnsi="Montserrat"/>
          <w:b/>
          <w:lang w:val="ro-RO" w:eastAsia="ro-RO"/>
        </w:rPr>
        <w:t xml:space="preserve">       </w:t>
      </w:r>
      <w:r w:rsidR="00407BA0" w:rsidRPr="00C34D3A">
        <w:rPr>
          <w:rFonts w:ascii="Montserrat" w:hAnsi="Montserrat"/>
          <w:b/>
          <w:lang w:val="ro-RO" w:eastAsia="ro-RO"/>
        </w:rPr>
        <w:t xml:space="preserve"> </w:t>
      </w:r>
      <w:r w:rsidRPr="00C34D3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34D3A">
        <w:rPr>
          <w:rFonts w:ascii="Montserrat" w:hAnsi="Montserrat"/>
          <w:b/>
          <w:lang w:val="ro-RO" w:eastAsia="ro-RO"/>
        </w:rPr>
        <w:t xml:space="preserve"> </w:t>
      </w:r>
      <w:r w:rsidR="002135B8" w:rsidRPr="00C34D3A">
        <w:rPr>
          <w:rFonts w:ascii="Montserrat" w:hAnsi="Montserrat"/>
          <w:b/>
          <w:lang w:val="ro-RO" w:eastAsia="ro-RO"/>
        </w:rPr>
        <w:t xml:space="preserve">        </w:t>
      </w:r>
      <w:r w:rsidR="00BD5AF8" w:rsidRPr="00C34D3A">
        <w:rPr>
          <w:rFonts w:ascii="Montserrat" w:hAnsi="Montserrat"/>
          <w:b/>
          <w:lang w:val="ro-RO" w:eastAsia="ro-RO"/>
        </w:rPr>
        <w:t xml:space="preserve"> </w:t>
      </w:r>
      <w:r w:rsidRPr="00C34D3A">
        <w:rPr>
          <w:rFonts w:ascii="Montserrat" w:hAnsi="Montserrat"/>
          <w:b/>
          <w:lang w:val="ro-RO" w:eastAsia="ro-RO"/>
        </w:rPr>
        <w:t xml:space="preserve"> </w:t>
      </w:r>
      <w:r w:rsidR="00142775" w:rsidRPr="00C34D3A">
        <w:rPr>
          <w:rFonts w:ascii="Montserrat" w:hAnsi="Montserrat"/>
          <w:b/>
          <w:lang w:val="ro-RO" w:eastAsia="ro-RO"/>
        </w:rPr>
        <w:t xml:space="preserve"> </w:t>
      </w:r>
      <w:r w:rsidRPr="00C34D3A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5"/>
    <w:p w14:paraId="27ADA224" w14:textId="74389E7D" w:rsidR="00052D9E" w:rsidRPr="00C34D3A" w:rsidRDefault="00052D9E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B251420" w14:textId="77777777" w:rsidR="00506A5A" w:rsidRPr="00C34D3A" w:rsidRDefault="00506A5A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331E2CE8" w:rsidR="00F15AE3" w:rsidRPr="00C34D3A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34D3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C34D3A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C34D3A">
        <w:rPr>
          <w:rFonts w:ascii="Montserrat" w:hAnsi="Montserrat"/>
          <w:b/>
          <w:bCs/>
          <w:noProof/>
          <w:lang w:val="ro-RO" w:eastAsia="ro-RO"/>
        </w:rPr>
        <w:t>2</w:t>
      </w:r>
      <w:r w:rsidR="00694C97" w:rsidRPr="00C34D3A">
        <w:rPr>
          <w:rFonts w:ascii="Montserrat" w:hAnsi="Montserrat"/>
          <w:b/>
          <w:bCs/>
          <w:noProof/>
          <w:lang w:val="ro-RO" w:eastAsia="ro-RO"/>
        </w:rPr>
        <w:t xml:space="preserve">5 </w:t>
      </w:r>
      <w:r w:rsidR="001D4DFC" w:rsidRPr="00C34D3A">
        <w:rPr>
          <w:rFonts w:ascii="Montserrat" w:hAnsi="Montserrat"/>
          <w:b/>
          <w:bCs/>
          <w:noProof/>
          <w:lang w:val="ro-RO" w:eastAsia="ro-RO"/>
        </w:rPr>
        <w:t>din 25 noiembrie</w:t>
      </w:r>
      <w:r w:rsidR="00802E98" w:rsidRPr="00C34D3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34D3A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B7045B2" w:rsidR="00C37559" w:rsidRPr="00C34D3A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34D3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C34D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506A5A" w:rsidRPr="00C34D3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B5C87" w:rsidRPr="00C34D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34D3A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34D3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34D3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34D3A" w:rsidSect="00052D9E">
      <w:headerReference w:type="first" r:id="rId9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B01C7"/>
    <w:multiLevelType w:val="hybridMultilevel"/>
    <w:tmpl w:val="9DEAC4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12483"/>
    <w:multiLevelType w:val="hybridMultilevel"/>
    <w:tmpl w:val="EE586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14"/>
  </w:num>
  <w:num w:numId="8">
    <w:abstractNumId w:val="23"/>
  </w:num>
  <w:num w:numId="9">
    <w:abstractNumId w:val="22"/>
  </w:num>
  <w:num w:numId="10">
    <w:abstractNumId w:val="6"/>
  </w:num>
  <w:num w:numId="11">
    <w:abstractNumId w:val="19"/>
  </w:num>
  <w:num w:numId="12">
    <w:abstractNumId w:val="4"/>
  </w:num>
  <w:num w:numId="13">
    <w:abstractNumId w:val="31"/>
  </w:num>
  <w:num w:numId="14">
    <w:abstractNumId w:val="2"/>
  </w:num>
  <w:num w:numId="15">
    <w:abstractNumId w:val="12"/>
  </w:num>
  <w:num w:numId="16">
    <w:abstractNumId w:val="15"/>
  </w:num>
  <w:num w:numId="17">
    <w:abstractNumId w:val="18"/>
  </w:num>
  <w:num w:numId="18">
    <w:abstractNumId w:val="10"/>
  </w:num>
  <w:num w:numId="19">
    <w:abstractNumId w:val="2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8"/>
  </w:num>
  <w:num w:numId="23">
    <w:abstractNumId w:val="21"/>
  </w:num>
  <w:num w:numId="24">
    <w:abstractNumId w:val="1"/>
  </w:num>
  <w:num w:numId="25">
    <w:abstractNumId w:val="3"/>
  </w:num>
  <w:num w:numId="26">
    <w:abstractNumId w:val="28"/>
  </w:num>
  <w:num w:numId="27">
    <w:abstractNumId w:val="17"/>
  </w:num>
  <w:num w:numId="28">
    <w:abstractNumId w:val="20"/>
  </w:num>
  <w:num w:numId="29">
    <w:abstractNumId w:val="27"/>
  </w:num>
  <w:num w:numId="30">
    <w:abstractNumId w:val="32"/>
  </w:num>
  <w:num w:numId="31">
    <w:abstractNumId w:val="26"/>
  </w:num>
  <w:num w:numId="32">
    <w:abstractNumId w:val="29"/>
  </w:num>
  <w:num w:numId="33">
    <w:abstractNumId w:val="13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06A5A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3398"/>
    <w:rsid w:val="00694C97"/>
    <w:rsid w:val="006A169B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27823"/>
    <w:rsid w:val="00C27ECD"/>
    <w:rsid w:val="00C34D3A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A144F"/>
    <w:rsid w:val="00EA3A6E"/>
    <w:rsid w:val="00ED278B"/>
    <w:rsid w:val="00ED3392"/>
    <w:rsid w:val="00ED36A0"/>
    <w:rsid w:val="00EE23AC"/>
    <w:rsid w:val="00EE2DB0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1066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162</cp:revision>
  <cp:lastPrinted>2021-11-25T11:51:00Z</cp:lastPrinted>
  <dcterms:created xsi:type="dcterms:W3CDTF">2020-10-13T11:24:00Z</dcterms:created>
  <dcterms:modified xsi:type="dcterms:W3CDTF">2021-12-02T12:18:00Z</dcterms:modified>
</cp:coreProperties>
</file>