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C1DD3" w14:textId="4033A446" w:rsidR="005E236A" w:rsidRPr="00674495" w:rsidRDefault="005E236A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O Z I Ț I A </w:t>
      </w:r>
    </w:p>
    <w:p w14:paraId="7800FDF7" w14:textId="35B79166" w:rsidR="005E236A" w:rsidRPr="00674495" w:rsidRDefault="005E236A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nr. </w:t>
      </w:r>
      <w:r w:rsidR="00A14E01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349 </w:t>
      </w:r>
      <w:r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din </w:t>
      </w:r>
      <w:r w:rsidR="00A14E01">
        <w:rPr>
          <w:rFonts w:ascii="Montserrat Light" w:hAnsi="Montserrat Light"/>
          <w:b/>
          <w:bCs/>
          <w:noProof/>
          <w:sz w:val="24"/>
          <w:szCs w:val="24"/>
          <w:lang w:val="ro-RO"/>
        </w:rPr>
        <w:t>29 iulie</w:t>
      </w:r>
      <w:r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202</w:t>
      </w:r>
      <w:r w:rsidR="003B20AC"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</w:p>
    <w:p w14:paraId="366A0925" w14:textId="77777777" w:rsidR="003B20AC" w:rsidRPr="00674495" w:rsidRDefault="003B20AC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91BF686" w14:textId="77777777" w:rsidR="005E236A" w:rsidRPr="00674495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0" w:name="_Hlk50962090"/>
      <w:r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>privind constituirea Comisiilor de evaluare a ofertelor pentru</w:t>
      </w:r>
    </w:p>
    <w:p w14:paraId="7F36D966" w14:textId="7321F9F6" w:rsidR="005E236A" w:rsidRPr="00674495" w:rsidRDefault="005E236A" w:rsidP="000A4E83">
      <w:pPr>
        <w:suppressAutoHyphens/>
        <w:autoSpaceDE w:val="0"/>
        <w:autoSpaceDN w:val="0"/>
        <w:spacing w:line="240" w:lineRule="auto"/>
        <w:ind w:left="284" w:right="284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închirierea unor bunuri imobile din domeniul public și privat al Județului Cluj,</w:t>
      </w:r>
      <w:r w:rsidR="003B20AC"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aflate în administrarea Regiei Autonome Aeroportul Internațional </w:t>
      </w:r>
      <w:r w:rsidR="000A4E83">
        <w:rPr>
          <w:rFonts w:ascii="Montserrat Light" w:hAnsi="Montserrat Light"/>
          <w:b/>
          <w:bCs/>
          <w:noProof/>
          <w:sz w:val="24"/>
          <w:szCs w:val="24"/>
          <w:lang w:val="ro-RO"/>
        </w:rPr>
        <w:t>”</w:t>
      </w:r>
      <w:r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>Avram Iancu</w:t>
      </w:r>
      <w:r w:rsidR="000A4E83">
        <w:rPr>
          <w:rFonts w:ascii="Montserrat Light" w:hAnsi="Montserrat Light"/>
          <w:b/>
          <w:bCs/>
          <w:noProof/>
          <w:sz w:val="24"/>
          <w:szCs w:val="24"/>
          <w:lang w:val="ro-RO"/>
        </w:rPr>
        <w:t>”</w:t>
      </w:r>
      <w:r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Cluj  </w:t>
      </w:r>
      <w:bookmarkEnd w:id="0"/>
    </w:p>
    <w:p w14:paraId="763F181C" w14:textId="797F538A" w:rsidR="005E236A" w:rsidRDefault="005E236A" w:rsidP="005E236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24B4DB08" w14:textId="77777777" w:rsidR="000A4E83" w:rsidRPr="00674495" w:rsidRDefault="000A4E83" w:rsidP="005E236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8CE653" w14:textId="77777777" w:rsidR="005E236A" w:rsidRPr="00674495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674495">
        <w:rPr>
          <w:rFonts w:ascii="Montserrat Light" w:hAnsi="Montserrat Light"/>
          <w:noProof/>
          <w:sz w:val="24"/>
          <w:szCs w:val="24"/>
          <w:lang w:val="ro-RO"/>
        </w:rPr>
        <w:t>Președintele Consiliului Județean Cluj,</w:t>
      </w:r>
    </w:p>
    <w:p w14:paraId="516CFD9B" w14:textId="7DBCA9DD" w:rsidR="005E236A" w:rsidRPr="00674495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674495">
        <w:rPr>
          <w:rFonts w:ascii="Montserrat Light" w:hAnsi="Montserrat Light"/>
          <w:noProof/>
          <w:sz w:val="24"/>
          <w:szCs w:val="24"/>
          <w:lang w:val="ro-RO"/>
        </w:rPr>
        <w:t xml:space="preserve">Având în vedere Referatul nr. </w:t>
      </w:r>
      <w:r w:rsidR="0084183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27713/28.07</w:t>
      </w:r>
      <w:r w:rsidRPr="00674495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.202</w:t>
      </w:r>
      <w:r w:rsidR="008D2038" w:rsidRPr="00674495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1</w:t>
      </w:r>
      <w:r w:rsidRPr="00674495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 xml:space="preserve"> </w:t>
      </w:r>
      <w:r w:rsidRPr="00674495">
        <w:rPr>
          <w:rFonts w:ascii="Montserrat Light" w:hAnsi="Montserrat Light"/>
          <w:noProof/>
          <w:sz w:val="24"/>
          <w:szCs w:val="24"/>
          <w:lang w:val="ro-RO"/>
        </w:rPr>
        <w:t xml:space="preserve">elaborat de Serviciul Juridic, Contencios Administrativ, Arhivă privind constituirea Comisiilor de evaluare a ofertelor pentru închirierea unor bunuri imobile din domeniul public și privat al Județului Cluj, aflate în administrarea Regiei Autonome Aeroportul Internațional </w:t>
      </w:r>
      <w:bookmarkStart w:id="1" w:name="_Hlk56411618"/>
      <w:r w:rsidR="0084183A">
        <w:rPr>
          <w:rFonts w:ascii="Montserrat Light" w:hAnsi="Montserrat Light"/>
          <w:noProof/>
          <w:sz w:val="24"/>
          <w:szCs w:val="24"/>
          <w:lang w:val="ro-RO"/>
        </w:rPr>
        <w:t>”</w:t>
      </w:r>
      <w:r w:rsidRPr="00674495">
        <w:rPr>
          <w:rFonts w:ascii="Montserrat Light" w:hAnsi="Montserrat Light"/>
          <w:noProof/>
          <w:sz w:val="24"/>
          <w:szCs w:val="24"/>
          <w:lang w:val="ro-RO"/>
        </w:rPr>
        <w:t>Avram Iancu</w:t>
      </w:r>
      <w:r w:rsidR="0084183A">
        <w:rPr>
          <w:rFonts w:ascii="Montserrat Light" w:hAnsi="Montserrat Light"/>
          <w:noProof/>
          <w:sz w:val="24"/>
          <w:szCs w:val="24"/>
          <w:lang w:val="ro-RO"/>
        </w:rPr>
        <w:t>”</w:t>
      </w:r>
      <w:r w:rsidRPr="00674495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1"/>
      <w:r w:rsidRPr="00674495">
        <w:rPr>
          <w:rFonts w:ascii="Montserrat Light" w:hAnsi="Montserrat Light"/>
          <w:noProof/>
          <w:sz w:val="24"/>
          <w:szCs w:val="24"/>
          <w:lang w:val="ro-RO"/>
        </w:rPr>
        <w:t>Cluj;</w:t>
      </w:r>
    </w:p>
    <w:p w14:paraId="5D4D5106" w14:textId="3F104FAE" w:rsidR="005E236A" w:rsidRPr="00674495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674495">
        <w:rPr>
          <w:rFonts w:ascii="Montserrat Light" w:hAnsi="Montserrat Light"/>
          <w:noProof/>
          <w:sz w:val="24"/>
          <w:szCs w:val="24"/>
          <w:lang w:val="ro-RO"/>
        </w:rPr>
        <w:t>Tinând cont de:</w:t>
      </w:r>
    </w:p>
    <w:p w14:paraId="6FCDAE49" w14:textId="68C31364" w:rsidR="005E236A" w:rsidRPr="00674495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674495">
        <w:rPr>
          <w:rFonts w:ascii="Montserrat Light" w:hAnsi="Montserrat Light"/>
          <w:noProof/>
          <w:sz w:val="24"/>
          <w:szCs w:val="24"/>
          <w:lang w:val="ro-RO"/>
        </w:rPr>
        <w:t xml:space="preserve">Adresa </w:t>
      </w:r>
      <w:r w:rsidRPr="00674495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Aeroportul</w:t>
      </w:r>
      <w:r w:rsidR="00E629FC" w:rsidRPr="00674495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ui </w:t>
      </w:r>
      <w:r w:rsidRPr="00674495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Internațional </w:t>
      </w:r>
      <w:r w:rsidRPr="00674495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r w:rsidRPr="00674495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Cluj</w:t>
      </w:r>
      <w:r w:rsidR="002C5AA3" w:rsidRPr="00674495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R.A.</w:t>
      </w:r>
      <w:r w:rsidRPr="00674495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nr. </w:t>
      </w:r>
      <w:r w:rsidR="0084183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7988/28.07</w:t>
      </w:r>
      <w:r w:rsidRPr="00674495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.202</w:t>
      </w:r>
      <w:r w:rsidR="003F2856" w:rsidRPr="00674495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</w:t>
      </w:r>
      <w:r w:rsidRPr="00674495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, înregistrată la Consiliul Județean Cluj sub nr. </w:t>
      </w:r>
      <w:r w:rsidR="0084183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27713/28.07</w:t>
      </w:r>
      <w:r w:rsidRPr="00674495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.202</w:t>
      </w:r>
      <w:r w:rsidR="003F2856" w:rsidRPr="00674495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</w:t>
      </w:r>
      <w:r w:rsidRPr="00674495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</w:p>
    <w:p w14:paraId="5D49FC19" w14:textId="77777777" w:rsidR="005E236A" w:rsidRPr="00674495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674495">
        <w:rPr>
          <w:rFonts w:ascii="Montserrat Light" w:hAnsi="Montserrat Light"/>
          <w:noProof/>
          <w:sz w:val="24"/>
          <w:szCs w:val="24"/>
          <w:lang w:val="ro-RO"/>
        </w:rPr>
        <w:t>În conformitate cu  prevederile:</w:t>
      </w:r>
    </w:p>
    <w:p w14:paraId="7A592E49" w14:textId="77777777" w:rsidR="005E236A" w:rsidRPr="00674495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bookmarkStart w:id="2" w:name="_Hlk43734932"/>
      <w:r w:rsidRPr="00674495">
        <w:rPr>
          <w:rFonts w:ascii="Montserrat Light" w:hAnsi="Montserrat Light"/>
          <w:noProof/>
          <w:sz w:val="24"/>
          <w:szCs w:val="24"/>
          <w:lang w:val="ro-RO"/>
        </w:rPr>
        <w:t>art. 317, art. 332 - 348 și ale art. 362 din Ordonanța de Urgență a Guvernului nr. 57/2019 privind Codul administrativ, cu modificările si completările ulterioare;</w:t>
      </w:r>
    </w:p>
    <w:p w14:paraId="4A51933D" w14:textId="77777777" w:rsidR="005E236A" w:rsidRPr="00674495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674495">
        <w:rPr>
          <w:rFonts w:ascii="Montserrat Light" w:hAnsi="Montserrat Light"/>
          <w:noProof/>
          <w:sz w:val="24"/>
          <w:szCs w:val="24"/>
          <w:lang w:val="ro-RO"/>
        </w:rPr>
        <w:t>art. 1777-1823 din Legea privind Codul Civil nr. 287/2009, republicată, cu modificările si completările ulterioare;</w:t>
      </w:r>
    </w:p>
    <w:p w14:paraId="368A7A94" w14:textId="77777777" w:rsidR="005E236A" w:rsidRPr="00674495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674495">
        <w:rPr>
          <w:rFonts w:ascii="Montserrat Light" w:hAnsi="Montserrat Light"/>
          <w:noProof/>
          <w:sz w:val="24"/>
          <w:szCs w:val="24"/>
          <w:lang w:val="ro-RO"/>
        </w:rPr>
        <w:t xml:space="preserve">Hotărârii Consiliului Județean Cluj nr. 112/2020 privind aprobarea închirierii unor suprafețe din imobile aflate în domeniul public sau privat al Județului Cluj și în administrarea </w:t>
      </w:r>
      <w:bookmarkStart w:id="3" w:name="_Hlk50962557"/>
      <w:bookmarkStart w:id="4" w:name="_Hlk51250759"/>
      <w:r w:rsidRPr="00674495">
        <w:rPr>
          <w:rFonts w:ascii="Montserrat Light" w:hAnsi="Montserrat Light"/>
          <w:noProof/>
          <w:sz w:val="24"/>
          <w:szCs w:val="24"/>
          <w:lang w:val="ro-RO"/>
        </w:rPr>
        <w:t>Aeroportului Internațional Avram Iancu Cluj R.A.</w:t>
      </w:r>
      <w:bookmarkEnd w:id="3"/>
      <w:r w:rsidRPr="00674495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4"/>
      <w:r w:rsidRPr="00674495">
        <w:rPr>
          <w:rFonts w:ascii="Montserrat Light" w:hAnsi="Montserrat Light"/>
          <w:noProof/>
          <w:sz w:val="24"/>
          <w:szCs w:val="24"/>
          <w:lang w:val="ro-RO"/>
        </w:rPr>
        <w:t xml:space="preserve">modificată prin Hotarîrea Consiliului Județean Cluj nr. 127/2020; </w:t>
      </w:r>
    </w:p>
    <w:bookmarkEnd w:id="2"/>
    <w:p w14:paraId="798D5D6C" w14:textId="5D12CC32" w:rsidR="005E236A" w:rsidRPr="00674495" w:rsidRDefault="005E23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  <w:r w:rsidRPr="00674495">
        <w:rPr>
          <w:rFonts w:ascii="Montserrat Light" w:hAnsi="Montserrat Light"/>
          <w:noProof/>
          <w:sz w:val="24"/>
          <w:szCs w:val="24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3530859D" w14:textId="77777777" w:rsidR="009A706A" w:rsidRPr="00674495" w:rsidRDefault="009A70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</w:p>
    <w:p w14:paraId="3F64DAF5" w14:textId="1B30CF95" w:rsidR="000A4E83" w:rsidRDefault="00142577" w:rsidP="00260E98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</w:t>
      </w:r>
      <w:r w:rsidR="005E236A"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U N E      </w:t>
      </w:r>
      <w:r w:rsidR="009A706A"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</w:p>
    <w:p w14:paraId="70C02CB7" w14:textId="49438C29" w:rsidR="009A706A" w:rsidRPr="00674495" w:rsidRDefault="009A706A" w:rsidP="00260E98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</w:t>
      </w:r>
    </w:p>
    <w:p w14:paraId="04F924F4" w14:textId="7CC05053" w:rsidR="005E236A" w:rsidRPr="00674495" w:rsidRDefault="009A70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</w:t>
      </w:r>
      <w:r w:rsidR="005E236A"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Art. 1. </w:t>
      </w:r>
      <w:r w:rsidR="000A4E83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</w:t>
      </w:r>
      <w:r w:rsidR="005E236A" w:rsidRPr="00674495">
        <w:rPr>
          <w:rFonts w:ascii="Montserrat Light" w:hAnsi="Montserrat Light"/>
          <w:noProof/>
          <w:sz w:val="24"/>
          <w:szCs w:val="24"/>
          <w:lang w:val="ro-RO"/>
        </w:rPr>
        <w:t>Se constituie Comisia de evaluare a ofertelor pentru închiriere</w:t>
      </w:r>
      <w:r w:rsidR="0084183A">
        <w:rPr>
          <w:rFonts w:ascii="Montserrat Light" w:hAnsi="Montserrat Light"/>
          <w:noProof/>
          <w:sz w:val="24"/>
          <w:szCs w:val="24"/>
          <w:lang w:val="ro-RO"/>
        </w:rPr>
        <w:t>a</w:t>
      </w:r>
      <w:r w:rsidR="005E236A" w:rsidRPr="00674495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84183A">
        <w:rPr>
          <w:rFonts w:ascii="Montserrat Light" w:hAnsi="Montserrat Light"/>
          <w:noProof/>
          <w:sz w:val="24"/>
          <w:szCs w:val="24"/>
          <w:lang w:val="ro-RO"/>
        </w:rPr>
        <w:t>unui spațiu comercial destinat amplasării unui automat bancar (ATM)</w:t>
      </w:r>
      <w:r w:rsidR="000D7C34" w:rsidRPr="00674495"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r w:rsidR="00E508D0" w:rsidRPr="00674495">
        <w:rPr>
          <w:rFonts w:ascii="Montserrat Light" w:hAnsi="Montserrat Light"/>
          <w:noProof/>
          <w:sz w:val="24"/>
          <w:szCs w:val="24"/>
          <w:lang w:val="ro-RO"/>
        </w:rPr>
        <w:t>în incinta Aeroportul</w:t>
      </w:r>
      <w:r w:rsidR="00E508D0">
        <w:rPr>
          <w:rFonts w:ascii="Montserrat Light" w:hAnsi="Montserrat Light"/>
          <w:noProof/>
          <w:sz w:val="24"/>
          <w:szCs w:val="24"/>
          <w:lang w:val="ro-RO"/>
        </w:rPr>
        <w:t>ui</w:t>
      </w:r>
      <w:r w:rsidR="00E508D0" w:rsidRPr="00674495">
        <w:rPr>
          <w:rFonts w:ascii="Montserrat Light" w:hAnsi="Montserrat Light"/>
          <w:noProof/>
          <w:sz w:val="24"/>
          <w:szCs w:val="24"/>
          <w:lang w:val="ro-RO"/>
        </w:rPr>
        <w:t xml:space="preserve"> Internațional </w:t>
      </w:r>
      <w:r w:rsidR="0084183A">
        <w:rPr>
          <w:rFonts w:ascii="Montserrat Light" w:hAnsi="Montserrat Light"/>
          <w:noProof/>
          <w:sz w:val="24"/>
          <w:szCs w:val="24"/>
          <w:lang w:val="ro-RO"/>
        </w:rPr>
        <w:t>”</w:t>
      </w:r>
      <w:r w:rsidR="00E508D0" w:rsidRPr="00674495">
        <w:rPr>
          <w:rFonts w:ascii="Montserrat Light" w:hAnsi="Montserrat Light"/>
          <w:noProof/>
          <w:sz w:val="24"/>
          <w:szCs w:val="24"/>
          <w:lang w:val="ro-RO"/>
        </w:rPr>
        <w:t>Avram Iancu</w:t>
      </w:r>
      <w:r w:rsidR="0084183A">
        <w:rPr>
          <w:rFonts w:ascii="Montserrat Light" w:hAnsi="Montserrat Light"/>
          <w:noProof/>
          <w:sz w:val="24"/>
          <w:szCs w:val="24"/>
          <w:lang w:val="ro-RO"/>
        </w:rPr>
        <w:t>”</w:t>
      </w:r>
      <w:r w:rsidR="00E508D0" w:rsidRPr="00674495">
        <w:rPr>
          <w:rFonts w:ascii="Montserrat Light" w:hAnsi="Montserrat Light"/>
          <w:noProof/>
          <w:sz w:val="24"/>
          <w:szCs w:val="24"/>
          <w:lang w:val="ro-RO"/>
        </w:rPr>
        <w:t xml:space="preserve"> Cluj R.A., </w:t>
      </w:r>
      <w:r w:rsidR="00A96724">
        <w:rPr>
          <w:rFonts w:ascii="Montserrat Light" w:hAnsi="Montserrat Light"/>
          <w:noProof/>
          <w:sz w:val="24"/>
          <w:szCs w:val="24"/>
          <w:lang w:val="ro-RO"/>
        </w:rPr>
        <w:t>clădirea Terminal Pasageri Sosiri Internaționale, parter, zona restricționată, în suprafață totală de 2 mp,</w:t>
      </w:r>
      <w:r w:rsidR="00E508D0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5E236A" w:rsidRPr="00674495">
        <w:rPr>
          <w:rFonts w:ascii="Montserrat Light" w:hAnsi="Montserrat Light"/>
          <w:noProof/>
          <w:sz w:val="24"/>
          <w:szCs w:val="24"/>
          <w:lang w:val="ro-RO"/>
        </w:rPr>
        <w:t xml:space="preserve">cuprinsă în </w:t>
      </w:r>
      <w:r w:rsidR="005E236A"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 w:rsidR="008012A9"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nr.</w:t>
      </w:r>
      <w:r w:rsid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8012A9"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  <w:r w:rsidR="005E236A" w:rsidRPr="00674495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7894E7DC" w14:textId="367DE21A" w:rsidR="008012A9" w:rsidRPr="00674495" w:rsidRDefault="008012A9" w:rsidP="005E236A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  <w:bookmarkStart w:id="5" w:name="_Hlk43735462"/>
    </w:p>
    <w:p w14:paraId="4E18D7CD" w14:textId="11A4F19A" w:rsidR="008012A9" w:rsidRPr="00674495" w:rsidRDefault="008012A9" w:rsidP="008012A9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674495">
        <w:rPr>
          <w:rFonts w:ascii="Montserrat Light" w:hAnsi="Montserrat Light"/>
          <w:noProof/>
          <w:sz w:val="24"/>
          <w:szCs w:val="24"/>
          <w:lang w:val="ro-RO"/>
        </w:rPr>
        <w:t xml:space="preserve">         </w:t>
      </w:r>
      <w:r w:rsidRPr="00674495"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</w:t>
      </w:r>
      <w:r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Art.2.</w:t>
      </w:r>
      <w:r w:rsidRPr="00674495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A4E83">
        <w:rPr>
          <w:rFonts w:ascii="Montserrat Light" w:hAnsi="Montserrat Light"/>
          <w:noProof/>
          <w:sz w:val="24"/>
          <w:szCs w:val="24"/>
          <w:lang w:val="ro-RO"/>
        </w:rPr>
        <w:t xml:space="preserve">  </w:t>
      </w:r>
      <w:r w:rsidR="00A96724" w:rsidRPr="00674495">
        <w:rPr>
          <w:rFonts w:ascii="Montserrat Light" w:hAnsi="Montserrat Light"/>
          <w:noProof/>
          <w:sz w:val="24"/>
          <w:szCs w:val="24"/>
          <w:lang w:val="ro-RO"/>
        </w:rPr>
        <w:t>Se constituie Comisia de evaluare a ofertelor pentru închiriere</w:t>
      </w:r>
      <w:r w:rsidR="00A96724">
        <w:rPr>
          <w:rFonts w:ascii="Montserrat Light" w:hAnsi="Montserrat Light"/>
          <w:noProof/>
          <w:sz w:val="24"/>
          <w:szCs w:val="24"/>
          <w:lang w:val="ro-RO"/>
        </w:rPr>
        <w:t>a</w:t>
      </w:r>
      <w:r w:rsidR="00A96724" w:rsidRPr="00674495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A96724">
        <w:rPr>
          <w:rFonts w:ascii="Montserrat Light" w:hAnsi="Montserrat Light"/>
          <w:noProof/>
          <w:sz w:val="24"/>
          <w:szCs w:val="24"/>
          <w:lang w:val="ro-RO"/>
        </w:rPr>
        <w:t>unui spațiu comercial destinat amplasării unui automat bancar (ATM)</w:t>
      </w:r>
      <w:r w:rsidR="00A96724" w:rsidRPr="00674495">
        <w:rPr>
          <w:rFonts w:ascii="Montserrat Light" w:hAnsi="Montserrat Light"/>
          <w:noProof/>
          <w:sz w:val="24"/>
          <w:szCs w:val="24"/>
          <w:lang w:val="ro-RO"/>
        </w:rPr>
        <w:t xml:space="preserve">, în </w:t>
      </w:r>
      <w:r w:rsidR="00A96724" w:rsidRPr="00674495">
        <w:rPr>
          <w:rFonts w:ascii="Montserrat Light" w:hAnsi="Montserrat Light"/>
          <w:noProof/>
          <w:sz w:val="24"/>
          <w:szCs w:val="24"/>
          <w:lang w:val="ro-RO"/>
        </w:rPr>
        <w:lastRenderedPageBreak/>
        <w:t>incinta Aeroportul</w:t>
      </w:r>
      <w:r w:rsidR="00A96724">
        <w:rPr>
          <w:rFonts w:ascii="Montserrat Light" w:hAnsi="Montserrat Light"/>
          <w:noProof/>
          <w:sz w:val="24"/>
          <w:szCs w:val="24"/>
          <w:lang w:val="ro-RO"/>
        </w:rPr>
        <w:t>ui</w:t>
      </w:r>
      <w:r w:rsidR="00A96724" w:rsidRPr="00674495">
        <w:rPr>
          <w:rFonts w:ascii="Montserrat Light" w:hAnsi="Montserrat Light"/>
          <w:noProof/>
          <w:sz w:val="24"/>
          <w:szCs w:val="24"/>
          <w:lang w:val="ro-RO"/>
        </w:rPr>
        <w:t xml:space="preserve"> Internațional </w:t>
      </w:r>
      <w:r w:rsidR="00A96724">
        <w:rPr>
          <w:rFonts w:ascii="Montserrat Light" w:hAnsi="Montserrat Light"/>
          <w:noProof/>
          <w:sz w:val="24"/>
          <w:szCs w:val="24"/>
          <w:lang w:val="ro-RO"/>
        </w:rPr>
        <w:t>”</w:t>
      </w:r>
      <w:r w:rsidR="00A96724" w:rsidRPr="00674495">
        <w:rPr>
          <w:rFonts w:ascii="Montserrat Light" w:hAnsi="Montserrat Light"/>
          <w:noProof/>
          <w:sz w:val="24"/>
          <w:szCs w:val="24"/>
          <w:lang w:val="ro-RO"/>
        </w:rPr>
        <w:t>Avram Iancu</w:t>
      </w:r>
      <w:r w:rsidR="00A96724">
        <w:rPr>
          <w:rFonts w:ascii="Montserrat Light" w:hAnsi="Montserrat Light"/>
          <w:noProof/>
          <w:sz w:val="24"/>
          <w:szCs w:val="24"/>
          <w:lang w:val="ro-RO"/>
        </w:rPr>
        <w:t>”</w:t>
      </w:r>
      <w:r w:rsidR="00A96724" w:rsidRPr="00674495">
        <w:rPr>
          <w:rFonts w:ascii="Montserrat Light" w:hAnsi="Montserrat Light"/>
          <w:noProof/>
          <w:sz w:val="24"/>
          <w:szCs w:val="24"/>
          <w:lang w:val="ro-RO"/>
        </w:rPr>
        <w:t xml:space="preserve"> Cluj R.A., </w:t>
      </w:r>
      <w:r w:rsidR="00A96724">
        <w:rPr>
          <w:rFonts w:ascii="Montserrat Light" w:hAnsi="Montserrat Light"/>
          <w:noProof/>
          <w:sz w:val="24"/>
          <w:szCs w:val="24"/>
          <w:lang w:val="ro-RO"/>
        </w:rPr>
        <w:t xml:space="preserve">clădirea Terminal Pasageri Sosiri, parter, zona publică, în suprafață totală de 2 mp, </w:t>
      </w:r>
      <w:r w:rsidR="00A96724" w:rsidRPr="00674495">
        <w:rPr>
          <w:rFonts w:ascii="Montserrat Light" w:hAnsi="Montserrat Light"/>
          <w:noProof/>
          <w:sz w:val="24"/>
          <w:szCs w:val="24"/>
          <w:lang w:val="ro-RO"/>
        </w:rPr>
        <w:t xml:space="preserve">cuprinsă în </w:t>
      </w:r>
      <w:r w:rsidR="00A96724"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 nr.</w:t>
      </w:r>
      <w:r w:rsidR="00A96724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2</w:t>
      </w:r>
      <w:r w:rsidR="00A96724" w:rsidRPr="00674495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41767AE5" w14:textId="52ED6090" w:rsidR="008012A9" w:rsidRPr="00E508D0" w:rsidRDefault="000D7C34" w:rsidP="00E508D0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674495">
        <w:rPr>
          <w:rFonts w:ascii="Montserrat Light" w:hAnsi="Montserrat Light"/>
          <w:noProof/>
          <w:sz w:val="24"/>
          <w:szCs w:val="24"/>
          <w:lang w:val="ro-RO"/>
        </w:rPr>
        <w:t xml:space="preserve">       </w:t>
      </w:r>
    </w:p>
    <w:p w14:paraId="7C22FAAD" w14:textId="60208C1C" w:rsidR="000D7C34" w:rsidRPr="00674495" w:rsidRDefault="000D7C34" w:rsidP="00E508D0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Art.3.</w:t>
      </w:r>
      <w:bookmarkEnd w:id="5"/>
      <w:r w:rsidR="00E508D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0A4E83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674495">
        <w:rPr>
          <w:rFonts w:ascii="Montserrat Light" w:hAnsi="Montserrat Light"/>
          <w:noProof/>
          <w:sz w:val="24"/>
          <w:szCs w:val="24"/>
          <w:lang w:val="ro-RO"/>
        </w:rPr>
        <w:t>Cu punerea în aplicare a prevederilor prezentei dispoziții se încredințează persoanele desemnate la articolele 1</w:t>
      </w:r>
      <w:r w:rsidR="00A96724">
        <w:rPr>
          <w:rFonts w:ascii="Montserrat Light" w:hAnsi="Montserrat Light"/>
          <w:noProof/>
          <w:sz w:val="24"/>
          <w:szCs w:val="24"/>
          <w:lang w:val="ro-RO"/>
        </w:rPr>
        <w:t xml:space="preserve"> și </w:t>
      </w:r>
      <w:r w:rsidR="00260E98" w:rsidRPr="00674495">
        <w:rPr>
          <w:rFonts w:ascii="Montserrat Light" w:hAnsi="Montserrat Light"/>
          <w:noProof/>
          <w:sz w:val="24"/>
          <w:szCs w:val="24"/>
          <w:lang w:val="ro-RO"/>
        </w:rPr>
        <w:t>2</w:t>
      </w:r>
      <w:r w:rsidRPr="00674495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64F7B4B5" w14:textId="7AE17F8F" w:rsidR="000D7C34" w:rsidRPr="00674495" w:rsidRDefault="000D7C34" w:rsidP="000D7C34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674495">
        <w:rPr>
          <w:rFonts w:ascii="Montserrat Light" w:hAnsi="Montserrat Light"/>
          <w:noProof/>
          <w:sz w:val="24"/>
          <w:szCs w:val="24"/>
          <w:lang w:val="ro-RO"/>
        </w:rPr>
        <w:t xml:space="preserve">       </w:t>
      </w:r>
    </w:p>
    <w:p w14:paraId="0DDC7952" w14:textId="6F1B9DEE" w:rsidR="000D7C34" w:rsidRPr="00674495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674495">
        <w:rPr>
          <w:rFonts w:ascii="Montserrat Light" w:hAnsi="Montserrat Light"/>
          <w:noProof/>
          <w:sz w:val="24"/>
          <w:szCs w:val="24"/>
          <w:lang w:val="ro-RO"/>
        </w:rPr>
        <w:t xml:space="preserve">          </w:t>
      </w:r>
      <w:r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260E98"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>4</w:t>
      </w:r>
      <w:r w:rsidR="00B4293F"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0A4E83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674495">
        <w:rPr>
          <w:rFonts w:ascii="Montserrat Light" w:hAnsi="Montserrat Light"/>
          <w:noProof/>
          <w:sz w:val="24"/>
          <w:szCs w:val="24"/>
          <w:lang w:val="ro-RO"/>
        </w:rPr>
        <w:t xml:space="preserve">Prezenta dispoziție se comunică </w:t>
      </w:r>
      <w:r w:rsidR="00E508D0">
        <w:rPr>
          <w:rFonts w:ascii="Montserrat Light" w:hAnsi="Montserrat Light"/>
          <w:noProof/>
          <w:sz w:val="24"/>
          <w:szCs w:val="24"/>
          <w:lang w:val="ro-RO"/>
        </w:rPr>
        <w:t>prin e-mail</w:t>
      </w:r>
      <w:r w:rsidRPr="00674495">
        <w:rPr>
          <w:rFonts w:ascii="Montserrat Light" w:hAnsi="Montserrat Light"/>
          <w:noProof/>
          <w:sz w:val="24"/>
          <w:szCs w:val="24"/>
          <w:lang w:val="ro-RO"/>
        </w:rPr>
        <w:t xml:space="preserve">, Aeroportului Internațional </w:t>
      </w:r>
      <w:r w:rsidR="00A96724">
        <w:rPr>
          <w:rFonts w:ascii="Montserrat Light" w:hAnsi="Montserrat Light"/>
          <w:noProof/>
          <w:sz w:val="24"/>
          <w:szCs w:val="24"/>
          <w:lang w:val="ro-RO"/>
        </w:rPr>
        <w:t>”</w:t>
      </w:r>
      <w:r w:rsidRPr="00674495">
        <w:rPr>
          <w:rFonts w:ascii="Montserrat Light" w:hAnsi="Montserrat Light"/>
          <w:noProof/>
          <w:sz w:val="24"/>
          <w:szCs w:val="24"/>
          <w:lang w:val="ro-RO"/>
        </w:rPr>
        <w:t>Avram Iancu</w:t>
      </w:r>
      <w:r w:rsidR="00A96724">
        <w:rPr>
          <w:rFonts w:ascii="Montserrat Light" w:hAnsi="Montserrat Light"/>
          <w:noProof/>
          <w:sz w:val="24"/>
          <w:szCs w:val="24"/>
          <w:lang w:val="ro-RO"/>
        </w:rPr>
        <w:t>”</w:t>
      </w:r>
      <w:r w:rsidRPr="00674495">
        <w:rPr>
          <w:rFonts w:ascii="Montserrat Light" w:hAnsi="Montserrat Light"/>
          <w:noProof/>
          <w:sz w:val="24"/>
          <w:szCs w:val="24"/>
          <w:lang w:val="ro-RO"/>
        </w:rPr>
        <w:t xml:space="preserve"> Cluj R.A., </w:t>
      </w:r>
      <w:r w:rsidRPr="00674495">
        <w:rPr>
          <w:rFonts w:ascii="Montserrat Light" w:hAnsi="Montserrat Light"/>
          <w:bCs/>
          <w:noProof/>
          <w:sz w:val="24"/>
          <w:szCs w:val="24"/>
          <w:lang w:val="ro-RO"/>
        </w:rPr>
        <w:t>Agenției Naționale de Administrare Fiscală</w:t>
      </w:r>
      <w:r w:rsidR="00A96724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 </w:t>
      </w:r>
      <w:r w:rsidRPr="00674495">
        <w:rPr>
          <w:rFonts w:ascii="Montserrat Light" w:hAnsi="Montserrat Light"/>
          <w:bCs/>
          <w:noProof/>
          <w:sz w:val="24"/>
          <w:szCs w:val="24"/>
          <w:lang w:val="ro-RO"/>
        </w:rPr>
        <w:t>- Direcția Generală Regională a Finanțelor Publice Cluj,</w:t>
      </w:r>
      <w:r w:rsidRPr="00674495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Direcției de Administrare a Domeniului Public și Privat al Județului Cluj</w:t>
      </w:r>
      <w:r w:rsidRPr="00674495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, </w:t>
      </w:r>
      <w:r w:rsidRPr="00674495">
        <w:rPr>
          <w:rFonts w:ascii="Montserrat Light" w:hAnsi="Montserrat Light"/>
          <w:noProof/>
          <w:sz w:val="24"/>
          <w:szCs w:val="24"/>
          <w:lang w:val="ro-RO"/>
        </w:rPr>
        <w:t xml:space="preserve">precum </w:t>
      </w:r>
      <w:r w:rsidR="00E508D0">
        <w:rPr>
          <w:rFonts w:ascii="Montserrat Light" w:hAnsi="Montserrat Light"/>
          <w:noProof/>
          <w:sz w:val="24"/>
          <w:szCs w:val="24"/>
          <w:lang w:val="ro-RO"/>
        </w:rPr>
        <w:t>ș</w:t>
      </w:r>
      <w:r w:rsidRPr="00674495">
        <w:rPr>
          <w:rFonts w:ascii="Montserrat Light" w:hAnsi="Montserrat Light"/>
          <w:noProof/>
          <w:sz w:val="24"/>
          <w:szCs w:val="24"/>
          <w:lang w:val="ro-RO"/>
        </w:rPr>
        <w:t>i Prefectului Județului Cluj.</w:t>
      </w:r>
      <w:r w:rsidRPr="00674495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</w:t>
      </w:r>
    </w:p>
    <w:p w14:paraId="5E26F20A" w14:textId="77777777" w:rsidR="000D7C34" w:rsidRPr="00674495" w:rsidRDefault="000D7C34" w:rsidP="000D7C34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120E5AC0" w14:textId="4BBC386A" w:rsidR="00E629FC" w:rsidRPr="00674495" w:rsidRDefault="00E629FC" w:rsidP="00E629FC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0C089150" w14:textId="3FBB5BF7" w:rsidR="00E629FC" w:rsidRPr="00674495" w:rsidRDefault="00E629FC" w:rsidP="00E629FC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11C3EB86" w14:textId="77777777" w:rsidR="00E629FC" w:rsidRPr="00674495" w:rsidRDefault="00E629FC" w:rsidP="00E629FC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6D7D9969" w14:textId="1E8A28BC" w:rsidR="005E236A" w:rsidRPr="00674495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PREȘEDINTE                                                                Contrasemnează:</w:t>
      </w:r>
    </w:p>
    <w:p w14:paraId="06735612" w14:textId="188AAFDC" w:rsidR="005E236A" w:rsidRPr="00674495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Alin Tișe                                                       SECRETAR GENERAL AL</w:t>
      </w:r>
      <w:r w:rsidR="00E629FC"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>JUDEȚULUI</w:t>
      </w:r>
    </w:p>
    <w:p w14:paraId="11B9AD02" w14:textId="7FD7035C" w:rsidR="005E236A" w:rsidRPr="00674495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                                           Simona Gaci</w:t>
      </w:r>
    </w:p>
    <w:p w14:paraId="1B2EEF9C" w14:textId="77777777" w:rsidR="005E236A" w:rsidRPr="00674495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2AAEAE4" w14:textId="77777777" w:rsidR="005E236A" w:rsidRPr="00674495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2022803" w14:textId="77777777" w:rsidR="005E236A" w:rsidRPr="00674495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7C5C63E" w14:textId="77777777" w:rsidR="005E236A" w:rsidRPr="00674495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953197C" w14:textId="77777777" w:rsidR="005E236A" w:rsidRPr="00674495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585F998" w14:textId="69D2F87C" w:rsidR="000D7C34" w:rsidRPr="00674495" w:rsidRDefault="000D7C34" w:rsidP="000D7C34">
      <w:pPr>
        <w:rPr>
          <w:rFonts w:ascii="Montserrat Light" w:hAnsi="Montserrat Light"/>
          <w:sz w:val="24"/>
          <w:szCs w:val="24"/>
        </w:rPr>
      </w:pPr>
    </w:p>
    <w:p w14:paraId="5D939280" w14:textId="01681018" w:rsidR="00260E98" w:rsidRPr="00674495" w:rsidRDefault="00260E98" w:rsidP="000D7C34">
      <w:pPr>
        <w:rPr>
          <w:rFonts w:ascii="Montserrat Light" w:hAnsi="Montserrat Light"/>
          <w:sz w:val="24"/>
          <w:szCs w:val="24"/>
        </w:rPr>
      </w:pPr>
    </w:p>
    <w:p w14:paraId="103E2929" w14:textId="3BBDC577" w:rsidR="00260E98" w:rsidRPr="00674495" w:rsidRDefault="00260E98" w:rsidP="000D7C34">
      <w:pPr>
        <w:rPr>
          <w:rFonts w:ascii="Montserrat Light" w:hAnsi="Montserrat Light"/>
          <w:sz w:val="24"/>
          <w:szCs w:val="24"/>
        </w:rPr>
      </w:pPr>
    </w:p>
    <w:p w14:paraId="7A4D34B7" w14:textId="7EEC47C3" w:rsidR="00260E98" w:rsidRPr="00674495" w:rsidRDefault="00260E98" w:rsidP="000D7C34">
      <w:pPr>
        <w:rPr>
          <w:rFonts w:ascii="Montserrat Light" w:hAnsi="Montserrat Light"/>
          <w:sz w:val="24"/>
          <w:szCs w:val="24"/>
        </w:rPr>
      </w:pPr>
    </w:p>
    <w:p w14:paraId="498A0AA3" w14:textId="4FC6E05D" w:rsidR="00260E98" w:rsidRPr="00674495" w:rsidRDefault="00260E98" w:rsidP="000D7C34">
      <w:pPr>
        <w:rPr>
          <w:rFonts w:ascii="Montserrat Light" w:hAnsi="Montserrat Light"/>
          <w:sz w:val="24"/>
          <w:szCs w:val="24"/>
        </w:rPr>
      </w:pPr>
    </w:p>
    <w:p w14:paraId="1B9A1EC3" w14:textId="029AE38E" w:rsidR="00260E98" w:rsidRPr="00674495" w:rsidRDefault="00260E98" w:rsidP="000D7C34">
      <w:pPr>
        <w:rPr>
          <w:rFonts w:ascii="Montserrat Light" w:hAnsi="Montserrat Light"/>
          <w:sz w:val="24"/>
          <w:szCs w:val="24"/>
        </w:rPr>
      </w:pPr>
    </w:p>
    <w:p w14:paraId="0B18615B" w14:textId="415B9E54" w:rsidR="00260E98" w:rsidRPr="00674495" w:rsidRDefault="00260E98" w:rsidP="000D7C34">
      <w:pPr>
        <w:rPr>
          <w:rFonts w:ascii="Montserrat Light" w:hAnsi="Montserrat Light"/>
          <w:sz w:val="24"/>
          <w:szCs w:val="24"/>
        </w:rPr>
      </w:pPr>
    </w:p>
    <w:p w14:paraId="72D5C4CF" w14:textId="00959846" w:rsidR="00260E98" w:rsidRPr="00674495" w:rsidRDefault="00260E98" w:rsidP="000D7C34">
      <w:pPr>
        <w:rPr>
          <w:rFonts w:ascii="Montserrat Light" w:hAnsi="Montserrat Light"/>
          <w:sz w:val="24"/>
          <w:szCs w:val="24"/>
        </w:rPr>
      </w:pPr>
    </w:p>
    <w:p w14:paraId="05FF5940" w14:textId="300F98FC" w:rsidR="00300305" w:rsidRPr="00674495" w:rsidRDefault="00300305" w:rsidP="000D7C34">
      <w:pPr>
        <w:rPr>
          <w:rFonts w:ascii="Montserrat Light" w:hAnsi="Montserrat Light"/>
          <w:sz w:val="24"/>
          <w:szCs w:val="24"/>
        </w:rPr>
      </w:pPr>
    </w:p>
    <w:p w14:paraId="616CCB60" w14:textId="4504DF3A" w:rsidR="00300305" w:rsidRDefault="00300305" w:rsidP="000D7C34">
      <w:pPr>
        <w:rPr>
          <w:rFonts w:ascii="Montserrat Light" w:hAnsi="Montserrat Light"/>
          <w:sz w:val="24"/>
          <w:szCs w:val="24"/>
        </w:rPr>
      </w:pPr>
    </w:p>
    <w:p w14:paraId="66F47C26" w14:textId="4C4BB3F7" w:rsidR="00E508D0" w:rsidRDefault="00E508D0" w:rsidP="000D7C34">
      <w:pPr>
        <w:rPr>
          <w:rFonts w:ascii="Montserrat Light" w:hAnsi="Montserrat Light"/>
          <w:sz w:val="24"/>
          <w:szCs w:val="24"/>
        </w:rPr>
      </w:pPr>
    </w:p>
    <w:p w14:paraId="0F43F5BB" w14:textId="5E51C9AC" w:rsidR="00E508D0" w:rsidRDefault="00E508D0" w:rsidP="000D7C34">
      <w:pPr>
        <w:rPr>
          <w:rFonts w:ascii="Montserrat Light" w:hAnsi="Montserrat Light"/>
          <w:sz w:val="24"/>
          <w:szCs w:val="24"/>
        </w:rPr>
      </w:pPr>
    </w:p>
    <w:p w14:paraId="02B2C09A" w14:textId="1E9383C0" w:rsidR="00A14E01" w:rsidRDefault="00A14E01" w:rsidP="000D7C34">
      <w:pPr>
        <w:rPr>
          <w:rFonts w:ascii="Montserrat Light" w:hAnsi="Montserrat Light"/>
          <w:sz w:val="24"/>
          <w:szCs w:val="24"/>
        </w:rPr>
      </w:pPr>
    </w:p>
    <w:p w14:paraId="1C32323F" w14:textId="77777777" w:rsidR="00A14E01" w:rsidRDefault="00A14E01" w:rsidP="000D7C34">
      <w:pPr>
        <w:rPr>
          <w:rFonts w:ascii="Montserrat Light" w:hAnsi="Montserrat Light"/>
          <w:sz w:val="24"/>
          <w:szCs w:val="24"/>
        </w:rPr>
      </w:pPr>
    </w:p>
    <w:p w14:paraId="79CD8677" w14:textId="5CAC80E2" w:rsidR="00E508D0" w:rsidRDefault="00E508D0" w:rsidP="000D7C34">
      <w:pPr>
        <w:rPr>
          <w:rFonts w:ascii="Montserrat Light" w:hAnsi="Montserrat Light"/>
          <w:sz w:val="24"/>
          <w:szCs w:val="24"/>
        </w:rPr>
      </w:pPr>
    </w:p>
    <w:p w14:paraId="60D94F77" w14:textId="0BCA819E" w:rsidR="00E508D0" w:rsidRDefault="00E508D0" w:rsidP="000D7C34">
      <w:pPr>
        <w:rPr>
          <w:rFonts w:ascii="Montserrat Light" w:hAnsi="Montserrat Light"/>
          <w:sz w:val="24"/>
          <w:szCs w:val="24"/>
        </w:rPr>
      </w:pPr>
    </w:p>
    <w:p w14:paraId="72DB47C3" w14:textId="615CFAF9" w:rsidR="00E508D0" w:rsidRDefault="00E508D0" w:rsidP="000D7C34">
      <w:pPr>
        <w:rPr>
          <w:rFonts w:ascii="Montserrat Light" w:hAnsi="Montserrat Light"/>
          <w:sz w:val="24"/>
          <w:szCs w:val="24"/>
        </w:rPr>
      </w:pPr>
    </w:p>
    <w:p w14:paraId="39B95DB9" w14:textId="77777777" w:rsidR="00260E98" w:rsidRPr="00674495" w:rsidRDefault="00260E98" w:rsidP="000D7C34">
      <w:pPr>
        <w:rPr>
          <w:rFonts w:ascii="Montserrat Light" w:hAnsi="Montserrat Light"/>
          <w:sz w:val="24"/>
          <w:szCs w:val="24"/>
        </w:rPr>
      </w:pPr>
    </w:p>
    <w:p w14:paraId="1FC4FEFB" w14:textId="77777777" w:rsidR="000D7C34" w:rsidRPr="00674495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674495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                                                                                                          Anexa nr.1</w:t>
      </w:r>
    </w:p>
    <w:p w14:paraId="5C558B53" w14:textId="3BBC82AC" w:rsidR="000D7C34" w:rsidRPr="00674495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674495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A14E0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349</w:t>
      </w:r>
      <w:r w:rsidRPr="00674495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/2021</w:t>
      </w:r>
    </w:p>
    <w:p w14:paraId="58CEE371" w14:textId="77777777" w:rsidR="000D7C34" w:rsidRPr="00674495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58BCFDC8" w14:textId="3BE12478" w:rsidR="00E16021" w:rsidRPr="00A96724" w:rsidRDefault="000D7C34" w:rsidP="000D7C34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674495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ofertelor </w:t>
      </w:r>
      <w:r w:rsidR="00EE1D7E"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r w:rsidR="00A96724" w:rsidRPr="00A96724">
        <w:rPr>
          <w:rFonts w:ascii="Montserrat Light" w:hAnsi="Montserrat Light"/>
          <w:b/>
          <w:bCs/>
          <w:noProof/>
          <w:sz w:val="24"/>
          <w:szCs w:val="24"/>
          <w:lang w:val="ro-RO"/>
        </w:rPr>
        <w:t>închirierea unui spațiu comercial destinat amplasării unui automat bancar (ATM), în incinta Aeroportului Internațional ”Avram Iancu” Cluj R.A., clădirea Terminal Pasageri Sosiri Internaționale, parter, zona restricționată, în suprafață totală de 2 mp</w:t>
      </w:r>
    </w:p>
    <w:p w14:paraId="4A1453AC" w14:textId="77777777" w:rsidR="00E16021" w:rsidRPr="00E508D0" w:rsidRDefault="00E16021" w:rsidP="000D7C34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1984"/>
        <w:gridCol w:w="1444"/>
        <w:gridCol w:w="3234"/>
        <w:gridCol w:w="1559"/>
      </w:tblGrid>
      <w:tr w:rsidR="000D7C34" w:rsidRPr="00674495" w14:paraId="43DD1AEE" w14:textId="77777777" w:rsidTr="00C24E3D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3023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668D9152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D220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FF92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7E19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7C145ACC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3C85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9043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0D7C34" w:rsidRPr="00674495" w14:paraId="538D0418" w14:textId="77777777" w:rsidTr="00C24E3D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E5F8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15D7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9C2A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E6E7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F81E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8CB0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0D7C34" w:rsidRPr="00674495" w14:paraId="3C8E5FC5" w14:textId="77777777" w:rsidTr="00C24E3D">
        <w:trPr>
          <w:trHeight w:val="8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E37C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F2ED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30A2" w14:textId="0F84B8F4" w:rsidR="000D7C34" w:rsidRPr="00A96724" w:rsidRDefault="00A9672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96724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PETRU MOCEAN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F9C14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9463" w14:textId="77777777" w:rsidR="000D7C34" w:rsidRPr="00674495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Clădiri-Aeroportul Internațional Avram Iancu Cluj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9419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0D7C34" w:rsidRPr="00674495" w14:paraId="269E4BD8" w14:textId="77777777" w:rsidTr="00C24E3D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D67E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7604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53EA" w14:textId="3E6D8CB4" w:rsidR="000D7C34" w:rsidRPr="00A96724" w:rsidRDefault="00A9672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96724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BOGDAN FĂRCAȘ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1765" w14:textId="58F242D4" w:rsidR="000D7C34" w:rsidRPr="00674495" w:rsidRDefault="00FE1C2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39EF" w14:textId="77777777" w:rsidR="000D7C34" w:rsidRPr="00674495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Marketing- Aeroportul Internațional Avram Iancu Cluj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6129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674495" w14:paraId="5D84524B" w14:textId="77777777" w:rsidTr="00C24E3D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712A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2DFA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A1DF" w14:textId="271AAF4B" w:rsidR="000D7C34" w:rsidRPr="00A96724" w:rsidRDefault="00A96724" w:rsidP="00EB6A5E">
            <w:pPr>
              <w:autoSpaceDE w:val="0"/>
              <w:autoSpaceDN w:val="0"/>
              <w:adjustRightInd w:val="0"/>
              <w:spacing w:line="240" w:lineRule="auto"/>
              <w:ind w:left="-113"/>
              <w:contextualSpacing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96724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CRISTINA DRAGOTĂ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9784" w14:textId="66080154" w:rsidR="000D7C34" w:rsidRPr="00674495" w:rsidRDefault="00A9672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82EF" w14:textId="602348B0" w:rsidR="000D7C34" w:rsidRPr="00674495" w:rsidRDefault="00E508D0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</w:t>
            </w:r>
            <w:r w:rsidR="00A96724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</w:t>
            </w: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0D7C34"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FED0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674495" w14:paraId="05314AC9" w14:textId="77777777" w:rsidTr="00C24E3D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F431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D9AF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FCC4" w14:textId="1A52CED9" w:rsidR="00EB6A5E" w:rsidRPr="00A96724" w:rsidRDefault="00A96724" w:rsidP="00EB6A5E">
            <w:pPr>
              <w:autoSpaceDE w:val="0"/>
              <w:autoSpaceDN w:val="0"/>
              <w:adjustRightInd w:val="0"/>
              <w:spacing w:line="240" w:lineRule="auto"/>
              <w:ind w:left="-113"/>
              <w:contextualSpacing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96724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ANDREEA TODORAN</w:t>
            </w:r>
          </w:p>
          <w:p w14:paraId="2DFCFF45" w14:textId="2F3AFF8A" w:rsidR="00FE1C24" w:rsidRPr="00674495" w:rsidRDefault="00FE1C2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B4BC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72C2" w14:textId="77777777" w:rsidR="000D7C34" w:rsidRPr="00674495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Aeroportul Internațional Avram Iancu Cluj Cluj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2384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D7C34" w:rsidRPr="00674495" w14:paraId="7D8513C8" w14:textId="77777777" w:rsidTr="00C24E3D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AD9A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C9B6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B0B1" w14:textId="34CE3DBB" w:rsidR="00FE1C24" w:rsidRPr="00A96724" w:rsidRDefault="00E508D0" w:rsidP="00FE1C2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96724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FETICU PAUL</w:t>
            </w:r>
          </w:p>
          <w:p w14:paraId="4814F9A6" w14:textId="0E394CA3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276D" w14:textId="77777777" w:rsidR="000D7C34" w:rsidRPr="00674495" w:rsidRDefault="000D7C34" w:rsidP="000D7C34">
            <w:pPr>
              <w:ind w:left="-75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68E5" w14:textId="77777777" w:rsidR="000D7C34" w:rsidRPr="00674495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Aeroportul Internațional Avram Iancu Cluj Cluj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1366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0D7C34" w:rsidRPr="00674495" w14:paraId="5A14AA3F" w14:textId="77777777" w:rsidTr="00C24E3D">
        <w:trPr>
          <w:trHeight w:val="7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D6CA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FC64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09F6FA7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D3F4" w14:textId="3362154D" w:rsidR="000D7C34" w:rsidRPr="00A96724" w:rsidRDefault="00A9672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96724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RĂCĂȘAN PLOSCA MARIA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22F0" w14:textId="0931EF06" w:rsidR="000D7C34" w:rsidRPr="00674495" w:rsidRDefault="00A9672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2F3A" w14:textId="6377F7B2" w:rsidR="000D7C34" w:rsidRPr="00674495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de Administrare a Domeniului Public și Privat al </w:t>
            </w:r>
            <w:r w:rsidR="00EB6A5E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</w:t>
            </w: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udețului Cluj- Consiliul Județean Cluj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75FA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674495" w14:paraId="71EA0E0D" w14:textId="77777777" w:rsidTr="00C24E3D">
        <w:trPr>
          <w:trHeight w:val="7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1617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5D14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913F" w14:textId="6D883E71" w:rsidR="000D7C34" w:rsidRPr="00C24E3D" w:rsidRDefault="00E508D0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/>
                <w:noProof/>
                <w:sz w:val="24"/>
                <w:szCs w:val="24"/>
                <w:lang w:val="ro-RO"/>
              </w:rPr>
            </w:pPr>
            <w:r w:rsidRPr="00C24E3D">
              <w:rPr>
                <w:rFonts w:ascii="Montserrat Light" w:eastAsia="Calibri" w:hAnsi="Montserrat Light" w:cs="Cambria"/>
                <w:b/>
                <w:noProof/>
                <w:sz w:val="24"/>
                <w:szCs w:val="24"/>
                <w:lang w:val="ro-RO"/>
              </w:rPr>
              <w:t>BOCȘEA BOGDAN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F494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B1AD" w14:textId="77777777" w:rsidR="000D7C34" w:rsidRPr="00674495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165F0082" w14:textId="0C664B8C" w:rsidR="000D7C34" w:rsidRPr="00674495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39B7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674495" w14:paraId="7EFF0385" w14:textId="77777777" w:rsidTr="00C24E3D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EA21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D2EC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86E6" w14:textId="361923CB" w:rsidR="000D7C34" w:rsidRPr="00674495" w:rsidRDefault="00C24E3D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CECĂLĂCEAN SONIA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CCE5" w14:textId="2BDFC7A1" w:rsidR="000D7C34" w:rsidRPr="00674495" w:rsidRDefault="00C24E3D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2E86" w14:textId="1D3AA466" w:rsidR="000D7C34" w:rsidRPr="00674495" w:rsidRDefault="00C24E3D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Achiziții Publice- </w:t>
            </w:r>
            <w:r w:rsidR="000D7C34"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D9DF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674495" w14:paraId="74984747" w14:textId="77777777" w:rsidTr="00C24E3D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F869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87A0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B06F" w14:textId="1911A2C6" w:rsidR="000D7C34" w:rsidRPr="00674495" w:rsidRDefault="00C24E3D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MIHAELA MOTIOC-RUS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6BB6" w14:textId="669E2066" w:rsidR="000D7C34" w:rsidRPr="00674495" w:rsidRDefault="00BE5C41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19B4" w14:textId="77777777" w:rsidR="000D7C34" w:rsidRPr="00674495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Marketing - Aeroportul Internațional Avram Iancu Cluj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0082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674495" w14:paraId="4BB7A2C3" w14:textId="77777777" w:rsidTr="00C24E3D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56A6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C87D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57BA" w14:textId="77777777" w:rsidR="00C24E3D" w:rsidRDefault="00C24E3D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SĂMĂREANU CRISTIAN</w:t>
            </w:r>
          </w:p>
          <w:p w14:paraId="29CB475E" w14:textId="02E6381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A076" w14:textId="7EB8C5B1" w:rsidR="000D7C34" w:rsidRPr="00674495" w:rsidRDefault="00C24E3D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</w:t>
            </w: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ef Birou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BB5D" w14:textId="731A89FC" w:rsidR="000D7C34" w:rsidRPr="00674495" w:rsidRDefault="00C24E3D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Contracte </w:t>
            </w: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- </w:t>
            </w:r>
            <w:r w:rsidR="000D7C34"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B93A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D7C34" w:rsidRPr="00674495" w14:paraId="5776E35D" w14:textId="77777777" w:rsidTr="00C24E3D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BF19F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585A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2446" w14:textId="0CF371E9" w:rsidR="000D7C34" w:rsidRPr="00674495" w:rsidRDefault="00C24E3D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DANA RAFF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7862" w14:textId="018F3C1A" w:rsidR="000D7C34" w:rsidRPr="00674495" w:rsidRDefault="00C24E3D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1141" w14:textId="1A5C6263" w:rsidR="000D7C34" w:rsidRPr="00674495" w:rsidRDefault="00C24E3D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Compartiment Administrare Clădiri - </w:t>
            </w:r>
            <w:r w:rsidR="000D7C34"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D9A8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D7C34" w:rsidRPr="00674495" w14:paraId="2D299416" w14:textId="77777777" w:rsidTr="00C24E3D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3EC1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2F08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133B" w14:textId="60FF1220" w:rsidR="000D7C34" w:rsidRPr="00674495" w:rsidRDefault="00EB6A5E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BOBOȘ RALUCA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A9A8" w14:textId="7B82A5DD" w:rsidR="000D7C34" w:rsidRPr="00674495" w:rsidRDefault="00EB6A5E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</w:t>
            </w: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ef Birou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6918" w14:textId="7EDB052E" w:rsidR="000D7C34" w:rsidRPr="00674495" w:rsidRDefault="00D229E0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Aeroportul Internațional Avram Iancu Cluj Cluj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C078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D7C34" w:rsidRPr="00674495" w14:paraId="1ADC87E6" w14:textId="77777777" w:rsidTr="00C24E3D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2D753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61FE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3B1E" w14:textId="07B9A432" w:rsidR="000D7C34" w:rsidRPr="00674495" w:rsidRDefault="00A9672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MÂNDRU SAVETA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D2AE" w14:textId="57253056" w:rsidR="000D7C34" w:rsidRPr="00674495" w:rsidRDefault="00A9672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1C73" w14:textId="6D76D451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de Administrare a Domeniului Public și Privat al </w:t>
            </w:r>
            <w:r w:rsidR="00EB6A5E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</w:t>
            </w: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udețului Cluj- Consiliul Județean Cluj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4D4E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D7C34" w:rsidRPr="00674495" w14:paraId="6DE8C8FC" w14:textId="77777777" w:rsidTr="00C24E3D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3EE0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D352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B041" w14:textId="37F672C5" w:rsidR="000D7C34" w:rsidRPr="00674495" w:rsidRDefault="00EB6A5E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81AF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E8C6" w14:textId="77777777" w:rsidR="000D7C34" w:rsidRPr="00674495" w:rsidRDefault="000D7C34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26CB15F" w14:textId="354A00AF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Cluj-Administrația Județeană a Finanțelor </w:t>
            </w:r>
            <w:r w:rsidR="00EB6A5E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P</w:t>
            </w: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ublice Cluj.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6140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16736B9A" w14:textId="77777777" w:rsidR="000D7C34" w:rsidRPr="00674495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4F3B6C1" w14:textId="77777777" w:rsidR="000D7C34" w:rsidRPr="00674495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4B6F2B6" w14:textId="283AD9C9" w:rsidR="000D7C34" w:rsidRPr="00674495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674495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PREȘEDINTE                                                                         Contrasemnează:</w:t>
      </w:r>
    </w:p>
    <w:p w14:paraId="298A1FD6" w14:textId="77777777" w:rsidR="000D7C34" w:rsidRPr="00674495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674495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Alin Tișe                                                               SECRETAR GENERAL AL JUDEȚULUI</w:t>
      </w:r>
    </w:p>
    <w:p w14:paraId="32F427FD" w14:textId="1D15AA6E" w:rsidR="000D7C34" w:rsidRPr="00674495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674495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Simona Gaci</w:t>
      </w:r>
    </w:p>
    <w:p w14:paraId="5BAEE72E" w14:textId="77777777" w:rsidR="000D7C34" w:rsidRPr="00674495" w:rsidRDefault="000D7C34" w:rsidP="000D7C34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5FE7BA7B" w14:textId="77777777" w:rsidR="000D7C34" w:rsidRPr="00674495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7E9FAAA" w14:textId="77777777" w:rsidR="000D7C34" w:rsidRPr="00674495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64240DF" w14:textId="77777777" w:rsidR="000D7C34" w:rsidRPr="00674495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6BF812D" w14:textId="77777777" w:rsidR="000D7C34" w:rsidRPr="00674495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BCB9735" w14:textId="77777777" w:rsidR="000D7C34" w:rsidRPr="00674495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C748979" w14:textId="77777777" w:rsidR="000D7C34" w:rsidRPr="00674495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DCAA9CB" w14:textId="77777777" w:rsidR="000D7C34" w:rsidRPr="00674495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42E0AB7C" w14:textId="77777777" w:rsidR="000D7C34" w:rsidRPr="00674495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62770FC" w14:textId="77777777" w:rsidR="00C24E3D" w:rsidRDefault="00C24E3D" w:rsidP="00C24E3D">
      <w:pPr>
        <w:spacing w:line="240" w:lineRule="auto"/>
        <w:rPr>
          <w:rFonts w:ascii="Montserrat Light" w:hAnsi="Montserrat Light"/>
          <w:b/>
          <w:bCs/>
          <w:sz w:val="24"/>
          <w:szCs w:val="24"/>
        </w:rPr>
      </w:pPr>
    </w:p>
    <w:p w14:paraId="15623157" w14:textId="6337FE66" w:rsidR="000D7C34" w:rsidRPr="00674495" w:rsidRDefault="000D7C34" w:rsidP="00C24E3D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674495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730B82F6" w14:textId="77777777" w:rsidR="000D7C34" w:rsidRPr="00674495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674495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                                                                                                          Anexa nr.2</w:t>
      </w:r>
    </w:p>
    <w:p w14:paraId="1BAC0597" w14:textId="40BF4CA9" w:rsidR="000D7C34" w:rsidRPr="00674495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674495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A14E0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349</w:t>
      </w:r>
      <w:r w:rsidRPr="00674495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/2021</w:t>
      </w:r>
    </w:p>
    <w:p w14:paraId="315F2CD3" w14:textId="77777777" w:rsidR="000D7C34" w:rsidRPr="00674495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B47729F" w14:textId="77777777" w:rsidR="000D7C34" w:rsidRPr="00674495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D11B28A" w14:textId="213CC471" w:rsidR="000D7C34" w:rsidRDefault="000D7C34" w:rsidP="000D7C34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674495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ofertelor </w:t>
      </w:r>
      <w:r w:rsidR="00BE5C41" w:rsidRPr="00674495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r w:rsidR="00C24E3D" w:rsidRPr="00C24E3D">
        <w:rPr>
          <w:rFonts w:ascii="Montserrat Light" w:hAnsi="Montserrat Light"/>
          <w:b/>
          <w:bCs/>
          <w:noProof/>
          <w:sz w:val="24"/>
          <w:szCs w:val="24"/>
          <w:lang w:val="ro-RO"/>
        </w:rPr>
        <w:t>închirierea unui spațiu comercial destinat amplasării unui automat bancar (ATM), în incinta Aeroportului Internațional ”Avram Iancu” Cluj R.A., clădirea Terminal Pasageri Sosiri, parter, zona publică, în suprafață totală de 2 mp</w:t>
      </w:r>
    </w:p>
    <w:p w14:paraId="4C2ECC0C" w14:textId="3A56CF63" w:rsidR="00E16021" w:rsidRDefault="00E16021" w:rsidP="000D7C34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F5ED970" w14:textId="77777777" w:rsidR="00E16021" w:rsidRPr="00674495" w:rsidRDefault="00E16021" w:rsidP="000D7C34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984"/>
        <w:gridCol w:w="1444"/>
        <w:gridCol w:w="3517"/>
        <w:gridCol w:w="1585"/>
      </w:tblGrid>
      <w:tr w:rsidR="000D7C34" w:rsidRPr="00674495" w14:paraId="2DA920E1" w14:textId="77777777" w:rsidTr="00C24E3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1CFF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2E941357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CCFF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04B0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BAAC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5100FDB9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869D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F7CD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0D7C34" w:rsidRPr="00674495" w14:paraId="73B1B582" w14:textId="77777777" w:rsidTr="00C24E3D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346D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0785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75EC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BB44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2C6C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E381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0D7C34" w:rsidRPr="00674495" w14:paraId="6267050D" w14:textId="77777777" w:rsidTr="00C24E3D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40EE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91F2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E68C" w14:textId="353D81C8" w:rsidR="000D7C34" w:rsidRPr="00C24E3D" w:rsidRDefault="00C24E3D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24E3D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BOGDAN FĂRCAȘ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8FCE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B0EB" w14:textId="7B73AED4" w:rsidR="000D7C34" w:rsidRPr="00674495" w:rsidRDefault="00C24E3D" w:rsidP="000D7C34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Marketing </w:t>
            </w:r>
            <w:r w:rsidR="000D7C34"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0D7C34"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1477" w14:textId="77777777" w:rsidR="000D7C34" w:rsidRPr="00674495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BE5C41" w:rsidRPr="00674495" w14:paraId="695D3351" w14:textId="77777777" w:rsidTr="00C24E3D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AC2D" w14:textId="77777777" w:rsidR="00BE5C41" w:rsidRPr="00674495" w:rsidRDefault="00BE5C41" w:rsidP="00BE5C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F5C4" w14:textId="77777777" w:rsidR="00BE5C41" w:rsidRPr="00674495" w:rsidRDefault="00BE5C41" w:rsidP="00BE5C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3B9D" w14:textId="3B26AB19" w:rsidR="00BE5C41" w:rsidRPr="00C24E3D" w:rsidRDefault="00C24E3D" w:rsidP="00BE5C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24E3D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PETRU MOCEAN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E6F4" w14:textId="6B74575A" w:rsidR="00BE5C41" w:rsidRPr="00674495" w:rsidRDefault="00BE5C41" w:rsidP="00BE5C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EE4A" w14:textId="76B43C21" w:rsidR="00BE5C41" w:rsidRPr="00674495" w:rsidRDefault="00C24E3D" w:rsidP="00BE5C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Compartiment Administrare Clădiri </w:t>
            </w:r>
            <w:r w:rsidR="00BE5C41"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69F1" w14:textId="77777777" w:rsidR="00BE5C41" w:rsidRPr="00674495" w:rsidRDefault="00BE5C41" w:rsidP="00BE5C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E5C41" w:rsidRPr="00674495" w14:paraId="2427D03C" w14:textId="77777777" w:rsidTr="00C24E3D">
        <w:trPr>
          <w:trHeight w:val="5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9281" w14:textId="77777777" w:rsidR="00BE5C41" w:rsidRPr="00674495" w:rsidRDefault="00BE5C41" w:rsidP="00BE5C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1DCE" w14:textId="77777777" w:rsidR="00BE5C41" w:rsidRPr="00674495" w:rsidRDefault="00BE5C41" w:rsidP="00BE5C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317E" w14:textId="21D14F31" w:rsidR="00BE5C41" w:rsidRPr="00C24E3D" w:rsidRDefault="00C24E3D" w:rsidP="00BE5C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24E3D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CRISTINA DRAGOTĂ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7775" w14:textId="2389BB50" w:rsidR="00BE5C41" w:rsidRPr="00674495" w:rsidRDefault="00EB6A5E" w:rsidP="00BE5C41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7E54" w14:textId="3C3C7729" w:rsidR="00BE5C41" w:rsidRPr="00674495" w:rsidRDefault="00EB6A5E" w:rsidP="00BE5C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Contracte</w:t>
            </w:r>
            <w:r w:rsidR="00C24E3D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</w:t>
            </w:r>
            <w:r w:rsidR="00BE5C41"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002E" w14:textId="77777777" w:rsidR="00BE5C41" w:rsidRPr="00674495" w:rsidRDefault="00BE5C41" w:rsidP="00BE5C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E5C41" w:rsidRPr="00674495" w14:paraId="1E087BFB" w14:textId="77777777" w:rsidTr="00C24E3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5A73" w14:textId="77777777" w:rsidR="00BE5C41" w:rsidRPr="00674495" w:rsidRDefault="00BE5C41" w:rsidP="00BE5C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C0A6" w14:textId="77777777" w:rsidR="00BE5C41" w:rsidRPr="00674495" w:rsidRDefault="00BE5C41" w:rsidP="00BE5C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7619" w14:textId="718E386A" w:rsidR="00BE5C41" w:rsidRPr="00C24E3D" w:rsidRDefault="00C24E3D" w:rsidP="009E4005">
            <w:pPr>
              <w:autoSpaceDE w:val="0"/>
              <w:autoSpaceDN w:val="0"/>
              <w:adjustRightInd w:val="0"/>
              <w:spacing w:line="240" w:lineRule="auto"/>
              <w:ind w:left="-113"/>
              <w:contextualSpacing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24E3D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PAUL FETICU</w:t>
            </w:r>
            <w:r w:rsidR="009E4005" w:rsidRPr="00C24E3D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761A" w14:textId="6829E255" w:rsidR="00BE5C41" w:rsidRPr="00674495" w:rsidRDefault="009E4005" w:rsidP="00BE5C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6ED5" w14:textId="77777777" w:rsidR="00BE5C41" w:rsidRPr="00674495" w:rsidRDefault="00BE5C41" w:rsidP="00BE5C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Aeroportul Internațional Avram Iancu Cluj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9B60" w14:textId="77777777" w:rsidR="00BE5C41" w:rsidRPr="00674495" w:rsidRDefault="00BE5C41" w:rsidP="00BE5C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E5C41" w:rsidRPr="00674495" w14:paraId="0B6542A5" w14:textId="77777777" w:rsidTr="00C24E3D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1850" w14:textId="77777777" w:rsidR="00BE5C41" w:rsidRPr="00674495" w:rsidRDefault="00BE5C41" w:rsidP="00BE5C41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7D85" w14:textId="77777777" w:rsidR="00BE5C41" w:rsidRPr="00674495" w:rsidRDefault="00BE5C41" w:rsidP="00BE5C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2398" w14:textId="658FFCF6" w:rsidR="00BE5C41" w:rsidRPr="00C24E3D" w:rsidRDefault="009E4005" w:rsidP="00BE5C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24E3D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TODORAN ANDREEA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549D" w14:textId="45D1FBB8" w:rsidR="00BE5C41" w:rsidRPr="00674495" w:rsidRDefault="009E4005" w:rsidP="00BE5C41">
            <w:pPr>
              <w:ind w:left="-75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CF11" w14:textId="77777777" w:rsidR="00BE5C41" w:rsidRPr="00674495" w:rsidRDefault="00BE5C41" w:rsidP="00BE5C41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Aeroportul Internațional Avram Iancu Cluj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BCAD" w14:textId="77777777" w:rsidR="00BE5C41" w:rsidRPr="00674495" w:rsidRDefault="00BE5C41" w:rsidP="00BE5C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300305" w:rsidRPr="00674495" w14:paraId="49634D94" w14:textId="77777777" w:rsidTr="00C24E3D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68EA" w14:textId="77777777" w:rsidR="00300305" w:rsidRPr="00674495" w:rsidRDefault="00300305" w:rsidP="0030030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C2F4" w14:textId="77777777" w:rsidR="00300305" w:rsidRPr="00674495" w:rsidRDefault="00300305" w:rsidP="0030030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9DF04B3" w14:textId="77777777" w:rsidR="00300305" w:rsidRPr="00674495" w:rsidRDefault="00300305" w:rsidP="0030030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0973" w14:textId="578C1EEF" w:rsidR="00300305" w:rsidRPr="00C24E3D" w:rsidRDefault="009E4005" w:rsidP="0030030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C24E3D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MÂNDRU SAVETA</w:t>
            </w:r>
          </w:p>
          <w:p w14:paraId="0D927D4F" w14:textId="565029F9" w:rsidR="00300305" w:rsidRPr="00C24E3D" w:rsidRDefault="00300305" w:rsidP="0030030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EB15" w14:textId="18E93FBB" w:rsidR="00300305" w:rsidRPr="00674495" w:rsidRDefault="00300305" w:rsidP="00300305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64FD" w14:textId="77777777" w:rsidR="00300305" w:rsidRPr="00674495" w:rsidRDefault="00300305" w:rsidP="00300305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0803" w14:textId="77777777" w:rsidR="00300305" w:rsidRPr="00674495" w:rsidRDefault="00300305" w:rsidP="0030030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00305" w:rsidRPr="00674495" w14:paraId="0A042CA2" w14:textId="77777777" w:rsidTr="00C24E3D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1597" w14:textId="77777777" w:rsidR="00300305" w:rsidRPr="00674495" w:rsidRDefault="00300305" w:rsidP="0030030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E7C6" w14:textId="77777777" w:rsidR="00300305" w:rsidRPr="00674495" w:rsidRDefault="00300305" w:rsidP="0030030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46F6" w14:textId="7068093A" w:rsidR="00300305" w:rsidRPr="00C24E3D" w:rsidRDefault="009E4005" w:rsidP="0030030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/>
                <w:noProof/>
                <w:sz w:val="24"/>
                <w:szCs w:val="24"/>
                <w:lang w:val="ro-RO"/>
              </w:rPr>
            </w:pPr>
            <w:r w:rsidRPr="00C24E3D">
              <w:rPr>
                <w:rFonts w:ascii="Montserrat Light" w:eastAsia="Calibri" w:hAnsi="Montserrat Light" w:cs="Cambria"/>
                <w:b/>
                <w:noProof/>
                <w:sz w:val="24"/>
                <w:szCs w:val="24"/>
                <w:lang w:val="ro-RO"/>
              </w:rPr>
              <w:t>BOCȘEA BOGDAN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1AE7" w14:textId="77777777" w:rsidR="00300305" w:rsidRPr="00674495" w:rsidRDefault="00300305" w:rsidP="00300305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F5AC" w14:textId="77777777" w:rsidR="00300305" w:rsidRPr="00674495" w:rsidRDefault="00300305" w:rsidP="00300305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660C9495" w14:textId="77777777" w:rsidR="00300305" w:rsidRPr="00674495" w:rsidRDefault="00300305" w:rsidP="00300305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14D0" w14:textId="77777777" w:rsidR="00300305" w:rsidRPr="00674495" w:rsidRDefault="00300305" w:rsidP="0030030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00305" w:rsidRPr="00674495" w14:paraId="19ED9963" w14:textId="77777777" w:rsidTr="00C24E3D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F7C0" w14:textId="77777777" w:rsidR="00300305" w:rsidRPr="00674495" w:rsidRDefault="00300305" w:rsidP="0030030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63BB" w14:textId="77777777" w:rsidR="00300305" w:rsidRPr="00674495" w:rsidRDefault="00300305" w:rsidP="0030030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D4C0" w14:textId="157B3947" w:rsidR="00300305" w:rsidRPr="00674495" w:rsidRDefault="00C24E3D" w:rsidP="0030030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DANA RAFF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9F18" w14:textId="655CCF5E" w:rsidR="00300305" w:rsidRPr="00674495" w:rsidRDefault="009E4005" w:rsidP="00300305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specialitate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314A" w14:textId="5AE8720F" w:rsidR="00300305" w:rsidRPr="00674495" w:rsidRDefault="009E4005" w:rsidP="00300305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="00300305"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A7FE" w14:textId="77777777" w:rsidR="00300305" w:rsidRPr="00674495" w:rsidRDefault="00300305" w:rsidP="0030030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00305" w:rsidRPr="00674495" w14:paraId="2701967F" w14:textId="77777777" w:rsidTr="00C24E3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23D6" w14:textId="77777777" w:rsidR="00300305" w:rsidRPr="00674495" w:rsidRDefault="00300305" w:rsidP="0030030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9D68" w14:textId="77777777" w:rsidR="00300305" w:rsidRPr="00674495" w:rsidRDefault="00300305" w:rsidP="0030030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A8B9" w14:textId="6D547C46" w:rsidR="00300305" w:rsidRPr="00674495" w:rsidRDefault="00B8119B" w:rsidP="0030030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MIHAELA MOTIOC-RUS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AA7B" w14:textId="34B2C062" w:rsidR="00300305" w:rsidRPr="00674495" w:rsidRDefault="00B8119B" w:rsidP="00300305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specialitate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1277" w14:textId="77777777" w:rsidR="00300305" w:rsidRPr="00674495" w:rsidRDefault="00300305" w:rsidP="00300305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Marketing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3AA5" w14:textId="77777777" w:rsidR="00300305" w:rsidRPr="00674495" w:rsidRDefault="00300305" w:rsidP="0030030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00305" w:rsidRPr="00674495" w14:paraId="1F41E0C0" w14:textId="77777777" w:rsidTr="00C24E3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55B7" w14:textId="77777777" w:rsidR="00300305" w:rsidRPr="00674495" w:rsidRDefault="00300305" w:rsidP="0030030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FD35" w14:textId="77777777" w:rsidR="00300305" w:rsidRPr="00674495" w:rsidRDefault="00300305" w:rsidP="0030030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CF25" w14:textId="09DD6491" w:rsidR="00300305" w:rsidRPr="00674495" w:rsidRDefault="00B8119B" w:rsidP="0030030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SĂMĂREANU CRISTIAN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96B5" w14:textId="44B503F1" w:rsidR="00300305" w:rsidRPr="00674495" w:rsidRDefault="00B8119B" w:rsidP="00300305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Șef Birou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768A" w14:textId="7FD212DC" w:rsidR="00300305" w:rsidRPr="00674495" w:rsidRDefault="00B8119B" w:rsidP="0030030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Contracte - </w:t>
            </w:r>
            <w:r w:rsidR="00300305"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95B3" w14:textId="77777777" w:rsidR="00300305" w:rsidRPr="00674495" w:rsidRDefault="00300305" w:rsidP="0030030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00305" w:rsidRPr="00674495" w14:paraId="17ACDB99" w14:textId="77777777" w:rsidTr="00C24E3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EECE" w14:textId="77777777" w:rsidR="00300305" w:rsidRPr="00674495" w:rsidRDefault="00300305" w:rsidP="0030030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327E" w14:textId="77777777" w:rsidR="00300305" w:rsidRPr="00674495" w:rsidRDefault="00300305" w:rsidP="0030030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0DED" w14:textId="0C9C77BE" w:rsidR="00300305" w:rsidRPr="00674495" w:rsidRDefault="00C52549" w:rsidP="0030030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CECĂLĂCEAN SONIA</w:t>
            </w:r>
            <w:r w:rsidR="00300305"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0435" w14:textId="1198F99C" w:rsidR="00300305" w:rsidRPr="00674495" w:rsidRDefault="00300305" w:rsidP="00300305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</w:t>
            </w:r>
            <w:r w:rsidR="00C52549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2731" w14:textId="77777777" w:rsidR="00300305" w:rsidRPr="00674495" w:rsidRDefault="00300305" w:rsidP="0030030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Achiziții Publice-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56A5" w14:textId="77777777" w:rsidR="00300305" w:rsidRPr="00674495" w:rsidRDefault="00300305" w:rsidP="0030030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300305" w:rsidRPr="00674495" w14:paraId="6B09180C" w14:textId="77777777" w:rsidTr="00C24E3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4689" w14:textId="77777777" w:rsidR="00300305" w:rsidRPr="00674495" w:rsidRDefault="00300305" w:rsidP="00300305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DA52" w14:textId="77777777" w:rsidR="00300305" w:rsidRPr="00674495" w:rsidRDefault="00300305" w:rsidP="0030030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72DA" w14:textId="40AB8F63" w:rsidR="00300305" w:rsidRPr="00674495" w:rsidRDefault="00C52549" w:rsidP="0030030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BOBOȘ RALUCA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E0B9" w14:textId="5DFFC751" w:rsidR="00300305" w:rsidRPr="00674495" w:rsidRDefault="00300305" w:rsidP="00300305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Șef Birou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F6A5" w14:textId="0068D900" w:rsidR="00300305" w:rsidRPr="00674495" w:rsidRDefault="00300305" w:rsidP="0030030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</w:t>
            </w:r>
            <w:r w:rsidR="00C52549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Achiziții Publice</w:t>
            </w: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DED3" w14:textId="77777777" w:rsidR="00300305" w:rsidRPr="00674495" w:rsidRDefault="00300305" w:rsidP="0030030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C52549" w:rsidRPr="00674495" w14:paraId="161AE240" w14:textId="77777777" w:rsidTr="00C24E3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6491" w14:textId="2AAB1645" w:rsidR="00C52549" w:rsidRPr="00674495" w:rsidRDefault="00C52549" w:rsidP="00C5254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F135" w14:textId="1C3498A1" w:rsidR="00C52549" w:rsidRPr="00674495" w:rsidRDefault="00C52549" w:rsidP="00C525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529F" w14:textId="28D01FBF" w:rsidR="00C52549" w:rsidRPr="00674495" w:rsidRDefault="00C52549" w:rsidP="00C525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RĂCĂȘAN PLOSCA MARIA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8BD5" w14:textId="74A2BC17" w:rsidR="00C52549" w:rsidRPr="00674495" w:rsidRDefault="00C52549" w:rsidP="00C5254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3DC7" w14:textId="598014F9" w:rsidR="00C52549" w:rsidRPr="00674495" w:rsidRDefault="00C52549" w:rsidP="00C525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de Administrare a Domeniului Public și Privat al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</w:t>
            </w: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B523" w14:textId="77777777" w:rsidR="00C52549" w:rsidRPr="00674495" w:rsidRDefault="00C52549" w:rsidP="00C525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C52549" w:rsidRPr="00674495" w14:paraId="26033434" w14:textId="77777777" w:rsidTr="00C24E3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5F55" w14:textId="321A262A" w:rsidR="00C52549" w:rsidRPr="00674495" w:rsidRDefault="00C52549" w:rsidP="00C52549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0E8F" w14:textId="4801AD47" w:rsidR="00C52549" w:rsidRPr="00674495" w:rsidRDefault="00C52549" w:rsidP="00C525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2CCA" w14:textId="49EBE383" w:rsidR="00C52549" w:rsidRPr="00674495" w:rsidRDefault="00C52549" w:rsidP="00C525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F4A2" w14:textId="571A8A92" w:rsidR="00C52549" w:rsidRPr="00674495" w:rsidRDefault="00C52549" w:rsidP="00C52549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6C1A" w14:textId="77777777" w:rsidR="00C52549" w:rsidRPr="00674495" w:rsidRDefault="00C52549" w:rsidP="00C52549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61C8FBEF" w14:textId="4C12DEA9" w:rsidR="00C52549" w:rsidRPr="00674495" w:rsidRDefault="00C52549" w:rsidP="00C525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Cluj-Administrația Județeană a Finanțelor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P</w:t>
            </w:r>
            <w:r w:rsidRPr="00674495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F349" w14:textId="77777777" w:rsidR="00C52549" w:rsidRPr="00674495" w:rsidRDefault="00C52549" w:rsidP="00C5254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63F66BF5" w14:textId="77777777" w:rsidR="000D7C34" w:rsidRPr="00674495" w:rsidRDefault="000D7C34" w:rsidP="000D7C34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F987143" w14:textId="3FCD7CDA" w:rsidR="000D7C34" w:rsidRPr="00674495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674495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Contrasemnează:</w:t>
      </w:r>
    </w:p>
    <w:p w14:paraId="163E20B0" w14:textId="77777777" w:rsidR="000D7C34" w:rsidRPr="00674495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674495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6878B177" w14:textId="6EEAF084" w:rsidR="000D7C34" w:rsidRPr="00674495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674495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Simona Gaci</w:t>
      </w:r>
    </w:p>
    <w:p w14:paraId="793CFE8A" w14:textId="77777777" w:rsidR="000D7C34" w:rsidRPr="00674495" w:rsidRDefault="000D7C34" w:rsidP="000D7C34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33FDEBF2" w14:textId="77777777" w:rsidR="000D7C34" w:rsidRPr="00674495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F51677A" w14:textId="77777777" w:rsidR="000D7C34" w:rsidRPr="00674495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0FB6E83" w14:textId="77777777" w:rsidR="000D7C34" w:rsidRPr="00674495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8CB8476" w14:textId="77777777" w:rsidR="000D7C34" w:rsidRPr="00674495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2A579C9" w14:textId="77777777" w:rsidR="000D7C34" w:rsidRPr="00674495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13DE278" w14:textId="77777777" w:rsidR="000D7C34" w:rsidRPr="00674495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E25F63F" w14:textId="77777777" w:rsidR="000D7C34" w:rsidRPr="00674495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164DB3B" w14:textId="0D002C01" w:rsidR="000D7C34" w:rsidRPr="00674495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67CB470" w14:textId="77777777" w:rsidR="00A21284" w:rsidRPr="00674495" w:rsidRDefault="00A2128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sectPr w:rsidR="00A21284" w:rsidRPr="00674495" w:rsidSect="000A4E83">
      <w:headerReference w:type="default" r:id="rId7"/>
      <w:footerReference w:type="default" r:id="rId8"/>
      <w:pgSz w:w="11909" w:h="16834"/>
      <w:pgMar w:top="284" w:right="852" w:bottom="1134" w:left="1984" w:header="44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21287" w14:textId="77777777" w:rsidR="00F94782" w:rsidRDefault="00F94782">
      <w:pPr>
        <w:spacing w:line="240" w:lineRule="auto"/>
      </w:pPr>
      <w:r>
        <w:separator/>
      </w:r>
    </w:p>
  </w:endnote>
  <w:endnote w:type="continuationSeparator" w:id="0">
    <w:p w14:paraId="3A667C42" w14:textId="77777777" w:rsidR="00F94782" w:rsidRDefault="00F947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3F25C8" w:rsidRDefault="003F25C8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4498D" w14:textId="77777777" w:rsidR="00F94782" w:rsidRDefault="00F94782">
      <w:pPr>
        <w:spacing w:line="240" w:lineRule="auto"/>
      </w:pPr>
      <w:r>
        <w:separator/>
      </w:r>
    </w:p>
  </w:footnote>
  <w:footnote w:type="continuationSeparator" w:id="0">
    <w:p w14:paraId="72769DCE" w14:textId="77777777" w:rsidR="00F94782" w:rsidRDefault="00F947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9F6" w14:textId="5EA8D8EC" w:rsidR="00E16021" w:rsidRDefault="00E16021" w:rsidP="00E16021">
    <w:r>
      <w:rPr>
        <w:noProof/>
      </w:rPr>
      <w:drawing>
        <wp:inline distT="0" distB="0" distL="0" distR="0" wp14:anchorId="4CE837A4" wp14:editId="0E96AFBA">
          <wp:extent cx="2968832" cy="641521"/>
          <wp:effectExtent l="0" t="0" r="3175" b="6350"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1D1A28B" wp14:editId="425587E3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1DA245" w14:textId="77777777" w:rsidR="00E16021" w:rsidRDefault="00E16021" w:rsidP="00E16021"/>
  <w:p w14:paraId="61E70D3A" w14:textId="77777777" w:rsidR="00E16021" w:rsidRDefault="00E16021" w:rsidP="00E16021"/>
  <w:p w14:paraId="268164A4" w14:textId="77F353F1" w:rsidR="003F25C8" w:rsidRDefault="003F25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F10"/>
    <w:rsid w:val="00042283"/>
    <w:rsid w:val="00047EED"/>
    <w:rsid w:val="00083583"/>
    <w:rsid w:val="000A4E83"/>
    <w:rsid w:val="000D7C34"/>
    <w:rsid w:val="001077E9"/>
    <w:rsid w:val="00142577"/>
    <w:rsid w:val="001A563D"/>
    <w:rsid w:val="001A7A6F"/>
    <w:rsid w:val="001C6EA8"/>
    <w:rsid w:val="001D423E"/>
    <w:rsid w:val="00211B10"/>
    <w:rsid w:val="00260E98"/>
    <w:rsid w:val="002B4E4C"/>
    <w:rsid w:val="002C5AA3"/>
    <w:rsid w:val="00300305"/>
    <w:rsid w:val="00304275"/>
    <w:rsid w:val="00355933"/>
    <w:rsid w:val="003B20AC"/>
    <w:rsid w:val="003F25C8"/>
    <w:rsid w:val="003F2856"/>
    <w:rsid w:val="004C348A"/>
    <w:rsid w:val="004C3B2B"/>
    <w:rsid w:val="004C5D7E"/>
    <w:rsid w:val="00534029"/>
    <w:rsid w:val="005445AF"/>
    <w:rsid w:val="00553DF2"/>
    <w:rsid w:val="005620A2"/>
    <w:rsid w:val="005E236A"/>
    <w:rsid w:val="005F6321"/>
    <w:rsid w:val="0060750A"/>
    <w:rsid w:val="006346BA"/>
    <w:rsid w:val="00674495"/>
    <w:rsid w:val="006F5F9C"/>
    <w:rsid w:val="0072495F"/>
    <w:rsid w:val="00770CD4"/>
    <w:rsid w:val="008012A9"/>
    <w:rsid w:val="00824521"/>
    <w:rsid w:val="0084183A"/>
    <w:rsid w:val="008D2038"/>
    <w:rsid w:val="0093149E"/>
    <w:rsid w:val="00933317"/>
    <w:rsid w:val="00934444"/>
    <w:rsid w:val="00956989"/>
    <w:rsid w:val="00971BB8"/>
    <w:rsid w:val="009A706A"/>
    <w:rsid w:val="009C550C"/>
    <w:rsid w:val="009E4005"/>
    <w:rsid w:val="00A06804"/>
    <w:rsid w:val="00A07EF5"/>
    <w:rsid w:val="00A14E01"/>
    <w:rsid w:val="00A21284"/>
    <w:rsid w:val="00A34BA2"/>
    <w:rsid w:val="00A62583"/>
    <w:rsid w:val="00A96724"/>
    <w:rsid w:val="00AC3AF7"/>
    <w:rsid w:val="00AD6D58"/>
    <w:rsid w:val="00B4293F"/>
    <w:rsid w:val="00B8119B"/>
    <w:rsid w:val="00B9778C"/>
    <w:rsid w:val="00BA03D8"/>
    <w:rsid w:val="00BB2C53"/>
    <w:rsid w:val="00BE5C41"/>
    <w:rsid w:val="00BF0A05"/>
    <w:rsid w:val="00BF2C5D"/>
    <w:rsid w:val="00C22376"/>
    <w:rsid w:val="00C24E3D"/>
    <w:rsid w:val="00C52549"/>
    <w:rsid w:val="00C71856"/>
    <w:rsid w:val="00CD2110"/>
    <w:rsid w:val="00CE08E8"/>
    <w:rsid w:val="00CF114D"/>
    <w:rsid w:val="00D229E0"/>
    <w:rsid w:val="00DB3688"/>
    <w:rsid w:val="00E16021"/>
    <w:rsid w:val="00E36261"/>
    <w:rsid w:val="00E508D0"/>
    <w:rsid w:val="00E629FC"/>
    <w:rsid w:val="00E701F9"/>
    <w:rsid w:val="00E72689"/>
    <w:rsid w:val="00EB6A5E"/>
    <w:rsid w:val="00EE1D7E"/>
    <w:rsid w:val="00EF5DA3"/>
    <w:rsid w:val="00F02CD4"/>
    <w:rsid w:val="00F94782"/>
    <w:rsid w:val="00FA1C2C"/>
    <w:rsid w:val="00FE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5E236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Listparagraf1">
    <w:name w:val="Listă paragraf1"/>
    <w:basedOn w:val="Normal"/>
    <w:qFormat/>
    <w:rsid w:val="005E236A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Frspaiere">
    <w:name w:val="No Spacing"/>
    <w:uiPriority w:val="1"/>
    <w:qFormat/>
    <w:rsid w:val="005E236A"/>
    <w:pPr>
      <w:spacing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1352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</cp:revision>
  <cp:lastPrinted>2021-04-16T05:04:00Z</cp:lastPrinted>
  <dcterms:created xsi:type="dcterms:W3CDTF">2021-07-28T09:46:00Z</dcterms:created>
  <dcterms:modified xsi:type="dcterms:W3CDTF">2021-07-29T07:38:00Z</dcterms:modified>
</cp:coreProperties>
</file>