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FD62" w14:textId="795B2394" w:rsidR="00296DCC" w:rsidRPr="007C01D4" w:rsidRDefault="00296DCC" w:rsidP="00296DCC">
      <w:pPr>
        <w:ind w:firstLine="540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7C01D4">
        <w:rPr>
          <w:rFonts w:ascii="Montserrat Light" w:hAnsi="Montserrat Light"/>
          <w:b/>
          <w:bCs/>
          <w:sz w:val="24"/>
          <w:szCs w:val="24"/>
          <w:lang w:val="ro-RO"/>
        </w:rPr>
        <w:t xml:space="preserve">DISPOZIŢIA nr. </w:t>
      </w:r>
      <w:r w:rsidR="00EC0DE6">
        <w:rPr>
          <w:rFonts w:ascii="Montserrat Light" w:hAnsi="Montserrat Light"/>
          <w:b/>
          <w:bCs/>
          <w:sz w:val="24"/>
          <w:szCs w:val="24"/>
          <w:lang w:val="ro-RO"/>
        </w:rPr>
        <w:t>506</w:t>
      </w:r>
    </w:p>
    <w:p w14:paraId="07DF567F" w14:textId="338C15E3" w:rsidR="00296DCC" w:rsidRPr="007C01D4" w:rsidRDefault="00296DCC" w:rsidP="00296DCC">
      <w:pPr>
        <w:ind w:firstLine="540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7C01D4">
        <w:rPr>
          <w:rFonts w:ascii="Montserrat Light" w:hAnsi="Montserrat Light"/>
          <w:b/>
          <w:bCs/>
          <w:sz w:val="24"/>
          <w:szCs w:val="24"/>
          <w:lang w:val="ro-RO"/>
        </w:rPr>
        <w:t xml:space="preserve">din </w:t>
      </w:r>
      <w:r w:rsidR="00EC0DE6">
        <w:rPr>
          <w:rFonts w:ascii="Montserrat Light" w:hAnsi="Montserrat Light"/>
          <w:b/>
          <w:bCs/>
          <w:sz w:val="24"/>
          <w:szCs w:val="24"/>
          <w:lang w:val="ro-RO"/>
        </w:rPr>
        <w:t>15 noiembrie</w:t>
      </w:r>
      <w:r w:rsidRPr="007C01D4">
        <w:rPr>
          <w:rFonts w:ascii="Montserrat Light" w:hAnsi="Montserrat Light"/>
          <w:b/>
          <w:bCs/>
          <w:sz w:val="24"/>
          <w:szCs w:val="24"/>
          <w:lang w:val="ro-RO"/>
        </w:rPr>
        <w:t xml:space="preserve"> 2021</w:t>
      </w:r>
    </w:p>
    <w:p w14:paraId="1E05FAF7" w14:textId="77777777" w:rsidR="00296DCC" w:rsidRPr="007C01D4" w:rsidRDefault="00296DCC" w:rsidP="00296DCC">
      <w:pPr>
        <w:ind w:firstLine="540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7121EF71" w14:textId="77777777" w:rsidR="00296DCC" w:rsidRPr="007C01D4" w:rsidRDefault="00296DCC" w:rsidP="00296DCC">
      <w:pPr>
        <w:pStyle w:val="Corptext"/>
        <w:spacing w:line="276" w:lineRule="auto"/>
        <w:rPr>
          <w:rFonts w:ascii="Montserrat Light" w:hAnsi="Montserrat Light"/>
          <w:b/>
          <w:bCs/>
          <w:szCs w:val="24"/>
          <w:lang w:val="ro-RO"/>
        </w:rPr>
      </w:pPr>
      <w:r w:rsidRPr="007C01D4">
        <w:rPr>
          <w:rFonts w:ascii="Montserrat Light" w:hAnsi="Montserrat Light"/>
          <w:b/>
          <w:bCs/>
          <w:szCs w:val="24"/>
          <w:lang w:val="ro-RO"/>
        </w:rPr>
        <w:t xml:space="preserve">privind constituirea Echipei de  Implementare a Proiectului </w:t>
      </w:r>
    </w:p>
    <w:p w14:paraId="667996E1" w14:textId="38D9DC68" w:rsidR="00296DCC" w:rsidRPr="007C01D4" w:rsidRDefault="00296DCC" w:rsidP="00296DCC">
      <w:pPr>
        <w:pStyle w:val="Corptext"/>
        <w:spacing w:line="276" w:lineRule="auto"/>
        <w:rPr>
          <w:rFonts w:ascii="Montserrat Light" w:hAnsi="Montserrat Light"/>
          <w:b/>
          <w:bCs/>
          <w:szCs w:val="24"/>
          <w:lang w:val="ro-RO"/>
        </w:rPr>
      </w:pPr>
      <w:r w:rsidRPr="007C01D4">
        <w:rPr>
          <w:rFonts w:ascii="Montserrat Light" w:hAnsi="Montserrat Light"/>
          <w:b/>
          <w:bCs/>
          <w:szCs w:val="24"/>
          <w:lang w:val="ro-RO"/>
        </w:rPr>
        <w:t xml:space="preserve"> ”</w:t>
      </w:r>
      <w:r w:rsidR="005958CB" w:rsidRPr="005958CB">
        <w:rPr>
          <w:rFonts w:ascii="Montserrat Light" w:hAnsi="Montserrat Light"/>
          <w:b/>
          <w:i/>
          <w:iCs/>
          <w:szCs w:val="24"/>
          <w:lang w:val="ro-RO"/>
        </w:rPr>
        <w:t xml:space="preserve"> </w:t>
      </w:r>
      <w:r w:rsidR="005958CB" w:rsidRPr="007C01D4">
        <w:rPr>
          <w:rFonts w:ascii="Montserrat Light" w:hAnsi="Montserrat Light"/>
          <w:b/>
          <w:i/>
          <w:iCs/>
          <w:szCs w:val="24"/>
          <w:lang w:val="ro-RO"/>
        </w:rPr>
        <w:t>Sprijin la nivelul regiunii de dezvoltare Nord - Vest pentru pregătirea de proiecte finanțate din perioada de programare 2021-2027 pe domeniile mobilitate urbană (reședințe de județ), regenerare urbană (reședințe de județ) și infrastructură rutieră de interes județean, inclusiv variante ocolitoare și/sau drumuri de legătură (3D)”, cod SMIS 143478 - "Modernizarea DJ 103K km 9+435 - km 35+155 - etapa I Elaborarea documentației tehnico-economice</w:t>
      </w:r>
    </w:p>
    <w:p w14:paraId="619E2052" w14:textId="77777777" w:rsidR="00296DCC" w:rsidRPr="007C01D4" w:rsidRDefault="00296DCC" w:rsidP="00296DCC">
      <w:pPr>
        <w:pStyle w:val="Corptext"/>
        <w:spacing w:line="276" w:lineRule="auto"/>
        <w:rPr>
          <w:rFonts w:ascii="Montserrat Light" w:hAnsi="Montserrat Light"/>
          <w:szCs w:val="24"/>
          <w:lang w:val="ro-RO"/>
        </w:rPr>
      </w:pPr>
    </w:p>
    <w:p w14:paraId="7655EE93" w14:textId="77777777" w:rsidR="00296DCC" w:rsidRPr="007C01D4" w:rsidRDefault="00296DCC" w:rsidP="00296DCC">
      <w:pPr>
        <w:autoSpaceDE w:val="0"/>
        <w:autoSpaceDN w:val="0"/>
        <w:adjustRightInd w:val="0"/>
        <w:contextualSpacing/>
        <w:rPr>
          <w:rFonts w:ascii="Montserrat Light" w:hAnsi="Montserrat Light"/>
          <w:lang w:val="ro-RO"/>
        </w:rPr>
      </w:pPr>
      <w:r w:rsidRPr="007C01D4">
        <w:rPr>
          <w:rFonts w:ascii="Montserrat Light" w:hAnsi="Montserrat Light"/>
          <w:lang w:val="ro-RO"/>
        </w:rPr>
        <w:t>Preşedintele Consiliului Judeţean Cluj,</w:t>
      </w:r>
    </w:p>
    <w:p w14:paraId="59AE63C1" w14:textId="0793D7D2" w:rsidR="00296DCC" w:rsidRPr="007C01D4" w:rsidRDefault="00296DCC" w:rsidP="00296DCC">
      <w:pPr>
        <w:pStyle w:val="Corptext"/>
        <w:spacing w:line="276" w:lineRule="auto"/>
        <w:jc w:val="both"/>
        <w:rPr>
          <w:rFonts w:ascii="Montserrat Light" w:hAnsi="Montserrat Light"/>
          <w:b/>
          <w:i/>
          <w:iCs/>
          <w:sz w:val="22"/>
          <w:szCs w:val="22"/>
          <w:lang w:val="ro-RO"/>
        </w:rPr>
      </w:pPr>
      <w:r w:rsidRPr="007C01D4">
        <w:rPr>
          <w:rFonts w:ascii="Montserrat Light" w:hAnsi="Montserrat Light"/>
          <w:bCs/>
          <w:sz w:val="22"/>
          <w:szCs w:val="22"/>
          <w:lang w:val="ro-RO"/>
        </w:rPr>
        <w:t>Având în vedere referatul nr.</w:t>
      </w:r>
      <w:r w:rsidR="00106A14">
        <w:rPr>
          <w:rFonts w:ascii="Montserrat Light" w:hAnsi="Montserrat Light"/>
          <w:bCs/>
          <w:sz w:val="22"/>
          <w:szCs w:val="22"/>
          <w:lang w:val="ro-RO"/>
        </w:rPr>
        <w:t xml:space="preserve"> 41074</w:t>
      </w:r>
      <w:r w:rsidRPr="007C01D4">
        <w:rPr>
          <w:rFonts w:ascii="Montserrat Light" w:hAnsi="Montserrat Light"/>
          <w:sz w:val="22"/>
          <w:szCs w:val="22"/>
          <w:lang w:val="ro-RO"/>
        </w:rPr>
        <w:t>/1</w:t>
      </w:r>
      <w:r w:rsidR="005958CB">
        <w:rPr>
          <w:rFonts w:ascii="Montserrat Light" w:hAnsi="Montserrat Light"/>
          <w:sz w:val="22"/>
          <w:szCs w:val="22"/>
          <w:lang w:val="ro-RO"/>
        </w:rPr>
        <w:t>2</w:t>
      </w:r>
      <w:r w:rsidRPr="007C01D4">
        <w:rPr>
          <w:rFonts w:ascii="Montserrat Light" w:hAnsi="Montserrat Light"/>
          <w:sz w:val="22"/>
          <w:szCs w:val="22"/>
          <w:lang w:val="ro-RO"/>
        </w:rPr>
        <w:t>.</w:t>
      </w:r>
      <w:r w:rsidR="005958CB">
        <w:rPr>
          <w:rFonts w:ascii="Montserrat Light" w:hAnsi="Montserrat Light"/>
          <w:sz w:val="22"/>
          <w:szCs w:val="22"/>
          <w:lang w:val="ro-RO"/>
        </w:rPr>
        <w:t>11</w:t>
      </w:r>
      <w:r w:rsidRPr="007C01D4">
        <w:rPr>
          <w:rFonts w:ascii="Montserrat Light" w:hAnsi="Montserrat Light"/>
          <w:sz w:val="22"/>
          <w:szCs w:val="22"/>
          <w:lang w:val="ro-RO"/>
        </w:rPr>
        <w:t>.2021,</w:t>
      </w:r>
      <w:r w:rsidRPr="007C01D4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7C01D4">
        <w:rPr>
          <w:rFonts w:ascii="Montserrat Light" w:hAnsi="Montserrat Light"/>
          <w:bCs/>
          <w:color w:val="FF0000"/>
          <w:sz w:val="22"/>
          <w:szCs w:val="22"/>
          <w:lang w:val="ro-RO"/>
        </w:rPr>
        <w:t xml:space="preserve"> </w:t>
      </w:r>
      <w:r w:rsidRPr="007C01D4">
        <w:rPr>
          <w:rFonts w:ascii="Montserrat Light" w:hAnsi="Montserrat Light"/>
          <w:bCs/>
          <w:sz w:val="22"/>
          <w:szCs w:val="22"/>
          <w:lang w:val="ro-RO"/>
        </w:rPr>
        <w:t xml:space="preserve">întocmit de Direcţia Dezvoltare şi Investiţii, Serviciul Managementul Proiectelor, privind constituirea Echipei de Implementare  a Proiectului </w:t>
      </w:r>
      <w:bookmarkStart w:id="0" w:name="_Hlk19527653"/>
      <w:r w:rsidR="005958CB" w:rsidRPr="007C01D4">
        <w:rPr>
          <w:rFonts w:ascii="Montserrat Light" w:hAnsi="Montserrat Light"/>
          <w:sz w:val="22"/>
          <w:szCs w:val="22"/>
          <w:lang w:val="ro-RO"/>
        </w:rPr>
        <w:t>”</w:t>
      </w:r>
      <w:r w:rsidR="005958CB" w:rsidRPr="007C01D4">
        <w:rPr>
          <w:rFonts w:ascii="Montserrat Light" w:hAnsi="Montserrat Light"/>
          <w:i/>
          <w:iCs/>
          <w:sz w:val="22"/>
          <w:szCs w:val="22"/>
          <w:lang w:val="ro-RO"/>
        </w:rPr>
        <w:t>Sprijin la nivelul regiunii de dezvoltare Nord - Vest pentru pregătirea de proiecte finanțate din perioada de programare 2021-2027 pe domeniile mobilitate urbană (reședințe de județ), regenerare urbană (reședințe de județ) și infrastructură rutieră de interes județean, inclusiv variante ocolitoare și/sau drumuri de legătură (3D) - Modernizarea DJ 103K km 9+435 - km 35+155 - etapa I Elaborarea documentației tehnico-economice</w:t>
      </w:r>
      <w:r w:rsidRPr="007C01D4">
        <w:rPr>
          <w:rFonts w:ascii="Montserrat Light" w:hAnsi="Montserrat Light"/>
          <w:bCs/>
          <w:i/>
          <w:iCs/>
          <w:sz w:val="22"/>
          <w:szCs w:val="22"/>
          <w:lang w:val="ro-RO"/>
        </w:rPr>
        <w:t>.</w:t>
      </w:r>
    </w:p>
    <w:bookmarkEnd w:id="0"/>
    <w:p w14:paraId="6B253CD4" w14:textId="77777777" w:rsidR="005958CB" w:rsidRDefault="005958CB" w:rsidP="00296DCC">
      <w:pPr>
        <w:jc w:val="both"/>
        <w:rPr>
          <w:rFonts w:ascii="Montserrat Light" w:hAnsi="Montserrat Light"/>
          <w:color w:val="000000"/>
          <w:lang w:val="ro-RO"/>
        </w:rPr>
      </w:pPr>
    </w:p>
    <w:p w14:paraId="3356A609" w14:textId="4CB23197" w:rsidR="00296DCC" w:rsidRPr="007C01D4" w:rsidRDefault="00296DCC" w:rsidP="00296DCC">
      <w:pPr>
        <w:jc w:val="both"/>
        <w:rPr>
          <w:rFonts w:ascii="Montserrat Light" w:hAnsi="Montserrat Light"/>
          <w:color w:val="000000"/>
          <w:lang w:val="ro-RO"/>
        </w:rPr>
      </w:pPr>
      <w:r w:rsidRPr="007C01D4">
        <w:rPr>
          <w:rFonts w:ascii="Montserrat Light" w:hAnsi="Montserrat Light"/>
          <w:color w:val="000000"/>
          <w:lang w:val="ro-RO"/>
        </w:rPr>
        <w:t>Ținând cont de:</w:t>
      </w:r>
    </w:p>
    <w:p w14:paraId="1E2C8575" w14:textId="7C566A84" w:rsidR="00296DCC" w:rsidRPr="007C01D4" w:rsidRDefault="00296DCC" w:rsidP="00296DCC">
      <w:pPr>
        <w:pStyle w:val="Corptext"/>
        <w:numPr>
          <w:ilvl w:val="0"/>
          <w:numId w:val="3"/>
        </w:numPr>
        <w:spacing w:line="276" w:lineRule="auto"/>
        <w:ind w:left="426" w:firstLine="0"/>
        <w:jc w:val="both"/>
        <w:rPr>
          <w:rFonts w:ascii="Montserrat Light" w:hAnsi="Montserrat Light"/>
          <w:i/>
          <w:iCs/>
          <w:sz w:val="22"/>
          <w:szCs w:val="22"/>
          <w:lang w:val="ro-RO"/>
        </w:rPr>
      </w:pPr>
      <w:r w:rsidRPr="007C01D4">
        <w:rPr>
          <w:rFonts w:ascii="Montserrat Light" w:hAnsi="Montserrat Light"/>
          <w:sz w:val="22"/>
          <w:szCs w:val="22"/>
          <w:lang w:val="ro-RO"/>
        </w:rPr>
        <w:t xml:space="preserve">Proiectul </w:t>
      </w:r>
      <w:r w:rsidR="005958CB" w:rsidRPr="007C01D4">
        <w:rPr>
          <w:rFonts w:ascii="Montserrat Light" w:hAnsi="Montserrat Light"/>
          <w:sz w:val="22"/>
          <w:szCs w:val="22"/>
          <w:lang w:val="ro-RO"/>
        </w:rPr>
        <w:t>”</w:t>
      </w:r>
      <w:r w:rsidR="005958CB" w:rsidRPr="007C01D4">
        <w:rPr>
          <w:rFonts w:ascii="Montserrat Light" w:hAnsi="Montserrat Light"/>
          <w:i/>
          <w:iCs/>
          <w:sz w:val="22"/>
          <w:szCs w:val="22"/>
          <w:lang w:val="ro-RO"/>
        </w:rPr>
        <w:t>Sprijin la nivelul regiunii de dezvoltare Nord - Vest pentru pregătirea de proiecte finanțate din perioada de programare 2021-2027 pe domeniile mobilitate urbană (reședințe de județ), regenerare urbană (reședințe de județ) și infrastructură rutieră de interes județean, inclusiv variante ocolitoare și/sau drumuri de legătură (3D) - Modernizarea DJ 103K km 9+435 - km 35+155 - etapa I Elaborarea documentației tehnico-economice</w:t>
      </w:r>
      <w:r w:rsidR="005958CB">
        <w:rPr>
          <w:rFonts w:ascii="Montserrat Light" w:hAnsi="Montserrat Light" w:cs="TT5Bo00"/>
          <w:iCs/>
          <w:sz w:val="22"/>
          <w:szCs w:val="22"/>
          <w:lang w:val="ro-RO"/>
        </w:rPr>
        <w:t>” - cod SMIS 143478</w:t>
      </w:r>
    </w:p>
    <w:p w14:paraId="2D089958" w14:textId="3B264BEF" w:rsidR="00296DCC" w:rsidRPr="007C01D4" w:rsidRDefault="00296DCC" w:rsidP="00296DCC">
      <w:pPr>
        <w:pStyle w:val="Corptext"/>
        <w:numPr>
          <w:ilvl w:val="0"/>
          <w:numId w:val="3"/>
        </w:numPr>
        <w:spacing w:line="276" w:lineRule="auto"/>
        <w:ind w:left="426" w:firstLine="0"/>
        <w:jc w:val="both"/>
        <w:rPr>
          <w:rFonts w:ascii="Montserrat Light" w:hAnsi="Montserrat Light"/>
          <w:b/>
          <w:i/>
          <w:iCs/>
          <w:sz w:val="22"/>
          <w:szCs w:val="22"/>
          <w:lang w:val="ro-RO"/>
        </w:rPr>
      </w:pPr>
      <w:r w:rsidRPr="007C01D4">
        <w:rPr>
          <w:rFonts w:ascii="Montserrat Light" w:hAnsi="Montserrat Light"/>
          <w:sz w:val="22"/>
          <w:szCs w:val="22"/>
          <w:lang w:val="ro-RO"/>
        </w:rPr>
        <w:t xml:space="preserve">Contractul de finanțare </w:t>
      </w:r>
      <w:r w:rsidR="00E62A7B" w:rsidRPr="007C01D4">
        <w:rPr>
          <w:rFonts w:ascii="Montserrat Light" w:hAnsi="Montserrat Light"/>
          <w:sz w:val="22"/>
          <w:szCs w:val="22"/>
          <w:lang w:val="ro-RO"/>
        </w:rPr>
        <w:t>cod 1.1.150 SMIS 143478</w:t>
      </w:r>
      <w:r w:rsidRPr="007C01D4">
        <w:rPr>
          <w:rFonts w:ascii="Montserrat Light" w:hAnsi="Montserrat Light"/>
          <w:sz w:val="22"/>
          <w:szCs w:val="22"/>
          <w:lang w:val="ro-RO"/>
        </w:rPr>
        <w:t>;</w:t>
      </w:r>
    </w:p>
    <w:p w14:paraId="3DEF9584" w14:textId="77777777" w:rsidR="00296DCC" w:rsidRPr="007C01D4" w:rsidRDefault="00296DCC" w:rsidP="00296DCC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2B47CCE9" w14:textId="62AE85FE" w:rsidR="00296DCC" w:rsidRPr="007C01D4" w:rsidRDefault="00296DCC" w:rsidP="00296DC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7C01D4">
        <w:rPr>
          <w:rFonts w:ascii="Montserrat Light" w:hAnsi="Montserrat Light"/>
          <w:lang w:val="ro-RO"/>
        </w:rPr>
        <w:t xml:space="preserve">În conformitate cu prevederile: </w:t>
      </w:r>
    </w:p>
    <w:p w14:paraId="7C8CC5F5" w14:textId="77777777" w:rsidR="00296DCC" w:rsidRPr="007C01D4" w:rsidRDefault="00296DCC" w:rsidP="00296DCC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bookmarkStart w:id="1" w:name="_Hlk480801558"/>
      <w:r w:rsidRPr="007C01D4">
        <w:rPr>
          <w:rFonts w:ascii="Montserrat Light" w:hAnsi="Montserrat Light"/>
          <w:lang w:val="ro-RO"/>
        </w:rPr>
        <w:t>art. 44 din Legea privind finanțele publice locale nr. 273/2006, cu modificările și completările ulterioare;</w:t>
      </w:r>
      <w:bookmarkEnd w:id="1"/>
    </w:p>
    <w:p w14:paraId="3F933480" w14:textId="77777777" w:rsidR="00296DCC" w:rsidRPr="007C01D4" w:rsidRDefault="00296DCC" w:rsidP="00296DCC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lang w:val="ro-RO"/>
        </w:rPr>
      </w:pPr>
      <w:r w:rsidRPr="007C01D4">
        <w:rPr>
          <w:rFonts w:ascii="Montserrat Light" w:hAnsi="Montserrat Light"/>
          <w:lang w:val="ro-RO"/>
        </w:rPr>
        <w:t>art. 173 alin (5) lit. c), art. 191 alin. (1) lit. e) și alin. (6) lit. b) din O.U.G. nr. 57/2019 privind Codul Administrativ, cu modificările și completările ulterioare;</w:t>
      </w:r>
    </w:p>
    <w:p w14:paraId="0D51ECF1" w14:textId="77777777" w:rsidR="00296DCC" w:rsidRPr="007C01D4" w:rsidRDefault="00296DCC" w:rsidP="00296DCC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bookmarkStart w:id="2" w:name="_Hlk488131702"/>
      <w:r w:rsidRPr="007C01D4">
        <w:rPr>
          <w:rFonts w:ascii="Montserrat Light" w:hAnsi="Montserrat Light"/>
          <w:lang w:val="ro-RO"/>
        </w:rPr>
        <w:t xml:space="preserve">Ordonanței de urgență a Guvernului nr. 40/2015 </w:t>
      </w:r>
      <w:r w:rsidRPr="007C01D4">
        <w:rPr>
          <w:rFonts w:ascii="Montserrat Light" w:eastAsia="Calibri" w:hAnsi="Montserrat Light" w:cs="Courier New"/>
          <w:lang w:val="ro-RO"/>
        </w:rPr>
        <w:t>privind gestionarea financiară a fondurilor europene pentru perioada de programare 2014-2020,</w:t>
      </w:r>
      <w:r w:rsidRPr="007C01D4">
        <w:rPr>
          <w:rFonts w:ascii="Montserrat Light" w:hAnsi="Montserrat Light"/>
          <w:lang w:val="ro-RO"/>
        </w:rPr>
        <w:t xml:space="preserve"> cu modificările și completările ulterioare;</w:t>
      </w:r>
    </w:p>
    <w:p w14:paraId="1AFB963F" w14:textId="77777777" w:rsidR="00296DCC" w:rsidRPr="007C01D4" w:rsidRDefault="00296DCC" w:rsidP="00296DCC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7C01D4">
        <w:rPr>
          <w:rFonts w:ascii="Montserrat Light" w:hAnsi="Montserrat Light"/>
          <w:lang w:val="ro-RO"/>
        </w:rPr>
        <w:t xml:space="preserve">Ordonanței de urgență a Guvernului nr. 64/2009 </w:t>
      </w:r>
      <w:r w:rsidRPr="007C01D4">
        <w:rPr>
          <w:rFonts w:ascii="Montserrat Light" w:eastAsia="Calibri" w:hAnsi="Montserrat Light" w:cs="Courier New"/>
          <w:lang w:val="ro-RO"/>
        </w:rPr>
        <w:t xml:space="preserve">privind gestionarea financiară a instrumentelor structurale şi utilizarea acestora pentru obiectivul convergenţă, </w:t>
      </w:r>
      <w:r w:rsidRPr="007C01D4">
        <w:rPr>
          <w:rFonts w:ascii="Montserrat Light" w:hAnsi="Montserrat Light"/>
          <w:lang w:val="ro-RO"/>
        </w:rPr>
        <w:t>cu modificările și completările ulterioare;</w:t>
      </w:r>
    </w:p>
    <w:p w14:paraId="40BFA74F" w14:textId="77777777" w:rsidR="00296DCC" w:rsidRPr="007C01D4" w:rsidRDefault="00296DCC" w:rsidP="00296DCC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bCs/>
          <w:lang w:val="ro-RO"/>
        </w:rPr>
      </w:pPr>
      <w:r w:rsidRPr="007C01D4">
        <w:rPr>
          <w:rFonts w:ascii="Montserrat Light" w:hAnsi="Montserrat Light"/>
          <w:lang w:val="ro-RO"/>
        </w:rPr>
        <w:lastRenderedPageBreak/>
        <w:t>Hotărârii Guvernului nr. 399/2015</w:t>
      </w:r>
      <w:r w:rsidRPr="007C01D4">
        <w:rPr>
          <w:rFonts w:ascii="Montserrat Light" w:hAnsi="Montserrat Light"/>
          <w:bCs/>
          <w:lang w:val="ro-RO"/>
        </w:rPr>
        <w:t xml:space="preserve"> privind regulile de eligibilitate a cheltuielilor efectuate în cadrul operaţiunilor finanţate prin Fondul european de dezvoltare regională, Fondul social european şi Fondul de coeziune 2014 – 2020, cu modificările și completările ulterioare;</w:t>
      </w:r>
    </w:p>
    <w:p w14:paraId="09B3FDAE" w14:textId="77777777" w:rsidR="00296DCC" w:rsidRPr="007C01D4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</w:p>
    <w:bookmarkEnd w:id="2"/>
    <w:p w14:paraId="5917BCCC" w14:textId="77777777" w:rsidR="00296DCC" w:rsidRPr="007C01D4" w:rsidRDefault="00296DCC" w:rsidP="00296DCC">
      <w:pPr>
        <w:ind w:left="-284" w:right="161"/>
        <w:jc w:val="both"/>
        <w:rPr>
          <w:rFonts w:ascii="Montserrat Light" w:hAnsi="Montserrat Light"/>
          <w:lang w:val="ro-RO"/>
        </w:rPr>
      </w:pPr>
      <w:r w:rsidRPr="007C01D4">
        <w:rPr>
          <w:rFonts w:ascii="Montserrat Light" w:hAnsi="Montserrat Light"/>
          <w:lang w:val="ro-RO"/>
        </w:rPr>
        <w:t>În temeiul drepturilor conferite prin art. 196 alin. (1) lit. b) din O.U.G. nr. 57/2019 privind Codul Administrativ, cu modificările și completările ulterioare.</w:t>
      </w:r>
    </w:p>
    <w:p w14:paraId="7EB2CDF9" w14:textId="77777777" w:rsidR="00296DCC" w:rsidRPr="007C01D4" w:rsidRDefault="00296DCC" w:rsidP="00296DCC">
      <w:pPr>
        <w:pStyle w:val="Corptext"/>
        <w:tabs>
          <w:tab w:val="left" w:pos="360"/>
        </w:tabs>
        <w:spacing w:line="276" w:lineRule="auto"/>
        <w:contextualSpacing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41FFD85" w14:textId="77777777" w:rsidR="00296DCC" w:rsidRPr="007C01D4" w:rsidRDefault="00296DCC" w:rsidP="00296DCC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  <w:r w:rsidRPr="007C01D4">
        <w:rPr>
          <w:rFonts w:ascii="Montserrat Light" w:hAnsi="Montserrat Light"/>
          <w:b/>
          <w:sz w:val="22"/>
          <w:szCs w:val="22"/>
          <w:lang w:val="ro-RO"/>
        </w:rPr>
        <w:t>D I S P U N E:</w:t>
      </w:r>
    </w:p>
    <w:p w14:paraId="3A4DC6F6" w14:textId="77777777" w:rsidR="00296DCC" w:rsidRPr="007C01D4" w:rsidRDefault="00296DCC" w:rsidP="00296DCC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54D69791" w14:textId="1366B53E" w:rsidR="00296DCC" w:rsidRPr="007C01D4" w:rsidRDefault="00296DCC" w:rsidP="00296DCC">
      <w:pPr>
        <w:contextualSpacing/>
        <w:jc w:val="both"/>
        <w:rPr>
          <w:rFonts w:ascii="Montserrat Light" w:hAnsi="Montserrat Light"/>
          <w:color w:val="000000"/>
          <w:lang w:val="ro-RO"/>
        </w:rPr>
      </w:pPr>
      <w:r w:rsidRPr="007C01D4">
        <w:rPr>
          <w:rFonts w:ascii="Montserrat Light" w:hAnsi="Montserrat Light"/>
          <w:b/>
          <w:lang w:val="ro-RO"/>
        </w:rPr>
        <w:t xml:space="preserve">Art. 1. </w:t>
      </w:r>
      <w:r w:rsidRPr="007C01D4">
        <w:rPr>
          <w:rFonts w:ascii="Montserrat Light" w:hAnsi="Montserrat Light"/>
          <w:lang w:val="ro-RO"/>
        </w:rPr>
        <w:t xml:space="preserve">Se constituie Echipa de Implementare a Proiectului </w:t>
      </w:r>
      <w:r w:rsidR="005E31BC" w:rsidRPr="007C01D4">
        <w:rPr>
          <w:rFonts w:ascii="Montserrat Light" w:hAnsi="Montserrat Light"/>
          <w:lang w:val="ro-RO"/>
        </w:rPr>
        <w:t>”</w:t>
      </w:r>
      <w:r w:rsidR="005E31BC" w:rsidRPr="007C01D4">
        <w:rPr>
          <w:rFonts w:ascii="Montserrat Light" w:hAnsi="Montserrat Light"/>
          <w:i/>
          <w:iCs/>
          <w:lang w:val="ro-RO"/>
        </w:rPr>
        <w:t xml:space="preserve">Sprijin </w:t>
      </w:r>
      <w:r w:rsidR="005E31BC" w:rsidRPr="007C01D4">
        <w:rPr>
          <w:rFonts w:ascii="Montserrat Light" w:hAnsi="Montserrat Light" w:cs="Times New Roman"/>
          <w:i/>
          <w:iCs/>
          <w:lang w:val="ro-RO"/>
        </w:rPr>
        <w:t>la nivelul regiunii de dezvoltare Nord - Vest pentru pregătirea de proiecte finanțate din perioada de programare 2021-2027 pe domeniile mobilitate urbană (reședințe de județ), regenerare urbană (reședințe de județ) și infrastructură rutieră de interes județean, inclusiv variante ocolitoare și/sau drumuri de legătură (3D)</w:t>
      </w:r>
      <w:r w:rsidR="005E31BC" w:rsidRPr="007C01D4">
        <w:rPr>
          <w:rFonts w:ascii="Montserrat Light" w:hAnsi="Montserrat Light"/>
          <w:i/>
          <w:iCs/>
          <w:lang w:val="ro-RO"/>
        </w:rPr>
        <w:t xml:space="preserve"> - Modernizarea DJ 103K km 9+435 - km 35+155 - etapa I Elaborarea documentației tehnico-economice</w:t>
      </w:r>
      <w:r w:rsidR="005E31BC">
        <w:rPr>
          <w:rFonts w:ascii="Montserrat Light" w:hAnsi="Montserrat Light" w:cs="TT5Bo00"/>
          <w:iCs/>
          <w:lang w:val="ro-RO"/>
        </w:rPr>
        <w:t>” - cod SMIS 143478</w:t>
      </w:r>
      <w:r w:rsidRPr="007C01D4">
        <w:rPr>
          <w:rFonts w:ascii="Montserrat Light" w:hAnsi="Montserrat Light"/>
          <w:bCs/>
          <w:i/>
          <w:lang w:val="ro-RO"/>
        </w:rPr>
        <w:t>,</w:t>
      </w:r>
      <w:r w:rsidRPr="007C01D4">
        <w:rPr>
          <w:rFonts w:ascii="Montserrat Light" w:hAnsi="Montserrat Light"/>
          <w:color w:val="000000"/>
          <w:lang w:val="ro-RO"/>
        </w:rPr>
        <w:t xml:space="preserve"> în următoarea componență:</w:t>
      </w:r>
    </w:p>
    <w:p w14:paraId="47818B77" w14:textId="77777777" w:rsidR="00296DCC" w:rsidRPr="007C01D4" w:rsidRDefault="00296DCC" w:rsidP="00296DCC">
      <w:pPr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tbl>
      <w:tblPr>
        <w:tblW w:w="98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430"/>
        <w:gridCol w:w="2430"/>
        <w:gridCol w:w="4230"/>
      </w:tblGrid>
      <w:tr w:rsidR="005958CB" w:rsidRPr="007C01D4" w14:paraId="56854E25" w14:textId="77777777" w:rsidTr="005E31BC">
        <w:trPr>
          <w:trHeight w:val="369"/>
          <w:tblHeader/>
        </w:trPr>
        <w:tc>
          <w:tcPr>
            <w:tcW w:w="720" w:type="dxa"/>
            <w:shd w:val="clear" w:color="auto" w:fill="auto"/>
            <w:vAlign w:val="center"/>
          </w:tcPr>
          <w:p w14:paraId="7CC85B8D" w14:textId="77777777" w:rsidR="005958CB" w:rsidRPr="007C01D4" w:rsidRDefault="005958CB" w:rsidP="008E4AF1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7C01D4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D6D1E25" w14:textId="77777777" w:rsidR="005958CB" w:rsidRPr="007C01D4" w:rsidRDefault="005958CB" w:rsidP="008E4AF1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7C01D4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E2A36E6" w14:textId="77777777" w:rsidR="005958CB" w:rsidRPr="007C01D4" w:rsidRDefault="005958CB" w:rsidP="008E4AF1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7C01D4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4230" w:type="dxa"/>
            <w:vAlign w:val="center"/>
          </w:tcPr>
          <w:p w14:paraId="4488FE01" w14:textId="77777777" w:rsidR="005958CB" w:rsidRPr="007C01D4" w:rsidRDefault="005958CB" w:rsidP="008E4AF1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7C01D4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5958CB" w:rsidRPr="007C01D4" w14:paraId="477CB3B2" w14:textId="77777777" w:rsidTr="005E31BC">
        <w:tc>
          <w:tcPr>
            <w:tcW w:w="720" w:type="dxa"/>
            <w:shd w:val="clear" w:color="auto" w:fill="auto"/>
            <w:vAlign w:val="center"/>
          </w:tcPr>
          <w:p w14:paraId="5313BCDA" w14:textId="77777777" w:rsidR="005958CB" w:rsidRPr="007C01D4" w:rsidRDefault="005958CB" w:rsidP="008E4AF1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740E81D" w14:textId="77777777" w:rsidR="005958CB" w:rsidRPr="007C01D4" w:rsidRDefault="005958CB" w:rsidP="008E4AF1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lang w:val="ro-RO"/>
              </w:rPr>
              <w:t>Irimieș Cosmina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015701C" w14:textId="77777777" w:rsidR="005958CB" w:rsidRPr="007C01D4" w:rsidRDefault="005958CB" w:rsidP="008E4AF1">
            <w:pPr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4230" w:type="dxa"/>
            <w:vAlign w:val="center"/>
          </w:tcPr>
          <w:p w14:paraId="617AB843" w14:textId="77777777" w:rsidR="005958CB" w:rsidRPr="007C01D4" w:rsidRDefault="005958CB" w:rsidP="008E4AF1">
            <w:pPr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lang w:val="ro-RO"/>
              </w:rPr>
              <w:t>Consilier</w:t>
            </w:r>
          </w:p>
          <w:p w14:paraId="3BFBD73B" w14:textId="77777777" w:rsidR="005958CB" w:rsidRPr="007C01D4" w:rsidRDefault="005958CB" w:rsidP="008E4AF1">
            <w:pPr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5958CB" w:rsidRPr="007C01D4" w14:paraId="42C3A892" w14:textId="77777777" w:rsidTr="005E31BC">
        <w:tc>
          <w:tcPr>
            <w:tcW w:w="720" w:type="dxa"/>
            <w:shd w:val="clear" w:color="auto" w:fill="auto"/>
            <w:vAlign w:val="center"/>
          </w:tcPr>
          <w:p w14:paraId="16069586" w14:textId="77777777" w:rsidR="005958CB" w:rsidRPr="007C01D4" w:rsidRDefault="005958CB" w:rsidP="008E4AF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lang w:val="ro-RO"/>
              </w:rPr>
              <w:t>2.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5A2F1B3" w14:textId="77777777" w:rsidR="005958CB" w:rsidRPr="007C01D4" w:rsidRDefault="005958CB" w:rsidP="008E4AF1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lang w:val="ro-RO"/>
              </w:rPr>
              <w:t>Dîrjan Cosmin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71F2676" w14:textId="77777777" w:rsidR="005958CB" w:rsidRPr="007C01D4" w:rsidRDefault="005958CB" w:rsidP="008E4AF1">
            <w:pPr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lang w:val="ro-RO"/>
              </w:rPr>
              <w:t>Responsabil tehnic</w:t>
            </w:r>
          </w:p>
        </w:tc>
        <w:tc>
          <w:tcPr>
            <w:tcW w:w="4230" w:type="dxa"/>
            <w:vAlign w:val="center"/>
          </w:tcPr>
          <w:p w14:paraId="71134CD0" w14:textId="77777777" w:rsidR="005958CB" w:rsidRPr="007C01D4" w:rsidRDefault="005958CB" w:rsidP="008E4AF1">
            <w:pPr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lang w:val="ro-RO"/>
              </w:rPr>
              <w:t>Consilier</w:t>
            </w:r>
          </w:p>
          <w:p w14:paraId="0C76C080" w14:textId="77777777" w:rsidR="005958CB" w:rsidRPr="007C01D4" w:rsidRDefault="005958CB" w:rsidP="008E4AF1">
            <w:pPr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5958CB" w:rsidRPr="007C01D4" w14:paraId="528D0740" w14:textId="77777777" w:rsidTr="005E31BC">
        <w:tc>
          <w:tcPr>
            <w:tcW w:w="720" w:type="dxa"/>
            <w:shd w:val="clear" w:color="auto" w:fill="auto"/>
            <w:vAlign w:val="center"/>
          </w:tcPr>
          <w:p w14:paraId="6726BA1C" w14:textId="77777777" w:rsidR="005958CB" w:rsidRPr="007C01D4" w:rsidRDefault="005958CB" w:rsidP="008E4AF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3</w:t>
            </w:r>
            <w:r w:rsidRPr="007C01D4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3BEB28A" w14:textId="77777777" w:rsidR="005958CB" w:rsidRPr="007C01D4" w:rsidRDefault="005958CB" w:rsidP="008E4AF1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lang w:val="ro-RO"/>
              </w:rPr>
              <w:t>Olaru Andra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5D44753" w14:textId="77777777" w:rsidR="005958CB" w:rsidRPr="007C01D4" w:rsidRDefault="005958CB" w:rsidP="008E4AF1">
            <w:pPr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bCs/>
                <w:lang w:val="ro-RO"/>
              </w:rPr>
              <w:t>Responsabil juridic</w:t>
            </w:r>
          </w:p>
        </w:tc>
        <w:tc>
          <w:tcPr>
            <w:tcW w:w="4230" w:type="dxa"/>
            <w:vAlign w:val="center"/>
          </w:tcPr>
          <w:p w14:paraId="4BC12A45" w14:textId="77777777" w:rsidR="005958CB" w:rsidRPr="007C01D4" w:rsidRDefault="005958CB" w:rsidP="008E4AF1">
            <w:pPr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lang w:val="ro-RO"/>
              </w:rPr>
              <w:t>Consilier juridic</w:t>
            </w:r>
          </w:p>
          <w:p w14:paraId="4C7F8137" w14:textId="77777777" w:rsidR="005958CB" w:rsidRPr="007C01D4" w:rsidRDefault="005958CB" w:rsidP="008E4AF1">
            <w:pPr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5958CB" w:rsidRPr="007C01D4" w14:paraId="6E190A87" w14:textId="77777777" w:rsidTr="005E31BC">
        <w:tc>
          <w:tcPr>
            <w:tcW w:w="720" w:type="dxa"/>
            <w:shd w:val="clear" w:color="auto" w:fill="auto"/>
            <w:vAlign w:val="center"/>
          </w:tcPr>
          <w:p w14:paraId="075C0E27" w14:textId="77777777" w:rsidR="005958CB" w:rsidRPr="007C01D4" w:rsidRDefault="005958CB" w:rsidP="008E4AF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4</w:t>
            </w:r>
            <w:r w:rsidRPr="007C01D4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19790DB" w14:textId="77777777" w:rsidR="005958CB" w:rsidRPr="007C01D4" w:rsidRDefault="005958CB" w:rsidP="008E4AF1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lang w:val="ro-RO"/>
              </w:rPr>
              <w:t>Măgrădean</w:t>
            </w:r>
            <w:r>
              <w:rPr>
                <w:rFonts w:ascii="Montserrat Light" w:hAnsi="Montserrat Light"/>
                <w:lang w:val="ro-RO"/>
              </w:rPr>
              <w:t xml:space="preserve"> </w:t>
            </w:r>
            <w:r w:rsidRPr="007C01D4">
              <w:rPr>
                <w:rFonts w:ascii="Montserrat Light" w:hAnsi="Montserrat Light"/>
                <w:lang w:val="ro-RO"/>
              </w:rPr>
              <w:t xml:space="preserve">Juliette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E9D2595" w14:textId="77777777" w:rsidR="005958CB" w:rsidRPr="007C01D4" w:rsidRDefault="005958CB" w:rsidP="008E4AF1">
            <w:pPr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230" w:type="dxa"/>
            <w:vAlign w:val="center"/>
          </w:tcPr>
          <w:p w14:paraId="4DB7A111" w14:textId="77777777" w:rsidR="005958CB" w:rsidRPr="007C01D4" w:rsidRDefault="005958CB" w:rsidP="008E4AF1">
            <w:pPr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18AADE26" w14:textId="77777777" w:rsidR="005958CB" w:rsidRPr="007C01D4" w:rsidRDefault="005958CB" w:rsidP="008E4AF1">
            <w:pPr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5958CB" w:rsidRPr="007C01D4" w14:paraId="330820BC" w14:textId="77777777" w:rsidTr="005E31BC">
        <w:tc>
          <w:tcPr>
            <w:tcW w:w="720" w:type="dxa"/>
            <w:shd w:val="clear" w:color="auto" w:fill="auto"/>
            <w:vAlign w:val="center"/>
          </w:tcPr>
          <w:p w14:paraId="51B5DC1F" w14:textId="77777777" w:rsidR="005958CB" w:rsidRPr="007C01D4" w:rsidRDefault="005958CB" w:rsidP="008E4AF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5</w:t>
            </w:r>
            <w:r w:rsidRPr="007C01D4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8CA6D80" w14:textId="77777777" w:rsidR="005958CB" w:rsidRPr="007C01D4" w:rsidRDefault="005958CB" w:rsidP="008E4AF1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lang w:val="ro-RO"/>
              </w:rPr>
              <w:t xml:space="preserve">Rațiu Codruța 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8D791FB" w14:textId="77777777" w:rsidR="005958CB" w:rsidRPr="007C01D4" w:rsidRDefault="005958CB" w:rsidP="008E4AF1">
            <w:pPr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lang w:val="ro-RO"/>
              </w:rPr>
              <w:t xml:space="preserve">Responsabil financiar </w:t>
            </w:r>
          </w:p>
        </w:tc>
        <w:tc>
          <w:tcPr>
            <w:tcW w:w="4230" w:type="dxa"/>
            <w:vAlign w:val="center"/>
          </w:tcPr>
          <w:p w14:paraId="210812CB" w14:textId="77777777" w:rsidR="005958CB" w:rsidRPr="007C01D4" w:rsidRDefault="005958CB" w:rsidP="008E4AF1">
            <w:pPr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lang w:val="ro-RO"/>
              </w:rPr>
              <w:t>Consilier</w:t>
            </w:r>
          </w:p>
          <w:p w14:paraId="4DC5A999" w14:textId="27CC4CD9" w:rsidR="005958CB" w:rsidRPr="007C01D4" w:rsidRDefault="005958CB" w:rsidP="008E4AF1">
            <w:pPr>
              <w:jc w:val="center"/>
              <w:rPr>
                <w:rFonts w:ascii="Montserrat Light" w:hAnsi="Montserrat Light"/>
                <w:lang w:val="ro-RO"/>
              </w:rPr>
            </w:pPr>
            <w:r w:rsidRPr="007C01D4">
              <w:rPr>
                <w:rFonts w:ascii="Montserrat Light" w:hAnsi="Montserrat Light"/>
                <w:lang w:val="ro-RO"/>
              </w:rPr>
              <w:t>Serviciul financiar</w:t>
            </w:r>
            <w:r>
              <w:rPr>
                <w:rFonts w:ascii="Montserrat Light" w:hAnsi="Montserrat Light"/>
                <w:lang w:val="ro-RO"/>
              </w:rPr>
              <w:t xml:space="preserve"> </w:t>
            </w:r>
            <w:r w:rsidRPr="007C01D4">
              <w:rPr>
                <w:rFonts w:ascii="Montserrat Light" w:hAnsi="Montserrat Light"/>
                <w:lang w:val="ro-RO"/>
              </w:rPr>
              <w:t>-</w:t>
            </w:r>
            <w:r>
              <w:rPr>
                <w:rFonts w:ascii="Montserrat Light" w:hAnsi="Montserrat Light"/>
                <w:lang w:val="ro-RO"/>
              </w:rPr>
              <w:t xml:space="preserve"> </w:t>
            </w:r>
            <w:r w:rsidRPr="007C01D4">
              <w:rPr>
                <w:rFonts w:ascii="Montserrat Light" w:hAnsi="Montserrat Light"/>
                <w:lang w:val="ro-RO"/>
              </w:rPr>
              <w:t>contabil</w:t>
            </w:r>
          </w:p>
        </w:tc>
      </w:tr>
    </w:tbl>
    <w:p w14:paraId="5ADF675A" w14:textId="77777777" w:rsidR="00296DCC" w:rsidRPr="007C01D4" w:rsidRDefault="00296DCC" w:rsidP="00296DCC">
      <w:pPr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478CDA56" w14:textId="77777777" w:rsidR="00296DCC" w:rsidRPr="007C01D4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Cs/>
          <w:lang w:val="ro-RO"/>
        </w:rPr>
      </w:pPr>
      <w:r w:rsidRPr="007C01D4">
        <w:rPr>
          <w:rFonts w:ascii="Montserrat Light" w:hAnsi="Montserrat Light"/>
          <w:b/>
          <w:bCs/>
          <w:lang w:val="ro-RO"/>
        </w:rPr>
        <w:t xml:space="preserve">Art.2. (1) </w:t>
      </w:r>
      <w:r w:rsidRPr="007C01D4">
        <w:rPr>
          <w:rFonts w:ascii="Montserrat Light" w:hAnsi="Montserrat Light"/>
          <w:bCs/>
          <w:lang w:val="ro-RO"/>
        </w:rPr>
        <w:t xml:space="preserve">Echipa de implementare a proiectului este responsabilă de realizarea activităţilor stabilite a fi efectuate în mod direct </w:t>
      </w:r>
      <w:r w:rsidRPr="007C01D4">
        <w:rPr>
          <w:rFonts w:ascii="Montserrat Light" w:hAnsi="Montserrat Light"/>
          <w:lang w:val="ro-RO"/>
        </w:rPr>
        <w:t xml:space="preserve">prin documentele </w:t>
      </w:r>
      <w:r w:rsidRPr="007C01D4">
        <w:rPr>
          <w:rFonts w:ascii="Montserrat Light" w:hAnsi="Montserrat Light"/>
          <w:bCs/>
          <w:lang w:val="ro-RO"/>
        </w:rPr>
        <w:t xml:space="preserve">proiectului, precum şi a celor care derivă din obligaţiile Județului Cluj faţă de autoritatea finanţatoare. </w:t>
      </w:r>
    </w:p>
    <w:p w14:paraId="01A0EBA3" w14:textId="77777777" w:rsidR="00296DCC" w:rsidRPr="007C01D4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Cs/>
          <w:lang w:val="ro-RO"/>
        </w:rPr>
      </w:pPr>
      <w:r w:rsidRPr="007C01D4">
        <w:rPr>
          <w:rFonts w:ascii="Montserrat Light" w:hAnsi="Montserrat Light"/>
          <w:b/>
          <w:bCs/>
          <w:lang w:val="ro-RO"/>
        </w:rPr>
        <w:t xml:space="preserve">(2) </w:t>
      </w:r>
      <w:r w:rsidRPr="007C01D4">
        <w:rPr>
          <w:rFonts w:ascii="Montserrat Light" w:hAnsi="Montserrat Light"/>
          <w:bCs/>
          <w:lang w:val="ro-RO"/>
        </w:rPr>
        <w:t>Atribuțiile membrilor echipei de implementare și activităţile prestate de către personalul desemnat la art. 1 vor fi reflectate corespunzător în cuprinsul fişei postului, conform prevederilor legale în vigoare.</w:t>
      </w:r>
    </w:p>
    <w:p w14:paraId="157C9041" w14:textId="463F715F" w:rsidR="00296DCC" w:rsidRPr="007C01D4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7C01D4">
        <w:rPr>
          <w:rFonts w:ascii="Montserrat Light" w:hAnsi="Montserrat Light"/>
          <w:b/>
          <w:lang w:val="ro-RO"/>
        </w:rPr>
        <w:t>Art. 3.</w:t>
      </w:r>
      <w:r w:rsidRPr="007C01D4">
        <w:rPr>
          <w:rFonts w:ascii="Montserrat Light" w:hAnsi="Montserrat Light"/>
          <w:lang w:val="ro-RO"/>
        </w:rPr>
        <w:t xml:space="preserve"> Prezenta dispoziţie se comunică prin e-mail persoanelor desemnate </w:t>
      </w:r>
      <w:r w:rsidRPr="007C01D4">
        <w:rPr>
          <w:rFonts w:ascii="Montserrat Light" w:hAnsi="Montserrat Light"/>
          <w:bCs/>
          <w:lang w:val="ro-RO"/>
        </w:rPr>
        <w:t xml:space="preserve">la art. 1, Direcției Dezvoltare și Investiții </w:t>
      </w:r>
      <w:r w:rsidRPr="007C01D4">
        <w:rPr>
          <w:rFonts w:ascii="Montserrat Light" w:hAnsi="Montserrat Light"/>
          <w:lang w:val="ro-RO"/>
        </w:rPr>
        <w:t>şi Prefectului Judeţului Cluj.</w:t>
      </w:r>
      <w:r w:rsidRPr="007C01D4">
        <w:rPr>
          <w:rFonts w:ascii="Montserrat Light" w:hAnsi="Montserrat Light"/>
          <w:lang w:val="ro-RO"/>
        </w:rPr>
        <w:tab/>
      </w:r>
    </w:p>
    <w:p w14:paraId="6ADB7AFA" w14:textId="68B875CC" w:rsidR="00296DCC" w:rsidRPr="007C01D4" w:rsidRDefault="00E62A7B" w:rsidP="005E31BC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</w:t>
      </w:r>
      <w:r w:rsidR="00296DCC" w:rsidRPr="007C01D4">
        <w:rPr>
          <w:rFonts w:ascii="Montserrat Light" w:hAnsi="Montserrat Light"/>
          <w:lang w:val="ro-RO"/>
        </w:rPr>
        <w:t xml:space="preserve">                </w:t>
      </w:r>
      <w:r w:rsidR="00296DCC" w:rsidRPr="007C01D4">
        <w:rPr>
          <w:rFonts w:ascii="Montserrat Light" w:hAnsi="Montserrat Light"/>
          <w:lang w:val="ro-RO"/>
        </w:rPr>
        <w:tab/>
      </w:r>
      <w:r w:rsidR="00296DCC" w:rsidRPr="007C01D4">
        <w:rPr>
          <w:rFonts w:ascii="Montserrat Light" w:hAnsi="Montserrat Light"/>
          <w:lang w:val="ro-RO"/>
        </w:rPr>
        <w:tab/>
      </w:r>
      <w:r w:rsidR="00296DCC" w:rsidRPr="007C01D4">
        <w:rPr>
          <w:rFonts w:ascii="Montserrat Light" w:hAnsi="Montserrat Light"/>
          <w:lang w:val="ro-RO"/>
        </w:rPr>
        <w:tab/>
        <w:t xml:space="preserve">              </w:t>
      </w:r>
      <w:r w:rsidR="005E31BC">
        <w:rPr>
          <w:rFonts w:ascii="Montserrat Light" w:hAnsi="Montserrat Light"/>
          <w:lang w:val="ro-RO"/>
        </w:rPr>
        <w:t xml:space="preserve">                         </w:t>
      </w:r>
      <w:r w:rsidR="00296DCC" w:rsidRPr="007C01D4">
        <w:rPr>
          <w:rFonts w:ascii="Montserrat Light" w:hAnsi="Montserrat Light"/>
          <w:lang w:val="ro-RO"/>
        </w:rPr>
        <w:t xml:space="preserve">   </w:t>
      </w:r>
      <w:r>
        <w:rPr>
          <w:rFonts w:ascii="Montserrat Light" w:hAnsi="Montserrat Light"/>
          <w:lang w:val="ro-RO"/>
        </w:rPr>
        <w:t xml:space="preserve">  </w:t>
      </w:r>
      <w:r w:rsidR="00296DCC" w:rsidRPr="007C01D4">
        <w:rPr>
          <w:rFonts w:ascii="Montserrat Light" w:hAnsi="Montserrat Light"/>
          <w:b/>
          <w:lang w:val="ro-RO"/>
        </w:rPr>
        <w:t>CONTRASEMNEAZĂ</w:t>
      </w:r>
    </w:p>
    <w:p w14:paraId="0109C009" w14:textId="0D064544" w:rsidR="00296DCC" w:rsidRPr="007C01D4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7C01D4">
        <w:rPr>
          <w:rFonts w:ascii="Montserrat Light" w:hAnsi="Montserrat Light"/>
          <w:b/>
          <w:lang w:val="ro-RO"/>
        </w:rPr>
        <w:t xml:space="preserve">  PREŞEDINTE</w:t>
      </w:r>
      <w:r w:rsidRPr="007C01D4">
        <w:rPr>
          <w:rFonts w:ascii="Montserrat Light" w:hAnsi="Montserrat Light"/>
          <w:b/>
          <w:lang w:val="ro-RO"/>
        </w:rPr>
        <w:tab/>
        <w:t xml:space="preserve">      </w:t>
      </w:r>
      <w:r w:rsidRPr="007C01D4">
        <w:rPr>
          <w:rFonts w:ascii="Montserrat Light" w:hAnsi="Montserrat Light"/>
          <w:b/>
          <w:lang w:val="ro-RO"/>
        </w:rPr>
        <w:tab/>
      </w:r>
      <w:r w:rsidRPr="007C01D4">
        <w:rPr>
          <w:rFonts w:ascii="Montserrat Light" w:hAnsi="Montserrat Light"/>
          <w:b/>
          <w:lang w:val="ro-RO"/>
        </w:rPr>
        <w:tab/>
      </w:r>
      <w:r w:rsidRPr="007C01D4">
        <w:rPr>
          <w:rFonts w:ascii="Montserrat Light" w:hAnsi="Montserrat Light"/>
          <w:b/>
          <w:lang w:val="ro-RO"/>
        </w:rPr>
        <w:tab/>
        <w:t xml:space="preserve">           </w:t>
      </w:r>
      <w:r w:rsidRPr="007C01D4">
        <w:rPr>
          <w:rFonts w:ascii="Montserrat Light" w:hAnsi="Montserrat Light"/>
          <w:b/>
          <w:lang w:val="ro-RO"/>
        </w:rPr>
        <w:tab/>
      </w:r>
      <w:r w:rsidR="00E62A7B">
        <w:rPr>
          <w:rFonts w:ascii="Montserrat Light" w:hAnsi="Montserrat Light"/>
          <w:b/>
          <w:lang w:val="ro-RO"/>
        </w:rPr>
        <w:t xml:space="preserve">    </w:t>
      </w:r>
      <w:r w:rsidRPr="007C01D4">
        <w:rPr>
          <w:rFonts w:ascii="Montserrat Light" w:hAnsi="Montserrat Light"/>
          <w:b/>
          <w:lang w:val="ro-RO"/>
        </w:rPr>
        <w:t>SECRETAR GENERAL AL JUDEŢULUI</w:t>
      </w:r>
      <w:r w:rsidRPr="007C01D4">
        <w:rPr>
          <w:rFonts w:ascii="Montserrat Light" w:hAnsi="Montserrat Light"/>
          <w:b/>
          <w:lang w:val="ro-RO"/>
        </w:rPr>
        <w:tab/>
        <w:t xml:space="preserve">          </w:t>
      </w:r>
    </w:p>
    <w:p w14:paraId="683A0D43" w14:textId="5F841D25" w:rsidR="00AC78D7" w:rsidRPr="00E62A7B" w:rsidRDefault="00296DCC" w:rsidP="00E62A7B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7C01D4">
        <w:rPr>
          <w:rFonts w:ascii="Montserrat Light" w:hAnsi="Montserrat Light"/>
          <w:b/>
          <w:sz w:val="22"/>
          <w:szCs w:val="22"/>
          <w:lang w:val="ro-RO"/>
        </w:rPr>
        <w:t xml:space="preserve">     ALIN TIȘE </w:t>
      </w:r>
      <w:r w:rsidRPr="007C01D4">
        <w:rPr>
          <w:rFonts w:ascii="Montserrat Light" w:hAnsi="Montserrat Light"/>
          <w:b/>
          <w:sz w:val="22"/>
          <w:szCs w:val="22"/>
          <w:lang w:val="ro-RO"/>
        </w:rPr>
        <w:tab/>
      </w:r>
      <w:r w:rsidRPr="007C01D4">
        <w:rPr>
          <w:rFonts w:ascii="Montserrat Light" w:hAnsi="Montserrat Light"/>
          <w:b/>
          <w:sz w:val="22"/>
          <w:szCs w:val="22"/>
          <w:lang w:val="ro-RO"/>
        </w:rPr>
        <w:tab/>
      </w:r>
      <w:r w:rsidRPr="007C01D4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</w:t>
      </w:r>
      <w:r w:rsidRPr="007C01D4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    </w:t>
      </w:r>
      <w:r w:rsidRPr="007C01D4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             </w:t>
      </w:r>
      <w:r w:rsidR="00E62A7B">
        <w:rPr>
          <w:rFonts w:ascii="Montserrat Light" w:hAnsi="Montserrat Light"/>
          <w:b/>
          <w:sz w:val="22"/>
          <w:szCs w:val="22"/>
          <w:lang w:val="ro-RO"/>
        </w:rPr>
        <w:t xml:space="preserve">     </w:t>
      </w:r>
      <w:r w:rsidRPr="007C01D4">
        <w:rPr>
          <w:rFonts w:ascii="Montserrat Light" w:hAnsi="Montserrat Light"/>
          <w:b/>
          <w:bCs/>
          <w:sz w:val="22"/>
          <w:szCs w:val="22"/>
          <w:lang w:val="ro-RO"/>
        </w:rPr>
        <w:t xml:space="preserve">SIMONA GACI      </w:t>
      </w:r>
    </w:p>
    <w:sectPr w:rsidR="00AC78D7" w:rsidRPr="00E62A7B" w:rsidSect="005E31BC">
      <w:headerReference w:type="default" r:id="rId8"/>
      <w:footerReference w:type="default" r:id="rId9"/>
      <w:pgSz w:w="11909" w:h="16834"/>
      <w:pgMar w:top="1440" w:right="832" w:bottom="1260" w:left="1418" w:header="720" w:footer="6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47D660A">
          <wp:simplePos x="0" y="0"/>
          <wp:positionH relativeFrom="column">
            <wp:posOffset>3495675</wp:posOffset>
          </wp:positionH>
          <wp:positionV relativeFrom="paragraph">
            <wp:posOffset>135255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47EED"/>
    <w:rsid w:val="000A5D25"/>
    <w:rsid w:val="000F2A39"/>
    <w:rsid w:val="00106A14"/>
    <w:rsid w:val="001077E9"/>
    <w:rsid w:val="001A404C"/>
    <w:rsid w:val="001C6EA8"/>
    <w:rsid w:val="001D423E"/>
    <w:rsid w:val="00296DCC"/>
    <w:rsid w:val="003434DF"/>
    <w:rsid w:val="003B5E74"/>
    <w:rsid w:val="00534029"/>
    <w:rsid w:val="00553DF2"/>
    <w:rsid w:val="005958CB"/>
    <w:rsid w:val="005B4C50"/>
    <w:rsid w:val="005E31BC"/>
    <w:rsid w:val="006B213F"/>
    <w:rsid w:val="00745908"/>
    <w:rsid w:val="007C01D4"/>
    <w:rsid w:val="00807A50"/>
    <w:rsid w:val="009010DD"/>
    <w:rsid w:val="009579A4"/>
    <w:rsid w:val="009C550C"/>
    <w:rsid w:val="00A07EF5"/>
    <w:rsid w:val="00A5797F"/>
    <w:rsid w:val="00A62583"/>
    <w:rsid w:val="00AC78D7"/>
    <w:rsid w:val="00BB2C53"/>
    <w:rsid w:val="00BF0A05"/>
    <w:rsid w:val="00BF2C5D"/>
    <w:rsid w:val="00DA526B"/>
    <w:rsid w:val="00E32919"/>
    <w:rsid w:val="00E62A7B"/>
    <w:rsid w:val="00E975CA"/>
    <w:rsid w:val="00EC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CB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296DC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rsid w:val="00296DC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rsid w:val="00296DC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C0E33-E47E-49CD-9949-F02591C0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710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2020-12-02T08:50:00Z</cp:lastPrinted>
  <dcterms:created xsi:type="dcterms:W3CDTF">2021-11-12T10:10:00Z</dcterms:created>
  <dcterms:modified xsi:type="dcterms:W3CDTF">2021-11-16T07:52:00Z</dcterms:modified>
</cp:coreProperties>
</file>