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6A32" w14:textId="313C5C17" w:rsidR="003623D0" w:rsidRPr="00711652" w:rsidRDefault="00E2633E" w:rsidP="0071165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711652">
        <w:rPr>
          <w:rFonts w:ascii="Montserrat Light" w:hAnsi="Montserrat Light"/>
          <w:noProof/>
          <w:color w:val="000000" w:themeColor="text1"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B5C7E" w14:textId="77777777" w:rsidR="001E1DB1" w:rsidRPr="00711652" w:rsidRDefault="001E1DB1" w:rsidP="0071165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711652" w:rsidRDefault="00B50BD7" w:rsidP="0071165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711652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726FE284" w14:textId="13A41813" w:rsidR="00C7431B" w:rsidRPr="00711652" w:rsidRDefault="00C7431B" w:rsidP="0071165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</w:rPr>
      </w:pPr>
      <w:bookmarkStart w:id="0" w:name="_Hlk479682873"/>
      <w:proofErr w:type="spellStart"/>
      <w:r w:rsidRPr="00711652">
        <w:rPr>
          <w:rFonts w:ascii="Montserrat" w:hAnsi="Montserrat"/>
          <w:b/>
          <w:bCs/>
        </w:rPr>
        <w:t>privind</w:t>
      </w:r>
      <w:proofErr w:type="spellEnd"/>
      <w:r w:rsidRPr="00711652">
        <w:rPr>
          <w:rFonts w:ascii="Montserrat" w:hAnsi="Montserrat"/>
          <w:b/>
          <w:bCs/>
        </w:rPr>
        <w:t xml:space="preserve"> </w:t>
      </w:r>
      <w:proofErr w:type="spellStart"/>
      <w:r w:rsidRPr="00711652">
        <w:rPr>
          <w:rFonts w:ascii="Montserrat" w:hAnsi="Montserrat"/>
          <w:b/>
          <w:bCs/>
        </w:rPr>
        <w:t>trecerea</w:t>
      </w:r>
      <w:proofErr w:type="spellEnd"/>
      <w:r w:rsidRPr="00711652">
        <w:rPr>
          <w:rFonts w:ascii="Montserrat" w:hAnsi="Montserrat"/>
          <w:b/>
          <w:bCs/>
        </w:rPr>
        <w:t xml:space="preserve"> din </w:t>
      </w:r>
      <w:proofErr w:type="spellStart"/>
      <w:r w:rsidRPr="00711652">
        <w:rPr>
          <w:rFonts w:ascii="Montserrat" w:hAnsi="Montserrat"/>
          <w:b/>
          <w:bCs/>
        </w:rPr>
        <w:t>domeniul</w:t>
      </w:r>
      <w:proofErr w:type="spellEnd"/>
      <w:r w:rsidRPr="00711652">
        <w:rPr>
          <w:rFonts w:ascii="Montserrat" w:hAnsi="Montserrat"/>
          <w:b/>
          <w:bCs/>
        </w:rPr>
        <w:t xml:space="preserve"> public </w:t>
      </w:r>
      <w:proofErr w:type="spellStart"/>
      <w:r w:rsidRPr="00711652">
        <w:rPr>
          <w:rFonts w:ascii="Montserrat" w:hAnsi="Montserrat"/>
          <w:b/>
          <w:bCs/>
        </w:rPr>
        <w:t>în</w:t>
      </w:r>
      <w:proofErr w:type="spellEnd"/>
      <w:r w:rsidRPr="00711652">
        <w:rPr>
          <w:rFonts w:ascii="Montserrat" w:hAnsi="Montserrat"/>
          <w:b/>
          <w:bCs/>
        </w:rPr>
        <w:t xml:space="preserve"> </w:t>
      </w:r>
      <w:proofErr w:type="spellStart"/>
      <w:r w:rsidRPr="00711652">
        <w:rPr>
          <w:rFonts w:ascii="Montserrat" w:hAnsi="Montserrat"/>
          <w:b/>
          <w:bCs/>
        </w:rPr>
        <w:t>domeniul</w:t>
      </w:r>
      <w:proofErr w:type="spellEnd"/>
      <w:r w:rsidRPr="00711652">
        <w:rPr>
          <w:rFonts w:ascii="Montserrat" w:hAnsi="Montserrat"/>
          <w:b/>
          <w:bCs/>
        </w:rPr>
        <w:t xml:space="preserve"> </w:t>
      </w:r>
      <w:proofErr w:type="spellStart"/>
      <w:r w:rsidRPr="00711652">
        <w:rPr>
          <w:rFonts w:ascii="Montserrat" w:hAnsi="Montserrat"/>
          <w:b/>
          <w:bCs/>
        </w:rPr>
        <w:t>privat</w:t>
      </w:r>
      <w:proofErr w:type="spellEnd"/>
      <w:r w:rsidRPr="00711652">
        <w:rPr>
          <w:rFonts w:ascii="Montserrat" w:hAnsi="Montserrat"/>
          <w:b/>
          <w:bCs/>
        </w:rPr>
        <w:t xml:space="preserve"> al </w:t>
      </w:r>
      <w:proofErr w:type="spellStart"/>
      <w:r w:rsidRPr="00711652">
        <w:rPr>
          <w:rFonts w:ascii="Montserrat" w:hAnsi="Montserrat"/>
          <w:b/>
          <w:bCs/>
        </w:rPr>
        <w:t>Județului</w:t>
      </w:r>
      <w:proofErr w:type="spellEnd"/>
      <w:r w:rsidRPr="00711652">
        <w:rPr>
          <w:rFonts w:ascii="Montserrat" w:hAnsi="Montserrat"/>
          <w:b/>
          <w:bCs/>
        </w:rPr>
        <w:t xml:space="preserve"> Cluj </w:t>
      </w:r>
    </w:p>
    <w:p w14:paraId="1BCE214D" w14:textId="477F1C5C" w:rsidR="00C7431B" w:rsidRDefault="00C7431B" w:rsidP="0071165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</w:rPr>
      </w:pPr>
      <w:r w:rsidRPr="00711652">
        <w:rPr>
          <w:rFonts w:ascii="Montserrat" w:hAnsi="Montserrat"/>
          <w:b/>
          <w:bCs/>
        </w:rPr>
        <w:t xml:space="preserve">a </w:t>
      </w:r>
      <w:proofErr w:type="spellStart"/>
      <w:r w:rsidRPr="00711652">
        <w:rPr>
          <w:rFonts w:ascii="Montserrat" w:hAnsi="Montserrat"/>
          <w:b/>
          <w:bCs/>
        </w:rPr>
        <w:t>unor</w:t>
      </w:r>
      <w:proofErr w:type="spellEnd"/>
      <w:r w:rsidRPr="00711652">
        <w:rPr>
          <w:rFonts w:ascii="Montserrat" w:hAnsi="Montserrat"/>
          <w:b/>
          <w:bCs/>
        </w:rPr>
        <w:t xml:space="preserve"> </w:t>
      </w:r>
      <w:proofErr w:type="spellStart"/>
      <w:r w:rsidRPr="00711652">
        <w:rPr>
          <w:rFonts w:ascii="Montserrat" w:hAnsi="Montserrat"/>
          <w:b/>
          <w:bCs/>
        </w:rPr>
        <w:t>construcții</w:t>
      </w:r>
      <w:proofErr w:type="spellEnd"/>
      <w:r w:rsidRPr="00711652">
        <w:rPr>
          <w:rFonts w:ascii="Montserrat" w:hAnsi="Montserrat"/>
          <w:b/>
          <w:bCs/>
        </w:rPr>
        <w:t xml:space="preserve"> </w:t>
      </w:r>
      <w:proofErr w:type="spellStart"/>
      <w:r w:rsidRPr="00711652">
        <w:rPr>
          <w:rFonts w:ascii="Montserrat" w:hAnsi="Montserrat"/>
          <w:b/>
          <w:bCs/>
        </w:rPr>
        <w:t>aflate</w:t>
      </w:r>
      <w:proofErr w:type="spellEnd"/>
      <w:r w:rsidRPr="00711652">
        <w:rPr>
          <w:rFonts w:ascii="Montserrat" w:hAnsi="Montserrat"/>
          <w:b/>
          <w:bCs/>
        </w:rPr>
        <w:t xml:space="preserve"> </w:t>
      </w:r>
      <w:proofErr w:type="spellStart"/>
      <w:r w:rsidRPr="00711652">
        <w:rPr>
          <w:rFonts w:ascii="Montserrat" w:hAnsi="Montserrat"/>
          <w:b/>
          <w:bCs/>
        </w:rPr>
        <w:t>în</w:t>
      </w:r>
      <w:proofErr w:type="spellEnd"/>
      <w:r w:rsidRPr="00711652">
        <w:rPr>
          <w:rFonts w:ascii="Montserrat" w:hAnsi="Montserrat"/>
          <w:b/>
          <w:bCs/>
        </w:rPr>
        <w:t xml:space="preserve"> </w:t>
      </w:r>
      <w:proofErr w:type="spellStart"/>
      <w:r w:rsidRPr="00711652">
        <w:rPr>
          <w:rFonts w:ascii="Montserrat" w:hAnsi="Montserrat"/>
          <w:b/>
          <w:bCs/>
        </w:rPr>
        <w:t>administrarea</w:t>
      </w:r>
      <w:proofErr w:type="spellEnd"/>
      <w:r w:rsidRPr="00711652">
        <w:rPr>
          <w:rFonts w:ascii="Montserrat" w:hAnsi="Montserrat"/>
          <w:b/>
          <w:bCs/>
        </w:rPr>
        <w:t xml:space="preserve"> </w:t>
      </w:r>
      <w:proofErr w:type="spellStart"/>
      <w:r w:rsidRPr="00711652">
        <w:rPr>
          <w:rFonts w:ascii="Montserrat" w:hAnsi="Montserrat"/>
          <w:b/>
          <w:bCs/>
        </w:rPr>
        <w:t>Consiliului</w:t>
      </w:r>
      <w:proofErr w:type="spellEnd"/>
      <w:r w:rsidRPr="00711652">
        <w:rPr>
          <w:rFonts w:ascii="Montserrat" w:hAnsi="Montserrat"/>
          <w:b/>
          <w:bCs/>
        </w:rPr>
        <w:t xml:space="preserve"> </w:t>
      </w:r>
      <w:proofErr w:type="spellStart"/>
      <w:r w:rsidRPr="00711652">
        <w:rPr>
          <w:rFonts w:ascii="Montserrat" w:hAnsi="Montserrat"/>
          <w:b/>
          <w:bCs/>
        </w:rPr>
        <w:t>Județean</w:t>
      </w:r>
      <w:proofErr w:type="spellEnd"/>
      <w:r w:rsidRPr="00711652">
        <w:rPr>
          <w:rFonts w:ascii="Montserrat" w:hAnsi="Montserrat"/>
          <w:b/>
          <w:bCs/>
        </w:rPr>
        <w:t xml:space="preserve"> Cluj </w:t>
      </w:r>
      <w:proofErr w:type="spellStart"/>
      <w:r w:rsidRPr="00711652">
        <w:rPr>
          <w:rFonts w:ascii="Montserrat" w:hAnsi="Montserrat"/>
          <w:b/>
          <w:bCs/>
        </w:rPr>
        <w:t>și</w:t>
      </w:r>
      <w:proofErr w:type="spellEnd"/>
      <w:r w:rsidRPr="00711652">
        <w:rPr>
          <w:rFonts w:ascii="Montserrat" w:hAnsi="Montserrat"/>
          <w:b/>
          <w:bCs/>
        </w:rPr>
        <w:t xml:space="preserve"> a </w:t>
      </w:r>
      <w:proofErr w:type="spellStart"/>
      <w:r w:rsidRPr="00711652">
        <w:rPr>
          <w:rFonts w:ascii="Montserrat" w:hAnsi="Montserrat"/>
          <w:b/>
          <w:bCs/>
        </w:rPr>
        <w:t>Aeroportului</w:t>
      </w:r>
      <w:proofErr w:type="spellEnd"/>
      <w:r w:rsidRPr="00711652">
        <w:rPr>
          <w:rFonts w:ascii="Montserrat" w:hAnsi="Montserrat"/>
          <w:b/>
          <w:bCs/>
        </w:rPr>
        <w:t xml:space="preserve"> </w:t>
      </w:r>
      <w:proofErr w:type="spellStart"/>
      <w:r w:rsidRPr="00711652">
        <w:rPr>
          <w:rFonts w:ascii="Montserrat" w:hAnsi="Montserrat"/>
          <w:b/>
          <w:bCs/>
        </w:rPr>
        <w:t>Internațional</w:t>
      </w:r>
      <w:proofErr w:type="spellEnd"/>
      <w:r w:rsidRPr="00711652">
        <w:rPr>
          <w:rFonts w:ascii="Montserrat" w:hAnsi="Montserrat"/>
          <w:b/>
          <w:bCs/>
        </w:rPr>
        <w:t xml:space="preserve"> Avram Iancu Cluj R.A.</w:t>
      </w:r>
    </w:p>
    <w:p w14:paraId="20C02DA9" w14:textId="77777777" w:rsidR="004D1E38" w:rsidRPr="00711652" w:rsidRDefault="004D1E38" w:rsidP="0071165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</w:rPr>
      </w:pPr>
    </w:p>
    <w:p w14:paraId="4DE0478F" w14:textId="77777777" w:rsidR="00C7431B" w:rsidRPr="00711652" w:rsidRDefault="00C7431B" w:rsidP="0071165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</w:rPr>
      </w:pPr>
    </w:p>
    <w:bookmarkEnd w:id="0"/>
    <w:p w14:paraId="0EE44132" w14:textId="77777777" w:rsidR="00C7431B" w:rsidRPr="00711652" w:rsidRDefault="00C7431B" w:rsidP="0071165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71165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8A1EFF4" w14:textId="77777777" w:rsidR="00C7431B" w:rsidRPr="00711652" w:rsidRDefault="00C7431B" w:rsidP="0071165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</w:rPr>
      </w:pPr>
    </w:p>
    <w:p w14:paraId="5B2C0B54" w14:textId="55F12BE4" w:rsidR="00C7431B" w:rsidRPr="00711652" w:rsidRDefault="00C7431B" w:rsidP="007116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711652">
        <w:rPr>
          <w:rFonts w:ascii="Montserrat Light" w:hAnsi="Montserrat Light"/>
          <w:noProof/>
        </w:rPr>
        <w:t xml:space="preserve">Având în vedere Proiectul de hotărâre înregistrat cu nr. 247 din 18.11.2024 privind trecerea din domeniul public în domeniul privat al Județului Cluj a unor construcții aflate în administrarea Consiliului Județean Cluj și a Aeroportului Internațional Avram Iancu Cluj R.A., propus de Președintele Consiliului Județean Cluj, domnul Alin Tișe, care este însoţit de </w:t>
      </w:r>
      <w:r w:rsidRPr="00711652">
        <w:rPr>
          <w:rFonts w:ascii="Montserrat Light" w:hAnsi="Montserrat Light"/>
          <w:bCs/>
          <w:noProof/>
        </w:rPr>
        <w:t>R</w:t>
      </w:r>
      <w:r w:rsidRPr="00711652">
        <w:rPr>
          <w:rFonts w:ascii="Montserrat Light" w:hAnsi="Montserrat Light"/>
          <w:noProof/>
        </w:rPr>
        <w:t>eferatul de aprobare cu nr. 46671</w:t>
      </w:r>
      <w:r w:rsidR="00711652" w:rsidRPr="00711652">
        <w:rPr>
          <w:rFonts w:ascii="Montserrat Light" w:hAnsi="Montserrat Light"/>
          <w:noProof/>
        </w:rPr>
        <w:t>/14.11.</w:t>
      </w:r>
      <w:r w:rsidRPr="00711652">
        <w:rPr>
          <w:rFonts w:ascii="Montserrat Light" w:hAnsi="Montserrat Light"/>
          <w:noProof/>
        </w:rPr>
        <w:t>2024; Raportul de specialitate întocmit de compartimentul de resort din cadrul aparatului de specialitate al Consiliului Judeţean Cluj cu nr. 46672/</w:t>
      </w:r>
      <w:r w:rsidR="00711652" w:rsidRPr="00711652">
        <w:rPr>
          <w:rFonts w:ascii="Montserrat Light" w:hAnsi="Montserrat Light"/>
          <w:noProof/>
        </w:rPr>
        <w:t>14.11.</w:t>
      </w:r>
      <w:r w:rsidRPr="00711652">
        <w:rPr>
          <w:rFonts w:ascii="Montserrat Light" w:hAnsi="Montserrat Light"/>
          <w:noProof/>
        </w:rPr>
        <w:t xml:space="preserve">2024 şi </w:t>
      </w:r>
      <w:r w:rsidR="00711652" w:rsidRPr="00711652">
        <w:rPr>
          <w:rFonts w:ascii="Montserrat Light" w:hAnsi="Montserrat Light"/>
          <w:noProof/>
        </w:rPr>
        <w:t xml:space="preserve">de </w:t>
      </w:r>
      <w:r w:rsidRPr="00711652">
        <w:rPr>
          <w:rFonts w:ascii="Montserrat Light" w:hAnsi="Montserrat Light"/>
          <w:noProof/>
        </w:rPr>
        <w:t>Avizul cu nr</w:t>
      </w:r>
      <w:r w:rsidR="00711652" w:rsidRPr="00711652">
        <w:rPr>
          <w:rFonts w:ascii="Montserrat Light" w:hAnsi="Montserrat Light"/>
          <w:noProof/>
        </w:rPr>
        <w:t>. 46671 din 20.11.2024</w:t>
      </w:r>
      <w:r w:rsidRPr="00711652">
        <w:rPr>
          <w:rFonts w:ascii="Montserrat Light" w:hAnsi="Montserrat Light"/>
          <w:noProof/>
        </w:rPr>
        <w:t xml:space="preserve"> adoptat de Comisia de specialitate nr. </w:t>
      </w:r>
      <w:r w:rsidR="00711652" w:rsidRPr="00711652">
        <w:rPr>
          <w:rFonts w:ascii="Montserrat Light" w:hAnsi="Montserrat Light"/>
          <w:noProof/>
        </w:rPr>
        <w:t>4</w:t>
      </w:r>
      <w:r w:rsidRPr="00711652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12C43F19" w14:textId="77777777" w:rsidR="00711652" w:rsidRPr="00711652" w:rsidRDefault="00711652" w:rsidP="00711652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</w:rPr>
      </w:pPr>
    </w:p>
    <w:p w14:paraId="43BB8529" w14:textId="202DA94A" w:rsidR="00C7431B" w:rsidRPr="00711652" w:rsidRDefault="00C7431B" w:rsidP="00711652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  <w:lang w:val="en-US"/>
        </w:rPr>
      </w:pPr>
      <w:r w:rsidRPr="00711652">
        <w:rPr>
          <w:rFonts w:ascii="Montserrat Light" w:hAnsi="Montserrat Light"/>
          <w:noProof/>
        </w:rPr>
        <w:t>Analizând</w:t>
      </w:r>
      <w:r w:rsidRPr="00711652">
        <w:rPr>
          <w:rFonts w:ascii="Montserrat Light" w:hAnsi="Montserrat Light"/>
          <w:noProof/>
          <w:lang w:val="en-US"/>
        </w:rPr>
        <w:t>:</w:t>
      </w:r>
    </w:p>
    <w:p w14:paraId="6DE7D413" w14:textId="77777777" w:rsidR="00711652" w:rsidRPr="00711652" w:rsidRDefault="00C7431B" w:rsidP="00FE00BB">
      <w:pPr>
        <w:pStyle w:val="ListParagraph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Montserrat Light" w:hAnsi="Montserrat Light"/>
        </w:rPr>
      </w:pPr>
      <w:r w:rsidRPr="00711652">
        <w:rPr>
          <w:rFonts w:ascii="Montserrat Light" w:hAnsi="Montserrat Light"/>
          <w:bCs/>
          <w:lang w:val="it-IT"/>
        </w:rPr>
        <w:t xml:space="preserve">adresa </w:t>
      </w:r>
      <w:r w:rsidR="00711652" w:rsidRPr="00711652">
        <w:rPr>
          <w:rFonts w:ascii="Montserrat Light" w:hAnsi="Montserrat Light"/>
          <w:bCs/>
          <w:lang w:val="it-IT"/>
        </w:rPr>
        <w:t xml:space="preserve">societății </w:t>
      </w:r>
      <w:r w:rsidR="00711652" w:rsidRPr="00711652">
        <w:rPr>
          <w:rFonts w:ascii="Montserrat Light" w:hAnsi="Montserrat Light"/>
        </w:rPr>
        <w:t xml:space="preserve">Prima Vet </w:t>
      </w:r>
      <w:r w:rsidRPr="00711652">
        <w:rPr>
          <w:rFonts w:ascii="Montserrat Light" w:hAnsi="Montserrat Light"/>
        </w:rPr>
        <w:t>S</w:t>
      </w:r>
      <w:r w:rsidR="00711652" w:rsidRPr="00711652">
        <w:rPr>
          <w:rFonts w:ascii="Montserrat Light" w:hAnsi="Montserrat Light"/>
        </w:rPr>
        <w:t>.</w:t>
      </w:r>
      <w:r w:rsidRPr="00711652">
        <w:rPr>
          <w:rFonts w:ascii="Montserrat Light" w:hAnsi="Montserrat Light"/>
        </w:rPr>
        <w:t>R</w:t>
      </w:r>
      <w:r w:rsidR="00711652" w:rsidRPr="00711652">
        <w:rPr>
          <w:rFonts w:ascii="Montserrat Light" w:hAnsi="Montserrat Light"/>
        </w:rPr>
        <w:t>.</w:t>
      </w:r>
      <w:r w:rsidRPr="00711652">
        <w:rPr>
          <w:rFonts w:ascii="Montserrat Light" w:hAnsi="Montserrat Light"/>
        </w:rPr>
        <w:t>L</w:t>
      </w:r>
      <w:r w:rsidR="00711652" w:rsidRPr="00711652">
        <w:rPr>
          <w:rFonts w:ascii="Montserrat Light" w:hAnsi="Montserrat Light"/>
        </w:rPr>
        <w:t>. cu</w:t>
      </w:r>
      <w:r w:rsidRPr="00711652">
        <w:rPr>
          <w:rFonts w:ascii="Montserrat Light" w:hAnsi="Montserrat Light"/>
          <w:bCs/>
          <w:lang w:val="it-IT"/>
        </w:rPr>
        <w:t xml:space="preserve"> nr. </w:t>
      </w:r>
      <w:r w:rsidRPr="00711652">
        <w:rPr>
          <w:rFonts w:ascii="Montserrat Light" w:hAnsi="Montserrat Light"/>
          <w:noProof/>
          <w:lang w:val="ro-RO"/>
        </w:rPr>
        <w:t>149/28.08.2024, înregistrat</w:t>
      </w:r>
      <w:r w:rsidRPr="00711652">
        <w:rPr>
          <w:rFonts w:ascii="Montserrat Light" w:hAnsi="Montserrat Light"/>
        </w:rPr>
        <w:t xml:space="preserve">ă la Consiliul </w:t>
      </w:r>
      <w:proofErr w:type="spellStart"/>
      <w:r w:rsidRPr="00711652">
        <w:rPr>
          <w:rFonts w:ascii="Montserrat Light" w:hAnsi="Montserrat Light"/>
        </w:rPr>
        <w:t>Județean</w:t>
      </w:r>
      <w:proofErr w:type="spellEnd"/>
      <w:r w:rsidRPr="00711652">
        <w:rPr>
          <w:rFonts w:ascii="Montserrat Light" w:hAnsi="Montserrat Light"/>
        </w:rPr>
        <w:t xml:space="preserve"> Cluj cu nr. 35269/28.08.2024;</w:t>
      </w:r>
    </w:p>
    <w:p w14:paraId="1B248882" w14:textId="21016E30" w:rsidR="00C7431B" w:rsidRPr="00711652" w:rsidRDefault="00C7431B" w:rsidP="00FE00BB">
      <w:pPr>
        <w:pStyle w:val="ListParagraph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Montserrat Light" w:hAnsi="Montserrat Light"/>
        </w:rPr>
      </w:pPr>
      <w:r w:rsidRPr="00711652">
        <w:rPr>
          <w:rFonts w:ascii="Montserrat Light" w:hAnsi="Montserrat Light"/>
          <w:noProof/>
          <w:lang w:val="ro-RO"/>
        </w:rPr>
        <w:t xml:space="preserve">adresele </w:t>
      </w:r>
      <w:proofErr w:type="spellStart"/>
      <w:r w:rsidRPr="00711652">
        <w:rPr>
          <w:rFonts w:ascii="Montserrat Light" w:hAnsi="Montserrat Light"/>
        </w:rPr>
        <w:t>Aeroportului</w:t>
      </w:r>
      <w:proofErr w:type="spellEnd"/>
      <w:r w:rsidRPr="00711652">
        <w:rPr>
          <w:rFonts w:ascii="Montserrat Light" w:hAnsi="Montserrat Light"/>
        </w:rPr>
        <w:t xml:space="preserve"> </w:t>
      </w:r>
      <w:proofErr w:type="spellStart"/>
      <w:r w:rsidRPr="00711652">
        <w:rPr>
          <w:rFonts w:ascii="Montserrat Light" w:hAnsi="Montserrat Light"/>
        </w:rPr>
        <w:t>Internațional</w:t>
      </w:r>
      <w:proofErr w:type="spellEnd"/>
      <w:r w:rsidRPr="00711652">
        <w:rPr>
          <w:rFonts w:ascii="Montserrat Light" w:hAnsi="Montserrat Light"/>
        </w:rPr>
        <w:t xml:space="preserve"> Avram Iancu Cluj R.A. </w:t>
      </w:r>
      <w:r w:rsidR="00F20C5A">
        <w:rPr>
          <w:rFonts w:ascii="Montserrat Light" w:hAnsi="Montserrat Light"/>
        </w:rPr>
        <w:t xml:space="preserve">cu </w:t>
      </w:r>
      <w:r w:rsidRPr="00711652">
        <w:rPr>
          <w:rFonts w:ascii="Montserrat Light" w:hAnsi="Montserrat Light"/>
          <w:noProof/>
          <w:lang w:val="ro-RO"/>
        </w:rPr>
        <w:t xml:space="preserve">nr. 13558/2024 înregistrată la Consiliul Județean Cluj cu nr. 32164/2024, </w:t>
      </w:r>
      <w:r w:rsidR="00F20C5A">
        <w:rPr>
          <w:rFonts w:ascii="Montserrat Light" w:hAnsi="Montserrat Light"/>
          <w:noProof/>
          <w:lang w:val="ro-RO"/>
        </w:rPr>
        <w:t xml:space="preserve">cu </w:t>
      </w:r>
      <w:r w:rsidRPr="00711652">
        <w:rPr>
          <w:rFonts w:ascii="Montserrat Light" w:hAnsi="Montserrat Light"/>
          <w:noProof/>
          <w:lang w:val="ro-RO"/>
        </w:rPr>
        <w:t xml:space="preserve">nr. 16528/2024 înregistrată la Consiliul Județean Cluj cu nr. 37418/2024 și </w:t>
      </w:r>
      <w:r w:rsidR="00F20C5A">
        <w:rPr>
          <w:rFonts w:ascii="Montserrat Light" w:hAnsi="Montserrat Light"/>
          <w:noProof/>
          <w:lang w:val="ro-RO"/>
        </w:rPr>
        <w:t xml:space="preserve">cu </w:t>
      </w:r>
      <w:r w:rsidRPr="00711652">
        <w:rPr>
          <w:rFonts w:ascii="Montserrat Light" w:hAnsi="Montserrat Light"/>
          <w:noProof/>
          <w:lang w:val="ro-RO"/>
        </w:rPr>
        <w:t>nr. 20282/2024 înregistrată la Consiliul Județean Cluj cu nr. 41832/2024;</w:t>
      </w:r>
    </w:p>
    <w:p w14:paraId="04347FBB" w14:textId="77777777" w:rsidR="00F20C5A" w:rsidRDefault="00F20C5A" w:rsidP="00F20C5A">
      <w:pPr>
        <w:keepNext/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Montserrat Light" w:eastAsia="Times New Roman" w:hAnsi="Montserrat Light" w:cs="Cambria"/>
          <w:noProof/>
          <w:lang w:eastAsia="ro-RO"/>
        </w:rPr>
      </w:pPr>
    </w:p>
    <w:p w14:paraId="6395AB61" w14:textId="6FAE13A4" w:rsidR="00C7431B" w:rsidRPr="00711652" w:rsidRDefault="00C7431B" w:rsidP="00F20C5A">
      <w:pPr>
        <w:keepNext/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Montserrat Light" w:eastAsia="Times New Roman" w:hAnsi="Montserrat Light" w:cs="Cambria"/>
          <w:noProof/>
          <w:lang w:eastAsia="ro-RO"/>
        </w:rPr>
      </w:pPr>
      <w:r w:rsidRPr="00711652">
        <w:rPr>
          <w:rFonts w:ascii="Montserrat Light" w:eastAsia="Times New Roman" w:hAnsi="Montserrat Light" w:cs="Cambria"/>
          <w:noProof/>
          <w:lang w:eastAsia="ro-RO"/>
        </w:rPr>
        <w:t>Luând în considerare:</w:t>
      </w:r>
    </w:p>
    <w:p w14:paraId="7FDCA55D" w14:textId="77777777" w:rsidR="00C7431B" w:rsidRPr="00F20C5A" w:rsidRDefault="00C7431B" w:rsidP="00FE00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r w:rsidRPr="00F20C5A">
        <w:rPr>
          <w:rFonts w:ascii="Montserrat Light" w:hAnsi="Montserrat Light" w:cs="Cambria"/>
        </w:rPr>
        <w:t xml:space="preserve">art. 2, art. 58 </w:t>
      </w:r>
      <w:proofErr w:type="spellStart"/>
      <w:r w:rsidRPr="00F20C5A">
        <w:rPr>
          <w:rFonts w:ascii="Montserrat Light" w:hAnsi="Montserrat Light" w:cs="Cambria"/>
        </w:rPr>
        <w:t>alin</w:t>
      </w:r>
      <w:proofErr w:type="spellEnd"/>
      <w:r w:rsidRPr="00F20C5A">
        <w:rPr>
          <w:rFonts w:ascii="Montserrat Light" w:hAnsi="Montserrat Light" w:cs="Cambria"/>
        </w:rPr>
        <w:t xml:space="preserve">. (1) </w:t>
      </w:r>
      <w:proofErr w:type="spellStart"/>
      <w:r w:rsidRPr="00F20C5A">
        <w:rPr>
          <w:rFonts w:ascii="Montserrat Light" w:hAnsi="Montserrat Light" w:cs="Cambria"/>
        </w:rPr>
        <w:t>și</w:t>
      </w:r>
      <w:proofErr w:type="spellEnd"/>
      <w:r w:rsidRPr="00F20C5A">
        <w:rPr>
          <w:rFonts w:ascii="Montserrat Light" w:hAnsi="Montserrat Light" w:cs="Cambria"/>
        </w:rPr>
        <w:t xml:space="preserve"> (3), art. 59 </w:t>
      </w:r>
      <w:proofErr w:type="spellStart"/>
      <w:r w:rsidRPr="00F20C5A">
        <w:rPr>
          <w:rFonts w:ascii="Montserrat Light" w:hAnsi="Montserrat Light" w:cs="Cambria"/>
        </w:rPr>
        <w:t>și</w:t>
      </w:r>
      <w:proofErr w:type="spellEnd"/>
      <w:r w:rsidRPr="00F20C5A">
        <w:rPr>
          <w:rFonts w:ascii="Montserrat Light" w:hAnsi="Montserrat Light" w:cs="Cambria"/>
        </w:rPr>
        <w:t xml:space="preserve"> art. 61 - 62 din </w:t>
      </w:r>
      <w:proofErr w:type="spellStart"/>
      <w:r w:rsidRPr="00F20C5A">
        <w:rPr>
          <w:rFonts w:ascii="Montserrat Light" w:hAnsi="Montserrat Light" w:cs="Cambria"/>
        </w:rPr>
        <w:t>Legea</w:t>
      </w:r>
      <w:proofErr w:type="spellEnd"/>
      <w:r w:rsidRPr="00F20C5A">
        <w:rPr>
          <w:rFonts w:ascii="Montserrat Light" w:hAnsi="Montserrat Light" w:cs="Cambria"/>
        </w:rPr>
        <w:t xml:space="preserve"> </w:t>
      </w:r>
      <w:proofErr w:type="spellStart"/>
      <w:r w:rsidRPr="00F20C5A">
        <w:rPr>
          <w:rFonts w:ascii="Montserrat Light" w:hAnsi="Montserrat Light" w:cs="Cambria"/>
        </w:rPr>
        <w:t>privind</w:t>
      </w:r>
      <w:proofErr w:type="spellEnd"/>
      <w:r w:rsidRPr="00F20C5A">
        <w:rPr>
          <w:rFonts w:ascii="Montserrat Light" w:hAnsi="Montserrat Light" w:cs="Cambria"/>
        </w:rPr>
        <w:t xml:space="preserve"> </w:t>
      </w:r>
      <w:proofErr w:type="spellStart"/>
      <w:r w:rsidRPr="00F20C5A">
        <w:rPr>
          <w:rFonts w:ascii="Montserrat Light" w:hAnsi="Montserrat Light" w:cs="Cambria"/>
        </w:rPr>
        <w:t>normele</w:t>
      </w:r>
      <w:proofErr w:type="spellEnd"/>
      <w:r w:rsidRPr="00F20C5A">
        <w:rPr>
          <w:rFonts w:ascii="Montserrat Light" w:hAnsi="Montserrat Light" w:cs="Cambria"/>
        </w:rPr>
        <w:t xml:space="preserve"> de </w:t>
      </w:r>
      <w:proofErr w:type="spellStart"/>
      <w:r w:rsidRPr="00F20C5A">
        <w:rPr>
          <w:rFonts w:ascii="Montserrat Light" w:hAnsi="Montserrat Light" w:cs="Cambria"/>
        </w:rPr>
        <w:t>tehnică</w:t>
      </w:r>
      <w:proofErr w:type="spellEnd"/>
      <w:r w:rsidRPr="00F20C5A">
        <w:rPr>
          <w:rFonts w:ascii="Montserrat Light" w:hAnsi="Montserrat Light" w:cs="Cambria"/>
        </w:rPr>
        <w:t xml:space="preserve"> </w:t>
      </w:r>
      <w:proofErr w:type="spellStart"/>
      <w:r w:rsidRPr="00F20C5A">
        <w:rPr>
          <w:rFonts w:ascii="Montserrat Light" w:hAnsi="Montserrat Light" w:cs="Cambria"/>
        </w:rPr>
        <w:t>legislativă</w:t>
      </w:r>
      <w:proofErr w:type="spellEnd"/>
      <w:r w:rsidRPr="00F20C5A">
        <w:rPr>
          <w:rFonts w:ascii="Montserrat Light" w:hAnsi="Montserrat Light" w:cs="Cambria"/>
        </w:rPr>
        <w:t xml:space="preserve"> </w:t>
      </w:r>
      <w:proofErr w:type="spellStart"/>
      <w:r w:rsidRPr="00F20C5A">
        <w:rPr>
          <w:rFonts w:ascii="Montserrat Light" w:hAnsi="Montserrat Light" w:cs="Cambria"/>
        </w:rPr>
        <w:t>pentru</w:t>
      </w:r>
      <w:proofErr w:type="spellEnd"/>
      <w:r w:rsidRPr="00F20C5A">
        <w:rPr>
          <w:rFonts w:ascii="Montserrat Light" w:hAnsi="Montserrat Light" w:cs="Cambria"/>
        </w:rPr>
        <w:t xml:space="preserve"> </w:t>
      </w:r>
      <w:proofErr w:type="spellStart"/>
      <w:r w:rsidRPr="00F20C5A">
        <w:rPr>
          <w:rFonts w:ascii="Montserrat Light" w:hAnsi="Montserrat Light" w:cs="Cambria"/>
        </w:rPr>
        <w:t>elaborarea</w:t>
      </w:r>
      <w:proofErr w:type="spellEnd"/>
      <w:r w:rsidRPr="00F20C5A">
        <w:rPr>
          <w:rFonts w:ascii="Montserrat Light" w:hAnsi="Montserrat Light" w:cs="Cambria"/>
        </w:rPr>
        <w:t xml:space="preserve"> </w:t>
      </w:r>
      <w:proofErr w:type="spellStart"/>
      <w:r w:rsidRPr="00F20C5A">
        <w:rPr>
          <w:rFonts w:ascii="Montserrat Light" w:hAnsi="Montserrat Light" w:cs="Cambria"/>
        </w:rPr>
        <w:t>actelor</w:t>
      </w:r>
      <w:proofErr w:type="spellEnd"/>
      <w:r w:rsidRPr="00F20C5A">
        <w:rPr>
          <w:rFonts w:ascii="Montserrat Light" w:hAnsi="Montserrat Light" w:cs="Cambria"/>
        </w:rPr>
        <w:t xml:space="preserve"> normative nr. 24/2000, </w:t>
      </w:r>
      <w:proofErr w:type="spellStart"/>
      <w:r w:rsidRPr="00F20C5A">
        <w:rPr>
          <w:rFonts w:ascii="Montserrat Light" w:hAnsi="Montserrat Light" w:cs="Cambria"/>
        </w:rPr>
        <w:t>republicată</w:t>
      </w:r>
      <w:proofErr w:type="spellEnd"/>
      <w:r w:rsidRPr="00F20C5A">
        <w:rPr>
          <w:rFonts w:ascii="Montserrat Light" w:hAnsi="Montserrat Light" w:cs="Cambria"/>
        </w:rPr>
        <w:t xml:space="preserve">, cu </w:t>
      </w:r>
      <w:proofErr w:type="spellStart"/>
      <w:r w:rsidRPr="00F20C5A">
        <w:rPr>
          <w:rFonts w:ascii="Montserrat Light" w:hAnsi="Montserrat Light" w:cs="Cambria"/>
        </w:rPr>
        <w:t>modificările</w:t>
      </w:r>
      <w:proofErr w:type="spellEnd"/>
      <w:r w:rsidRPr="00F20C5A">
        <w:rPr>
          <w:rFonts w:ascii="Montserrat Light" w:hAnsi="Montserrat Light" w:cs="Cambria"/>
        </w:rPr>
        <w:t xml:space="preserve"> şi </w:t>
      </w:r>
      <w:proofErr w:type="spellStart"/>
      <w:r w:rsidRPr="00F20C5A">
        <w:rPr>
          <w:rFonts w:ascii="Montserrat Light" w:hAnsi="Montserrat Light" w:cs="Cambria"/>
        </w:rPr>
        <w:t>completările</w:t>
      </w:r>
      <w:proofErr w:type="spellEnd"/>
      <w:r w:rsidRPr="00F20C5A">
        <w:rPr>
          <w:rFonts w:ascii="Montserrat Light" w:hAnsi="Montserrat Light" w:cs="Cambria"/>
        </w:rPr>
        <w:t xml:space="preserve"> </w:t>
      </w:r>
      <w:proofErr w:type="spellStart"/>
      <w:r w:rsidRPr="00F20C5A">
        <w:rPr>
          <w:rFonts w:ascii="Montserrat Light" w:hAnsi="Montserrat Light" w:cs="Cambria"/>
        </w:rPr>
        <w:t>ulterioare</w:t>
      </w:r>
      <w:proofErr w:type="spellEnd"/>
      <w:r w:rsidRPr="00F20C5A">
        <w:rPr>
          <w:rFonts w:ascii="Montserrat Light" w:hAnsi="Montserrat Light" w:cs="Cambria"/>
        </w:rPr>
        <w:t>;</w:t>
      </w:r>
    </w:p>
    <w:p w14:paraId="4EC0EE06" w14:textId="34DBCE67" w:rsidR="00C7431B" w:rsidRPr="00F20C5A" w:rsidRDefault="00C7431B" w:rsidP="00FE00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F20C5A">
        <w:rPr>
          <w:rFonts w:ascii="Montserrat Light" w:hAnsi="Montserrat Light" w:cs="Cambria"/>
        </w:rPr>
        <w:t xml:space="preserve">art. 123 – 140 </w:t>
      </w:r>
      <w:proofErr w:type="spellStart"/>
      <w:r w:rsidRPr="00F20C5A">
        <w:rPr>
          <w:rFonts w:ascii="Montserrat Light" w:hAnsi="Montserrat Light" w:cs="Cambria"/>
        </w:rPr>
        <w:t>și</w:t>
      </w:r>
      <w:proofErr w:type="spellEnd"/>
      <w:r w:rsidRPr="00F20C5A">
        <w:rPr>
          <w:rFonts w:ascii="Montserrat Light" w:hAnsi="Montserrat Light" w:cs="Cambria"/>
        </w:rPr>
        <w:t xml:space="preserve"> art. 142 -</w:t>
      </w:r>
      <w:r w:rsidR="00F20C5A">
        <w:rPr>
          <w:rFonts w:ascii="Montserrat Light" w:hAnsi="Montserrat Light" w:cs="Cambria"/>
        </w:rPr>
        <w:t xml:space="preserve"> </w:t>
      </w:r>
      <w:r w:rsidRPr="00F20C5A">
        <w:rPr>
          <w:rFonts w:ascii="Montserrat Light" w:hAnsi="Montserrat Light" w:cs="Cambria"/>
        </w:rPr>
        <w:t xml:space="preserve">153, </w:t>
      </w:r>
      <w:r w:rsidRPr="00F20C5A">
        <w:rPr>
          <w:rFonts w:ascii="Montserrat Light" w:eastAsia="Times New Roman" w:hAnsi="Montserrat Light" w:cs="Cambria"/>
          <w:noProof/>
          <w:lang w:val="ro-RO" w:eastAsia="ro-RO"/>
        </w:rPr>
        <w:t xml:space="preserve">art. 215 - 216 și art. </w:t>
      </w:r>
      <w:proofErr w:type="gramStart"/>
      <w:r w:rsidRPr="00F20C5A">
        <w:rPr>
          <w:rFonts w:ascii="Montserrat Light" w:eastAsia="Times New Roman" w:hAnsi="Montserrat Light" w:cs="Cambria"/>
          <w:noProof/>
          <w:lang w:val="ro-RO" w:eastAsia="ro-RO"/>
        </w:rPr>
        <w:t xml:space="preserve">218 </w:t>
      </w:r>
      <w:r w:rsidRPr="00F20C5A">
        <w:rPr>
          <w:rFonts w:ascii="Montserrat Light" w:hAnsi="Montserrat Light" w:cs="Cambria"/>
        </w:rPr>
        <w:t xml:space="preserve"> din</w:t>
      </w:r>
      <w:proofErr w:type="gramEnd"/>
      <w:r w:rsidRPr="00F20C5A">
        <w:rPr>
          <w:rFonts w:ascii="Montserrat Light" w:hAnsi="Montserrat Light" w:cs="Cambria"/>
        </w:rPr>
        <w:t xml:space="preserve"> </w:t>
      </w:r>
      <w:proofErr w:type="spellStart"/>
      <w:r w:rsidRPr="00F20C5A">
        <w:rPr>
          <w:rFonts w:ascii="Montserrat Light" w:hAnsi="Montserrat Light" w:cs="Cambria"/>
        </w:rPr>
        <w:t>Regulamentul</w:t>
      </w:r>
      <w:proofErr w:type="spellEnd"/>
      <w:r w:rsidRPr="00F20C5A">
        <w:rPr>
          <w:rFonts w:ascii="Montserrat Light" w:hAnsi="Montserrat Light" w:cs="Cambria"/>
        </w:rPr>
        <w:t xml:space="preserve"> de </w:t>
      </w:r>
      <w:proofErr w:type="spellStart"/>
      <w:r w:rsidRPr="00F20C5A">
        <w:rPr>
          <w:rFonts w:ascii="Montserrat Light" w:hAnsi="Montserrat Light" w:cs="Cambria"/>
        </w:rPr>
        <w:t>organizare</w:t>
      </w:r>
      <w:proofErr w:type="spellEnd"/>
      <w:r w:rsidRPr="00F20C5A">
        <w:rPr>
          <w:rFonts w:ascii="Montserrat Light" w:hAnsi="Montserrat Light" w:cs="Cambria"/>
        </w:rPr>
        <w:t xml:space="preserve"> şi </w:t>
      </w:r>
      <w:proofErr w:type="spellStart"/>
      <w:r w:rsidRPr="00F20C5A">
        <w:rPr>
          <w:rFonts w:ascii="Montserrat Light" w:hAnsi="Montserrat Light" w:cs="Cambria"/>
        </w:rPr>
        <w:t>funcţionare</w:t>
      </w:r>
      <w:proofErr w:type="spellEnd"/>
      <w:r w:rsidRPr="00F20C5A">
        <w:rPr>
          <w:rFonts w:ascii="Montserrat Light" w:hAnsi="Montserrat Light" w:cs="Cambria"/>
        </w:rPr>
        <w:t xml:space="preserve"> a </w:t>
      </w:r>
      <w:proofErr w:type="spellStart"/>
      <w:r w:rsidRPr="00F20C5A">
        <w:rPr>
          <w:rFonts w:ascii="Montserrat Light" w:hAnsi="Montserrat Light" w:cs="Cambria"/>
        </w:rPr>
        <w:t>Consiliului</w:t>
      </w:r>
      <w:proofErr w:type="spellEnd"/>
      <w:r w:rsidRPr="00F20C5A">
        <w:rPr>
          <w:rFonts w:ascii="Montserrat Light" w:hAnsi="Montserrat Light" w:cs="Cambria"/>
        </w:rPr>
        <w:t xml:space="preserve"> </w:t>
      </w:r>
      <w:proofErr w:type="spellStart"/>
      <w:r w:rsidRPr="00F20C5A">
        <w:rPr>
          <w:rFonts w:ascii="Montserrat Light" w:hAnsi="Montserrat Light" w:cs="Cambria"/>
        </w:rPr>
        <w:t>Judeţean</w:t>
      </w:r>
      <w:proofErr w:type="spellEnd"/>
      <w:r w:rsidRPr="00F20C5A">
        <w:rPr>
          <w:rFonts w:ascii="Montserrat Light" w:hAnsi="Montserrat Light" w:cs="Cambria"/>
        </w:rPr>
        <w:t xml:space="preserve"> Cluj, </w:t>
      </w:r>
      <w:proofErr w:type="spellStart"/>
      <w:r w:rsidRPr="00F20C5A">
        <w:rPr>
          <w:rFonts w:ascii="Montserrat Light" w:hAnsi="Montserrat Light" w:cs="Cambria"/>
        </w:rPr>
        <w:t>aprobat</w:t>
      </w:r>
      <w:proofErr w:type="spellEnd"/>
      <w:r w:rsidRPr="00F20C5A">
        <w:rPr>
          <w:rFonts w:ascii="Montserrat Light" w:hAnsi="Montserrat Light" w:cs="Cambria"/>
        </w:rPr>
        <w:t xml:space="preserve"> </w:t>
      </w:r>
      <w:proofErr w:type="spellStart"/>
      <w:r w:rsidRPr="00F20C5A">
        <w:rPr>
          <w:rFonts w:ascii="Montserrat Light" w:hAnsi="Montserrat Light" w:cs="Cambria"/>
        </w:rPr>
        <w:t>prin</w:t>
      </w:r>
      <w:proofErr w:type="spellEnd"/>
      <w:r w:rsidRPr="00F20C5A">
        <w:rPr>
          <w:rFonts w:ascii="Montserrat Light" w:hAnsi="Montserrat Light" w:cs="Cambria"/>
        </w:rPr>
        <w:t xml:space="preserve"> </w:t>
      </w:r>
      <w:proofErr w:type="spellStart"/>
      <w:r w:rsidRPr="00F20C5A">
        <w:rPr>
          <w:rFonts w:ascii="Montserrat Light" w:hAnsi="Montserrat Light" w:cs="Cambria"/>
        </w:rPr>
        <w:t>Hotărârea</w:t>
      </w:r>
      <w:proofErr w:type="spellEnd"/>
      <w:r w:rsidRPr="00F20C5A">
        <w:rPr>
          <w:rFonts w:ascii="Montserrat Light" w:hAnsi="Montserrat Light" w:cs="Cambria"/>
        </w:rPr>
        <w:t xml:space="preserve"> </w:t>
      </w:r>
      <w:proofErr w:type="spellStart"/>
      <w:r w:rsidRPr="00F20C5A">
        <w:rPr>
          <w:rFonts w:ascii="Montserrat Light" w:hAnsi="Montserrat Light" w:cs="Cambria"/>
        </w:rPr>
        <w:t>Consiliului</w:t>
      </w:r>
      <w:proofErr w:type="spellEnd"/>
      <w:r w:rsidRPr="00F20C5A">
        <w:rPr>
          <w:rFonts w:ascii="Montserrat Light" w:hAnsi="Montserrat Light" w:cs="Cambria"/>
        </w:rPr>
        <w:t xml:space="preserve"> </w:t>
      </w:r>
      <w:proofErr w:type="spellStart"/>
      <w:r w:rsidRPr="00F20C5A">
        <w:rPr>
          <w:rFonts w:ascii="Montserrat Light" w:hAnsi="Montserrat Light" w:cs="Cambria"/>
        </w:rPr>
        <w:t>Judeţean</w:t>
      </w:r>
      <w:proofErr w:type="spellEnd"/>
      <w:r w:rsidRPr="00F20C5A">
        <w:rPr>
          <w:rFonts w:ascii="Montserrat Light" w:hAnsi="Montserrat Light" w:cs="Cambria"/>
        </w:rPr>
        <w:t xml:space="preserve"> Cluj nr. 170/2020, </w:t>
      </w:r>
      <w:proofErr w:type="spellStart"/>
      <w:r w:rsidRPr="00F20C5A">
        <w:rPr>
          <w:rFonts w:ascii="Montserrat Light" w:hAnsi="Montserrat Light" w:cs="Cambria"/>
        </w:rPr>
        <w:t>republicat</w:t>
      </w:r>
      <w:proofErr w:type="spellEnd"/>
      <w:r w:rsidRPr="00F20C5A">
        <w:rPr>
          <w:rFonts w:ascii="Montserrat Light" w:hAnsi="Montserrat Light" w:cs="Cambria"/>
          <w:lang w:val="ro-RO"/>
        </w:rPr>
        <w:t>ă</w:t>
      </w:r>
      <w:r w:rsidRPr="00F20C5A">
        <w:rPr>
          <w:rFonts w:ascii="Montserrat Light" w:hAnsi="Montserrat Light" w:cs="Cambria"/>
          <w:noProof/>
          <w:lang w:eastAsia="ro-RO"/>
        </w:rPr>
        <w:t>;</w:t>
      </w:r>
    </w:p>
    <w:p w14:paraId="5A784527" w14:textId="59724897" w:rsidR="00C7431B" w:rsidRPr="00F20C5A" w:rsidRDefault="00C7431B" w:rsidP="00FE00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F20C5A">
        <w:rPr>
          <w:rFonts w:ascii="Montserrat Light" w:hAnsi="Montserrat Light" w:cs="Cambria"/>
          <w:noProof/>
          <w:lang w:eastAsia="ro-RO"/>
        </w:rPr>
        <w:t xml:space="preserve">poziția nr. crt. 26 din </w:t>
      </w:r>
      <w:proofErr w:type="spellStart"/>
      <w:r w:rsidRPr="00F20C5A">
        <w:rPr>
          <w:rFonts w:ascii="Montserrat Light" w:hAnsi="Montserrat Light"/>
          <w:bCs/>
        </w:rPr>
        <w:t>Anexa</w:t>
      </w:r>
      <w:proofErr w:type="spellEnd"/>
      <w:r w:rsidRPr="00F20C5A">
        <w:rPr>
          <w:rFonts w:ascii="Montserrat Light" w:hAnsi="Montserrat Light"/>
          <w:bCs/>
        </w:rPr>
        <w:t xml:space="preserve"> nr. 1 la </w:t>
      </w:r>
      <w:proofErr w:type="spellStart"/>
      <w:r w:rsidRPr="00F20C5A">
        <w:rPr>
          <w:rFonts w:ascii="Montserrat Light" w:hAnsi="Montserrat Light"/>
          <w:bCs/>
        </w:rPr>
        <w:t>Hotărârea</w:t>
      </w:r>
      <w:proofErr w:type="spellEnd"/>
      <w:r w:rsidRPr="00F20C5A">
        <w:rPr>
          <w:rFonts w:ascii="Montserrat Light" w:hAnsi="Montserrat Light"/>
          <w:bCs/>
        </w:rPr>
        <w:t xml:space="preserve"> </w:t>
      </w:r>
      <w:proofErr w:type="spellStart"/>
      <w:r w:rsidRPr="00F20C5A">
        <w:rPr>
          <w:rFonts w:ascii="Montserrat Light" w:hAnsi="Montserrat Light"/>
          <w:bCs/>
        </w:rPr>
        <w:t>Consiliului</w:t>
      </w:r>
      <w:proofErr w:type="spellEnd"/>
      <w:r w:rsidRPr="00F20C5A">
        <w:rPr>
          <w:rFonts w:ascii="Montserrat Light" w:hAnsi="Montserrat Light"/>
          <w:bCs/>
        </w:rPr>
        <w:t xml:space="preserve"> </w:t>
      </w:r>
      <w:proofErr w:type="spellStart"/>
      <w:r w:rsidRPr="00F20C5A">
        <w:rPr>
          <w:rFonts w:ascii="Montserrat Light" w:hAnsi="Montserrat Light"/>
          <w:bCs/>
        </w:rPr>
        <w:t>Judeţean</w:t>
      </w:r>
      <w:proofErr w:type="spellEnd"/>
      <w:r w:rsidRPr="00F20C5A">
        <w:rPr>
          <w:rFonts w:ascii="Montserrat Light" w:hAnsi="Montserrat Light"/>
          <w:bCs/>
        </w:rPr>
        <w:t xml:space="preserve"> Cluj nr. 143/2008 </w:t>
      </w:r>
      <w:proofErr w:type="spellStart"/>
      <w:r w:rsidRPr="00F20C5A">
        <w:rPr>
          <w:rFonts w:ascii="Montserrat Light" w:hAnsi="Montserrat Light"/>
          <w:bCs/>
        </w:rPr>
        <w:t>privind</w:t>
      </w:r>
      <w:proofErr w:type="spellEnd"/>
      <w:r w:rsidRPr="00F20C5A">
        <w:rPr>
          <w:rFonts w:ascii="Montserrat Light" w:hAnsi="Montserrat Light"/>
          <w:bCs/>
        </w:rPr>
        <w:t xml:space="preserve"> </w:t>
      </w:r>
      <w:proofErr w:type="spellStart"/>
      <w:r w:rsidRPr="00F20C5A">
        <w:rPr>
          <w:rFonts w:ascii="Montserrat Light" w:hAnsi="Montserrat Light"/>
          <w:bCs/>
        </w:rPr>
        <w:t>însuşirea</w:t>
      </w:r>
      <w:proofErr w:type="spellEnd"/>
      <w:r w:rsidRPr="00F20C5A">
        <w:rPr>
          <w:rFonts w:ascii="Montserrat Light" w:hAnsi="Montserrat Light"/>
          <w:bCs/>
        </w:rPr>
        <w:t xml:space="preserve"> </w:t>
      </w:r>
      <w:proofErr w:type="spellStart"/>
      <w:r w:rsidRPr="00F20C5A">
        <w:rPr>
          <w:rFonts w:ascii="Montserrat Light" w:hAnsi="Montserrat Light"/>
          <w:bCs/>
        </w:rPr>
        <w:t>Inventarului</w:t>
      </w:r>
      <w:proofErr w:type="spellEnd"/>
      <w:r w:rsidRPr="00F20C5A">
        <w:rPr>
          <w:rFonts w:ascii="Montserrat Light" w:hAnsi="Montserrat Light"/>
          <w:bCs/>
        </w:rPr>
        <w:t xml:space="preserve"> </w:t>
      </w:r>
      <w:proofErr w:type="spellStart"/>
      <w:r w:rsidRPr="00F20C5A">
        <w:rPr>
          <w:rFonts w:ascii="Montserrat Light" w:hAnsi="Montserrat Light"/>
          <w:bCs/>
        </w:rPr>
        <w:t>bunurilor</w:t>
      </w:r>
      <w:proofErr w:type="spellEnd"/>
      <w:r w:rsidRPr="00F20C5A">
        <w:rPr>
          <w:rFonts w:ascii="Montserrat Light" w:hAnsi="Montserrat Light"/>
          <w:bCs/>
        </w:rPr>
        <w:t xml:space="preserve"> care </w:t>
      </w:r>
      <w:proofErr w:type="spellStart"/>
      <w:r w:rsidRPr="00F20C5A">
        <w:rPr>
          <w:rFonts w:ascii="Montserrat Light" w:hAnsi="Montserrat Light"/>
          <w:bCs/>
        </w:rPr>
        <w:t>alcătuiesc</w:t>
      </w:r>
      <w:proofErr w:type="spellEnd"/>
      <w:r w:rsidRPr="00F20C5A">
        <w:rPr>
          <w:rFonts w:ascii="Montserrat Light" w:hAnsi="Montserrat Light"/>
          <w:bCs/>
        </w:rPr>
        <w:t xml:space="preserve"> </w:t>
      </w:r>
      <w:proofErr w:type="spellStart"/>
      <w:r w:rsidRPr="00F20C5A">
        <w:rPr>
          <w:rFonts w:ascii="Montserrat Light" w:hAnsi="Montserrat Light"/>
          <w:bCs/>
        </w:rPr>
        <w:t>domeniului</w:t>
      </w:r>
      <w:proofErr w:type="spellEnd"/>
      <w:r w:rsidRPr="00F20C5A">
        <w:rPr>
          <w:rFonts w:ascii="Montserrat Light" w:hAnsi="Montserrat Light"/>
          <w:bCs/>
        </w:rPr>
        <w:t xml:space="preserve"> public al </w:t>
      </w:r>
      <w:proofErr w:type="spellStart"/>
      <w:r w:rsidRPr="00F20C5A">
        <w:rPr>
          <w:rFonts w:ascii="Montserrat Light" w:hAnsi="Montserrat Light"/>
          <w:bCs/>
        </w:rPr>
        <w:t>Judeţului</w:t>
      </w:r>
      <w:proofErr w:type="spellEnd"/>
      <w:r w:rsidRPr="00F20C5A">
        <w:rPr>
          <w:rFonts w:ascii="Montserrat Light" w:hAnsi="Montserrat Light"/>
          <w:bCs/>
        </w:rPr>
        <w:t xml:space="preserve"> Cluj, cu </w:t>
      </w:r>
      <w:proofErr w:type="spellStart"/>
      <w:r w:rsidRPr="00F20C5A">
        <w:rPr>
          <w:rFonts w:ascii="Montserrat Light" w:hAnsi="Montserrat Light"/>
          <w:bCs/>
        </w:rPr>
        <w:t>modificările</w:t>
      </w:r>
      <w:proofErr w:type="spellEnd"/>
      <w:r w:rsidRPr="00F20C5A">
        <w:rPr>
          <w:rFonts w:ascii="Montserrat Light" w:hAnsi="Montserrat Light"/>
          <w:bCs/>
        </w:rPr>
        <w:t xml:space="preserve"> şi </w:t>
      </w:r>
      <w:proofErr w:type="spellStart"/>
      <w:r w:rsidRPr="00F20C5A">
        <w:rPr>
          <w:rFonts w:ascii="Montserrat Light" w:hAnsi="Montserrat Light"/>
          <w:bCs/>
        </w:rPr>
        <w:t>completările</w:t>
      </w:r>
      <w:proofErr w:type="spellEnd"/>
      <w:r w:rsidRPr="00F20C5A">
        <w:rPr>
          <w:rFonts w:ascii="Montserrat Light" w:hAnsi="Montserrat Light"/>
          <w:bCs/>
        </w:rPr>
        <w:t xml:space="preserve"> </w:t>
      </w:r>
      <w:proofErr w:type="spellStart"/>
      <w:r w:rsidRPr="00F20C5A">
        <w:rPr>
          <w:rFonts w:ascii="Montserrat Light" w:hAnsi="Montserrat Light"/>
          <w:bCs/>
        </w:rPr>
        <w:t>ulterioare</w:t>
      </w:r>
      <w:proofErr w:type="spellEnd"/>
      <w:r w:rsidRPr="00F20C5A">
        <w:rPr>
          <w:rFonts w:ascii="Montserrat Light" w:hAnsi="Montserrat Light"/>
          <w:bCs/>
        </w:rPr>
        <w:t xml:space="preserve">, </w:t>
      </w:r>
      <w:r w:rsidRPr="00F20C5A">
        <w:rPr>
          <w:rFonts w:ascii="Montserrat Light" w:hAnsi="Montserrat Light"/>
          <w:bCs/>
          <w:noProof/>
          <w:lang w:eastAsia="ro-RO"/>
        </w:rPr>
        <w:t xml:space="preserve">așa cum a fost modificată prin </w:t>
      </w:r>
      <w:r w:rsidR="00F20C5A">
        <w:rPr>
          <w:rFonts w:ascii="Montserrat Light" w:hAnsi="Montserrat Light"/>
          <w:bCs/>
          <w:noProof/>
          <w:lang w:eastAsia="ro-RO"/>
        </w:rPr>
        <w:t>A</w:t>
      </w:r>
      <w:r w:rsidRPr="00F20C5A">
        <w:rPr>
          <w:rFonts w:ascii="Montserrat Light" w:hAnsi="Montserrat Light"/>
          <w:bCs/>
          <w:noProof/>
          <w:lang w:eastAsia="ro-RO"/>
        </w:rPr>
        <w:t>nexa nr. 1 la Hotărârea Consiliului Județean Cluj nr. 42/2024;</w:t>
      </w:r>
    </w:p>
    <w:p w14:paraId="5301D55D" w14:textId="21CC8DEB" w:rsidR="00C7431B" w:rsidRPr="00F20C5A" w:rsidRDefault="00C7431B" w:rsidP="00FE00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F20C5A">
        <w:rPr>
          <w:rFonts w:ascii="Montserrat Light" w:hAnsi="Montserrat Light" w:cs="Cambria"/>
          <w:noProof/>
          <w:lang w:eastAsia="ro-RO"/>
        </w:rPr>
        <w:t xml:space="preserve">poziția nr. crt. 12 din </w:t>
      </w:r>
      <w:proofErr w:type="spellStart"/>
      <w:r w:rsidRPr="00F20C5A">
        <w:rPr>
          <w:rFonts w:ascii="Montserrat Light" w:hAnsi="Montserrat Light"/>
          <w:bCs/>
        </w:rPr>
        <w:t>Anexa</w:t>
      </w:r>
      <w:proofErr w:type="spellEnd"/>
      <w:r w:rsidRPr="00F20C5A">
        <w:rPr>
          <w:rFonts w:ascii="Montserrat Light" w:hAnsi="Montserrat Light"/>
          <w:bCs/>
        </w:rPr>
        <w:t xml:space="preserve"> nr. 28 la </w:t>
      </w:r>
      <w:proofErr w:type="spellStart"/>
      <w:r w:rsidRPr="00F20C5A">
        <w:rPr>
          <w:rFonts w:ascii="Montserrat Light" w:hAnsi="Montserrat Light"/>
          <w:bCs/>
        </w:rPr>
        <w:t>Hotărârea</w:t>
      </w:r>
      <w:proofErr w:type="spellEnd"/>
      <w:r w:rsidRPr="00F20C5A">
        <w:rPr>
          <w:rFonts w:ascii="Montserrat Light" w:hAnsi="Montserrat Light"/>
          <w:bCs/>
        </w:rPr>
        <w:t xml:space="preserve"> </w:t>
      </w:r>
      <w:proofErr w:type="spellStart"/>
      <w:r w:rsidRPr="00F20C5A">
        <w:rPr>
          <w:rFonts w:ascii="Montserrat Light" w:hAnsi="Montserrat Light"/>
          <w:bCs/>
        </w:rPr>
        <w:t>Consiliului</w:t>
      </w:r>
      <w:proofErr w:type="spellEnd"/>
      <w:r w:rsidRPr="00F20C5A">
        <w:rPr>
          <w:rFonts w:ascii="Montserrat Light" w:hAnsi="Montserrat Light"/>
          <w:bCs/>
        </w:rPr>
        <w:t xml:space="preserve"> </w:t>
      </w:r>
      <w:proofErr w:type="spellStart"/>
      <w:r w:rsidRPr="00F20C5A">
        <w:rPr>
          <w:rFonts w:ascii="Montserrat Light" w:hAnsi="Montserrat Light"/>
          <w:bCs/>
        </w:rPr>
        <w:t>Judeţean</w:t>
      </w:r>
      <w:proofErr w:type="spellEnd"/>
      <w:r w:rsidRPr="00F20C5A">
        <w:rPr>
          <w:rFonts w:ascii="Montserrat Light" w:hAnsi="Montserrat Light"/>
          <w:bCs/>
        </w:rPr>
        <w:t xml:space="preserve"> Cluj nr. 143/2008 </w:t>
      </w:r>
      <w:proofErr w:type="spellStart"/>
      <w:r w:rsidRPr="00F20C5A">
        <w:rPr>
          <w:rFonts w:ascii="Montserrat Light" w:hAnsi="Montserrat Light"/>
          <w:bCs/>
        </w:rPr>
        <w:t>privind</w:t>
      </w:r>
      <w:proofErr w:type="spellEnd"/>
      <w:r w:rsidRPr="00F20C5A">
        <w:rPr>
          <w:rFonts w:ascii="Montserrat Light" w:hAnsi="Montserrat Light"/>
          <w:bCs/>
        </w:rPr>
        <w:t xml:space="preserve"> </w:t>
      </w:r>
      <w:proofErr w:type="spellStart"/>
      <w:r w:rsidRPr="00F20C5A">
        <w:rPr>
          <w:rFonts w:ascii="Montserrat Light" w:hAnsi="Montserrat Light"/>
          <w:bCs/>
        </w:rPr>
        <w:t>însuşirea</w:t>
      </w:r>
      <w:proofErr w:type="spellEnd"/>
      <w:r w:rsidRPr="00F20C5A">
        <w:rPr>
          <w:rFonts w:ascii="Montserrat Light" w:hAnsi="Montserrat Light"/>
          <w:bCs/>
        </w:rPr>
        <w:t xml:space="preserve"> </w:t>
      </w:r>
      <w:proofErr w:type="spellStart"/>
      <w:r w:rsidRPr="00F20C5A">
        <w:rPr>
          <w:rFonts w:ascii="Montserrat Light" w:hAnsi="Montserrat Light"/>
          <w:bCs/>
        </w:rPr>
        <w:t>Inventarului</w:t>
      </w:r>
      <w:proofErr w:type="spellEnd"/>
      <w:r w:rsidRPr="00F20C5A">
        <w:rPr>
          <w:rFonts w:ascii="Montserrat Light" w:hAnsi="Montserrat Light"/>
          <w:bCs/>
        </w:rPr>
        <w:t xml:space="preserve"> </w:t>
      </w:r>
      <w:proofErr w:type="spellStart"/>
      <w:r w:rsidRPr="00F20C5A">
        <w:rPr>
          <w:rFonts w:ascii="Montserrat Light" w:hAnsi="Montserrat Light"/>
          <w:bCs/>
        </w:rPr>
        <w:t>bunurilor</w:t>
      </w:r>
      <w:proofErr w:type="spellEnd"/>
      <w:r w:rsidRPr="00F20C5A">
        <w:rPr>
          <w:rFonts w:ascii="Montserrat Light" w:hAnsi="Montserrat Light"/>
          <w:bCs/>
        </w:rPr>
        <w:t xml:space="preserve"> care </w:t>
      </w:r>
      <w:proofErr w:type="spellStart"/>
      <w:r w:rsidRPr="00F20C5A">
        <w:rPr>
          <w:rFonts w:ascii="Montserrat Light" w:hAnsi="Montserrat Light"/>
          <w:bCs/>
        </w:rPr>
        <w:t>alcătuiesc</w:t>
      </w:r>
      <w:proofErr w:type="spellEnd"/>
      <w:r w:rsidRPr="00F20C5A">
        <w:rPr>
          <w:rFonts w:ascii="Montserrat Light" w:hAnsi="Montserrat Light"/>
          <w:bCs/>
        </w:rPr>
        <w:t xml:space="preserve"> </w:t>
      </w:r>
      <w:proofErr w:type="spellStart"/>
      <w:r w:rsidRPr="00F20C5A">
        <w:rPr>
          <w:rFonts w:ascii="Montserrat Light" w:hAnsi="Montserrat Light"/>
          <w:bCs/>
        </w:rPr>
        <w:t>domeniului</w:t>
      </w:r>
      <w:proofErr w:type="spellEnd"/>
      <w:r w:rsidRPr="00F20C5A">
        <w:rPr>
          <w:rFonts w:ascii="Montserrat Light" w:hAnsi="Montserrat Light"/>
          <w:bCs/>
        </w:rPr>
        <w:t xml:space="preserve"> public al </w:t>
      </w:r>
      <w:proofErr w:type="spellStart"/>
      <w:r w:rsidRPr="00F20C5A">
        <w:rPr>
          <w:rFonts w:ascii="Montserrat Light" w:hAnsi="Montserrat Light"/>
          <w:bCs/>
        </w:rPr>
        <w:t>Judeţului</w:t>
      </w:r>
      <w:proofErr w:type="spellEnd"/>
      <w:r w:rsidRPr="00F20C5A">
        <w:rPr>
          <w:rFonts w:ascii="Montserrat Light" w:hAnsi="Montserrat Light"/>
          <w:bCs/>
        </w:rPr>
        <w:t xml:space="preserve"> Cluj, cu </w:t>
      </w:r>
      <w:proofErr w:type="spellStart"/>
      <w:r w:rsidRPr="00F20C5A">
        <w:rPr>
          <w:rFonts w:ascii="Montserrat Light" w:hAnsi="Montserrat Light"/>
          <w:bCs/>
        </w:rPr>
        <w:t>modificările</w:t>
      </w:r>
      <w:proofErr w:type="spellEnd"/>
      <w:r w:rsidRPr="00F20C5A">
        <w:rPr>
          <w:rFonts w:ascii="Montserrat Light" w:hAnsi="Montserrat Light"/>
          <w:bCs/>
        </w:rPr>
        <w:t xml:space="preserve"> şi </w:t>
      </w:r>
      <w:proofErr w:type="spellStart"/>
      <w:r w:rsidRPr="00F20C5A">
        <w:rPr>
          <w:rFonts w:ascii="Montserrat Light" w:hAnsi="Montserrat Light"/>
          <w:bCs/>
        </w:rPr>
        <w:t>completările</w:t>
      </w:r>
      <w:proofErr w:type="spellEnd"/>
      <w:r w:rsidRPr="00F20C5A">
        <w:rPr>
          <w:rFonts w:ascii="Montserrat Light" w:hAnsi="Montserrat Light"/>
          <w:bCs/>
        </w:rPr>
        <w:t xml:space="preserve"> </w:t>
      </w:r>
      <w:proofErr w:type="spellStart"/>
      <w:r w:rsidRPr="00F20C5A">
        <w:rPr>
          <w:rFonts w:ascii="Montserrat Light" w:hAnsi="Montserrat Light"/>
          <w:bCs/>
        </w:rPr>
        <w:t>ulterioare</w:t>
      </w:r>
      <w:proofErr w:type="spellEnd"/>
      <w:r w:rsidRPr="00F20C5A">
        <w:rPr>
          <w:rFonts w:ascii="Montserrat Light" w:hAnsi="Montserrat Light"/>
          <w:bCs/>
        </w:rPr>
        <w:t xml:space="preserve">, </w:t>
      </w:r>
      <w:r w:rsidRPr="00F20C5A">
        <w:rPr>
          <w:rFonts w:ascii="Montserrat Light" w:hAnsi="Montserrat Light"/>
          <w:bCs/>
          <w:noProof/>
          <w:lang w:eastAsia="ro-RO"/>
        </w:rPr>
        <w:t xml:space="preserve">așa cum a fost modificată prin </w:t>
      </w:r>
      <w:r w:rsidR="00F20C5A">
        <w:rPr>
          <w:rFonts w:ascii="Montserrat Light" w:hAnsi="Montserrat Light"/>
          <w:bCs/>
          <w:noProof/>
          <w:lang w:eastAsia="ro-RO"/>
        </w:rPr>
        <w:t>A</w:t>
      </w:r>
      <w:r w:rsidRPr="00F20C5A">
        <w:rPr>
          <w:rFonts w:ascii="Montserrat Light" w:hAnsi="Montserrat Light"/>
          <w:bCs/>
          <w:noProof/>
          <w:lang w:eastAsia="ro-RO"/>
        </w:rPr>
        <w:t>nexa nr. 9 la Hotărârea Consiliului Județean Cluj nr. 70/2022;</w:t>
      </w:r>
    </w:p>
    <w:p w14:paraId="086335B8" w14:textId="77777777" w:rsidR="00C7431B" w:rsidRPr="00711652" w:rsidRDefault="00C7431B" w:rsidP="00F20C5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711652">
        <w:rPr>
          <w:rFonts w:ascii="Montserrat Light" w:hAnsi="Montserrat Light"/>
          <w:lang w:val="ro-RO"/>
        </w:rPr>
        <w:t xml:space="preserve">În conformitate cu  prevederile: </w:t>
      </w:r>
    </w:p>
    <w:p w14:paraId="61107AA8" w14:textId="104D0FD9" w:rsidR="00C7431B" w:rsidRPr="00F20C5A" w:rsidRDefault="00C7431B" w:rsidP="00FE00BB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F20C5A">
        <w:rPr>
          <w:rFonts w:ascii="Montserrat Light" w:hAnsi="Montserrat Light"/>
          <w:noProof/>
        </w:rPr>
        <w:t>art. 173 alin. (1) lit. c)</w:t>
      </w:r>
      <w:r w:rsidR="00F20C5A">
        <w:rPr>
          <w:rFonts w:ascii="Montserrat Light" w:hAnsi="Montserrat Light"/>
          <w:noProof/>
        </w:rPr>
        <w:t xml:space="preserve"> </w:t>
      </w:r>
      <w:r w:rsidRPr="00F20C5A">
        <w:rPr>
          <w:rFonts w:ascii="Montserrat Light" w:hAnsi="Montserrat Light"/>
          <w:noProof/>
        </w:rPr>
        <w:t>-</w:t>
      </w:r>
      <w:r w:rsidR="00F20C5A">
        <w:rPr>
          <w:rFonts w:ascii="Montserrat Light" w:hAnsi="Montserrat Light"/>
          <w:noProof/>
        </w:rPr>
        <w:t xml:space="preserve"> </w:t>
      </w:r>
      <w:r w:rsidRPr="00F20C5A">
        <w:rPr>
          <w:rFonts w:ascii="Montserrat Light" w:hAnsi="Montserrat Light"/>
          <w:noProof/>
        </w:rPr>
        <w:t xml:space="preserve">d), </w:t>
      </w:r>
      <w:r w:rsidRPr="00F20C5A">
        <w:rPr>
          <w:rFonts w:ascii="Montserrat Light" w:hAnsi="Montserrat Light"/>
          <w:lang w:val="ro-RO"/>
        </w:rPr>
        <w:t>art. 354</w:t>
      </w:r>
      <w:r w:rsidR="00F20C5A">
        <w:rPr>
          <w:rFonts w:ascii="Montserrat Light" w:hAnsi="Montserrat Light"/>
          <w:lang w:val="ro-RO"/>
        </w:rPr>
        <w:t xml:space="preserve"> - </w:t>
      </w:r>
      <w:r w:rsidRPr="00F20C5A">
        <w:rPr>
          <w:rFonts w:ascii="Montserrat Light" w:hAnsi="Montserrat Light"/>
          <w:lang w:val="ro-RO"/>
        </w:rPr>
        <w:t>355 și ale art. 361 alin. (2)</w:t>
      </w:r>
      <w:r w:rsidR="00080552">
        <w:rPr>
          <w:rFonts w:ascii="Montserrat Light" w:hAnsi="Montserrat Light"/>
          <w:lang w:val="ro-RO"/>
        </w:rPr>
        <w:t xml:space="preserve"> </w:t>
      </w:r>
      <w:r w:rsidRPr="00F20C5A">
        <w:rPr>
          <w:rFonts w:ascii="Montserrat Light" w:hAnsi="Montserrat Light"/>
          <w:lang w:val="ro-RO"/>
        </w:rPr>
        <w:t>-</w:t>
      </w:r>
      <w:r w:rsidR="00080552">
        <w:rPr>
          <w:rFonts w:ascii="Montserrat Light" w:hAnsi="Montserrat Light"/>
          <w:lang w:val="ro-RO"/>
        </w:rPr>
        <w:t xml:space="preserve"> </w:t>
      </w:r>
      <w:r w:rsidRPr="00F20C5A">
        <w:rPr>
          <w:rFonts w:ascii="Montserrat Light" w:hAnsi="Montserrat Light"/>
          <w:lang w:val="ro-RO"/>
        </w:rPr>
        <w:t xml:space="preserve">(4) din Ordonanța de urgență a Guvernului nr. 57/2019 privind Codul administrativ, cu modificările şi completările ulterioare; </w:t>
      </w:r>
    </w:p>
    <w:p w14:paraId="503E5C51" w14:textId="15E1FF6A" w:rsidR="00C7431B" w:rsidRPr="00F20C5A" w:rsidRDefault="00C7431B" w:rsidP="00FE00BB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F20C5A">
        <w:rPr>
          <w:rFonts w:ascii="Montserrat Light" w:hAnsi="Montserrat Light"/>
          <w:lang w:val="ro-RO"/>
        </w:rPr>
        <w:t xml:space="preserve">art. 864 </w:t>
      </w:r>
      <w:r w:rsidR="00080552">
        <w:rPr>
          <w:rFonts w:ascii="Montserrat Light" w:hAnsi="Montserrat Light"/>
          <w:lang w:val="ro-RO"/>
        </w:rPr>
        <w:t>-</w:t>
      </w:r>
      <w:r w:rsidRPr="00F20C5A">
        <w:rPr>
          <w:rFonts w:ascii="Montserrat Light" w:hAnsi="Montserrat Light"/>
          <w:lang w:val="ro-RO"/>
        </w:rPr>
        <w:t xml:space="preserve"> 868 din Legea privind Codul civil nr. 287/2009, republicată, cu modificările şi completările ulterioare; </w:t>
      </w:r>
    </w:p>
    <w:p w14:paraId="03686EBD" w14:textId="2D639ED4" w:rsidR="00C7431B" w:rsidRPr="00F20C5A" w:rsidRDefault="00C7431B" w:rsidP="00FE00BB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F20C5A">
        <w:rPr>
          <w:rFonts w:ascii="Montserrat Light" w:hAnsi="Montserrat Light"/>
          <w:lang w:val="ro-RO"/>
        </w:rPr>
        <w:t xml:space="preserve">art. 20 alin. (1) lit. e) din Legea privind finanțele publice locale nr. 273/2006, cu modificările și completările ulterioare; </w:t>
      </w:r>
    </w:p>
    <w:p w14:paraId="586CFDEF" w14:textId="4E121E24" w:rsidR="00C7431B" w:rsidRPr="00F20C5A" w:rsidRDefault="00C7431B" w:rsidP="00FE00BB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F20C5A">
        <w:rPr>
          <w:rFonts w:ascii="Montserrat Light" w:hAnsi="Montserrat Light"/>
          <w:lang w:val="ro-RO"/>
        </w:rPr>
        <w:t xml:space="preserve">art. 21 din Legea privind amortizarea capitalului imobilizat în active corporale și necorporale nr. 15/1994, republicată, cu modificările și completările ulterioare; </w:t>
      </w:r>
    </w:p>
    <w:p w14:paraId="68569948" w14:textId="6787B9F2" w:rsidR="00C7431B" w:rsidRPr="00F20C5A" w:rsidRDefault="00C7431B" w:rsidP="00FE00BB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F20C5A">
        <w:rPr>
          <w:rFonts w:ascii="Montserrat Light" w:hAnsi="Montserrat Light"/>
          <w:lang w:val="ro-RO"/>
        </w:rPr>
        <w:t xml:space="preserve">art. 19 din Legea privind calitatea în construcții nr. 10/1995, republicată, cu modificările și completările ulterioare; </w:t>
      </w:r>
    </w:p>
    <w:p w14:paraId="5D4348BB" w14:textId="0E8F7AD1" w:rsidR="00C7431B" w:rsidRPr="00F20C5A" w:rsidRDefault="00C7431B" w:rsidP="00FE00BB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F20C5A">
        <w:rPr>
          <w:rFonts w:ascii="Montserrat Light" w:hAnsi="Montserrat Light"/>
          <w:lang w:val="ro-RO"/>
        </w:rPr>
        <w:t xml:space="preserve">Ordonanței Guvernului nr. 112/2000 pentru reglementarea procesului de scoatere din funcțiune, casare și valorificare a activelor corporale care alcătuiesc domeniul public al statului </w:t>
      </w:r>
      <w:r w:rsidRPr="00F20C5A">
        <w:rPr>
          <w:rFonts w:ascii="Montserrat Light" w:hAnsi="Montserrat Light"/>
          <w:bCs/>
          <w:noProof/>
          <w:lang w:eastAsia="ro-RO"/>
        </w:rPr>
        <w:t>ș</w:t>
      </w:r>
      <w:r w:rsidRPr="00F20C5A">
        <w:rPr>
          <w:rFonts w:ascii="Montserrat Light" w:hAnsi="Montserrat Light"/>
          <w:lang w:val="ro-RO"/>
        </w:rPr>
        <w:t xml:space="preserve">i al unităților administrativ-teritoriale; </w:t>
      </w:r>
    </w:p>
    <w:p w14:paraId="794A0526" w14:textId="49043EF5" w:rsidR="00C7431B" w:rsidRPr="00F20C5A" w:rsidRDefault="00C7431B" w:rsidP="00FE00BB">
      <w:pPr>
        <w:pStyle w:val="ListParagraph"/>
        <w:numPr>
          <w:ilvl w:val="0"/>
          <w:numId w:val="4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F20C5A">
        <w:rPr>
          <w:rFonts w:ascii="Montserrat Light" w:hAnsi="Montserrat Light"/>
          <w:lang w:val="ro-RO"/>
        </w:rPr>
        <w:t xml:space="preserve">art. 22 din Ordonanța Guvernului nr. 81/2003 privind reevaluarea și amortizarea activelor fixe aflate în patrimoniul instituțiilor publice, cu modificările și completările ulterioare; </w:t>
      </w:r>
    </w:p>
    <w:p w14:paraId="27B46D21" w14:textId="77777777" w:rsidR="00C7431B" w:rsidRDefault="00C7431B" w:rsidP="0071165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711652">
        <w:rPr>
          <w:rFonts w:ascii="Montserrat Light" w:hAnsi="Montserrat Light"/>
        </w:rPr>
        <w:t>În</w:t>
      </w:r>
      <w:proofErr w:type="spellEnd"/>
      <w:r w:rsidRPr="00711652">
        <w:rPr>
          <w:rFonts w:ascii="Montserrat Light" w:hAnsi="Montserrat Light"/>
        </w:rPr>
        <w:t xml:space="preserve"> </w:t>
      </w:r>
      <w:proofErr w:type="spellStart"/>
      <w:r w:rsidRPr="00711652">
        <w:rPr>
          <w:rFonts w:ascii="Montserrat Light" w:hAnsi="Montserrat Light"/>
        </w:rPr>
        <w:t>temeiul</w:t>
      </w:r>
      <w:proofErr w:type="spellEnd"/>
      <w:r w:rsidRPr="00711652">
        <w:rPr>
          <w:rFonts w:ascii="Montserrat Light" w:hAnsi="Montserrat Light"/>
        </w:rPr>
        <w:t xml:space="preserve"> </w:t>
      </w:r>
      <w:proofErr w:type="spellStart"/>
      <w:r w:rsidRPr="00711652">
        <w:rPr>
          <w:rFonts w:ascii="Montserrat Light" w:hAnsi="Montserrat Light"/>
        </w:rPr>
        <w:t>competențelor</w:t>
      </w:r>
      <w:proofErr w:type="spellEnd"/>
      <w:r w:rsidRPr="00711652">
        <w:rPr>
          <w:rFonts w:ascii="Montserrat Light" w:hAnsi="Montserrat Light"/>
        </w:rPr>
        <w:t xml:space="preserve"> </w:t>
      </w:r>
      <w:proofErr w:type="spellStart"/>
      <w:r w:rsidRPr="00711652">
        <w:rPr>
          <w:rFonts w:ascii="Montserrat Light" w:hAnsi="Montserrat Light"/>
        </w:rPr>
        <w:t>stabilite</w:t>
      </w:r>
      <w:proofErr w:type="spellEnd"/>
      <w:r w:rsidRPr="00711652">
        <w:rPr>
          <w:rFonts w:ascii="Montserrat Light" w:hAnsi="Montserrat Light"/>
        </w:rPr>
        <w:t xml:space="preserve"> </w:t>
      </w:r>
      <w:proofErr w:type="spellStart"/>
      <w:r w:rsidRPr="00711652">
        <w:rPr>
          <w:rFonts w:ascii="Montserrat Light" w:hAnsi="Montserrat Light"/>
        </w:rPr>
        <w:t>prin</w:t>
      </w:r>
      <w:proofErr w:type="spellEnd"/>
      <w:r w:rsidRPr="00711652">
        <w:rPr>
          <w:rFonts w:ascii="Montserrat Light" w:hAnsi="Montserrat Light"/>
        </w:rPr>
        <w:t xml:space="preserve"> art. 182 </w:t>
      </w:r>
      <w:proofErr w:type="spellStart"/>
      <w:r w:rsidRPr="00711652">
        <w:rPr>
          <w:rFonts w:ascii="Montserrat Light" w:hAnsi="Montserrat Light"/>
        </w:rPr>
        <w:t>alin</w:t>
      </w:r>
      <w:proofErr w:type="spellEnd"/>
      <w:r w:rsidRPr="00711652">
        <w:rPr>
          <w:rFonts w:ascii="Montserrat Light" w:hAnsi="Montserrat Light"/>
        </w:rPr>
        <w:t xml:space="preserve">. (1) </w:t>
      </w:r>
      <w:proofErr w:type="spellStart"/>
      <w:r w:rsidRPr="00711652">
        <w:rPr>
          <w:rFonts w:ascii="Montserrat Light" w:hAnsi="Montserrat Light"/>
        </w:rPr>
        <w:t>și</w:t>
      </w:r>
      <w:proofErr w:type="spellEnd"/>
      <w:r w:rsidRPr="00711652">
        <w:rPr>
          <w:rFonts w:ascii="Montserrat Light" w:hAnsi="Montserrat Light"/>
        </w:rPr>
        <w:t xml:space="preserve"> art. 196 </w:t>
      </w:r>
      <w:proofErr w:type="spellStart"/>
      <w:r w:rsidRPr="00711652">
        <w:rPr>
          <w:rFonts w:ascii="Montserrat Light" w:hAnsi="Montserrat Light"/>
        </w:rPr>
        <w:t>alin</w:t>
      </w:r>
      <w:proofErr w:type="spellEnd"/>
      <w:r w:rsidRPr="00711652">
        <w:rPr>
          <w:rFonts w:ascii="Montserrat Light" w:hAnsi="Montserrat Light"/>
        </w:rPr>
        <w:t xml:space="preserve">. (1) lit. a) din Ordonanța de </w:t>
      </w:r>
      <w:proofErr w:type="spellStart"/>
      <w:r w:rsidRPr="00711652">
        <w:rPr>
          <w:rFonts w:ascii="Montserrat Light" w:hAnsi="Montserrat Light"/>
        </w:rPr>
        <w:t>Urgență</w:t>
      </w:r>
      <w:proofErr w:type="spellEnd"/>
      <w:r w:rsidRPr="00711652">
        <w:rPr>
          <w:rFonts w:ascii="Montserrat Light" w:hAnsi="Montserrat Light"/>
        </w:rPr>
        <w:t xml:space="preserve"> a </w:t>
      </w:r>
      <w:proofErr w:type="spellStart"/>
      <w:r w:rsidRPr="00711652">
        <w:rPr>
          <w:rFonts w:ascii="Montserrat Light" w:hAnsi="Montserrat Light"/>
        </w:rPr>
        <w:t>Guvernului</w:t>
      </w:r>
      <w:proofErr w:type="spellEnd"/>
      <w:r w:rsidRPr="00711652">
        <w:rPr>
          <w:rFonts w:ascii="Montserrat Light" w:hAnsi="Montserrat Light"/>
        </w:rPr>
        <w:t xml:space="preserve"> nr. 57/2019 </w:t>
      </w:r>
      <w:proofErr w:type="spellStart"/>
      <w:r w:rsidRPr="00711652">
        <w:rPr>
          <w:rFonts w:ascii="Montserrat Light" w:hAnsi="Montserrat Light"/>
        </w:rPr>
        <w:t>privind</w:t>
      </w:r>
      <w:proofErr w:type="spellEnd"/>
      <w:r w:rsidRPr="00711652">
        <w:rPr>
          <w:rFonts w:ascii="Montserrat Light" w:hAnsi="Montserrat Light"/>
        </w:rPr>
        <w:t xml:space="preserve"> </w:t>
      </w:r>
      <w:proofErr w:type="spellStart"/>
      <w:r w:rsidRPr="00711652">
        <w:rPr>
          <w:rFonts w:ascii="Montserrat Light" w:hAnsi="Montserrat Light"/>
        </w:rPr>
        <w:t>Codul</w:t>
      </w:r>
      <w:proofErr w:type="spellEnd"/>
      <w:r w:rsidRPr="00711652">
        <w:rPr>
          <w:rFonts w:ascii="Montserrat Light" w:hAnsi="Montserrat Light"/>
        </w:rPr>
        <w:t xml:space="preserve"> </w:t>
      </w:r>
      <w:proofErr w:type="spellStart"/>
      <w:r w:rsidRPr="00711652">
        <w:rPr>
          <w:rFonts w:ascii="Montserrat Light" w:hAnsi="Montserrat Light"/>
        </w:rPr>
        <w:t>administrativ</w:t>
      </w:r>
      <w:proofErr w:type="spellEnd"/>
      <w:r w:rsidRPr="00711652">
        <w:rPr>
          <w:rFonts w:ascii="Montserrat Light" w:hAnsi="Montserrat Light"/>
        </w:rPr>
        <w:t xml:space="preserve">, cu </w:t>
      </w:r>
      <w:proofErr w:type="spellStart"/>
      <w:r w:rsidRPr="00711652">
        <w:rPr>
          <w:rFonts w:ascii="Montserrat Light" w:hAnsi="Montserrat Light"/>
        </w:rPr>
        <w:t>modificările</w:t>
      </w:r>
      <w:proofErr w:type="spellEnd"/>
      <w:r w:rsidRPr="00711652">
        <w:rPr>
          <w:rFonts w:ascii="Montserrat Light" w:hAnsi="Montserrat Light"/>
        </w:rPr>
        <w:t xml:space="preserve"> </w:t>
      </w:r>
      <w:proofErr w:type="spellStart"/>
      <w:r w:rsidRPr="00711652">
        <w:rPr>
          <w:rFonts w:ascii="Montserrat Light" w:hAnsi="Montserrat Light"/>
        </w:rPr>
        <w:t>și</w:t>
      </w:r>
      <w:proofErr w:type="spellEnd"/>
      <w:r w:rsidRPr="00711652">
        <w:rPr>
          <w:rFonts w:ascii="Montserrat Light" w:hAnsi="Montserrat Light"/>
        </w:rPr>
        <w:t xml:space="preserve"> </w:t>
      </w:r>
      <w:proofErr w:type="spellStart"/>
      <w:r w:rsidRPr="00711652">
        <w:rPr>
          <w:rFonts w:ascii="Montserrat Light" w:hAnsi="Montserrat Light"/>
        </w:rPr>
        <w:t>completările</w:t>
      </w:r>
      <w:proofErr w:type="spellEnd"/>
      <w:r w:rsidRPr="00711652">
        <w:rPr>
          <w:rFonts w:ascii="Montserrat Light" w:hAnsi="Montserrat Light"/>
        </w:rPr>
        <w:t xml:space="preserve"> </w:t>
      </w:r>
      <w:proofErr w:type="spellStart"/>
      <w:r w:rsidRPr="00711652">
        <w:rPr>
          <w:rFonts w:ascii="Montserrat Light" w:hAnsi="Montserrat Light"/>
        </w:rPr>
        <w:t>ulterioare</w:t>
      </w:r>
      <w:proofErr w:type="spellEnd"/>
      <w:r w:rsidRPr="00711652">
        <w:rPr>
          <w:rFonts w:ascii="Montserrat Light" w:hAnsi="Montserrat Light"/>
        </w:rPr>
        <w:t>;</w:t>
      </w:r>
    </w:p>
    <w:p w14:paraId="7A3BFAAA" w14:textId="77777777" w:rsidR="00080552" w:rsidRPr="00711652" w:rsidRDefault="00080552" w:rsidP="00711652">
      <w:pPr>
        <w:spacing w:line="240" w:lineRule="auto"/>
        <w:jc w:val="both"/>
        <w:rPr>
          <w:rFonts w:ascii="Montserrat Light" w:hAnsi="Montserrat Light"/>
        </w:rPr>
      </w:pPr>
    </w:p>
    <w:p w14:paraId="4FCB5B3C" w14:textId="77777777" w:rsidR="00C7431B" w:rsidRPr="00711652" w:rsidRDefault="00C7431B" w:rsidP="0071165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711652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777FB3E" w14:textId="77777777" w:rsidR="00C7431B" w:rsidRPr="00711652" w:rsidRDefault="00C7431B" w:rsidP="00711652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  <w:bookmarkStart w:id="1" w:name="_Hlk83636264"/>
    </w:p>
    <w:p w14:paraId="60EE4952" w14:textId="503EC8C5" w:rsidR="00C7431B" w:rsidRPr="00711652" w:rsidRDefault="00C7431B" w:rsidP="0071165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it-IT" w:eastAsia="ro-RO"/>
        </w:rPr>
      </w:pPr>
      <w:bookmarkStart w:id="2" w:name="_Hlk118965158"/>
      <w:r w:rsidRPr="00711652">
        <w:rPr>
          <w:rFonts w:ascii="Montserrat Light" w:hAnsi="Montserrat Light"/>
          <w:b/>
          <w:bCs/>
          <w:noProof/>
          <w:lang w:val="it-IT" w:eastAsia="ro-RO"/>
        </w:rPr>
        <w:t xml:space="preserve">Art. 1. </w:t>
      </w:r>
      <w:r w:rsidRPr="00711652">
        <w:rPr>
          <w:rFonts w:ascii="Montserrat Light" w:hAnsi="Montserrat Light"/>
          <w:bCs/>
          <w:noProof/>
          <w:lang w:val="it-IT" w:eastAsia="ro-RO"/>
        </w:rPr>
        <w:t xml:space="preserve">Se aprobă trecerea din domeniul public în domeniul privat al Județului Cluj a imobilului construcție situat </w:t>
      </w:r>
      <w:r w:rsidRPr="00711652">
        <w:rPr>
          <w:rFonts w:ascii="Montserrat Light" w:hAnsi="Montserrat Light"/>
          <w:bCs/>
          <w:noProof/>
          <w:lang w:val="ro-RO" w:eastAsia="ro-RO"/>
        </w:rPr>
        <w:t>în</w:t>
      </w:r>
      <w:r w:rsidRPr="00711652">
        <w:rPr>
          <w:rFonts w:ascii="Montserrat Light" w:hAnsi="Montserrat Light"/>
          <w:bCs/>
          <w:noProof/>
          <w:lang w:val="it-IT" w:eastAsia="ro-RO"/>
        </w:rPr>
        <w:t xml:space="preserve"> </w:t>
      </w:r>
      <w:r w:rsidRPr="00711652">
        <w:rPr>
          <w:rFonts w:ascii="Montserrat Light" w:hAnsi="Montserrat Light"/>
          <w:noProof/>
        </w:rPr>
        <w:t xml:space="preserve">Municipiul Cluj-Napoca, str. Traian Vuia nr. 26, </w:t>
      </w:r>
      <w:r w:rsidRPr="00711652">
        <w:rPr>
          <w:rFonts w:ascii="Montserrat Light" w:hAnsi="Montserrat Light"/>
          <w:bCs/>
          <w:noProof/>
          <w:lang w:val="ro-RO" w:eastAsia="ro-RO"/>
        </w:rPr>
        <w:t>înscris în C</w:t>
      </w:r>
      <w:r w:rsidR="00080552">
        <w:rPr>
          <w:rFonts w:ascii="Montserrat Light" w:hAnsi="Montserrat Light"/>
          <w:bCs/>
          <w:noProof/>
          <w:lang w:val="ro-RO" w:eastAsia="ro-RO"/>
        </w:rPr>
        <w:t xml:space="preserve">artea funciară </w:t>
      </w:r>
      <w:r w:rsidRPr="00711652">
        <w:rPr>
          <w:rFonts w:ascii="Montserrat Light" w:hAnsi="Montserrat Light"/>
          <w:bCs/>
          <w:noProof/>
          <w:lang w:val="ro-RO" w:eastAsia="ro-RO"/>
        </w:rPr>
        <w:t>nr.  316748 Cluj-Napoca</w:t>
      </w:r>
      <w:r w:rsidR="00080552">
        <w:rPr>
          <w:rFonts w:ascii="Montserrat Light" w:hAnsi="Montserrat Light"/>
          <w:bCs/>
          <w:noProof/>
          <w:lang w:val="ro-RO" w:eastAsia="ro-RO"/>
        </w:rPr>
        <w:t xml:space="preserve"> și</w:t>
      </w:r>
      <w:r w:rsidRPr="00711652">
        <w:rPr>
          <w:rFonts w:ascii="Montserrat Light" w:hAnsi="Montserrat Light"/>
          <w:bCs/>
          <w:noProof/>
          <w:lang w:val="ro-RO" w:eastAsia="ro-RO"/>
        </w:rPr>
        <w:t xml:space="preserve"> identificat cu nr. cadastral 316748-C2, </w:t>
      </w:r>
      <w:r w:rsidR="00080552">
        <w:rPr>
          <w:rFonts w:ascii="Montserrat Light" w:hAnsi="Montserrat Light"/>
          <w:bCs/>
          <w:noProof/>
          <w:lang w:val="ro-RO" w:eastAsia="ro-RO"/>
        </w:rPr>
        <w:t xml:space="preserve">având </w:t>
      </w:r>
      <w:r w:rsidRPr="00711652">
        <w:rPr>
          <w:rFonts w:ascii="Montserrat Light" w:hAnsi="Montserrat Light"/>
          <w:noProof/>
        </w:rPr>
        <w:t>valoare</w:t>
      </w:r>
      <w:r w:rsidR="00080552">
        <w:rPr>
          <w:rFonts w:ascii="Montserrat Light" w:hAnsi="Montserrat Light"/>
          <w:noProof/>
        </w:rPr>
        <w:t>a</w:t>
      </w:r>
      <w:r w:rsidRPr="00711652">
        <w:rPr>
          <w:rFonts w:ascii="Montserrat Light" w:hAnsi="Montserrat Light"/>
          <w:noProof/>
        </w:rPr>
        <w:t xml:space="preserve"> de inventar </w:t>
      </w:r>
      <w:r w:rsidR="00080552">
        <w:rPr>
          <w:rFonts w:ascii="Montserrat Light" w:hAnsi="Montserrat Light"/>
          <w:noProof/>
        </w:rPr>
        <w:t xml:space="preserve">de </w:t>
      </w:r>
      <w:r w:rsidRPr="00711652">
        <w:rPr>
          <w:rFonts w:ascii="Montserrat Light" w:hAnsi="Montserrat Light"/>
          <w:noProof/>
        </w:rPr>
        <w:t>57.882,54 lei</w:t>
      </w:r>
      <w:r w:rsidRPr="00711652">
        <w:rPr>
          <w:rFonts w:ascii="Montserrat Light" w:hAnsi="Montserrat Light"/>
          <w:bCs/>
          <w:noProof/>
          <w:lang w:val="ro-RO" w:eastAsia="ro-RO"/>
        </w:rPr>
        <w:t xml:space="preserve">. </w:t>
      </w:r>
    </w:p>
    <w:p w14:paraId="5554A08C" w14:textId="77777777" w:rsidR="00080552" w:rsidRDefault="00080552" w:rsidP="00711652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it-IT" w:eastAsia="ro-RO"/>
        </w:rPr>
      </w:pPr>
    </w:p>
    <w:p w14:paraId="307FB9CA" w14:textId="13A8FF3E" w:rsidR="00C7431B" w:rsidRPr="00711652" w:rsidRDefault="00C7431B" w:rsidP="00711652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noProof/>
          <w:lang w:val="it-IT" w:eastAsia="ro-RO"/>
        </w:rPr>
      </w:pPr>
      <w:r w:rsidRPr="00711652">
        <w:rPr>
          <w:rFonts w:ascii="Montserrat Light" w:hAnsi="Montserrat Light"/>
          <w:b/>
          <w:bCs/>
          <w:noProof/>
          <w:lang w:val="it-IT" w:eastAsia="ro-RO"/>
        </w:rPr>
        <w:t xml:space="preserve">Art. 2. </w:t>
      </w:r>
      <w:r w:rsidRPr="00711652">
        <w:rPr>
          <w:rFonts w:ascii="Montserrat Light" w:hAnsi="Montserrat Light"/>
          <w:bCs/>
          <w:noProof/>
          <w:lang w:val="it-IT" w:eastAsia="ro-RO"/>
        </w:rPr>
        <w:t xml:space="preserve">Se aprobă trecerea din domeniul public în domeniul privat al Județului Cluj a unui tronson în lungime de 393 m din împrejmuirea situată </w:t>
      </w:r>
      <w:r w:rsidRPr="00711652">
        <w:rPr>
          <w:rFonts w:ascii="Montserrat Light" w:hAnsi="Montserrat Light"/>
          <w:bCs/>
          <w:noProof/>
          <w:lang w:val="ro-RO" w:eastAsia="ro-RO"/>
        </w:rPr>
        <w:t>în</w:t>
      </w:r>
      <w:r w:rsidRPr="00711652">
        <w:rPr>
          <w:rFonts w:ascii="Montserrat Light" w:hAnsi="Montserrat Light"/>
          <w:bCs/>
          <w:noProof/>
          <w:lang w:val="it-IT" w:eastAsia="ro-RO"/>
        </w:rPr>
        <w:t xml:space="preserve"> </w:t>
      </w:r>
      <w:r w:rsidRPr="00711652">
        <w:rPr>
          <w:rFonts w:ascii="Montserrat Light" w:hAnsi="Montserrat Light"/>
          <w:noProof/>
        </w:rPr>
        <w:t>Municipiul Cluj-Napoca, str. Traian Vuia nr. 149, având valoarea de inventar 2.328,95 lei</w:t>
      </w:r>
      <w:r w:rsidRPr="00711652">
        <w:rPr>
          <w:rFonts w:ascii="Montserrat Light" w:hAnsi="Montserrat Light"/>
          <w:bCs/>
          <w:noProof/>
          <w:lang w:val="ro-RO" w:eastAsia="ro-RO"/>
        </w:rPr>
        <w:t xml:space="preserve">. </w:t>
      </w:r>
    </w:p>
    <w:p w14:paraId="597D7A87" w14:textId="77777777" w:rsidR="00080552" w:rsidRDefault="00080552" w:rsidP="007116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2F073C8C" w14:textId="348F937C" w:rsidR="00C7431B" w:rsidRPr="00711652" w:rsidRDefault="00C7431B" w:rsidP="007116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  <w:r w:rsidRPr="00711652">
        <w:rPr>
          <w:rFonts w:ascii="Montserrat Light" w:hAnsi="Montserrat Light"/>
          <w:b/>
          <w:bCs/>
          <w:noProof/>
          <w:lang w:eastAsia="ro-RO"/>
        </w:rPr>
        <w:t xml:space="preserve">Art. </w:t>
      </w:r>
      <w:r w:rsidRPr="00080552">
        <w:rPr>
          <w:rFonts w:ascii="Montserrat Light" w:hAnsi="Montserrat Light"/>
          <w:b/>
          <w:bCs/>
          <w:noProof/>
          <w:lang w:eastAsia="ro-RO"/>
        </w:rPr>
        <w:t>3</w:t>
      </w:r>
      <w:r w:rsidR="00F0621A">
        <w:rPr>
          <w:rFonts w:ascii="Montserrat Light" w:hAnsi="Montserrat Light"/>
          <w:b/>
          <w:bCs/>
          <w:noProof/>
          <w:lang w:eastAsia="ro-RO"/>
        </w:rPr>
        <w:t>.</w:t>
      </w:r>
      <w:r w:rsidRPr="00080552">
        <w:rPr>
          <w:rFonts w:ascii="Montserrat Light" w:hAnsi="Montserrat Light"/>
          <w:b/>
          <w:bCs/>
        </w:rPr>
        <w:t xml:space="preserve"> (</w:t>
      </w:r>
      <w:proofErr w:type="gramStart"/>
      <w:r w:rsidRPr="00080552">
        <w:rPr>
          <w:rFonts w:ascii="Montserrat Light" w:hAnsi="Montserrat Light"/>
          <w:b/>
          <w:bCs/>
        </w:rPr>
        <w:t>1)</w:t>
      </w:r>
      <w:proofErr w:type="spellStart"/>
      <w:r w:rsidRPr="00711652">
        <w:rPr>
          <w:rFonts w:ascii="Montserrat Light" w:hAnsi="Montserrat Light"/>
          <w:bCs/>
          <w:noProof/>
          <w:lang w:eastAsia="ro-RO"/>
        </w:rPr>
        <w:t>Trecerea</w:t>
      </w:r>
      <w:proofErr w:type="spellEnd"/>
      <w:proofErr w:type="gramEnd"/>
      <w:r w:rsidRPr="00711652">
        <w:rPr>
          <w:rFonts w:ascii="Montserrat Light" w:hAnsi="Montserrat Light"/>
          <w:bCs/>
          <w:noProof/>
          <w:lang w:eastAsia="ro-RO"/>
        </w:rPr>
        <w:t xml:space="preserve"> din domeniul public în domeniul privat al Județului Cluj a bunurilor imobile-construcții- prevăzute la art. 1 </w:t>
      </w:r>
      <w:r w:rsidR="00080552">
        <w:rPr>
          <w:rFonts w:ascii="Montserrat Light" w:hAnsi="Montserrat Light"/>
          <w:bCs/>
          <w:noProof/>
          <w:lang w:eastAsia="ro-RO"/>
        </w:rPr>
        <w:t>-</w:t>
      </w:r>
      <w:r w:rsidRPr="00711652">
        <w:rPr>
          <w:rFonts w:ascii="Montserrat Light" w:hAnsi="Montserrat Light"/>
          <w:bCs/>
          <w:noProof/>
          <w:lang w:eastAsia="ro-RO"/>
        </w:rPr>
        <w:t xml:space="preserve"> 2 se face în vederea scoaterii din funcțiune, casării și desființării acestora. </w:t>
      </w:r>
    </w:p>
    <w:p w14:paraId="43AA893F" w14:textId="4FEB25BF" w:rsidR="00C7431B" w:rsidRPr="00711652" w:rsidRDefault="00C7431B" w:rsidP="007116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  <w:r w:rsidRPr="00711652">
        <w:rPr>
          <w:rFonts w:ascii="Montserrat Light" w:hAnsi="Montserrat Light"/>
          <w:b/>
          <w:bCs/>
          <w:noProof/>
          <w:lang w:eastAsia="ro-RO"/>
        </w:rPr>
        <w:t>(2)</w:t>
      </w:r>
      <w:r w:rsidRPr="00711652">
        <w:rPr>
          <w:rFonts w:ascii="Montserrat Light" w:hAnsi="Montserrat Light"/>
        </w:rPr>
        <w:t xml:space="preserve"> </w:t>
      </w:r>
      <w:r w:rsidRPr="00711652">
        <w:rPr>
          <w:rFonts w:ascii="Montserrat Light" w:hAnsi="Montserrat Light"/>
          <w:bCs/>
          <w:noProof/>
          <w:lang w:eastAsia="ro-RO"/>
        </w:rPr>
        <w:t xml:space="preserve">După scoaterea din funcțiune a bunurilor imobile-construcții- prevăzute la art. 1 </w:t>
      </w:r>
      <w:r w:rsidR="00080552">
        <w:rPr>
          <w:rFonts w:ascii="Montserrat Light" w:hAnsi="Montserrat Light"/>
          <w:bCs/>
          <w:noProof/>
          <w:lang w:eastAsia="ro-RO"/>
        </w:rPr>
        <w:t>-</w:t>
      </w:r>
      <w:r w:rsidRPr="00711652">
        <w:rPr>
          <w:rFonts w:ascii="Montserrat Light" w:hAnsi="Montserrat Light"/>
          <w:bCs/>
          <w:noProof/>
          <w:lang w:eastAsia="ro-RO"/>
        </w:rPr>
        <w:t xml:space="preserve"> 2, titularul dreptului de administrare va asigura administrarea până la finalizarea desființării acestora și va actualiza în mod corespunzător datele din evidența cantitativ-valorică.</w:t>
      </w:r>
    </w:p>
    <w:p w14:paraId="5ADE066F" w14:textId="77777777" w:rsidR="00080552" w:rsidRDefault="00080552" w:rsidP="007116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it-IT"/>
        </w:rPr>
      </w:pPr>
    </w:p>
    <w:p w14:paraId="00600D2F" w14:textId="328BB445" w:rsidR="00C7431B" w:rsidRPr="00F0621A" w:rsidRDefault="00C7431B" w:rsidP="007116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color w:val="007BB8"/>
          <w:lang w:val="it-IT" w:eastAsia="ro-RO"/>
        </w:rPr>
      </w:pPr>
      <w:r w:rsidRPr="00711652">
        <w:rPr>
          <w:rFonts w:ascii="Montserrat Light" w:hAnsi="Montserrat Light"/>
          <w:b/>
          <w:bCs/>
          <w:lang w:val="it-IT"/>
        </w:rPr>
        <w:t>Art.</w:t>
      </w:r>
      <w:r w:rsidR="00F0621A">
        <w:rPr>
          <w:rFonts w:ascii="Montserrat Light" w:hAnsi="Montserrat Light"/>
          <w:b/>
          <w:bCs/>
          <w:lang w:val="it-IT"/>
        </w:rPr>
        <w:t xml:space="preserve"> </w:t>
      </w:r>
      <w:r w:rsidRPr="00711652">
        <w:rPr>
          <w:rFonts w:ascii="Montserrat Light" w:hAnsi="Montserrat Light"/>
          <w:b/>
          <w:bCs/>
          <w:lang w:val="it-IT"/>
        </w:rPr>
        <w:t xml:space="preserve">4. </w:t>
      </w:r>
      <w:r w:rsidRPr="00F0621A">
        <w:rPr>
          <w:rFonts w:ascii="Montserrat Light" w:hAnsi="Montserrat Light"/>
          <w:bCs/>
          <w:noProof/>
          <w:color w:val="007BB8"/>
          <w:lang w:val="it-IT" w:eastAsia="ro-RO"/>
        </w:rPr>
        <w:t xml:space="preserve">Hotărârea Consiliului Județean Cluj nr. 143/2008 privind însușirea Inventarului bunurilor care alcătuiesc domeniul public al Judetului Cluj, cu modificările și completările ulterioare, </w:t>
      </w:r>
      <w:r w:rsidR="00F0621A" w:rsidRPr="00F0621A">
        <w:rPr>
          <w:rFonts w:ascii="Montserrat Light" w:hAnsi="Montserrat Light"/>
          <w:bCs/>
          <w:noProof/>
          <w:color w:val="007BB8"/>
          <w:lang w:val="it-IT" w:eastAsia="ro-RO"/>
        </w:rPr>
        <w:t>se modifică după cum urmează:</w:t>
      </w:r>
    </w:p>
    <w:p w14:paraId="0B3BBB09" w14:textId="55DD3E40" w:rsidR="00F0621A" w:rsidRPr="00711652" w:rsidRDefault="00F0621A" w:rsidP="00F062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it-IT"/>
        </w:rPr>
      </w:pPr>
      <w:r w:rsidRPr="00595DE6">
        <w:rPr>
          <w:rFonts w:ascii="Montserrat Light" w:hAnsi="Montserrat Light"/>
          <w:b/>
          <w:bCs/>
          <w:lang w:val="it-IT"/>
        </w:rPr>
        <w:t>a)</w:t>
      </w:r>
      <w:r>
        <w:rPr>
          <w:rFonts w:ascii="Montserrat Light" w:hAnsi="Montserrat Light"/>
          <w:lang w:val="it-IT"/>
        </w:rPr>
        <w:t xml:space="preserve"> </w:t>
      </w:r>
      <w:r w:rsidR="004D1E38">
        <w:rPr>
          <w:rFonts w:ascii="Montserrat Light" w:hAnsi="Montserrat Light"/>
          <w:lang w:val="it-IT"/>
        </w:rPr>
        <w:t>În</w:t>
      </w:r>
      <w:r w:rsidR="00595DE6">
        <w:rPr>
          <w:rFonts w:ascii="Montserrat Light" w:hAnsi="Montserrat Light"/>
          <w:lang w:val="it-IT"/>
        </w:rPr>
        <w:t xml:space="preserve"> </w:t>
      </w:r>
      <w:r w:rsidRPr="00711652">
        <w:rPr>
          <w:rFonts w:ascii="Montserrat Light" w:hAnsi="Montserrat Light"/>
          <w:bCs/>
          <w:noProof/>
          <w:lang w:val="it-IT" w:eastAsia="ro-RO"/>
        </w:rPr>
        <w:t xml:space="preserve">Anexa nr. 1 </w:t>
      </w:r>
      <w:r w:rsidR="00FA78AD" w:rsidRPr="00F02306">
        <w:rPr>
          <w:rFonts w:ascii="Montserrat Light" w:hAnsi="Montserrat Light"/>
          <w:bCs/>
          <w:noProof/>
          <w:lang w:eastAsia="ro-RO"/>
        </w:rPr>
        <w:t>„</w:t>
      </w:r>
      <w:proofErr w:type="spellStart"/>
      <w:r w:rsidR="00FA78AD" w:rsidRPr="00FA78AD">
        <w:rPr>
          <w:rFonts w:ascii="Montserrat Light" w:hAnsi="Montserrat Light"/>
          <w:color w:val="007BB8"/>
        </w:rPr>
        <w:t>Inventarul</w:t>
      </w:r>
      <w:proofErr w:type="spellEnd"/>
      <w:r w:rsidR="00FA78AD" w:rsidRPr="00FA78AD">
        <w:rPr>
          <w:rFonts w:ascii="Montserrat Light" w:hAnsi="Montserrat Light"/>
          <w:color w:val="007BB8"/>
        </w:rPr>
        <w:t xml:space="preserve"> </w:t>
      </w:r>
      <w:proofErr w:type="spellStart"/>
      <w:r w:rsidR="00FA78AD" w:rsidRPr="00FA78AD">
        <w:rPr>
          <w:rFonts w:ascii="Montserrat Light" w:hAnsi="Montserrat Light"/>
          <w:color w:val="007BB8"/>
        </w:rPr>
        <w:t>bunurilor</w:t>
      </w:r>
      <w:proofErr w:type="spellEnd"/>
      <w:r w:rsidR="00FA78AD" w:rsidRPr="00FA78AD">
        <w:rPr>
          <w:rFonts w:ascii="Montserrat Light" w:hAnsi="Montserrat Light"/>
          <w:color w:val="007BB8"/>
        </w:rPr>
        <w:t xml:space="preserve"> care </w:t>
      </w:r>
      <w:proofErr w:type="spellStart"/>
      <w:r w:rsidR="00FA78AD" w:rsidRPr="00FA78AD">
        <w:rPr>
          <w:rFonts w:ascii="Montserrat Light" w:hAnsi="Montserrat Light"/>
          <w:color w:val="007BB8"/>
        </w:rPr>
        <w:t>aparţin</w:t>
      </w:r>
      <w:proofErr w:type="spellEnd"/>
      <w:r w:rsidR="00FA78AD" w:rsidRPr="00FA78AD">
        <w:rPr>
          <w:rFonts w:ascii="Montserrat Light" w:hAnsi="Montserrat Light"/>
          <w:color w:val="007BB8"/>
        </w:rPr>
        <w:t xml:space="preserve"> </w:t>
      </w:r>
      <w:proofErr w:type="spellStart"/>
      <w:r w:rsidR="00FA78AD" w:rsidRPr="00FA78AD">
        <w:rPr>
          <w:rFonts w:ascii="Montserrat Light" w:hAnsi="Montserrat Light"/>
          <w:color w:val="007BB8"/>
        </w:rPr>
        <w:t>domeniului</w:t>
      </w:r>
      <w:proofErr w:type="spellEnd"/>
      <w:r w:rsidR="00FA78AD" w:rsidRPr="00FA78AD">
        <w:rPr>
          <w:rFonts w:ascii="Montserrat Light" w:hAnsi="Montserrat Light"/>
          <w:color w:val="007BB8"/>
        </w:rPr>
        <w:t xml:space="preserve"> public al </w:t>
      </w:r>
      <w:proofErr w:type="spellStart"/>
      <w:r w:rsidR="00FA78AD" w:rsidRPr="00FA78AD">
        <w:rPr>
          <w:rFonts w:ascii="Montserrat Light" w:hAnsi="Montserrat Light"/>
          <w:color w:val="007BB8"/>
        </w:rPr>
        <w:t>Judeţului</w:t>
      </w:r>
      <w:proofErr w:type="spellEnd"/>
      <w:r w:rsidR="00FA78AD" w:rsidRPr="00FA78AD">
        <w:rPr>
          <w:rFonts w:ascii="Montserrat Light" w:hAnsi="Montserrat Light"/>
          <w:color w:val="007BB8"/>
        </w:rPr>
        <w:t xml:space="preserve"> Cluj, </w:t>
      </w:r>
      <w:proofErr w:type="spellStart"/>
      <w:r w:rsidR="00FA78AD" w:rsidRPr="00FA78AD">
        <w:rPr>
          <w:rFonts w:ascii="Montserrat Light" w:hAnsi="Montserrat Light"/>
          <w:color w:val="007BB8"/>
        </w:rPr>
        <w:t>aflate</w:t>
      </w:r>
      <w:proofErr w:type="spellEnd"/>
      <w:r w:rsidR="00FA78AD" w:rsidRPr="00FA78AD">
        <w:rPr>
          <w:rFonts w:ascii="Montserrat Light" w:hAnsi="Montserrat Light"/>
          <w:color w:val="007BB8"/>
        </w:rPr>
        <w:t xml:space="preserve"> </w:t>
      </w:r>
      <w:proofErr w:type="spellStart"/>
      <w:r w:rsidR="00FA78AD" w:rsidRPr="00FA78AD">
        <w:rPr>
          <w:rFonts w:ascii="Montserrat Light" w:hAnsi="Montserrat Light"/>
          <w:color w:val="007BB8"/>
        </w:rPr>
        <w:t>în</w:t>
      </w:r>
      <w:proofErr w:type="spellEnd"/>
      <w:r w:rsidR="00FA78AD" w:rsidRPr="00FA78AD">
        <w:rPr>
          <w:rFonts w:ascii="Montserrat Light" w:hAnsi="Montserrat Light"/>
          <w:color w:val="007BB8"/>
        </w:rPr>
        <w:t xml:space="preserve"> </w:t>
      </w:r>
      <w:proofErr w:type="spellStart"/>
      <w:r w:rsidR="00FA78AD" w:rsidRPr="00FA78AD">
        <w:rPr>
          <w:rFonts w:ascii="Montserrat Light" w:hAnsi="Montserrat Light"/>
          <w:color w:val="007BB8"/>
        </w:rPr>
        <w:t>administrarea</w:t>
      </w:r>
      <w:proofErr w:type="spellEnd"/>
      <w:r w:rsidR="00FA78AD" w:rsidRPr="00FA78AD">
        <w:rPr>
          <w:rFonts w:ascii="Montserrat Light" w:hAnsi="Montserrat Light"/>
          <w:color w:val="007BB8"/>
        </w:rPr>
        <w:t xml:space="preserve"> </w:t>
      </w:r>
      <w:proofErr w:type="spellStart"/>
      <w:r w:rsidR="00FA78AD" w:rsidRPr="00FA78AD">
        <w:rPr>
          <w:rFonts w:ascii="Montserrat Light" w:hAnsi="Montserrat Light"/>
          <w:color w:val="007BB8"/>
        </w:rPr>
        <w:t>Consiliului</w:t>
      </w:r>
      <w:proofErr w:type="spellEnd"/>
      <w:r w:rsidR="00FA78AD" w:rsidRPr="00FA78AD">
        <w:rPr>
          <w:rFonts w:ascii="Montserrat Light" w:hAnsi="Montserrat Light"/>
          <w:color w:val="007BB8"/>
        </w:rPr>
        <w:t xml:space="preserve"> </w:t>
      </w:r>
      <w:proofErr w:type="spellStart"/>
      <w:r w:rsidR="00FA78AD" w:rsidRPr="00FA78AD">
        <w:rPr>
          <w:rFonts w:ascii="Montserrat Light" w:hAnsi="Montserrat Light"/>
          <w:color w:val="007BB8"/>
        </w:rPr>
        <w:t>Judeţean</w:t>
      </w:r>
      <w:proofErr w:type="spellEnd"/>
      <w:r w:rsidR="00FA78AD" w:rsidRPr="00FA78AD">
        <w:rPr>
          <w:rFonts w:ascii="Montserrat Light" w:hAnsi="Montserrat Light"/>
          <w:color w:val="007BB8"/>
        </w:rPr>
        <w:t xml:space="preserve"> Cluj</w:t>
      </w:r>
      <w:r w:rsidR="00FA78AD" w:rsidRPr="00F02306">
        <w:rPr>
          <w:rFonts w:ascii="Montserrat Light" w:hAnsi="Montserrat Light"/>
          <w:bCs/>
          <w:noProof/>
          <w:lang w:eastAsia="ro-RO"/>
        </w:rPr>
        <w:t xml:space="preserve">" </w:t>
      </w:r>
      <w:r w:rsidRPr="00711652">
        <w:rPr>
          <w:rFonts w:ascii="Montserrat Light" w:hAnsi="Montserrat Light"/>
          <w:bCs/>
          <w:noProof/>
          <w:lang w:val="it-IT" w:eastAsia="ro-RO"/>
        </w:rPr>
        <w:t>se abrogă poziția cu nr. crt. 26.</w:t>
      </w:r>
    </w:p>
    <w:p w14:paraId="7FE668A3" w14:textId="57B8A7F0" w:rsidR="00C7431B" w:rsidRPr="00711652" w:rsidRDefault="00595DE6" w:rsidP="007116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it-IT" w:eastAsia="ro-RO"/>
        </w:rPr>
      </w:pPr>
      <w:r w:rsidRPr="00595DE6">
        <w:rPr>
          <w:rFonts w:ascii="Montserrat Light" w:hAnsi="Montserrat Light"/>
          <w:b/>
          <w:bCs/>
          <w:color w:val="007BB8"/>
          <w:lang w:val="it-IT"/>
        </w:rPr>
        <w:t xml:space="preserve">b) </w:t>
      </w:r>
      <w:r w:rsidR="00C7431B" w:rsidRPr="00711652">
        <w:rPr>
          <w:rFonts w:ascii="Montserrat Light" w:hAnsi="Montserrat Light"/>
          <w:lang w:val="it-IT"/>
        </w:rPr>
        <w:t>În Anex</w:t>
      </w:r>
      <w:r w:rsidR="004D1E38">
        <w:rPr>
          <w:rFonts w:ascii="Montserrat Light" w:hAnsi="Montserrat Light"/>
          <w:lang w:val="it-IT"/>
        </w:rPr>
        <w:t>a</w:t>
      </w:r>
      <w:r w:rsidR="00C7431B" w:rsidRPr="00711652">
        <w:rPr>
          <w:rFonts w:ascii="Montserrat Light" w:hAnsi="Montserrat Light"/>
          <w:lang w:val="it-IT"/>
        </w:rPr>
        <w:t xml:space="preserve"> nr. </w:t>
      </w:r>
      <w:r w:rsidR="00C7431B" w:rsidRPr="00FE00BB">
        <w:rPr>
          <w:rFonts w:ascii="Montserrat Light" w:hAnsi="Montserrat Light"/>
          <w:color w:val="007BB8"/>
          <w:lang w:val="it-IT"/>
        </w:rPr>
        <w:t>28</w:t>
      </w:r>
      <w:r w:rsidR="00C7431B" w:rsidRPr="00FE00BB">
        <w:rPr>
          <w:rFonts w:ascii="Montserrat Light" w:hAnsi="Montserrat Light"/>
          <w:b/>
          <w:bCs/>
          <w:color w:val="007BB8"/>
          <w:lang w:val="it-IT"/>
        </w:rPr>
        <w:t xml:space="preserve"> </w:t>
      </w:r>
      <w:r w:rsidR="00FA78AD" w:rsidRPr="00F02306">
        <w:rPr>
          <w:rFonts w:ascii="Montserrat Light" w:hAnsi="Montserrat Light"/>
          <w:bCs/>
          <w:noProof/>
          <w:lang w:eastAsia="ro-RO"/>
        </w:rPr>
        <w:t>„</w:t>
      </w:r>
      <w:proofErr w:type="spellStart"/>
      <w:r w:rsidR="00FA78AD" w:rsidRPr="00FA78AD">
        <w:rPr>
          <w:rFonts w:ascii="Montserrat Light" w:hAnsi="Montserrat Light"/>
          <w:color w:val="007BB8"/>
        </w:rPr>
        <w:t>Inventarul</w:t>
      </w:r>
      <w:proofErr w:type="spellEnd"/>
      <w:r w:rsidR="00FA78AD" w:rsidRPr="00FA78AD">
        <w:rPr>
          <w:rFonts w:ascii="Montserrat Light" w:hAnsi="Montserrat Light"/>
          <w:color w:val="007BB8"/>
        </w:rPr>
        <w:t xml:space="preserve"> </w:t>
      </w:r>
      <w:proofErr w:type="spellStart"/>
      <w:r w:rsidR="00FA78AD" w:rsidRPr="00FA78AD">
        <w:rPr>
          <w:rFonts w:ascii="Montserrat Light" w:hAnsi="Montserrat Light"/>
          <w:color w:val="007BB8"/>
        </w:rPr>
        <w:t>bunurilor</w:t>
      </w:r>
      <w:proofErr w:type="spellEnd"/>
      <w:r w:rsidR="00FA78AD" w:rsidRPr="00FA78AD">
        <w:rPr>
          <w:rFonts w:ascii="Montserrat Light" w:hAnsi="Montserrat Light"/>
          <w:color w:val="007BB8"/>
        </w:rPr>
        <w:t xml:space="preserve"> care </w:t>
      </w:r>
      <w:proofErr w:type="spellStart"/>
      <w:r w:rsidR="00FA78AD" w:rsidRPr="00FA78AD">
        <w:rPr>
          <w:rFonts w:ascii="Montserrat Light" w:hAnsi="Montserrat Light"/>
          <w:color w:val="007BB8"/>
        </w:rPr>
        <w:t>aparţin</w:t>
      </w:r>
      <w:proofErr w:type="spellEnd"/>
      <w:r w:rsidR="00FA78AD" w:rsidRPr="00FA78AD">
        <w:rPr>
          <w:rFonts w:ascii="Montserrat Light" w:hAnsi="Montserrat Light"/>
          <w:color w:val="007BB8"/>
        </w:rPr>
        <w:t xml:space="preserve"> </w:t>
      </w:r>
      <w:proofErr w:type="spellStart"/>
      <w:r w:rsidR="00FA78AD" w:rsidRPr="00FA78AD">
        <w:rPr>
          <w:rFonts w:ascii="Montserrat Light" w:hAnsi="Montserrat Light"/>
          <w:color w:val="007BB8"/>
        </w:rPr>
        <w:t>domeniului</w:t>
      </w:r>
      <w:proofErr w:type="spellEnd"/>
      <w:r w:rsidR="00FA78AD" w:rsidRPr="00FA78AD">
        <w:rPr>
          <w:rFonts w:ascii="Montserrat Light" w:hAnsi="Montserrat Light"/>
          <w:color w:val="007BB8"/>
        </w:rPr>
        <w:t xml:space="preserve"> public al </w:t>
      </w:r>
      <w:proofErr w:type="spellStart"/>
      <w:r w:rsidR="00FA78AD" w:rsidRPr="00FA78AD">
        <w:rPr>
          <w:rFonts w:ascii="Montserrat Light" w:hAnsi="Montserrat Light"/>
          <w:color w:val="007BB8"/>
        </w:rPr>
        <w:t>Judeţului</w:t>
      </w:r>
      <w:proofErr w:type="spellEnd"/>
      <w:r w:rsidR="00FA78AD" w:rsidRPr="00FA78AD">
        <w:rPr>
          <w:rFonts w:ascii="Montserrat Light" w:hAnsi="Montserrat Light"/>
          <w:color w:val="007BB8"/>
        </w:rPr>
        <w:t xml:space="preserve"> Cluj, </w:t>
      </w:r>
      <w:proofErr w:type="spellStart"/>
      <w:r w:rsidR="00FA78AD" w:rsidRPr="00FA78AD">
        <w:rPr>
          <w:rFonts w:ascii="Montserrat Light" w:hAnsi="Montserrat Light"/>
          <w:color w:val="007BB8"/>
        </w:rPr>
        <w:t>aflate</w:t>
      </w:r>
      <w:proofErr w:type="spellEnd"/>
      <w:r w:rsidR="00FA78AD" w:rsidRPr="00FA78AD">
        <w:rPr>
          <w:rFonts w:ascii="Montserrat Light" w:hAnsi="Montserrat Light"/>
          <w:color w:val="007BB8"/>
        </w:rPr>
        <w:t xml:space="preserve"> </w:t>
      </w:r>
      <w:proofErr w:type="spellStart"/>
      <w:r w:rsidR="00FA78AD" w:rsidRPr="00FA78AD">
        <w:rPr>
          <w:rFonts w:ascii="Montserrat Light" w:hAnsi="Montserrat Light"/>
          <w:color w:val="007BB8"/>
        </w:rPr>
        <w:t>în</w:t>
      </w:r>
      <w:proofErr w:type="spellEnd"/>
      <w:r w:rsidR="00FA78AD" w:rsidRPr="00FA78AD">
        <w:rPr>
          <w:rFonts w:ascii="Montserrat Light" w:hAnsi="Montserrat Light"/>
          <w:color w:val="007BB8"/>
        </w:rPr>
        <w:t xml:space="preserve"> </w:t>
      </w:r>
      <w:proofErr w:type="spellStart"/>
      <w:r w:rsidR="00FA78AD" w:rsidRPr="00FA78AD">
        <w:rPr>
          <w:rFonts w:ascii="Montserrat Light" w:hAnsi="Montserrat Light"/>
          <w:color w:val="007BB8"/>
        </w:rPr>
        <w:t>administrarea</w:t>
      </w:r>
      <w:proofErr w:type="spellEnd"/>
      <w:r w:rsidR="00FA78AD" w:rsidRPr="00FA78AD">
        <w:rPr>
          <w:rFonts w:ascii="Montserrat Light" w:hAnsi="Montserrat Light"/>
          <w:color w:val="007BB8"/>
        </w:rPr>
        <w:t xml:space="preserve"> </w:t>
      </w:r>
      <w:proofErr w:type="spellStart"/>
      <w:r w:rsidR="00FA78AD" w:rsidRPr="00FA78AD">
        <w:rPr>
          <w:rFonts w:ascii="Montserrat Light" w:hAnsi="Montserrat Light"/>
          <w:color w:val="007BB8"/>
        </w:rPr>
        <w:t>Aeroportului</w:t>
      </w:r>
      <w:proofErr w:type="spellEnd"/>
      <w:r w:rsidR="00FA78AD" w:rsidRPr="00FA78AD">
        <w:rPr>
          <w:rFonts w:ascii="Montserrat Light" w:hAnsi="Montserrat Light"/>
          <w:color w:val="007BB8"/>
        </w:rPr>
        <w:t xml:space="preserve"> </w:t>
      </w:r>
      <w:proofErr w:type="spellStart"/>
      <w:r w:rsidR="00FA78AD" w:rsidRPr="00FA78AD">
        <w:rPr>
          <w:rFonts w:ascii="Montserrat Light" w:hAnsi="Montserrat Light"/>
          <w:color w:val="007BB8"/>
        </w:rPr>
        <w:t>Internațional</w:t>
      </w:r>
      <w:proofErr w:type="spellEnd"/>
      <w:r w:rsidR="00FA78AD" w:rsidRPr="00FA78AD">
        <w:rPr>
          <w:rFonts w:ascii="Montserrat Light" w:hAnsi="Montserrat Light"/>
          <w:color w:val="007BB8"/>
        </w:rPr>
        <w:t xml:space="preserve"> Avram Iancu Cluj R.A</w:t>
      </w:r>
      <w:r w:rsidR="00FA78AD" w:rsidRPr="00F02306">
        <w:rPr>
          <w:rFonts w:ascii="Montserrat Light" w:hAnsi="Montserrat Light"/>
        </w:rPr>
        <w:t>.</w:t>
      </w:r>
      <w:r w:rsidR="00FA78AD" w:rsidRPr="00F02306">
        <w:rPr>
          <w:rFonts w:ascii="Montserrat Light" w:hAnsi="Montserrat Light"/>
          <w:bCs/>
          <w:noProof/>
          <w:lang w:eastAsia="ro-RO"/>
        </w:rPr>
        <w:t>"</w:t>
      </w:r>
      <w:r w:rsidR="00FA78AD">
        <w:rPr>
          <w:rFonts w:ascii="Montserrat Light" w:hAnsi="Montserrat Light"/>
          <w:bCs/>
          <w:noProof/>
          <w:lang w:eastAsia="ro-RO"/>
        </w:rPr>
        <w:t xml:space="preserve">, </w:t>
      </w:r>
      <w:r w:rsidR="00C7431B" w:rsidRPr="00711652">
        <w:rPr>
          <w:rFonts w:ascii="Montserrat Light" w:hAnsi="Montserrat Light"/>
          <w:bCs/>
          <w:noProof/>
          <w:lang w:val="it-IT" w:eastAsia="ro-RO"/>
        </w:rPr>
        <w:t>la poziția cu nr. crt. 12</w:t>
      </w:r>
      <w:r w:rsidR="004D1E38">
        <w:rPr>
          <w:rFonts w:ascii="Montserrat Light" w:hAnsi="Montserrat Light"/>
          <w:bCs/>
          <w:noProof/>
          <w:lang w:val="it-IT" w:eastAsia="ro-RO"/>
        </w:rPr>
        <w:t>,</w:t>
      </w:r>
      <w:r w:rsidR="00C7431B" w:rsidRPr="00711652">
        <w:rPr>
          <w:rFonts w:ascii="Montserrat Light" w:hAnsi="Montserrat Light"/>
          <w:bCs/>
          <w:noProof/>
          <w:lang w:val="it-IT" w:eastAsia="ro-RO"/>
        </w:rPr>
        <w:t xml:space="preserve"> coloan</w:t>
      </w:r>
      <w:r w:rsidR="00185EA9">
        <w:rPr>
          <w:rFonts w:ascii="Montserrat Light" w:hAnsi="Montserrat Light"/>
          <w:bCs/>
          <w:noProof/>
          <w:lang w:val="it-IT" w:eastAsia="ro-RO"/>
        </w:rPr>
        <w:t>ele</w:t>
      </w:r>
      <w:r w:rsidR="00C7431B" w:rsidRPr="00711652">
        <w:rPr>
          <w:rFonts w:ascii="Montserrat Light" w:hAnsi="Montserrat Light"/>
          <w:bCs/>
          <w:noProof/>
          <w:lang w:val="it-IT" w:eastAsia="ro-RO"/>
        </w:rPr>
        <w:t xml:space="preserve"> 3 și 5</w:t>
      </w:r>
      <w:r w:rsidR="002E34D2">
        <w:rPr>
          <w:rFonts w:ascii="Montserrat Light" w:hAnsi="Montserrat Light"/>
          <w:bCs/>
          <w:noProof/>
          <w:lang w:val="it-IT" w:eastAsia="ro-RO"/>
        </w:rPr>
        <w:t xml:space="preserve"> </w:t>
      </w:r>
      <w:r w:rsidR="002E34D2" w:rsidRPr="00711652">
        <w:rPr>
          <w:rFonts w:ascii="Montserrat Light" w:hAnsi="Montserrat Light"/>
          <w:bCs/>
          <w:noProof/>
          <w:lang w:val="it-IT" w:eastAsia="ro-RO"/>
        </w:rPr>
        <w:t>se modifică</w:t>
      </w:r>
      <w:r w:rsidR="002E34D2">
        <w:rPr>
          <w:rFonts w:ascii="Montserrat Light" w:hAnsi="Montserrat Light"/>
          <w:bCs/>
          <w:noProof/>
          <w:lang w:val="it-IT" w:eastAsia="ro-RO"/>
        </w:rPr>
        <w:t xml:space="preserve"> și au </w:t>
      </w:r>
      <w:r w:rsidR="00C7431B" w:rsidRPr="00711652">
        <w:rPr>
          <w:rFonts w:ascii="Montserrat Light" w:hAnsi="Montserrat Light"/>
          <w:bCs/>
          <w:noProof/>
          <w:lang w:val="it-IT" w:eastAsia="ro-RO"/>
        </w:rPr>
        <w:t>următorul cuprins:</w:t>
      </w:r>
    </w:p>
    <w:p w14:paraId="454927A2" w14:textId="12213D2F" w:rsidR="00C7431B" w:rsidRDefault="00FE00BB" w:rsidP="00FA78AD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lang w:val="ro-RO" w:eastAsia="ro-RO"/>
        </w:rPr>
      </w:pPr>
      <w:r w:rsidRPr="004D1E38">
        <w:rPr>
          <w:rFonts w:ascii="Montserrat Light" w:hAnsi="Montserrat Light"/>
          <w:b/>
          <w:noProof/>
          <w:lang w:val="it-IT" w:eastAsia="ro-RO"/>
        </w:rPr>
        <w:t>b)1.</w:t>
      </w:r>
      <w:r>
        <w:rPr>
          <w:rFonts w:ascii="Montserrat Light" w:hAnsi="Montserrat Light"/>
          <w:bCs/>
          <w:noProof/>
          <w:lang w:val="it-IT" w:eastAsia="ro-RO"/>
        </w:rPr>
        <w:t xml:space="preserve"> </w:t>
      </w:r>
      <w:r w:rsidR="002E34D2">
        <w:rPr>
          <w:rFonts w:ascii="Montserrat Light" w:hAnsi="Montserrat Light"/>
          <w:bCs/>
          <w:noProof/>
          <w:lang w:val="it-IT" w:eastAsia="ro-RO"/>
        </w:rPr>
        <w:t>C</w:t>
      </w:r>
      <w:r w:rsidRPr="00711652">
        <w:rPr>
          <w:rFonts w:ascii="Montserrat Light" w:hAnsi="Montserrat Light"/>
          <w:bCs/>
          <w:noProof/>
          <w:lang w:val="it-IT" w:eastAsia="ro-RO"/>
        </w:rPr>
        <w:t>oloan</w:t>
      </w:r>
      <w:r>
        <w:rPr>
          <w:rFonts w:ascii="Montserrat Light" w:hAnsi="Montserrat Light"/>
          <w:bCs/>
          <w:noProof/>
          <w:lang w:val="it-IT" w:eastAsia="ro-RO"/>
        </w:rPr>
        <w:t>a</w:t>
      </w:r>
      <w:r w:rsidRPr="00711652">
        <w:rPr>
          <w:rFonts w:ascii="Montserrat Light" w:hAnsi="Montserrat Light"/>
          <w:bCs/>
          <w:noProof/>
          <w:lang w:val="it-IT" w:eastAsia="ro-RO"/>
        </w:rPr>
        <w:t xml:space="preserve"> 3</w:t>
      </w:r>
      <w:r>
        <w:rPr>
          <w:rFonts w:ascii="Montserrat Light" w:hAnsi="Montserrat Light"/>
          <w:bCs/>
          <w:noProof/>
          <w:lang w:val="it-IT" w:eastAsia="ro-RO"/>
        </w:rPr>
        <w:t xml:space="preserve">  </w:t>
      </w:r>
      <w:r w:rsidR="00FA78AD">
        <w:rPr>
          <w:rFonts w:ascii="Montserrat Light" w:hAnsi="Montserrat Light"/>
          <w:bCs/>
          <w:noProof/>
          <w:lang w:val="it-IT" w:eastAsia="ro-RO"/>
        </w:rPr>
        <w:t>”</w:t>
      </w:r>
      <w:r w:rsidR="00FA78AD" w:rsidRPr="002E34D2">
        <w:rPr>
          <w:rFonts w:ascii="Montserrat Light" w:hAnsi="Montserrat Light"/>
          <w:bCs/>
          <w:noProof/>
          <w:color w:val="007BB8"/>
          <w:lang w:val="it-IT" w:eastAsia="ro-RO"/>
        </w:rPr>
        <w:t>Elementele de identificare</w:t>
      </w:r>
      <w:r w:rsidR="00FA78AD">
        <w:rPr>
          <w:rFonts w:ascii="Montserrat Light" w:hAnsi="Montserrat Light"/>
          <w:bCs/>
          <w:noProof/>
          <w:lang w:val="it-IT" w:eastAsia="ro-RO"/>
        </w:rPr>
        <w:t>”</w:t>
      </w:r>
      <w:r>
        <w:rPr>
          <w:rFonts w:ascii="Montserrat Light" w:hAnsi="Montserrat Light"/>
          <w:bCs/>
          <w:noProof/>
          <w:lang w:val="it-IT" w:eastAsia="ro-RO"/>
        </w:rPr>
        <w:t>: ”</w:t>
      </w:r>
      <w:r w:rsidR="00C7431B" w:rsidRPr="00FE00BB">
        <w:rPr>
          <w:rFonts w:ascii="Montserrat Light" w:eastAsia="Times New Roman" w:hAnsi="Montserrat Light"/>
          <w:lang w:val="ro-RO" w:eastAsia="ro-RO"/>
        </w:rPr>
        <w:t>Municipiul Cluj-Napoca, str. Traian Vuia, nr. 149, construită din panouri metalice sau de beton, în lungime de 3.116,91 m</w:t>
      </w:r>
      <w:r>
        <w:rPr>
          <w:rFonts w:ascii="Montserrat Light" w:eastAsia="Times New Roman" w:hAnsi="Montserrat Light"/>
          <w:lang w:val="ro-RO" w:eastAsia="ro-RO"/>
        </w:rPr>
        <w:t>”;</w:t>
      </w:r>
    </w:p>
    <w:p w14:paraId="228241CD" w14:textId="0AB79BA1" w:rsidR="00C7431B" w:rsidRPr="00FE00BB" w:rsidRDefault="00FE00BB" w:rsidP="00FE00B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lang w:val="ro-RO" w:eastAsia="ro-RO"/>
        </w:rPr>
      </w:pPr>
      <w:r w:rsidRPr="004D1E38">
        <w:rPr>
          <w:rFonts w:ascii="Montserrat Light" w:hAnsi="Montserrat Light"/>
          <w:b/>
          <w:noProof/>
          <w:lang w:val="it-IT" w:eastAsia="ro-RO"/>
        </w:rPr>
        <w:t>b)2.</w:t>
      </w:r>
      <w:r>
        <w:rPr>
          <w:rFonts w:ascii="Montserrat Light" w:hAnsi="Montserrat Light"/>
          <w:bCs/>
          <w:noProof/>
          <w:lang w:val="it-IT" w:eastAsia="ro-RO"/>
        </w:rPr>
        <w:t xml:space="preserve"> </w:t>
      </w:r>
      <w:r w:rsidR="002E34D2">
        <w:rPr>
          <w:rFonts w:ascii="Montserrat Light" w:hAnsi="Montserrat Light"/>
          <w:bCs/>
          <w:noProof/>
          <w:lang w:val="it-IT" w:eastAsia="ro-RO"/>
        </w:rPr>
        <w:t>C</w:t>
      </w:r>
      <w:r w:rsidRPr="00711652">
        <w:rPr>
          <w:rFonts w:ascii="Montserrat Light" w:hAnsi="Montserrat Light"/>
          <w:bCs/>
          <w:noProof/>
          <w:lang w:val="it-IT" w:eastAsia="ro-RO"/>
        </w:rPr>
        <w:t>oloan</w:t>
      </w:r>
      <w:r>
        <w:rPr>
          <w:rFonts w:ascii="Montserrat Light" w:hAnsi="Montserrat Light"/>
          <w:bCs/>
          <w:noProof/>
          <w:lang w:val="it-IT" w:eastAsia="ro-RO"/>
        </w:rPr>
        <w:t>a</w:t>
      </w:r>
      <w:r w:rsidRPr="00711652">
        <w:rPr>
          <w:rFonts w:ascii="Montserrat Light" w:hAnsi="Montserrat Light"/>
          <w:bCs/>
          <w:noProof/>
          <w:lang w:val="it-IT" w:eastAsia="ro-RO"/>
        </w:rPr>
        <w:t xml:space="preserve"> </w:t>
      </w:r>
      <w:r>
        <w:rPr>
          <w:rFonts w:ascii="Montserrat Light" w:hAnsi="Montserrat Light"/>
          <w:bCs/>
          <w:noProof/>
          <w:lang w:val="it-IT" w:eastAsia="ro-RO"/>
        </w:rPr>
        <w:t>5 ”</w:t>
      </w:r>
      <w:r w:rsidR="0095761D">
        <w:rPr>
          <w:rFonts w:ascii="Montserrat Light" w:hAnsi="Montserrat Light"/>
          <w:bCs/>
          <w:noProof/>
          <w:color w:val="007BB8"/>
          <w:lang w:val="it-IT" w:eastAsia="ro-RO"/>
        </w:rPr>
        <w:t>V</w:t>
      </w:r>
      <w:r w:rsidRPr="00FE00BB">
        <w:rPr>
          <w:rFonts w:ascii="Montserrat Light" w:hAnsi="Montserrat Light"/>
          <w:bCs/>
          <w:noProof/>
          <w:color w:val="007BB8"/>
          <w:lang w:val="it-IT" w:eastAsia="ro-RO"/>
        </w:rPr>
        <w:t>aloarea de inventar</w:t>
      </w:r>
      <w:r>
        <w:rPr>
          <w:rFonts w:ascii="Montserrat Light" w:hAnsi="Montserrat Light"/>
          <w:bCs/>
          <w:noProof/>
          <w:lang w:val="it-IT" w:eastAsia="ro-RO"/>
        </w:rPr>
        <w:t>:</w:t>
      </w:r>
      <w:r w:rsidR="0095761D">
        <w:rPr>
          <w:rFonts w:ascii="Montserrat Light" w:hAnsi="Montserrat Light"/>
          <w:bCs/>
          <w:noProof/>
          <w:lang w:val="it-IT" w:eastAsia="ro-RO"/>
        </w:rPr>
        <w:t xml:space="preserve"> </w:t>
      </w:r>
      <w:r>
        <w:rPr>
          <w:rFonts w:ascii="Montserrat Light" w:hAnsi="Montserrat Light"/>
          <w:bCs/>
          <w:noProof/>
          <w:lang w:val="it-IT" w:eastAsia="ro-RO"/>
        </w:rPr>
        <w:t xml:space="preserve">” </w:t>
      </w:r>
      <w:r w:rsidR="00C7431B" w:rsidRPr="00FE00BB">
        <w:rPr>
          <w:rFonts w:ascii="Montserrat Light" w:eastAsia="Times New Roman" w:hAnsi="Montserrat Light"/>
          <w:lang w:val="ro-RO" w:eastAsia="ro-RO"/>
        </w:rPr>
        <w:t>18.471,05</w:t>
      </w:r>
      <w:r w:rsidR="002E34D2">
        <w:rPr>
          <w:rFonts w:ascii="Montserrat Light" w:eastAsia="Times New Roman" w:hAnsi="Montserrat Light"/>
          <w:lang w:val="ro-RO" w:eastAsia="ro-RO"/>
        </w:rPr>
        <w:t>”.</w:t>
      </w:r>
    </w:p>
    <w:bookmarkEnd w:id="1"/>
    <w:p w14:paraId="0F8F297E" w14:textId="77777777" w:rsidR="00FE00BB" w:rsidRDefault="00FE00BB" w:rsidP="00711652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7A23280A" w14:textId="024915B0" w:rsidR="00C7431B" w:rsidRDefault="00C7431B" w:rsidP="00711652">
      <w:pPr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  <w:r w:rsidRPr="00711652">
        <w:rPr>
          <w:rFonts w:ascii="Montserrat Light" w:hAnsi="Montserrat Light"/>
          <w:b/>
          <w:bCs/>
          <w:noProof/>
          <w:lang w:eastAsia="ro-RO"/>
        </w:rPr>
        <w:t>Art. 5</w:t>
      </w:r>
      <w:r w:rsidR="00A37522">
        <w:rPr>
          <w:rFonts w:ascii="Montserrat Light" w:hAnsi="Montserrat Light"/>
          <w:b/>
          <w:bCs/>
          <w:noProof/>
          <w:lang w:eastAsia="ro-RO"/>
        </w:rPr>
        <w:t>. (1)</w:t>
      </w:r>
      <w:r w:rsidRPr="00711652">
        <w:rPr>
          <w:rFonts w:ascii="Montserrat Light" w:hAnsi="Montserrat Light"/>
          <w:b/>
          <w:bCs/>
          <w:noProof/>
          <w:lang w:eastAsia="ro-RO"/>
        </w:rPr>
        <w:t>.</w:t>
      </w:r>
      <w:r w:rsidRPr="00711652">
        <w:rPr>
          <w:rFonts w:ascii="Montserrat Light" w:hAnsi="Montserrat Light"/>
          <w:noProof/>
          <w:lang w:eastAsia="ro-RO"/>
        </w:rPr>
        <w:t xml:space="preserve"> </w:t>
      </w:r>
      <w:bookmarkStart w:id="3" w:name="_Hlk64278127"/>
      <w:r w:rsidRPr="00711652">
        <w:rPr>
          <w:rFonts w:ascii="Montserrat Light" w:hAnsi="Montserrat Light"/>
          <w:bCs/>
          <w:noProof/>
          <w:lang w:eastAsia="ro-RO"/>
        </w:rPr>
        <w:t>Cu punerea în aplicare a prevederilor prezentei hotărâri se încredinţează Preşedintele Consiliului Judeţean Cluj</w:t>
      </w:r>
      <w:r w:rsidR="00FE00BB">
        <w:rPr>
          <w:rFonts w:ascii="Montserrat Light" w:hAnsi="Montserrat Light"/>
          <w:bCs/>
          <w:noProof/>
          <w:lang w:eastAsia="ro-RO"/>
        </w:rPr>
        <w:t xml:space="preserve">, </w:t>
      </w:r>
      <w:r w:rsidRPr="00711652">
        <w:rPr>
          <w:rFonts w:ascii="Montserrat Light" w:hAnsi="Montserrat Light"/>
          <w:bCs/>
          <w:noProof/>
          <w:lang w:eastAsia="ro-RO"/>
        </w:rPr>
        <w:t xml:space="preserve">prin Direcția Juridică, precum și </w:t>
      </w:r>
      <w:proofErr w:type="spellStart"/>
      <w:r w:rsidRPr="00711652">
        <w:rPr>
          <w:rFonts w:ascii="Montserrat Light" w:hAnsi="Montserrat Light"/>
        </w:rPr>
        <w:t>Aeroportul</w:t>
      </w:r>
      <w:proofErr w:type="spellEnd"/>
      <w:r w:rsidRPr="00711652">
        <w:rPr>
          <w:rFonts w:ascii="Montserrat Light" w:hAnsi="Montserrat Light"/>
        </w:rPr>
        <w:t xml:space="preserve"> </w:t>
      </w:r>
      <w:proofErr w:type="spellStart"/>
      <w:r w:rsidRPr="00711652">
        <w:rPr>
          <w:rFonts w:ascii="Montserrat Light" w:hAnsi="Montserrat Light"/>
        </w:rPr>
        <w:t>Internațional</w:t>
      </w:r>
      <w:proofErr w:type="spellEnd"/>
      <w:r w:rsidRPr="00711652">
        <w:rPr>
          <w:rFonts w:ascii="Montserrat Light" w:hAnsi="Montserrat Light"/>
        </w:rPr>
        <w:t xml:space="preserve"> Avram Iancu Cluj R.A.</w:t>
      </w:r>
    </w:p>
    <w:p w14:paraId="652E6579" w14:textId="77777777" w:rsidR="00A37522" w:rsidRPr="00A37522" w:rsidRDefault="00A37522" w:rsidP="00A37522">
      <w:pPr>
        <w:spacing w:line="240" w:lineRule="auto"/>
        <w:jc w:val="both"/>
        <w:rPr>
          <w:rFonts w:ascii="Montserrat Light" w:hAnsi="Montserrat Light"/>
          <w:bCs/>
          <w:noProof/>
          <w:color w:val="007BB8"/>
          <w:lang w:eastAsia="ro-RO"/>
        </w:rPr>
      </w:pPr>
      <w:r w:rsidRPr="00A37522">
        <w:rPr>
          <w:rFonts w:ascii="Montserrat Light" w:hAnsi="Montserrat Light"/>
          <w:b/>
          <w:bCs/>
          <w:noProof/>
          <w:color w:val="007BB8"/>
          <w:lang w:eastAsia="ro-RO"/>
        </w:rPr>
        <w:t>(2)</w:t>
      </w:r>
      <w:r w:rsidRPr="00A37522">
        <w:rPr>
          <w:rFonts w:ascii="Montserrat Light" w:hAnsi="Montserrat Light"/>
          <w:bCs/>
          <w:noProof/>
          <w:color w:val="007BB8"/>
          <w:lang w:eastAsia="ro-RO"/>
        </w:rPr>
        <w:t xml:space="preserve"> Pentru elaborarea și publicarea versiunii consolidate a actului administrativ se desemnează secretarul general al județului, prin Serviciul Administrație Publică ATOP.</w:t>
      </w:r>
    </w:p>
    <w:p w14:paraId="7942CEBF" w14:textId="77777777" w:rsidR="00A37522" w:rsidRPr="00711652" w:rsidRDefault="00A37522" w:rsidP="00711652">
      <w:pPr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</w:p>
    <w:bookmarkEnd w:id="2"/>
    <w:bookmarkEnd w:id="3"/>
    <w:p w14:paraId="31C40E48" w14:textId="6DE679C5" w:rsidR="00C7431B" w:rsidRPr="00711652" w:rsidRDefault="00C7431B" w:rsidP="007116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711652">
        <w:rPr>
          <w:rFonts w:ascii="Montserrat Light" w:hAnsi="Montserrat Light"/>
          <w:b/>
          <w:bCs/>
          <w:noProof/>
          <w:lang w:eastAsia="ro-RO"/>
        </w:rPr>
        <w:t xml:space="preserve">Art. 6. </w:t>
      </w:r>
      <w:r w:rsidRPr="00711652">
        <w:rPr>
          <w:rFonts w:ascii="Montserrat Light" w:hAnsi="Montserrat Light"/>
          <w:noProof/>
          <w:lang w:eastAsia="ro-RO"/>
        </w:rPr>
        <w:t>Prezenta hotărâre se comunică</w:t>
      </w:r>
      <w:r w:rsidRPr="00711652">
        <w:rPr>
          <w:rFonts w:ascii="Montserrat Light" w:hAnsi="Montserrat Light"/>
        </w:rPr>
        <w:t xml:space="preserve"> </w:t>
      </w:r>
      <w:r w:rsidRPr="00711652">
        <w:rPr>
          <w:rFonts w:ascii="Montserrat Light" w:hAnsi="Montserrat Light"/>
          <w:lang w:val="ro-RO"/>
        </w:rPr>
        <w:t>Direcţiei Generale Buget</w:t>
      </w:r>
      <w:r w:rsidR="00FE00BB">
        <w:rPr>
          <w:rFonts w:ascii="Montserrat Light" w:hAnsi="Montserrat Light"/>
          <w:lang w:val="ro-RO"/>
        </w:rPr>
        <w:t>-Fi</w:t>
      </w:r>
      <w:r w:rsidRPr="00711652">
        <w:rPr>
          <w:rFonts w:ascii="Montserrat Light" w:hAnsi="Montserrat Light"/>
          <w:lang w:val="ro-RO"/>
        </w:rPr>
        <w:t>nanțe, Resurse Umane</w:t>
      </w:r>
      <w:r w:rsidR="00FE00BB">
        <w:rPr>
          <w:rFonts w:ascii="Montserrat Light" w:hAnsi="Montserrat Light"/>
          <w:lang w:val="ro-RO"/>
        </w:rPr>
        <w:t>;</w:t>
      </w:r>
      <w:r w:rsidRPr="00711652">
        <w:rPr>
          <w:rFonts w:ascii="Montserrat Light" w:hAnsi="Montserrat Light"/>
        </w:rPr>
        <w:t xml:space="preserve"> </w:t>
      </w:r>
      <w:r w:rsidRPr="00711652">
        <w:rPr>
          <w:rFonts w:ascii="Montserrat Light" w:hAnsi="Montserrat Light"/>
          <w:lang w:val="ro-RO"/>
        </w:rPr>
        <w:t xml:space="preserve">Direcției </w:t>
      </w:r>
      <w:proofErr w:type="gramStart"/>
      <w:r w:rsidRPr="00711652">
        <w:rPr>
          <w:rFonts w:ascii="Montserrat Light" w:hAnsi="Montserrat Light"/>
          <w:lang w:val="ro-RO"/>
        </w:rPr>
        <w:t>Juridice</w:t>
      </w:r>
      <w:r w:rsidR="00FE00BB">
        <w:rPr>
          <w:rFonts w:ascii="Montserrat Light" w:hAnsi="Montserrat Light"/>
          <w:lang w:val="ro-RO"/>
        </w:rPr>
        <w:t>;</w:t>
      </w:r>
      <w:r w:rsidRPr="00711652">
        <w:rPr>
          <w:rFonts w:ascii="Montserrat Light" w:hAnsi="Montserrat Light"/>
          <w:lang w:val="ro-RO"/>
        </w:rPr>
        <w:t xml:space="preserve"> </w:t>
      </w:r>
      <w:r w:rsidRPr="00711652">
        <w:rPr>
          <w:rFonts w:ascii="Montserrat Light" w:hAnsi="Montserrat Light"/>
        </w:rPr>
        <w:t xml:space="preserve"> </w:t>
      </w:r>
      <w:proofErr w:type="spellStart"/>
      <w:r w:rsidRPr="00711652">
        <w:rPr>
          <w:rFonts w:ascii="Montserrat Light" w:hAnsi="Montserrat Light"/>
        </w:rPr>
        <w:t>Aeroportului</w:t>
      </w:r>
      <w:proofErr w:type="spellEnd"/>
      <w:proofErr w:type="gramEnd"/>
      <w:r w:rsidRPr="00711652">
        <w:rPr>
          <w:rFonts w:ascii="Montserrat Light" w:hAnsi="Montserrat Light"/>
        </w:rPr>
        <w:t xml:space="preserve"> </w:t>
      </w:r>
      <w:proofErr w:type="spellStart"/>
      <w:r w:rsidRPr="00711652">
        <w:rPr>
          <w:rFonts w:ascii="Montserrat Light" w:hAnsi="Montserrat Light"/>
        </w:rPr>
        <w:t>Internațional</w:t>
      </w:r>
      <w:proofErr w:type="spellEnd"/>
      <w:r w:rsidRPr="00711652">
        <w:rPr>
          <w:rFonts w:ascii="Montserrat Light" w:hAnsi="Montserrat Light"/>
        </w:rPr>
        <w:t xml:space="preserve"> Avram Iancu Cluj R.A.</w:t>
      </w:r>
      <w:r w:rsidRPr="00711652">
        <w:rPr>
          <w:rFonts w:ascii="Montserrat Light" w:hAnsi="Montserrat Light"/>
          <w:lang w:val="ro-RO"/>
        </w:rPr>
        <w:t xml:space="preserve">, </w:t>
      </w:r>
      <w:r w:rsidRPr="00711652">
        <w:rPr>
          <w:rFonts w:ascii="Montserrat Light" w:hAnsi="Montserrat Light"/>
        </w:rPr>
        <w:t xml:space="preserve">precum </w:t>
      </w:r>
      <w:proofErr w:type="spellStart"/>
      <w:r w:rsidRPr="00711652">
        <w:rPr>
          <w:rFonts w:ascii="Montserrat Light" w:hAnsi="Montserrat Light"/>
        </w:rPr>
        <w:t>și</w:t>
      </w:r>
      <w:proofErr w:type="spellEnd"/>
      <w:r w:rsidRPr="00711652">
        <w:rPr>
          <w:rFonts w:ascii="Montserrat Light" w:hAnsi="Montserrat Light"/>
        </w:rPr>
        <w:t xml:space="preserve"> </w:t>
      </w:r>
      <w:proofErr w:type="spellStart"/>
      <w:r w:rsidRPr="00711652">
        <w:rPr>
          <w:rFonts w:ascii="Montserrat Light" w:hAnsi="Montserrat Light"/>
        </w:rPr>
        <w:t>Prefectului</w:t>
      </w:r>
      <w:proofErr w:type="spellEnd"/>
      <w:r w:rsidRPr="00711652">
        <w:rPr>
          <w:rFonts w:ascii="Montserrat Light" w:hAnsi="Montserrat Light"/>
        </w:rPr>
        <w:t xml:space="preserve"> </w:t>
      </w:r>
      <w:proofErr w:type="spellStart"/>
      <w:r w:rsidRPr="00711652">
        <w:rPr>
          <w:rFonts w:ascii="Montserrat Light" w:hAnsi="Montserrat Light"/>
        </w:rPr>
        <w:t>Județului</w:t>
      </w:r>
      <w:proofErr w:type="spellEnd"/>
      <w:r w:rsidRPr="00711652">
        <w:rPr>
          <w:rFonts w:ascii="Montserrat Light" w:hAnsi="Montserrat Light"/>
        </w:rPr>
        <w:t xml:space="preserve"> Cluj</w:t>
      </w:r>
      <w:r w:rsidR="00FE00BB">
        <w:rPr>
          <w:rFonts w:ascii="Montserrat Light" w:hAnsi="Montserrat Light"/>
        </w:rPr>
        <w:t>,</w:t>
      </w:r>
      <w:r w:rsidRPr="00711652">
        <w:rPr>
          <w:rFonts w:ascii="Montserrat Light" w:hAnsi="Montserrat Light"/>
        </w:rPr>
        <w:t xml:space="preserve"> </w:t>
      </w:r>
      <w:proofErr w:type="spellStart"/>
      <w:r w:rsidRPr="00711652">
        <w:rPr>
          <w:rFonts w:ascii="Montserrat Light" w:hAnsi="Montserrat Light"/>
        </w:rPr>
        <w:t>și</w:t>
      </w:r>
      <w:proofErr w:type="spellEnd"/>
      <w:r w:rsidRPr="00711652">
        <w:rPr>
          <w:rFonts w:ascii="Montserrat Light" w:hAnsi="Montserrat Light"/>
        </w:rPr>
        <w:t xml:space="preserve"> se </w:t>
      </w:r>
      <w:proofErr w:type="spellStart"/>
      <w:r w:rsidRPr="00711652">
        <w:rPr>
          <w:rFonts w:ascii="Montserrat Light" w:hAnsi="Montserrat Light"/>
        </w:rPr>
        <w:t>aduce</w:t>
      </w:r>
      <w:proofErr w:type="spellEnd"/>
      <w:r w:rsidRPr="00711652">
        <w:rPr>
          <w:rFonts w:ascii="Montserrat Light" w:hAnsi="Montserrat Light"/>
        </w:rPr>
        <w:t xml:space="preserve"> la </w:t>
      </w:r>
      <w:proofErr w:type="spellStart"/>
      <w:r w:rsidRPr="00711652">
        <w:rPr>
          <w:rFonts w:ascii="Montserrat Light" w:hAnsi="Montserrat Light"/>
        </w:rPr>
        <w:t>cunoştinţă</w:t>
      </w:r>
      <w:proofErr w:type="spellEnd"/>
      <w:r w:rsidRPr="00711652">
        <w:rPr>
          <w:rFonts w:ascii="Montserrat Light" w:hAnsi="Montserrat Light"/>
        </w:rPr>
        <w:t xml:space="preserve"> </w:t>
      </w:r>
      <w:proofErr w:type="spellStart"/>
      <w:r w:rsidRPr="00711652">
        <w:rPr>
          <w:rFonts w:ascii="Montserrat Light" w:hAnsi="Montserrat Light"/>
        </w:rPr>
        <w:t>publică</w:t>
      </w:r>
      <w:proofErr w:type="spellEnd"/>
      <w:r w:rsidRPr="00711652">
        <w:rPr>
          <w:rFonts w:ascii="Montserrat Light" w:hAnsi="Montserrat Light"/>
        </w:rPr>
        <w:t xml:space="preserve"> </w:t>
      </w:r>
      <w:proofErr w:type="spellStart"/>
      <w:r w:rsidRPr="00FE00BB">
        <w:rPr>
          <w:rFonts w:ascii="Montserrat Light" w:hAnsi="Montserrat Light"/>
        </w:rPr>
        <w:t>prin</w:t>
      </w:r>
      <w:proofErr w:type="spellEnd"/>
      <w:r w:rsidRPr="00FE00BB">
        <w:rPr>
          <w:rFonts w:ascii="Montserrat Light" w:hAnsi="Montserrat Light"/>
        </w:rPr>
        <w:t xml:space="preserve"> </w:t>
      </w:r>
      <w:proofErr w:type="spellStart"/>
      <w:r w:rsidRPr="00FE00BB">
        <w:rPr>
          <w:rFonts w:ascii="Montserrat Light" w:hAnsi="Montserrat Light"/>
        </w:rPr>
        <w:t>afișare</w:t>
      </w:r>
      <w:proofErr w:type="spellEnd"/>
      <w:r w:rsidRPr="00FE00BB">
        <w:rPr>
          <w:rFonts w:ascii="Montserrat Light" w:hAnsi="Montserrat Light"/>
        </w:rPr>
        <w:t xml:space="preserve"> la </w:t>
      </w:r>
      <w:proofErr w:type="spellStart"/>
      <w:r w:rsidRPr="00FE00BB">
        <w:rPr>
          <w:rFonts w:ascii="Montserrat Light" w:hAnsi="Montserrat Light"/>
        </w:rPr>
        <w:t>sediul</w:t>
      </w:r>
      <w:proofErr w:type="spellEnd"/>
      <w:r w:rsidRPr="00FE00BB">
        <w:rPr>
          <w:rFonts w:ascii="Montserrat Light" w:hAnsi="Montserrat Light"/>
        </w:rPr>
        <w:t xml:space="preserve"> </w:t>
      </w:r>
      <w:proofErr w:type="spellStart"/>
      <w:r w:rsidRPr="00FE00BB">
        <w:rPr>
          <w:rFonts w:ascii="Montserrat Light" w:hAnsi="Montserrat Light"/>
        </w:rPr>
        <w:t>Consiliului</w:t>
      </w:r>
      <w:proofErr w:type="spellEnd"/>
      <w:r w:rsidRPr="00FE00BB">
        <w:rPr>
          <w:rFonts w:ascii="Montserrat Light" w:hAnsi="Montserrat Light"/>
        </w:rPr>
        <w:t xml:space="preserve"> </w:t>
      </w:r>
      <w:proofErr w:type="spellStart"/>
      <w:r w:rsidRPr="00FE00BB">
        <w:rPr>
          <w:rFonts w:ascii="Montserrat Light" w:hAnsi="Montserrat Light"/>
        </w:rPr>
        <w:t>Județean</w:t>
      </w:r>
      <w:proofErr w:type="spellEnd"/>
      <w:r w:rsidRPr="00FE00BB">
        <w:rPr>
          <w:rFonts w:ascii="Montserrat Light" w:hAnsi="Montserrat Light"/>
        </w:rPr>
        <w:t xml:space="preserve"> Cluj </w:t>
      </w:r>
      <w:proofErr w:type="spellStart"/>
      <w:r w:rsidRPr="00FE00BB">
        <w:rPr>
          <w:rFonts w:ascii="Montserrat Light" w:hAnsi="Montserrat Light"/>
        </w:rPr>
        <w:t>şi</w:t>
      </w:r>
      <w:proofErr w:type="spellEnd"/>
      <w:r w:rsidRPr="00FE00BB">
        <w:rPr>
          <w:rFonts w:ascii="Montserrat Light" w:hAnsi="Montserrat Light"/>
        </w:rPr>
        <w:t xml:space="preserve"> </w:t>
      </w:r>
      <w:proofErr w:type="spellStart"/>
      <w:r w:rsidRPr="00FE00BB">
        <w:rPr>
          <w:rFonts w:ascii="Montserrat Light" w:hAnsi="Montserrat Light"/>
        </w:rPr>
        <w:t>prin</w:t>
      </w:r>
      <w:proofErr w:type="spellEnd"/>
      <w:r w:rsidRPr="00FE00BB">
        <w:rPr>
          <w:rFonts w:ascii="Montserrat Light" w:hAnsi="Montserrat Light"/>
        </w:rPr>
        <w:t xml:space="preserve"> </w:t>
      </w:r>
      <w:proofErr w:type="spellStart"/>
      <w:r w:rsidRPr="00FE00BB">
        <w:rPr>
          <w:rFonts w:ascii="Montserrat Light" w:hAnsi="Montserrat Light"/>
        </w:rPr>
        <w:t>postare</w:t>
      </w:r>
      <w:proofErr w:type="spellEnd"/>
      <w:r w:rsidRPr="00FE00BB">
        <w:rPr>
          <w:rFonts w:ascii="Montserrat Light" w:hAnsi="Montserrat Light"/>
        </w:rPr>
        <w:t xml:space="preserve"> pe </w:t>
      </w:r>
      <w:proofErr w:type="spellStart"/>
      <w:r w:rsidRPr="00FE00BB">
        <w:rPr>
          <w:rFonts w:ascii="Montserrat Light" w:hAnsi="Montserrat Light"/>
        </w:rPr>
        <w:t>pagina</w:t>
      </w:r>
      <w:proofErr w:type="spellEnd"/>
      <w:r w:rsidRPr="00FE00BB">
        <w:rPr>
          <w:rFonts w:ascii="Montserrat Light" w:hAnsi="Montserrat Light"/>
        </w:rPr>
        <w:t xml:space="preserve"> de internet </w:t>
      </w:r>
      <w:r w:rsidR="00FE00BB" w:rsidRPr="00FE00BB">
        <w:rPr>
          <w:rFonts w:ascii="Montserrat Light" w:hAnsi="Montserrat Light"/>
        </w:rPr>
        <w:t>”</w:t>
      </w:r>
      <w:hyperlink r:id="rId8" w:history="1">
        <w:r w:rsidR="00FE00BB" w:rsidRPr="00FE00BB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FE00BB" w:rsidRPr="00FE00BB">
        <w:rPr>
          <w:rFonts w:ascii="Montserrat Light" w:hAnsi="Montserrat Light"/>
        </w:rPr>
        <w:t>”</w:t>
      </w:r>
      <w:r w:rsidRPr="00FE00BB">
        <w:rPr>
          <w:rFonts w:ascii="Montserrat Light" w:hAnsi="Montserrat Light"/>
        </w:rPr>
        <w:t>.</w:t>
      </w:r>
    </w:p>
    <w:p w14:paraId="5807D26B" w14:textId="48D1A295" w:rsidR="004D1E38" w:rsidRPr="00711652" w:rsidRDefault="009C3D10" w:rsidP="00711652">
      <w:pPr>
        <w:tabs>
          <w:tab w:val="left" w:pos="90"/>
          <w:tab w:val="left" w:pos="708"/>
          <w:tab w:val="left" w:pos="1635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711652">
        <w:rPr>
          <w:rFonts w:ascii="Montserrat Light" w:hAnsi="Montserrat Light"/>
          <w:noProof/>
          <w:lang w:eastAsia="ro-RO"/>
        </w:rPr>
        <w:tab/>
      </w:r>
    </w:p>
    <w:p w14:paraId="2B9BE0A2" w14:textId="43545ED8" w:rsidR="00B50BD7" w:rsidRPr="00711652" w:rsidRDefault="00B50BD7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711652">
        <w:rPr>
          <w:rFonts w:ascii="Montserrat Light" w:eastAsia="Times New Roman" w:hAnsi="Montserrat Light" w:cs="Times New Roman"/>
          <w:lang w:val="ro-RO" w:eastAsia="ro-RO"/>
        </w:rPr>
        <w:tab/>
      </w:r>
      <w:r w:rsidRPr="00711652">
        <w:rPr>
          <w:rFonts w:ascii="Montserrat Light" w:eastAsia="Times New Roman" w:hAnsi="Montserrat Light" w:cs="Times New Roman"/>
          <w:lang w:val="ro-RO" w:eastAsia="ro-RO"/>
        </w:rPr>
        <w:tab/>
      </w:r>
      <w:r w:rsidRPr="00711652">
        <w:rPr>
          <w:rFonts w:ascii="Montserrat Light" w:eastAsia="Times New Roman" w:hAnsi="Montserrat Light" w:cs="Times New Roman"/>
          <w:lang w:val="ro-RO" w:eastAsia="ro-RO"/>
        </w:rPr>
        <w:tab/>
      </w:r>
      <w:r w:rsidRPr="00711652">
        <w:rPr>
          <w:rFonts w:ascii="Montserrat Light" w:eastAsia="Times New Roman" w:hAnsi="Montserrat Light" w:cs="Times New Roman"/>
          <w:lang w:val="ro-RO" w:eastAsia="ro-RO"/>
        </w:rPr>
        <w:tab/>
      </w:r>
      <w:r w:rsidRPr="00711652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711652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711652" w:rsidRDefault="00B50BD7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4" w:name="_Hlk53658535"/>
      <w:r w:rsidRPr="00711652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711652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711652">
        <w:rPr>
          <w:rFonts w:ascii="Montserrat" w:eastAsia="Times New Roman" w:hAnsi="Montserrat" w:cs="Times New Roman"/>
          <w:b/>
          <w:lang w:val="ro-RO" w:eastAsia="ro-RO"/>
        </w:rPr>
        <w:tab/>
      </w:r>
      <w:r w:rsidRPr="00711652">
        <w:rPr>
          <w:rFonts w:ascii="Montserrat" w:eastAsia="Times New Roman" w:hAnsi="Montserrat" w:cs="Times New Roman"/>
          <w:lang w:val="ro-RO" w:eastAsia="ro-RO"/>
        </w:rPr>
        <w:tab/>
      </w:r>
      <w:r w:rsidRPr="00711652">
        <w:rPr>
          <w:rFonts w:ascii="Montserrat" w:eastAsia="Times New Roman" w:hAnsi="Montserrat" w:cs="Times New Roman"/>
          <w:lang w:val="ro-RO" w:eastAsia="ro-RO"/>
        </w:rPr>
        <w:tab/>
      </w:r>
      <w:r w:rsidRPr="00711652">
        <w:rPr>
          <w:rFonts w:ascii="Montserrat" w:eastAsia="Times New Roman" w:hAnsi="Montserrat" w:cs="Times New Roman"/>
          <w:lang w:val="ro-RO" w:eastAsia="ro-RO"/>
        </w:rPr>
        <w:tab/>
      </w:r>
      <w:r w:rsidRPr="00711652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Default="00B50BD7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711652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711652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711652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711652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711652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6CE3B961" w14:textId="77777777" w:rsidR="00B77FB4" w:rsidRPr="00711652" w:rsidRDefault="00B77FB4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bookmarkEnd w:id="4"/>
    <w:p w14:paraId="59B1D437" w14:textId="06CE8F1A" w:rsidR="00B50BD7" w:rsidRPr="00F54914" w:rsidRDefault="00B50BD7" w:rsidP="0071165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F54914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F5491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6C6F3D" w:rsidRPr="00F54914">
        <w:rPr>
          <w:rFonts w:ascii="Montserrat" w:eastAsia="Times New Roman" w:hAnsi="Montserrat" w:cs="Times New Roman"/>
          <w:b/>
          <w:bCs/>
          <w:noProof/>
          <w:lang w:val="ro-RO" w:eastAsia="ro-RO"/>
        </w:rPr>
        <w:t>3</w:t>
      </w:r>
      <w:r w:rsidR="002A62D0" w:rsidRPr="00F54914">
        <w:rPr>
          <w:rFonts w:ascii="Montserrat" w:eastAsia="Times New Roman" w:hAnsi="Montserrat" w:cs="Times New Roman"/>
          <w:b/>
          <w:bCs/>
          <w:noProof/>
          <w:lang w:val="ro-RO" w:eastAsia="ro-RO"/>
        </w:rPr>
        <w:t>3</w:t>
      </w:r>
      <w:r w:rsidRPr="00F5491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F5491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F92575" w:rsidRPr="00F54914">
        <w:rPr>
          <w:rFonts w:ascii="Montserrat" w:eastAsia="Times New Roman" w:hAnsi="Montserrat" w:cs="Times New Roman"/>
          <w:b/>
          <w:bCs/>
          <w:noProof/>
          <w:lang w:val="ro-RO" w:eastAsia="ro-RO"/>
        </w:rPr>
        <w:t>28</w:t>
      </w:r>
      <w:r w:rsidR="00123C35" w:rsidRPr="00F5491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noiembrie 2024</w:t>
      </w:r>
    </w:p>
    <w:p w14:paraId="7983EE32" w14:textId="42D492BA" w:rsidR="00F011FC" w:rsidRPr="00FE00BB" w:rsidRDefault="00E86503" w:rsidP="007116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567AB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29 de voturi “pentru” și </w:t>
      </w:r>
      <w:r w:rsidR="00567ABC" w:rsidRPr="00567ABC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567AB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”abțineri”, </w:t>
      </w:r>
      <w:bookmarkStart w:id="5" w:name="_Hlk155869433"/>
      <w:r w:rsidRPr="00567ABC">
        <w:rPr>
          <w:rFonts w:ascii="Montserrat Light" w:hAnsi="Montserrat Light"/>
          <w:i/>
          <w:iCs/>
          <w:sz w:val="18"/>
          <w:szCs w:val="18"/>
          <w:lang w:val="ro-RO" w:eastAsia="ro-RO"/>
        </w:rPr>
        <w:t>iar 5 membri ai Consiliului județean nu au votat,</w:t>
      </w:r>
      <w:bookmarkEnd w:id="5"/>
      <w:r w:rsidRPr="00567AB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F54914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F54914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FE00BB" w:rsidSect="004D1E38">
      <w:headerReference w:type="default" r:id="rId9"/>
      <w:footerReference w:type="default" r:id="rId10"/>
      <w:pgSz w:w="11909" w:h="16834"/>
      <w:pgMar w:top="-270" w:right="659" w:bottom="450" w:left="1890" w:header="270" w:footer="1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0F2FE" w14:textId="5D220D85" w:rsidR="00B94CE5" w:rsidRDefault="00B94CE5" w:rsidP="00B94CE5">
    <w:pPr>
      <w:pStyle w:val="Footer"/>
      <w:tabs>
        <w:tab w:val="clear" w:pos="9360"/>
        <w:tab w:val="left" w:pos="5340"/>
      </w:tabs>
    </w:pPr>
    <w:r>
      <w:rPr>
        <w:rFonts w:ascii="Montserrat Light" w:hAnsi="Montserrat Light"/>
        <w:caps/>
        <w:sz w:val="18"/>
        <w:szCs w:val="18"/>
      </w:rPr>
      <w:tab/>
    </w:r>
    <w:r w:rsidRPr="00B94CE5">
      <w:rPr>
        <w:rFonts w:ascii="Montserrat Light" w:hAnsi="Montserrat Light"/>
        <w:caps/>
        <w:sz w:val="18"/>
        <w:szCs w:val="18"/>
      </w:rPr>
      <w:fldChar w:fldCharType="begin"/>
    </w:r>
    <w:r w:rsidRPr="00B94CE5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B94CE5">
      <w:rPr>
        <w:rFonts w:ascii="Montserrat Light" w:hAnsi="Montserrat Light"/>
        <w:caps/>
        <w:sz w:val="18"/>
        <w:szCs w:val="18"/>
      </w:rPr>
      <w:fldChar w:fldCharType="separate"/>
    </w:r>
    <w:r w:rsidRPr="00B94CE5">
      <w:rPr>
        <w:rFonts w:ascii="Montserrat Light" w:hAnsi="Montserrat Light"/>
        <w:caps/>
        <w:noProof/>
        <w:sz w:val="18"/>
        <w:szCs w:val="18"/>
      </w:rPr>
      <w:t>2</w:t>
    </w:r>
    <w:r w:rsidRPr="00B94CE5">
      <w:rPr>
        <w:rFonts w:ascii="Montserrat Light" w:hAnsi="Montserrat Light"/>
        <w:caps/>
        <w:noProof/>
        <w:sz w:val="18"/>
        <w:szCs w:val="18"/>
      </w:rPr>
      <w:fldChar w:fldCharType="end"/>
    </w:r>
    <w:r>
      <w:rPr>
        <w:rFonts w:ascii="Montserrat Light" w:hAnsi="Montserrat Light"/>
        <w:caps/>
        <w:noProof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C014647"/>
    <w:multiLevelType w:val="hybridMultilevel"/>
    <w:tmpl w:val="B8DC6C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D06E50"/>
    <w:multiLevelType w:val="hybridMultilevel"/>
    <w:tmpl w:val="91527F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AB10B9"/>
    <w:multiLevelType w:val="hybridMultilevel"/>
    <w:tmpl w:val="67E08D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010885">
    <w:abstractNumId w:val="0"/>
  </w:num>
  <w:num w:numId="2" w16cid:durableId="1113940854">
    <w:abstractNumId w:val="5"/>
  </w:num>
  <w:num w:numId="3" w16cid:durableId="1173297313">
    <w:abstractNumId w:val="3"/>
  </w:num>
  <w:num w:numId="4" w16cid:durableId="56926744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A2D"/>
    <w:rsid w:val="00012F41"/>
    <w:rsid w:val="0001426C"/>
    <w:rsid w:val="00027C4B"/>
    <w:rsid w:val="00032578"/>
    <w:rsid w:val="00045FB1"/>
    <w:rsid w:val="000465AD"/>
    <w:rsid w:val="00047A1F"/>
    <w:rsid w:val="00051D12"/>
    <w:rsid w:val="00052A8B"/>
    <w:rsid w:val="00054A0F"/>
    <w:rsid w:val="0006018A"/>
    <w:rsid w:val="0006683E"/>
    <w:rsid w:val="00073D09"/>
    <w:rsid w:val="0007467B"/>
    <w:rsid w:val="000779B6"/>
    <w:rsid w:val="00080552"/>
    <w:rsid w:val="00080B93"/>
    <w:rsid w:val="0008292E"/>
    <w:rsid w:val="00084D86"/>
    <w:rsid w:val="00085133"/>
    <w:rsid w:val="00086C03"/>
    <w:rsid w:val="00087FF9"/>
    <w:rsid w:val="00090349"/>
    <w:rsid w:val="000912BF"/>
    <w:rsid w:val="00095FF7"/>
    <w:rsid w:val="000A2F2D"/>
    <w:rsid w:val="000A3FB8"/>
    <w:rsid w:val="000A54B3"/>
    <w:rsid w:val="000A7DD3"/>
    <w:rsid w:val="000B33A5"/>
    <w:rsid w:val="000C0438"/>
    <w:rsid w:val="000C1926"/>
    <w:rsid w:val="000C5BE1"/>
    <w:rsid w:val="000C77B4"/>
    <w:rsid w:val="000C7891"/>
    <w:rsid w:val="000E47B1"/>
    <w:rsid w:val="000E54A1"/>
    <w:rsid w:val="000E5A88"/>
    <w:rsid w:val="000E639F"/>
    <w:rsid w:val="000E6BD7"/>
    <w:rsid w:val="000E7177"/>
    <w:rsid w:val="000E7930"/>
    <w:rsid w:val="000F1349"/>
    <w:rsid w:val="000F3FB6"/>
    <w:rsid w:val="000F554D"/>
    <w:rsid w:val="001019B5"/>
    <w:rsid w:val="00103D11"/>
    <w:rsid w:val="00104136"/>
    <w:rsid w:val="001078BF"/>
    <w:rsid w:val="001135E8"/>
    <w:rsid w:val="00113A58"/>
    <w:rsid w:val="00123C35"/>
    <w:rsid w:val="001240F4"/>
    <w:rsid w:val="001317AB"/>
    <w:rsid w:val="0013314C"/>
    <w:rsid w:val="00135324"/>
    <w:rsid w:val="001509D3"/>
    <w:rsid w:val="00151312"/>
    <w:rsid w:val="00151FC3"/>
    <w:rsid w:val="00156F9F"/>
    <w:rsid w:val="00156FF0"/>
    <w:rsid w:val="00157135"/>
    <w:rsid w:val="00160291"/>
    <w:rsid w:val="00161151"/>
    <w:rsid w:val="00162502"/>
    <w:rsid w:val="00162E11"/>
    <w:rsid w:val="00166D3E"/>
    <w:rsid w:val="00170205"/>
    <w:rsid w:val="00174DC1"/>
    <w:rsid w:val="00175040"/>
    <w:rsid w:val="0018365E"/>
    <w:rsid w:val="00185EA9"/>
    <w:rsid w:val="00190C7F"/>
    <w:rsid w:val="00194A98"/>
    <w:rsid w:val="001966D3"/>
    <w:rsid w:val="001A4C24"/>
    <w:rsid w:val="001A6C64"/>
    <w:rsid w:val="001B2AD6"/>
    <w:rsid w:val="001B4A83"/>
    <w:rsid w:val="001B5481"/>
    <w:rsid w:val="001B735E"/>
    <w:rsid w:val="001B78F3"/>
    <w:rsid w:val="001C2F2C"/>
    <w:rsid w:val="001C4DE3"/>
    <w:rsid w:val="001C65B6"/>
    <w:rsid w:val="001C6EA8"/>
    <w:rsid w:val="001D2BBF"/>
    <w:rsid w:val="001E1DB1"/>
    <w:rsid w:val="001E6732"/>
    <w:rsid w:val="001E7A80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3421"/>
    <w:rsid w:val="00227619"/>
    <w:rsid w:val="002304B3"/>
    <w:rsid w:val="00231FD5"/>
    <w:rsid w:val="0023632E"/>
    <w:rsid w:val="00240702"/>
    <w:rsid w:val="002431D1"/>
    <w:rsid w:val="00245CB4"/>
    <w:rsid w:val="00247F78"/>
    <w:rsid w:val="00251A8D"/>
    <w:rsid w:val="00253B7D"/>
    <w:rsid w:val="00255B96"/>
    <w:rsid w:val="00255FC4"/>
    <w:rsid w:val="00256EE5"/>
    <w:rsid w:val="00261960"/>
    <w:rsid w:val="00264F64"/>
    <w:rsid w:val="00265F46"/>
    <w:rsid w:val="002727D9"/>
    <w:rsid w:val="00283D14"/>
    <w:rsid w:val="00287CD5"/>
    <w:rsid w:val="0029160A"/>
    <w:rsid w:val="00291CE9"/>
    <w:rsid w:val="002928AA"/>
    <w:rsid w:val="002931CD"/>
    <w:rsid w:val="00295321"/>
    <w:rsid w:val="002A2926"/>
    <w:rsid w:val="002A3BEF"/>
    <w:rsid w:val="002A450E"/>
    <w:rsid w:val="002A62D0"/>
    <w:rsid w:val="002B116D"/>
    <w:rsid w:val="002B27E2"/>
    <w:rsid w:val="002B29BF"/>
    <w:rsid w:val="002B3384"/>
    <w:rsid w:val="002B7AAD"/>
    <w:rsid w:val="002B7B3A"/>
    <w:rsid w:val="002C284C"/>
    <w:rsid w:val="002C4D4B"/>
    <w:rsid w:val="002C5DA1"/>
    <w:rsid w:val="002D0794"/>
    <w:rsid w:val="002D0860"/>
    <w:rsid w:val="002D2BB5"/>
    <w:rsid w:val="002D4DBF"/>
    <w:rsid w:val="002E34D2"/>
    <w:rsid w:val="002E5798"/>
    <w:rsid w:val="002F0982"/>
    <w:rsid w:val="002F4B24"/>
    <w:rsid w:val="002F6393"/>
    <w:rsid w:val="00301E0D"/>
    <w:rsid w:val="003042C6"/>
    <w:rsid w:val="003079F6"/>
    <w:rsid w:val="00310893"/>
    <w:rsid w:val="00311909"/>
    <w:rsid w:val="00311B32"/>
    <w:rsid w:val="00322CAE"/>
    <w:rsid w:val="003274BA"/>
    <w:rsid w:val="00327EF1"/>
    <w:rsid w:val="0033186A"/>
    <w:rsid w:val="00331AAD"/>
    <w:rsid w:val="00333861"/>
    <w:rsid w:val="003348C1"/>
    <w:rsid w:val="00334DB6"/>
    <w:rsid w:val="00342189"/>
    <w:rsid w:val="003453C5"/>
    <w:rsid w:val="0034621A"/>
    <w:rsid w:val="0034653A"/>
    <w:rsid w:val="00352D5F"/>
    <w:rsid w:val="00353C1B"/>
    <w:rsid w:val="00353C25"/>
    <w:rsid w:val="00354681"/>
    <w:rsid w:val="00357547"/>
    <w:rsid w:val="003623D0"/>
    <w:rsid w:val="0036287A"/>
    <w:rsid w:val="00362B0D"/>
    <w:rsid w:val="00362F72"/>
    <w:rsid w:val="0036321C"/>
    <w:rsid w:val="00370776"/>
    <w:rsid w:val="00371961"/>
    <w:rsid w:val="00372CF3"/>
    <w:rsid w:val="003775AF"/>
    <w:rsid w:val="003819F9"/>
    <w:rsid w:val="00393D59"/>
    <w:rsid w:val="003959D6"/>
    <w:rsid w:val="003A0181"/>
    <w:rsid w:val="003A3215"/>
    <w:rsid w:val="003A35D3"/>
    <w:rsid w:val="003A4466"/>
    <w:rsid w:val="003A7ABD"/>
    <w:rsid w:val="003A7EE9"/>
    <w:rsid w:val="003B1D02"/>
    <w:rsid w:val="003C17D0"/>
    <w:rsid w:val="003C4C50"/>
    <w:rsid w:val="003C76D5"/>
    <w:rsid w:val="003D1254"/>
    <w:rsid w:val="003D2C53"/>
    <w:rsid w:val="003D4B1E"/>
    <w:rsid w:val="003E43FF"/>
    <w:rsid w:val="003F1B3A"/>
    <w:rsid w:val="003F7160"/>
    <w:rsid w:val="00400103"/>
    <w:rsid w:val="00402115"/>
    <w:rsid w:val="004054FB"/>
    <w:rsid w:val="00406224"/>
    <w:rsid w:val="0040690B"/>
    <w:rsid w:val="00406AA3"/>
    <w:rsid w:val="00413D25"/>
    <w:rsid w:val="00423D67"/>
    <w:rsid w:val="004247A1"/>
    <w:rsid w:val="00425307"/>
    <w:rsid w:val="00426A33"/>
    <w:rsid w:val="004276D9"/>
    <w:rsid w:val="00450901"/>
    <w:rsid w:val="004516B0"/>
    <w:rsid w:val="00451BEA"/>
    <w:rsid w:val="0045561F"/>
    <w:rsid w:val="0046102B"/>
    <w:rsid w:val="00461EA1"/>
    <w:rsid w:val="00466989"/>
    <w:rsid w:val="00475EAE"/>
    <w:rsid w:val="00477EEE"/>
    <w:rsid w:val="00480BDE"/>
    <w:rsid w:val="00480D89"/>
    <w:rsid w:val="00481A7C"/>
    <w:rsid w:val="00483D9E"/>
    <w:rsid w:val="00487ECF"/>
    <w:rsid w:val="00490677"/>
    <w:rsid w:val="00491E6D"/>
    <w:rsid w:val="00491F3C"/>
    <w:rsid w:val="00497817"/>
    <w:rsid w:val="004A13BE"/>
    <w:rsid w:val="004A2804"/>
    <w:rsid w:val="004A5F0C"/>
    <w:rsid w:val="004A6CD8"/>
    <w:rsid w:val="004A7453"/>
    <w:rsid w:val="004A7569"/>
    <w:rsid w:val="004B3EC5"/>
    <w:rsid w:val="004B4291"/>
    <w:rsid w:val="004C2E2F"/>
    <w:rsid w:val="004C3689"/>
    <w:rsid w:val="004C4088"/>
    <w:rsid w:val="004C4698"/>
    <w:rsid w:val="004C5818"/>
    <w:rsid w:val="004C6E8A"/>
    <w:rsid w:val="004D1E38"/>
    <w:rsid w:val="004D31CC"/>
    <w:rsid w:val="004D6C31"/>
    <w:rsid w:val="004E3F4B"/>
    <w:rsid w:val="004E461F"/>
    <w:rsid w:val="004E6142"/>
    <w:rsid w:val="004E6596"/>
    <w:rsid w:val="00505EC1"/>
    <w:rsid w:val="0051129A"/>
    <w:rsid w:val="005119C1"/>
    <w:rsid w:val="0051546A"/>
    <w:rsid w:val="00520370"/>
    <w:rsid w:val="00520BCD"/>
    <w:rsid w:val="00526475"/>
    <w:rsid w:val="00530396"/>
    <w:rsid w:val="00534029"/>
    <w:rsid w:val="005352B6"/>
    <w:rsid w:val="0053560B"/>
    <w:rsid w:val="005410F2"/>
    <w:rsid w:val="00542F91"/>
    <w:rsid w:val="005433B5"/>
    <w:rsid w:val="00544F78"/>
    <w:rsid w:val="005475DA"/>
    <w:rsid w:val="00547D49"/>
    <w:rsid w:val="00553A88"/>
    <w:rsid w:val="0055707A"/>
    <w:rsid w:val="00557872"/>
    <w:rsid w:val="00560681"/>
    <w:rsid w:val="00562947"/>
    <w:rsid w:val="005630D8"/>
    <w:rsid w:val="00567ABC"/>
    <w:rsid w:val="00571A2D"/>
    <w:rsid w:val="005754EA"/>
    <w:rsid w:val="0057638D"/>
    <w:rsid w:val="00583DDC"/>
    <w:rsid w:val="0058718D"/>
    <w:rsid w:val="00591EE6"/>
    <w:rsid w:val="00595A00"/>
    <w:rsid w:val="00595DE6"/>
    <w:rsid w:val="005978C4"/>
    <w:rsid w:val="005A1268"/>
    <w:rsid w:val="005A1D86"/>
    <w:rsid w:val="005A3FB1"/>
    <w:rsid w:val="005A5079"/>
    <w:rsid w:val="005A6A28"/>
    <w:rsid w:val="005A6F43"/>
    <w:rsid w:val="005A74FE"/>
    <w:rsid w:val="005A782C"/>
    <w:rsid w:val="005B1622"/>
    <w:rsid w:val="005B419C"/>
    <w:rsid w:val="005B46E5"/>
    <w:rsid w:val="005B7E71"/>
    <w:rsid w:val="005C1B82"/>
    <w:rsid w:val="005C281D"/>
    <w:rsid w:val="005C5534"/>
    <w:rsid w:val="005C7BDF"/>
    <w:rsid w:val="005E1F6C"/>
    <w:rsid w:val="005E61A6"/>
    <w:rsid w:val="005E61D7"/>
    <w:rsid w:val="005E6855"/>
    <w:rsid w:val="005F066E"/>
    <w:rsid w:val="005F1A9D"/>
    <w:rsid w:val="005F5D56"/>
    <w:rsid w:val="005F5E43"/>
    <w:rsid w:val="005F7D2D"/>
    <w:rsid w:val="006038E9"/>
    <w:rsid w:val="00606880"/>
    <w:rsid w:val="006123F1"/>
    <w:rsid w:val="0061446F"/>
    <w:rsid w:val="00620FAB"/>
    <w:rsid w:val="00633891"/>
    <w:rsid w:val="00636165"/>
    <w:rsid w:val="006370B9"/>
    <w:rsid w:val="006372EE"/>
    <w:rsid w:val="00645BCE"/>
    <w:rsid w:val="00653A94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4EE6"/>
    <w:rsid w:val="006759F8"/>
    <w:rsid w:val="006843E0"/>
    <w:rsid w:val="00687EB2"/>
    <w:rsid w:val="0069582B"/>
    <w:rsid w:val="006A6BB3"/>
    <w:rsid w:val="006B34C4"/>
    <w:rsid w:val="006B49AB"/>
    <w:rsid w:val="006C0BF6"/>
    <w:rsid w:val="006C6F3D"/>
    <w:rsid w:val="006D2D16"/>
    <w:rsid w:val="006D31E1"/>
    <w:rsid w:val="006D3CF4"/>
    <w:rsid w:val="006D5860"/>
    <w:rsid w:val="006E29A6"/>
    <w:rsid w:val="006E4F6D"/>
    <w:rsid w:val="006E57EF"/>
    <w:rsid w:val="006E5E54"/>
    <w:rsid w:val="006F000F"/>
    <w:rsid w:val="006F1023"/>
    <w:rsid w:val="006F23CA"/>
    <w:rsid w:val="00707895"/>
    <w:rsid w:val="007114BF"/>
    <w:rsid w:val="00711652"/>
    <w:rsid w:val="007210B5"/>
    <w:rsid w:val="007249C0"/>
    <w:rsid w:val="00725507"/>
    <w:rsid w:val="00727954"/>
    <w:rsid w:val="00730A91"/>
    <w:rsid w:val="00730DF9"/>
    <w:rsid w:val="00730FD2"/>
    <w:rsid w:val="00731921"/>
    <w:rsid w:val="007330BF"/>
    <w:rsid w:val="007376AC"/>
    <w:rsid w:val="007379B0"/>
    <w:rsid w:val="00741319"/>
    <w:rsid w:val="00741677"/>
    <w:rsid w:val="00741FD7"/>
    <w:rsid w:val="007430EC"/>
    <w:rsid w:val="007535A8"/>
    <w:rsid w:val="00762CAF"/>
    <w:rsid w:val="007657F2"/>
    <w:rsid w:val="0076789B"/>
    <w:rsid w:val="00771953"/>
    <w:rsid w:val="00772412"/>
    <w:rsid w:val="007725CF"/>
    <w:rsid w:val="00772DD9"/>
    <w:rsid w:val="0077506B"/>
    <w:rsid w:val="00775C52"/>
    <w:rsid w:val="007766AF"/>
    <w:rsid w:val="00780189"/>
    <w:rsid w:val="0078040D"/>
    <w:rsid w:val="007810FA"/>
    <w:rsid w:val="00783425"/>
    <w:rsid w:val="00783FAE"/>
    <w:rsid w:val="00785BBD"/>
    <w:rsid w:val="00785CA0"/>
    <w:rsid w:val="00786B02"/>
    <w:rsid w:val="00787A38"/>
    <w:rsid w:val="007918AE"/>
    <w:rsid w:val="007920E9"/>
    <w:rsid w:val="007A1C74"/>
    <w:rsid w:val="007A5647"/>
    <w:rsid w:val="007A74C1"/>
    <w:rsid w:val="007B14A9"/>
    <w:rsid w:val="007B3EE3"/>
    <w:rsid w:val="007B47B1"/>
    <w:rsid w:val="007B7872"/>
    <w:rsid w:val="007C1227"/>
    <w:rsid w:val="007C125E"/>
    <w:rsid w:val="007C563A"/>
    <w:rsid w:val="007C7AE4"/>
    <w:rsid w:val="007D066E"/>
    <w:rsid w:val="007D16DC"/>
    <w:rsid w:val="007E225F"/>
    <w:rsid w:val="007E4CF0"/>
    <w:rsid w:val="007E69F8"/>
    <w:rsid w:val="007E6EF1"/>
    <w:rsid w:val="007F2CA4"/>
    <w:rsid w:val="007F49FC"/>
    <w:rsid w:val="007F7429"/>
    <w:rsid w:val="008017F8"/>
    <w:rsid w:val="008048D0"/>
    <w:rsid w:val="00805010"/>
    <w:rsid w:val="0081171C"/>
    <w:rsid w:val="0081758D"/>
    <w:rsid w:val="0082108E"/>
    <w:rsid w:val="00821C81"/>
    <w:rsid w:val="00821DD9"/>
    <w:rsid w:val="008224DE"/>
    <w:rsid w:val="0082269D"/>
    <w:rsid w:val="00824BAD"/>
    <w:rsid w:val="008418C5"/>
    <w:rsid w:val="00845136"/>
    <w:rsid w:val="00846B9D"/>
    <w:rsid w:val="008473E8"/>
    <w:rsid w:val="00852000"/>
    <w:rsid w:val="00852D0B"/>
    <w:rsid w:val="00854BBD"/>
    <w:rsid w:val="00856FFB"/>
    <w:rsid w:val="00862DAE"/>
    <w:rsid w:val="0086315B"/>
    <w:rsid w:val="00866259"/>
    <w:rsid w:val="00872B67"/>
    <w:rsid w:val="00873900"/>
    <w:rsid w:val="00876595"/>
    <w:rsid w:val="0087783F"/>
    <w:rsid w:val="00880EC3"/>
    <w:rsid w:val="00884EDA"/>
    <w:rsid w:val="00885087"/>
    <w:rsid w:val="0088533A"/>
    <w:rsid w:val="00886419"/>
    <w:rsid w:val="00890807"/>
    <w:rsid w:val="00891B8B"/>
    <w:rsid w:val="00893D47"/>
    <w:rsid w:val="008A0CA9"/>
    <w:rsid w:val="008A23CC"/>
    <w:rsid w:val="008B1F0B"/>
    <w:rsid w:val="008B271B"/>
    <w:rsid w:val="008B3068"/>
    <w:rsid w:val="008B55A1"/>
    <w:rsid w:val="008B7208"/>
    <w:rsid w:val="008C1A1C"/>
    <w:rsid w:val="008C2220"/>
    <w:rsid w:val="008C2E4E"/>
    <w:rsid w:val="008C35C6"/>
    <w:rsid w:val="008C69C0"/>
    <w:rsid w:val="008D1111"/>
    <w:rsid w:val="008D46DF"/>
    <w:rsid w:val="008E16A2"/>
    <w:rsid w:val="008F1A38"/>
    <w:rsid w:val="008F28C9"/>
    <w:rsid w:val="008F308F"/>
    <w:rsid w:val="008F4AE7"/>
    <w:rsid w:val="008F76F2"/>
    <w:rsid w:val="008F7B77"/>
    <w:rsid w:val="00903703"/>
    <w:rsid w:val="00911E85"/>
    <w:rsid w:val="00913CF0"/>
    <w:rsid w:val="00915E57"/>
    <w:rsid w:val="0092265F"/>
    <w:rsid w:val="00932A2F"/>
    <w:rsid w:val="00932B14"/>
    <w:rsid w:val="00937740"/>
    <w:rsid w:val="009422CF"/>
    <w:rsid w:val="009441A0"/>
    <w:rsid w:val="00944896"/>
    <w:rsid w:val="009502F3"/>
    <w:rsid w:val="009536B5"/>
    <w:rsid w:val="009554D3"/>
    <w:rsid w:val="009563C3"/>
    <w:rsid w:val="0095761D"/>
    <w:rsid w:val="0096035F"/>
    <w:rsid w:val="00961D86"/>
    <w:rsid w:val="00971444"/>
    <w:rsid w:val="0097148E"/>
    <w:rsid w:val="00973532"/>
    <w:rsid w:val="00973A12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A6CEB"/>
    <w:rsid w:val="009B591B"/>
    <w:rsid w:val="009B7F1C"/>
    <w:rsid w:val="009C2EAB"/>
    <w:rsid w:val="009C321A"/>
    <w:rsid w:val="009C3D10"/>
    <w:rsid w:val="009C550C"/>
    <w:rsid w:val="009C72E0"/>
    <w:rsid w:val="009D029F"/>
    <w:rsid w:val="009D04F6"/>
    <w:rsid w:val="009D0D8A"/>
    <w:rsid w:val="009D254B"/>
    <w:rsid w:val="009D65A6"/>
    <w:rsid w:val="009E1DBB"/>
    <w:rsid w:val="009E2743"/>
    <w:rsid w:val="009E4184"/>
    <w:rsid w:val="009E4CA2"/>
    <w:rsid w:val="009E6506"/>
    <w:rsid w:val="009F198B"/>
    <w:rsid w:val="009F2773"/>
    <w:rsid w:val="009F3D9F"/>
    <w:rsid w:val="00A0326A"/>
    <w:rsid w:val="00A05B24"/>
    <w:rsid w:val="00A1463F"/>
    <w:rsid w:val="00A15940"/>
    <w:rsid w:val="00A24472"/>
    <w:rsid w:val="00A24708"/>
    <w:rsid w:val="00A24834"/>
    <w:rsid w:val="00A37522"/>
    <w:rsid w:val="00A4754D"/>
    <w:rsid w:val="00A627A3"/>
    <w:rsid w:val="00A66559"/>
    <w:rsid w:val="00A67377"/>
    <w:rsid w:val="00A701CE"/>
    <w:rsid w:val="00A71435"/>
    <w:rsid w:val="00A773AA"/>
    <w:rsid w:val="00A8228C"/>
    <w:rsid w:val="00A84AF8"/>
    <w:rsid w:val="00A94F5C"/>
    <w:rsid w:val="00A96CB9"/>
    <w:rsid w:val="00AA460A"/>
    <w:rsid w:val="00AA7CA9"/>
    <w:rsid w:val="00AB1911"/>
    <w:rsid w:val="00AB2E21"/>
    <w:rsid w:val="00AB3168"/>
    <w:rsid w:val="00AB3CB9"/>
    <w:rsid w:val="00AC0A40"/>
    <w:rsid w:val="00AC32D0"/>
    <w:rsid w:val="00AC6597"/>
    <w:rsid w:val="00AD270B"/>
    <w:rsid w:val="00AE0B17"/>
    <w:rsid w:val="00AE18AC"/>
    <w:rsid w:val="00AE469A"/>
    <w:rsid w:val="00AE7016"/>
    <w:rsid w:val="00AE7ADC"/>
    <w:rsid w:val="00AF0A4D"/>
    <w:rsid w:val="00AF5C9C"/>
    <w:rsid w:val="00B02DF4"/>
    <w:rsid w:val="00B07D49"/>
    <w:rsid w:val="00B07F6C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3A7B"/>
    <w:rsid w:val="00B55A9A"/>
    <w:rsid w:val="00B55C9A"/>
    <w:rsid w:val="00B61936"/>
    <w:rsid w:val="00B620D9"/>
    <w:rsid w:val="00B629AC"/>
    <w:rsid w:val="00B6434F"/>
    <w:rsid w:val="00B64442"/>
    <w:rsid w:val="00B6786A"/>
    <w:rsid w:val="00B7364F"/>
    <w:rsid w:val="00B7697F"/>
    <w:rsid w:val="00B77FB4"/>
    <w:rsid w:val="00B812AB"/>
    <w:rsid w:val="00B81E69"/>
    <w:rsid w:val="00B82A16"/>
    <w:rsid w:val="00B83271"/>
    <w:rsid w:val="00B870E5"/>
    <w:rsid w:val="00B87FCA"/>
    <w:rsid w:val="00B903C6"/>
    <w:rsid w:val="00B9334D"/>
    <w:rsid w:val="00B94657"/>
    <w:rsid w:val="00B94CE5"/>
    <w:rsid w:val="00B963A7"/>
    <w:rsid w:val="00BA2C41"/>
    <w:rsid w:val="00BA3135"/>
    <w:rsid w:val="00BB0406"/>
    <w:rsid w:val="00BB11BD"/>
    <w:rsid w:val="00BB18C1"/>
    <w:rsid w:val="00BC10CD"/>
    <w:rsid w:val="00BC1869"/>
    <w:rsid w:val="00BC2053"/>
    <w:rsid w:val="00BC4090"/>
    <w:rsid w:val="00BD2272"/>
    <w:rsid w:val="00BD2CC9"/>
    <w:rsid w:val="00BD314C"/>
    <w:rsid w:val="00BD53E7"/>
    <w:rsid w:val="00BD6884"/>
    <w:rsid w:val="00BE0748"/>
    <w:rsid w:val="00BE29D9"/>
    <w:rsid w:val="00BF6ED8"/>
    <w:rsid w:val="00C04107"/>
    <w:rsid w:val="00C05C22"/>
    <w:rsid w:val="00C13FD6"/>
    <w:rsid w:val="00C214A4"/>
    <w:rsid w:val="00C21E41"/>
    <w:rsid w:val="00C25212"/>
    <w:rsid w:val="00C26AA4"/>
    <w:rsid w:val="00C31206"/>
    <w:rsid w:val="00C3139E"/>
    <w:rsid w:val="00C3190F"/>
    <w:rsid w:val="00C407AE"/>
    <w:rsid w:val="00C40EA4"/>
    <w:rsid w:val="00C502D5"/>
    <w:rsid w:val="00C55A2B"/>
    <w:rsid w:val="00C56429"/>
    <w:rsid w:val="00C62EAB"/>
    <w:rsid w:val="00C67BAC"/>
    <w:rsid w:val="00C71D1B"/>
    <w:rsid w:val="00C7431B"/>
    <w:rsid w:val="00C74FEA"/>
    <w:rsid w:val="00C863D1"/>
    <w:rsid w:val="00C9215C"/>
    <w:rsid w:val="00C93687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F7B"/>
    <w:rsid w:val="00CC1338"/>
    <w:rsid w:val="00CC2294"/>
    <w:rsid w:val="00CC3C79"/>
    <w:rsid w:val="00CC701D"/>
    <w:rsid w:val="00CD30FF"/>
    <w:rsid w:val="00CD5554"/>
    <w:rsid w:val="00CD77F8"/>
    <w:rsid w:val="00CE5320"/>
    <w:rsid w:val="00CE673F"/>
    <w:rsid w:val="00CE6924"/>
    <w:rsid w:val="00CE6EA2"/>
    <w:rsid w:val="00CE7626"/>
    <w:rsid w:val="00CF3C30"/>
    <w:rsid w:val="00CF5FE4"/>
    <w:rsid w:val="00CF7ADC"/>
    <w:rsid w:val="00D03D08"/>
    <w:rsid w:val="00D06742"/>
    <w:rsid w:val="00D1068C"/>
    <w:rsid w:val="00D27CDB"/>
    <w:rsid w:val="00D3126A"/>
    <w:rsid w:val="00D31E2C"/>
    <w:rsid w:val="00D32B9A"/>
    <w:rsid w:val="00D35417"/>
    <w:rsid w:val="00D40F4C"/>
    <w:rsid w:val="00D43860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703C3"/>
    <w:rsid w:val="00D712B6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3CD3"/>
    <w:rsid w:val="00DA5A01"/>
    <w:rsid w:val="00DA6A58"/>
    <w:rsid w:val="00DB0E27"/>
    <w:rsid w:val="00DC2351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65E3"/>
    <w:rsid w:val="00E22C5D"/>
    <w:rsid w:val="00E23F70"/>
    <w:rsid w:val="00E2633E"/>
    <w:rsid w:val="00E2703C"/>
    <w:rsid w:val="00E34734"/>
    <w:rsid w:val="00E40818"/>
    <w:rsid w:val="00E4514A"/>
    <w:rsid w:val="00E46AE2"/>
    <w:rsid w:val="00E5451C"/>
    <w:rsid w:val="00E60AC9"/>
    <w:rsid w:val="00E63591"/>
    <w:rsid w:val="00E73034"/>
    <w:rsid w:val="00E73923"/>
    <w:rsid w:val="00E739F7"/>
    <w:rsid w:val="00E7796F"/>
    <w:rsid w:val="00E81818"/>
    <w:rsid w:val="00E819C1"/>
    <w:rsid w:val="00E86503"/>
    <w:rsid w:val="00E91465"/>
    <w:rsid w:val="00E93765"/>
    <w:rsid w:val="00E95418"/>
    <w:rsid w:val="00EA685E"/>
    <w:rsid w:val="00EB2EC1"/>
    <w:rsid w:val="00EB2F54"/>
    <w:rsid w:val="00EB5254"/>
    <w:rsid w:val="00EC083E"/>
    <w:rsid w:val="00EC6383"/>
    <w:rsid w:val="00ED0E4A"/>
    <w:rsid w:val="00ED2DE8"/>
    <w:rsid w:val="00ED6998"/>
    <w:rsid w:val="00ED7E09"/>
    <w:rsid w:val="00EE0E51"/>
    <w:rsid w:val="00EE72F0"/>
    <w:rsid w:val="00EF06B2"/>
    <w:rsid w:val="00EF0BE3"/>
    <w:rsid w:val="00EF21E8"/>
    <w:rsid w:val="00F011FC"/>
    <w:rsid w:val="00F0197D"/>
    <w:rsid w:val="00F020BF"/>
    <w:rsid w:val="00F0375A"/>
    <w:rsid w:val="00F04DB5"/>
    <w:rsid w:val="00F05FED"/>
    <w:rsid w:val="00F0621A"/>
    <w:rsid w:val="00F07AEA"/>
    <w:rsid w:val="00F145C2"/>
    <w:rsid w:val="00F14E51"/>
    <w:rsid w:val="00F1605E"/>
    <w:rsid w:val="00F16316"/>
    <w:rsid w:val="00F20C5A"/>
    <w:rsid w:val="00F24BFA"/>
    <w:rsid w:val="00F25756"/>
    <w:rsid w:val="00F30741"/>
    <w:rsid w:val="00F3571F"/>
    <w:rsid w:val="00F42B6A"/>
    <w:rsid w:val="00F42E1D"/>
    <w:rsid w:val="00F46A19"/>
    <w:rsid w:val="00F46BE1"/>
    <w:rsid w:val="00F54914"/>
    <w:rsid w:val="00F62F54"/>
    <w:rsid w:val="00F649DA"/>
    <w:rsid w:val="00F665C3"/>
    <w:rsid w:val="00F66781"/>
    <w:rsid w:val="00F67240"/>
    <w:rsid w:val="00F6772A"/>
    <w:rsid w:val="00F67F22"/>
    <w:rsid w:val="00F72079"/>
    <w:rsid w:val="00F72B49"/>
    <w:rsid w:val="00F86159"/>
    <w:rsid w:val="00F87BAD"/>
    <w:rsid w:val="00F92575"/>
    <w:rsid w:val="00F936F3"/>
    <w:rsid w:val="00F95E6B"/>
    <w:rsid w:val="00F971E9"/>
    <w:rsid w:val="00FA78AD"/>
    <w:rsid w:val="00FB0287"/>
    <w:rsid w:val="00FB18CB"/>
    <w:rsid w:val="00FB276D"/>
    <w:rsid w:val="00FB417E"/>
    <w:rsid w:val="00FB45D8"/>
    <w:rsid w:val="00FB5E6D"/>
    <w:rsid w:val="00FB79E8"/>
    <w:rsid w:val="00FC41C1"/>
    <w:rsid w:val="00FC55EB"/>
    <w:rsid w:val="00FC6803"/>
    <w:rsid w:val="00FD0ADC"/>
    <w:rsid w:val="00FD5B08"/>
    <w:rsid w:val="00FD6F2C"/>
    <w:rsid w:val="00FE00BB"/>
    <w:rsid w:val="00FE277E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8BF"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link w:val="NoSpacingCha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phChar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eChar">
    <w:name w:val="Title Char"/>
    <w:basedOn w:val="DefaultParagraphFont"/>
    <w:link w:val="Title"/>
    <w:rsid w:val="004A2804"/>
    <w:rPr>
      <w:sz w:val="52"/>
      <w:szCs w:val="52"/>
    </w:rPr>
  </w:style>
  <w:style w:type="character" w:customStyle="1" w:styleId="NoSpacingChar">
    <w:name w:val="No Spacing Char"/>
    <w:link w:val="NoSpacing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phChar">
    <w:name w:val="List Paragraph Char"/>
    <w:aliases w:val="body 2 Char,List Paragraph1 Char,Citation List Char,본문(내용) Char,List Paragraph (numbered (a)) Char,Normal bullet 2 Char,Forth level Char,List1 Char,List Paragraph11 Char,Listă colorată - Accentuare 11 Char,Bullet Char"/>
    <w:link w:val="ListParagraph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DefaultParagraphFon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0BD7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B50B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50BD7"/>
  </w:style>
  <w:style w:type="character" w:styleId="UnresolvedMention">
    <w:name w:val="Unresolved Mention"/>
    <w:basedOn w:val="DefaultParagraphFon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2</Pages>
  <Words>1066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Ioan Iusan</cp:lastModifiedBy>
  <cp:revision>48</cp:revision>
  <cp:lastPrinted>2024-11-29T06:20:00Z</cp:lastPrinted>
  <dcterms:created xsi:type="dcterms:W3CDTF">2020-12-18T11:28:00Z</dcterms:created>
  <dcterms:modified xsi:type="dcterms:W3CDTF">2024-11-29T06:20:00Z</dcterms:modified>
</cp:coreProperties>
</file>