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F28E" w14:textId="77777777" w:rsidR="005C2E6E" w:rsidRDefault="005C2E6E" w:rsidP="00E11274">
      <w:pPr>
        <w:spacing w:line="360" w:lineRule="auto"/>
        <w:jc w:val="center"/>
        <w:rPr>
          <w:rFonts w:ascii="Montserrat" w:hAnsi="Montserrat"/>
          <w:b/>
          <w:bCs/>
        </w:rPr>
      </w:pPr>
    </w:p>
    <w:p w14:paraId="735DD13A" w14:textId="320A73A3" w:rsidR="009C550C" w:rsidRPr="00775390" w:rsidRDefault="0032109B" w:rsidP="00E11274">
      <w:pPr>
        <w:spacing w:line="360" w:lineRule="auto"/>
        <w:jc w:val="center"/>
        <w:rPr>
          <w:rFonts w:ascii="Montserrat" w:hAnsi="Montserrat"/>
          <w:b/>
          <w:bCs/>
          <w:lang w:val="ro-RO"/>
        </w:rPr>
      </w:pPr>
      <w:r w:rsidRPr="00775390">
        <w:rPr>
          <w:rFonts w:ascii="Montserrat" w:hAnsi="Montserrat"/>
          <w:b/>
          <w:bCs/>
        </w:rPr>
        <w:t>D I S P O Z I Ț I A</w:t>
      </w:r>
    </w:p>
    <w:p w14:paraId="4A88D5A4" w14:textId="1FF45E05" w:rsidR="00EC3296" w:rsidRPr="00775390" w:rsidRDefault="00827215" w:rsidP="00E11274">
      <w:pPr>
        <w:pStyle w:val="Indentcorptext"/>
        <w:spacing w:line="360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775390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775390">
        <w:rPr>
          <w:rFonts w:ascii="Montserrat" w:hAnsi="Montserrat" w:cs="Arial"/>
          <w:b/>
          <w:bCs/>
          <w:sz w:val="22"/>
          <w:szCs w:val="22"/>
          <w:lang w:val="en-US"/>
        </w:rPr>
        <w:t>r.</w:t>
      </w:r>
      <w:r w:rsidR="005C57FA" w:rsidRPr="00775390">
        <w:rPr>
          <w:rFonts w:ascii="Montserrat" w:hAnsi="Montserrat" w:cs="Arial"/>
          <w:b/>
          <w:bCs/>
          <w:sz w:val="22"/>
          <w:szCs w:val="22"/>
          <w:lang w:val="en-US"/>
        </w:rPr>
        <w:t xml:space="preserve"> </w:t>
      </w:r>
      <w:r w:rsidR="00792A9E">
        <w:rPr>
          <w:rFonts w:ascii="Montserrat" w:hAnsi="Montserrat" w:cs="Arial"/>
          <w:b/>
          <w:bCs/>
          <w:sz w:val="22"/>
          <w:szCs w:val="22"/>
          <w:lang w:val="en-US"/>
        </w:rPr>
        <w:t>107</w:t>
      </w:r>
      <w:r w:rsidR="005C57FA" w:rsidRPr="00775390">
        <w:rPr>
          <w:rFonts w:ascii="Montserrat" w:hAnsi="Montserrat" w:cs="Arial"/>
          <w:b/>
          <w:bCs/>
          <w:sz w:val="22"/>
          <w:szCs w:val="22"/>
          <w:lang w:val="en-US"/>
        </w:rPr>
        <w:t xml:space="preserve"> </w:t>
      </w:r>
      <w:r w:rsidR="00EC3296" w:rsidRPr="00775390">
        <w:rPr>
          <w:rFonts w:ascii="Montserrat" w:hAnsi="Montserrat" w:cs="Arial"/>
          <w:b/>
          <w:bCs/>
          <w:sz w:val="22"/>
          <w:szCs w:val="22"/>
          <w:lang w:val="en-US"/>
        </w:rPr>
        <w:t>din</w:t>
      </w:r>
      <w:r w:rsidR="00FB0961" w:rsidRPr="00775390">
        <w:rPr>
          <w:rFonts w:ascii="Montserrat" w:hAnsi="Montserrat" w:cs="Arial"/>
          <w:b/>
          <w:bCs/>
          <w:sz w:val="22"/>
          <w:szCs w:val="22"/>
          <w:lang w:val="en-US"/>
        </w:rPr>
        <w:t xml:space="preserve"> </w:t>
      </w:r>
      <w:r w:rsidR="00792A9E">
        <w:rPr>
          <w:rFonts w:ascii="Montserrat" w:hAnsi="Montserrat" w:cs="Arial"/>
          <w:b/>
          <w:bCs/>
          <w:sz w:val="22"/>
          <w:szCs w:val="22"/>
          <w:lang w:val="en-US"/>
        </w:rPr>
        <w:t>22 martie</w:t>
      </w:r>
      <w:r w:rsidR="00FB0961" w:rsidRPr="00775390">
        <w:rPr>
          <w:rFonts w:ascii="Montserrat" w:hAnsi="Montserrat" w:cs="Arial"/>
          <w:b/>
          <w:bCs/>
          <w:sz w:val="22"/>
          <w:szCs w:val="22"/>
          <w:lang w:val="en-US"/>
        </w:rPr>
        <w:t xml:space="preserve"> </w:t>
      </w:r>
      <w:r w:rsidR="00EC3296" w:rsidRPr="00775390">
        <w:rPr>
          <w:rFonts w:ascii="Montserrat" w:hAnsi="Montserrat" w:cs="Arial"/>
          <w:b/>
          <w:bCs/>
          <w:sz w:val="22"/>
          <w:szCs w:val="22"/>
          <w:lang w:val="en-US"/>
        </w:rPr>
        <w:t>202</w:t>
      </w:r>
      <w:r w:rsidR="00E83A13" w:rsidRPr="00775390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16378DBF" w14:textId="58904A05" w:rsidR="001B5C98" w:rsidRPr="00182459" w:rsidRDefault="009F20FA" w:rsidP="00182459">
      <w:pPr>
        <w:spacing w:line="360" w:lineRule="auto"/>
        <w:jc w:val="center"/>
        <w:rPr>
          <w:rFonts w:ascii="Montserrat" w:hAnsi="Montserrat"/>
          <w:b/>
          <w:bCs/>
          <w:lang w:val="ro-RO"/>
        </w:rPr>
      </w:pPr>
      <w:r w:rsidRPr="00775390">
        <w:rPr>
          <w:rFonts w:ascii="Montserrat" w:hAnsi="Montserrat"/>
          <w:b/>
          <w:bCs/>
          <w:lang w:val="ro-RO"/>
        </w:rPr>
        <w:t xml:space="preserve"> </w:t>
      </w:r>
      <w:r w:rsidR="008D1B80">
        <w:rPr>
          <w:rFonts w:ascii="Montserrat" w:hAnsi="Montserrat"/>
          <w:b/>
          <w:bCs/>
          <w:lang w:val="ro-RO"/>
        </w:rPr>
        <w:t xml:space="preserve">pentru modificarea </w:t>
      </w:r>
      <w:bookmarkStart w:id="1" w:name="_Hlk98419409"/>
      <w:r w:rsidR="008D1B80">
        <w:rPr>
          <w:rFonts w:ascii="Montserrat" w:hAnsi="Montserrat"/>
          <w:b/>
          <w:bCs/>
          <w:lang w:val="ro-RO"/>
        </w:rPr>
        <w:t xml:space="preserve">Dispoziției </w:t>
      </w:r>
      <w:r w:rsidR="008D1B80" w:rsidRPr="008D1B80">
        <w:rPr>
          <w:rFonts w:ascii="Montserrat" w:hAnsi="Montserrat"/>
          <w:b/>
          <w:bCs/>
          <w:noProof/>
        </w:rPr>
        <w:t xml:space="preserve">Președintelui Consiliului Județean Cluj </w:t>
      </w:r>
      <w:r w:rsidR="008D1B80" w:rsidRPr="008D1B80">
        <w:rPr>
          <w:rFonts w:ascii="Montserrat" w:hAnsi="Montserrat"/>
          <w:b/>
          <w:bCs/>
          <w:lang w:val="ro-RO"/>
        </w:rPr>
        <w:t>cu</w:t>
      </w:r>
      <w:r w:rsidR="008D1B80">
        <w:rPr>
          <w:rFonts w:ascii="Montserrat" w:hAnsi="Montserrat"/>
          <w:b/>
          <w:bCs/>
          <w:lang w:val="ro-RO"/>
        </w:rPr>
        <w:t xml:space="preserve"> nr. 243</w:t>
      </w:r>
      <w:r w:rsidR="002F6EBF">
        <w:rPr>
          <w:rFonts w:ascii="Montserrat" w:hAnsi="Montserrat"/>
          <w:b/>
          <w:bCs/>
          <w:lang w:val="ro-RO"/>
        </w:rPr>
        <w:t>/2</w:t>
      </w:r>
      <w:r w:rsidR="008D1B80">
        <w:rPr>
          <w:rFonts w:ascii="Montserrat" w:hAnsi="Montserrat"/>
          <w:b/>
          <w:bCs/>
          <w:lang w:val="ro-RO"/>
        </w:rPr>
        <w:t xml:space="preserve">018 </w:t>
      </w:r>
      <w:r w:rsidR="005C57FA" w:rsidRPr="00775390">
        <w:rPr>
          <w:rFonts w:ascii="Montserrat" w:hAnsi="Montserrat"/>
          <w:b/>
          <w:bCs/>
          <w:lang w:val="ro-RO"/>
        </w:rPr>
        <w:t>p</w:t>
      </w:r>
      <w:bookmarkEnd w:id="1"/>
      <w:r w:rsidR="005C57FA" w:rsidRPr="00775390">
        <w:rPr>
          <w:rFonts w:ascii="Montserrat" w:hAnsi="Montserrat"/>
          <w:b/>
          <w:bCs/>
          <w:lang w:val="ro-RO"/>
        </w:rPr>
        <w:t>rivind desemnarea persoanelor responsabile cu protecția datelor cu caracter personal în cadrul aparatului de specialitate al Consiliului Județean Cluj</w:t>
      </w:r>
    </w:p>
    <w:p w14:paraId="4B1B1DFE" w14:textId="77777777" w:rsidR="005C2E6E" w:rsidRPr="00775390" w:rsidRDefault="005C2E6E" w:rsidP="00E11274">
      <w:pPr>
        <w:spacing w:line="360" w:lineRule="auto"/>
        <w:jc w:val="both"/>
      </w:pPr>
    </w:p>
    <w:p w14:paraId="2B273D0F" w14:textId="77777777" w:rsidR="005C57FA" w:rsidRPr="00775390" w:rsidRDefault="005C57FA" w:rsidP="00E11274">
      <w:pPr>
        <w:pStyle w:val="Indentcorptext"/>
        <w:spacing w:line="360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775390">
        <w:rPr>
          <w:rFonts w:ascii="Montserrat Light" w:hAnsi="Montserrat Light"/>
          <w:sz w:val="22"/>
          <w:szCs w:val="22"/>
          <w:lang w:val="ro-RO"/>
        </w:rPr>
        <w:t>Preşedintele Consiliului Judeţean Cluj,</w:t>
      </w:r>
    </w:p>
    <w:p w14:paraId="1C051D03" w14:textId="77777777" w:rsidR="00E67741" w:rsidRPr="00775390" w:rsidRDefault="00E67741" w:rsidP="00963813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1D14DDC8" w14:textId="7316E5C0" w:rsidR="001F37D2" w:rsidRDefault="005C57FA" w:rsidP="00583C31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lang w:val="ro-RO"/>
        </w:rPr>
      </w:pPr>
      <w:r w:rsidRPr="00775390">
        <w:rPr>
          <w:rFonts w:ascii="Montserrat Light" w:hAnsi="Montserrat Light"/>
          <w:lang w:val="ro-RO"/>
        </w:rPr>
        <w:t xml:space="preserve">Analizând </w:t>
      </w:r>
      <w:r w:rsidR="00E67741" w:rsidRPr="00775390">
        <w:rPr>
          <w:rFonts w:ascii="Montserrat Light" w:hAnsi="Montserrat Light"/>
          <w:lang w:val="ro-RO"/>
        </w:rPr>
        <w:t>R</w:t>
      </w:r>
      <w:r w:rsidRPr="00775390">
        <w:rPr>
          <w:rFonts w:ascii="Montserrat Light" w:hAnsi="Montserrat Light"/>
          <w:lang w:val="ro-RO"/>
        </w:rPr>
        <w:t>eferatul Direcţiei Administrație și Relații Publice,</w:t>
      </w:r>
      <w:r w:rsidR="00E50BEC">
        <w:rPr>
          <w:rFonts w:ascii="Montserrat Light" w:hAnsi="Montserrat Light"/>
          <w:lang w:val="ro-RO"/>
        </w:rPr>
        <w:t xml:space="preserve"> </w:t>
      </w:r>
      <w:r w:rsidR="001356AD" w:rsidRPr="00775390">
        <w:rPr>
          <w:rFonts w:ascii="Montserrat Light" w:hAnsi="Montserrat Light"/>
          <w:lang w:val="ro-RO"/>
        </w:rPr>
        <w:t>cu</w:t>
      </w:r>
      <w:r w:rsidR="00AC73D2" w:rsidRPr="00775390">
        <w:rPr>
          <w:rFonts w:ascii="Montserrat Light" w:hAnsi="Montserrat Light"/>
          <w:lang w:val="ro-RO"/>
        </w:rPr>
        <w:t xml:space="preserve"> </w:t>
      </w:r>
      <w:r w:rsidRPr="00775390">
        <w:rPr>
          <w:rFonts w:ascii="Montserrat Light" w:hAnsi="Montserrat Light"/>
          <w:lang w:val="ro-RO"/>
        </w:rPr>
        <w:t>nr.</w:t>
      </w:r>
      <w:r w:rsidR="00AC73D2" w:rsidRPr="00775390">
        <w:rPr>
          <w:rFonts w:ascii="Montserrat Light" w:hAnsi="Montserrat Light"/>
          <w:lang w:val="ro-RO"/>
        </w:rPr>
        <w:t xml:space="preserve"> 10232</w:t>
      </w:r>
      <w:r w:rsidR="008D09AB" w:rsidRPr="00775390">
        <w:rPr>
          <w:rFonts w:ascii="Montserrat Light" w:hAnsi="Montserrat Light"/>
          <w:lang w:val="ro-RO"/>
        </w:rPr>
        <w:t>/15.03.2022</w:t>
      </w:r>
      <w:r w:rsidR="001356AD" w:rsidRPr="00775390">
        <w:rPr>
          <w:rFonts w:ascii="Montserrat Light" w:hAnsi="Montserrat Light"/>
          <w:lang w:val="ro-RO"/>
        </w:rPr>
        <w:t xml:space="preserve"> </w:t>
      </w:r>
      <w:r w:rsidR="00B116C4">
        <w:rPr>
          <w:rFonts w:ascii="Montserrat Light" w:hAnsi="Montserrat Light"/>
          <w:color w:val="000000"/>
        </w:rPr>
        <w:t xml:space="preserve"> prin</w:t>
      </w:r>
      <w:r w:rsidR="00814A25">
        <w:rPr>
          <w:rFonts w:ascii="Montserrat Light" w:hAnsi="Montserrat Light"/>
          <w:color w:val="000000"/>
        </w:rPr>
        <w:t xml:space="preserve"> </w:t>
      </w:r>
      <w:r w:rsidR="00B116C4" w:rsidRPr="00713506">
        <w:rPr>
          <w:rFonts w:ascii="Montserrat Light" w:hAnsi="Montserrat Light"/>
          <w:color w:val="000000"/>
        </w:rPr>
        <w:t xml:space="preserve">care se propune modificarea </w:t>
      </w:r>
      <w:r w:rsidR="00B116C4" w:rsidRPr="00B116C4">
        <w:rPr>
          <w:rFonts w:ascii="Montserrat Light" w:hAnsi="Montserrat Light"/>
          <w:lang w:val="ro-RO"/>
        </w:rPr>
        <w:t xml:space="preserve">Dispoziției </w:t>
      </w:r>
      <w:r w:rsidR="00B116C4" w:rsidRPr="00B116C4">
        <w:rPr>
          <w:rFonts w:ascii="Montserrat Light" w:hAnsi="Montserrat Light"/>
          <w:noProof/>
        </w:rPr>
        <w:t xml:space="preserve">Președintelui Consiliului Județean Cluj </w:t>
      </w:r>
      <w:r w:rsidR="00B116C4" w:rsidRPr="00B116C4">
        <w:rPr>
          <w:rFonts w:ascii="Montserrat Light" w:hAnsi="Montserrat Light"/>
          <w:lang w:val="ro-RO"/>
        </w:rPr>
        <w:t>cu nr. 243</w:t>
      </w:r>
      <w:r w:rsidR="002F6EBF">
        <w:rPr>
          <w:rFonts w:ascii="Montserrat Light" w:hAnsi="Montserrat Light"/>
          <w:lang w:val="ro-RO"/>
        </w:rPr>
        <w:t>/</w:t>
      </w:r>
      <w:r w:rsidR="00B116C4" w:rsidRPr="00B116C4">
        <w:rPr>
          <w:rFonts w:ascii="Montserrat Light" w:hAnsi="Montserrat Light"/>
          <w:lang w:val="ro-RO"/>
        </w:rPr>
        <w:t xml:space="preserve">2018 </w:t>
      </w:r>
      <w:bookmarkStart w:id="2" w:name="_Hlk98420218"/>
      <w:r w:rsidR="00B116C4" w:rsidRPr="00B116C4">
        <w:rPr>
          <w:rFonts w:ascii="Montserrat Light" w:hAnsi="Montserrat Light"/>
          <w:lang w:val="ro-RO"/>
        </w:rPr>
        <w:t xml:space="preserve">privind desemnarea persoanelor responsabile cu protecția datelor cu caracter </w:t>
      </w:r>
      <w:r w:rsidR="00B116C4" w:rsidRPr="00E11274">
        <w:rPr>
          <w:rFonts w:ascii="Montserrat Light" w:hAnsi="Montserrat Light"/>
          <w:lang w:val="ro-RO"/>
        </w:rPr>
        <w:t>personal în cadrul aparatului de specialitate al Consiliului Județean Cluj</w:t>
      </w:r>
      <w:bookmarkEnd w:id="2"/>
      <w:r w:rsidR="002F6EBF" w:rsidRPr="00E11274">
        <w:rPr>
          <w:rFonts w:ascii="Montserrat Light" w:hAnsi="Montserrat Light"/>
          <w:lang w:val="ro-RO"/>
        </w:rPr>
        <w:t>;</w:t>
      </w:r>
    </w:p>
    <w:p w14:paraId="5BEF9707" w14:textId="77777777" w:rsidR="00583C31" w:rsidRPr="00583C31" w:rsidRDefault="00583C31" w:rsidP="00583C31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</w:rPr>
      </w:pPr>
    </w:p>
    <w:p w14:paraId="73237111" w14:textId="35D098B9" w:rsidR="005C2E6E" w:rsidRPr="00E11274" w:rsidRDefault="005C2E6E" w:rsidP="00182459">
      <w:pPr>
        <w:autoSpaceDE w:val="0"/>
        <w:autoSpaceDN w:val="0"/>
        <w:adjustRightInd w:val="0"/>
        <w:spacing w:line="360" w:lineRule="auto"/>
        <w:jc w:val="both"/>
        <w:rPr>
          <w:rFonts w:ascii="Montserrat Light" w:eastAsia="Times New Roman" w:hAnsi="Montserrat Light" w:cs="Cambria"/>
          <w:lang w:eastAsia="ro-RO"/>
        </w:rPr>
      </w:pPr>
      <w:r w:rsidRPr="00E11274">
        <w:rPr>
          <w:rFonts w:ascii="Montserrat Light" w:eastAsia="Times New Roman" w:hAnsi="Montserrat Light" w:cs="Cambria"/>
          <w:lang w:val="it-IT" w:eastAsia="ro-RO"/>
        </w:rPr>
        <w:t xml:space="preserve">Având în vedere prevederile art. 2, ale art. 3 alin. (2), ale art. 58 alin. (1) și (3), ale art. 59 și ale art. 61 - 62 din Legea </w:t>
      </w:r>
      <w:r w:rsidRPr="00E11274">
        <w:rPr>
          <w:rFonts w:ascii="Montserrat Light" w:eastAsia="Times New Roman" w:hAnsi="Montserrat Light" w:cs="Cambria"/>
          <w:lang w:eastAsia="ro-RO"/>
        </w:rPr>
        <w:t xml:space="preserve">privind normele de tehnică legislativă pentru elaborarea actelor normative </w:t>
      </w:r>
      <w:r w:rsidRPr="00E11274">
        <w:rPr>
          <w:rFonts w:ascii="Montserrat Light" w:eastAsia="Times New Roman" w:hAnsi="Montserrat Light" w:cs="Cambria"/>
          <w:lang w:val="it-IT" w:eastAsia="ro-RO"/>
        </w:rPr>
        <w:t>nr. 24/2000</w:t>
      </w:r>
      <w:r w:rsidRPr="00E11274">
        <w:rPr>
          <w:rFonts w:ascii="Montserrat Light" w:eastAsia="Times New Roman" w:hAnsi="Montserrat Light" w:cs="Cambria"/>
          <w:lang w:eastAsia="ro-RO"/>
        </w:rPr>
        <w:t>, republicată, cu modificările şi completările ulterioare;</w:t>
      </w:r>
    </w:p>
    <w:p w14:paraId="3FB3515C" w14:textId="77777777" w:rsidR="001F37D2" w:rsidRPr="00E11274" w:rsidRDefault="001F37D2" w:rsidP="00182459">
      <w:pPr>
        <w:pStyle w:val="Indentcorptext"/>
        <w:spacing w:line="360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2E0382E6" w14:textId="77777777" w:rsidR="001949D2" w:rsidRPr="00E11274" w:rsidRDefault="007F459F" w:rsidP="00182459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 w:cs="Cambria"/>
        </w:rPr>
      </w:pPr>
      <w:r w:rsidRPr="00E11274">
        <w:rPr>
          <w:rFonts w:ascii="Montserrat Light" w:hAnsi="Montserrat Light" w:cs="Cambria"/>
        </w:rPr>
        <w:t>Luând în considerare prevederile</w:t>
      </w:r>
      <w:r w:rsidR="001949D2" w:rsidRPr="00E11274">
        <w:rPr>
          <w:rFonts w:ascii="Montserrat Light" w:hAnsi="Montserrat Light" w:cs="Cambria"/>
        </w:rPr>
        <w:t xml:space="preserve">: </w:t>
      </w:r>
    </w:p>
    <w:p w14:paraId="5E9D030B" w14:textId="397738A7" w:rsidR="001949D2" w:rsidRPr="00775390" w:rsidRDefault="001949D2" w:rsidP="00182459">
      <w:pPr>
        <w:pStyle w:val="Indentcorptext"/>
        <w:numPr>
          <w:ilvl w:val="0"/>
          <w:numId w:val="37"/>
        </w:numPr>
        <w:spacing w:line="360" w:lineRule="auto"/>
        <w:ind w:left="360"/>
        <w:rPr>
          <w:rFonts w:ascii="Montserrat Light" w:hAnsi="Montserrat Light"/>
          <w:sz w:val="22"/>
          <w:szCs w:val="22"/>
          <w:lang w:val="ro-RO"/>
        </w:rPr>
      </w:pPr>
      <w:r w:rsidRPr="00775390">
        <w:rPr>
          <w:rFonts w:ascii="Montserrat Light" w:hAnsi="Montserrat Light"/>
          <w:sz w:val="22"/>
          <w:szCs w:val="22"/>
          <w:lang w:val="ro-RO"/>
        </w:rPr>
        <w:t xml:space="preserve">art. 173 alin. (1) lit. f) din  Ordonanța de urgență a Guvernului nr. 57/2019 privind Codul administrativ, cu modificările și completările ulterioare; </w:t>
      </w:r>
    </w:p>
    <w:p w14:paraId="245D8448" w14:textId="1CEAEF2E" w:rsidR="007B5A4F" w:rsidRPr="00775390" w:rsidRDefault="001949D2" w:rsidP="00182459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Montserrat Light" w:hAnsi="Montserrat Light" w:cs="Cambria"/>
          <w:lang w:val="ro-RO" w:eastAsia="ro-RO"/>
        </w:rPr>
      </w:pPr>
      <w:r w:rsidRPr="00775390">
        <w:rPr>
          <w:rFonts w:ascii="Montserrat Light" w:hAnsi="Montserrat Light" w:cs="Cambria"/>
          <w:lang w:val="ro-RO" w:eastAsia="ro-RO"/>
        </w:rPr>
        <w:t xml:space="preserve">art. 2, </w:t>
      </w:r>
      <w:r w:rsidRPr="00775390">
        <w:rPr>
          <w:rFonts w:ascii="Montserrat Light" w:hAnsi="Montserrat Light"/>
          <w:lang w:val="ro-RO"/>
        </w:rPr>
        <w:t xml:space="preserve">ale </w:t>
      </w:r>
      <w:r w:rsidRPr="00775390">
        <w:rPr>
          <w:rFonts w:ascii="Montserrat Light" w:hAnsi="Montserrat Light" w:cs="Cambria"/>
          <w:lang w:val="ro-RO" w:eastAsia="ro-RO"/>
        </w:rPr>
        <w:t>58 alin. (1) și (3)</w:t>
      </w:r>
      <w:r w:rsidR="007D37AB">
        <w:rPr>
          <w:rFonts w:ascii="Montserrat Light" w:hAnsi="Montserrat Light" w:cs="Cambria"/>
          <w:lang w:val="ro-RO" w:eastAsia="ro-RO"/>
        </w:rPr>
        <w:t xml:space="preserve"> ale art. 59</w:t>
      </w:r>
      <w:r w:rsidR="002F6EBF">
        <w:rPr>
          <w:rFonts w:ascii="Montserrat Light" w:hAnsi="Montserrat Light" w:cs="Cambria"/>
          <w:lang w:val="ro-RO" w:eastAsia="ro-RO"/>
        </w:rPr>
        <w:t xml:space="preserve"> și</w:t>
      </w:r>
      <w:r w:rsidRPr="00775390">
        <w:rPr>
          <w:rFonts w:ascii="Montserrat Light" w:hAnsi="Montserrat Light" w:cs="Cambria"/>
          <w:lang w:val="ro-RO" w:eastAsia="ro-RO"/>
        </w:rPr>
        <w:t xml:space="preserve"> ale </w:t>
      </w:r>
      <w:r w:rsidRPr="00775390">
        <w:rPr>
          <w:rFonts w:ascii="Montserrat Light" w:eastAsia="Times New Roman" w:hAnsi="Montserrat Light" w:cs="Cambria"/>
          <w:lang w:val="it-IT" w:eastAsia="ro-RO"/>
        </w:rPr>
        <w:t>art. 6</w:t>
      </w:r>
      <w:r w:rsidR="007D37AB">
        <w:rPr>
          <w:rFonts w:ascii="Montserrat Light" w:eastAsia="Times New Roman" w:hAnsi="Montserrat Light" w:cs="Cambria"/>
          <w:lang w:val="it-IT" w:eastAsia="ro-RO"/>
        </w:rPr>
        <w:t>1</w:t>
      </w:r>
      <w:r w:rsidR="001B6FFA">
        <w:rPr>
          <w:rFonts w:ascii="Montserrat Light" w:eastAsia="Times New Roman" w:hAnsi="Montserrat Light" w:cs="Cambria"/>
          <w:lang w:val="it-IT" w:eastAsia="ro-RO"/>
        </w:rPr>
        <w:t>-6</w:t>
      </w:r>
      <w:r w:rsidR="007D37AB">
        <w:rPr>
          <w:rFonts w:ascii="Montserrat Light" w:eastAsia="Times New Roman" w:hAnsi="Montserrat Light" w:cs="Cambria"/>
          <w:lang w:val="it-IT" w:eastAsia="ro-RO"/>
        </w:rPr>
        <w:t>2</w:t>
      </w:r>
      <w:r w:rsidRPr="00775390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775390">
        <w:rPr>
          <w:rFonts w:ascii="Montserrat Light" w:hAnsi="Montserrat Light" w:cs="Cambria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228ED53D" w14:textId="2FFF338D" w:rsidR="001356AD" w:rsidRPr="00775390" w:rsidRDefault="001356AD" w:rsidP="00182459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Montserrat Light" w:hAnsi="Montserrat Light" w:cs="Cambria"/>
          <w:lang w:val="ro-RO" w:eastAsia="ro-RO"/>
        </w:rPr>
      </w:pPr>
      <w:r w:rsidRPr="00775390">
        <w:rPr>
          <w:rFonts w:ascii="Montserrat Light" w:hAnsi="Montserrat Light"/>
          <w:noProof/>
        </w:rPr>
        <w:t>Dispoziției Președintelui Consiliului Județean Cluj cu nr.</w:t>
      </w:r>
      <w:r w:rsidRPr="00775390">
        <w:rPr>
          <w:rFonts w:ascii="Montserrat Light" w:hAnsi="Montserrat Light"/>
          <w:lang w:val="en-US"/>
        </w:rPr>
        <w:t xml:space="preserve"> </w:t>
      </w:r>
      <w:r w:rsidR="002E5E19" w:rsidRPr="00775390">
        <w:rPr>
          <w:rFonts w:ascii="Montserrat Light" w:hAnsi="Montserrat Light"/>
          <w:lang w:val="en-US"/>
        </w:rPr>
        <w:t>396</w:t>
      </w:r>
      <w:r w:rsidR="002F6EBF">
        <w:rPr>
          <w:rFonts w:ascii="Montserrat Light" w:hAnsi="Montserrat Light"/>
          <w:lang w:val="en-US"/>
        </w:rPr>
        <w:t>/</w:t>
      </w:r>
      <w:r w:rsidRPr="00775390">
        <w:rPr>
          <w:rFonts w:ascii="Montserrat Light" w:hAnsi="Montserrat Light"/>
          <w:lang w:val="en-US"/>
        </w:rPr>
        <w:t>202</w:t>
      </w:r>
      <w:r w:rsidR="002E5E19" w:rsidRPr="00775390">
        <w:rPr>
          <w:rFonts w:ascii="Montserrat Light" w:hAnsi="Montserrat Light"/>
          <w:lang w:val="en-US"/>
        </w:rPr>
        <w:t>1</w:t>
      </w:r>
      <w:r w:rsidRPr="00775390">
        <w:rPr>
          <w:rFonts w:ascii="Montserrat Light" w:hAnsi="Montserrat Light"/>
          <w:lang w:val="en-US"/>
        </w:rPr>
        <w:t xml:space="preserve"> </w:t>
      </w:r>
      <w:r w:rsidR="007B5A4F" w:rsidRPr="00775390">
        <w:rPr>
          <w:rFonts w:ascii="Montserrat Light" w:hAnsi="Montserrat Light"/>
          <w:lang w:val="ro-RO"/>
        </w:rPr>
        <w:t>privind încetarea raportului de serviciu al doamnei Kovács Cora-Medeea</w:t>
      </w:r>
      <w:r w:rsidRPr="00775390">
        <w:rPr>
          <w:rFonts w:ascii="Montserrat Light" w:hAnsi="Montserrat Light"/>
          <w:lang w:val="ro-RO"/>
        </w:rPr>
        <w:t xml:space="preserve">; </w:t>
      </w:r>
    </w:p>
    <w:p w14:paraId="4DB98F31" w14:textId="4C25BBA0" w:rsidR="00E67741" w:rsidRPr="00583C31" w:rsidRDefault="001356AD" w:rsidP="00583C31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Montserrat Light" w:hAnsi="Montserrat Light" w:cs="Cambria"/>
          <w:lang w:val="ro-RO" w:eastAsia="ro-RO"/>
        </w:rPr>
      </w:pPr>
      <w:r w:rsidRPr="00775390">
        <w:rPr>
          <w:rFonts w:ascii="Montserrat Light" w:hAnsi="Montserrat Light"/>
          <w:noProof/>
        </w:rPr>
        <w:t>Dispoziției Președintelui Consiliului Județean Cluj cu nr.</w:t>
      </w:r>
      <w:r w:rsidRPr="00775390">
        <w:rPr>
          <w:rFonts w:ascii="Montserrat Light" w:hAnsi="Montserrat Light"/>
          <w:lang w:val="en-US"/>
        </w:rPr>
        <w:t xml:space="preserve"> 77</w:t>
      </w:r>
      <w:r w:rsidR="002F6EBF">
        <w:rPr>
          <w:rFonts w:ascii="Montserrat Light" w:hAnsi="Montserrat Light"/>
          <w:lang w:val="en-US"/>
        </w:rPr>
        <w:t>/</w:t>
      </w:r>
      <w:r w:rsidRPr="00775390">
        <w:rPr>
          <w:rFonts w:ascii="Montserrat Light" w:hAnsi="Montserrat Light"/>
          <w:lang w:val="en-US"/>
        </w:rPr>
        <w:t xml:space="preserve">2022 </w:t>
      </w:r>
      <w:r w:rsidRPr="00775390">
        <w:rPr>
          <w:rFonts w:ascii="Montserrat Light" w:hAnsi="Montserrat Light"/>
          <w:lang w:val="ro-RO"/>
        </w:rPr>
        <w:t>privind numirea doamnei TRIFU SORINA-LAVINIA</w:t>
      </w:r>
      <w:r w:rsidR="00B0080C" w:rsidRPr="00775390">
        <w:rPr>
          <w:rFonts w:ascii="Montserrat Light" w:hAnsi="Montserrat Light"/>
          <w:lang w:val="ro-RO"/>
        </w:rPr>
        <w:t>, consilier în cadrul</w:t>
      </w:r>
      <w:r w:rsidRPr="00775390">
        <w:rPr>
          <w:rFonts w:ascii="Montserrat Light" w:hAnsi="Montserrat Light"/>
          <w:lang w:val="ro-RO"/>
        </w:rPr>
        <w:t xml:space="preserve"> </w:t>
      </w:r>
      <w:r w:rsidRPr="00775390">
        <w:rPr>
          <w:rFonts w:ascii="Montserrat Light" w:hAnsi="Montserrat Light"/>
        </w:rPr>
        <w:t>Serviciul Administraţie Publică, ATOP</w:t>
      </w:r>
      <w:r w:rsidRPr="00775390">
        <w:rPr>
          <w:rFonts w:ascii="Montserrat Light" w:hAnsi="Montserrat Light"/>
          <w:lang w:val="en-US"/>
        </w:rPr>
        <w:t xml:space="preserve"> </w:t>
      </w:r>
      <w:r w:rsidRPr="00775390">
        <w:rPr>
          <w:rFonts w:ascii="Montserrat Light" w:hAnsi="Montserrat Light"/>
          <w:lang w:val="ro-RO"/>
        </w:rPr>
        <w:t xml:space="preserve">prin transfer la cerere; </w:t>
      </w:r>
    </w:p>
    <w:p w14:paraId="5E9BBC25" w14:textId="5078E651" w:rsidR="00583C31" w:rsidRDefault="00583C31" w:rsidP="00583C31">
      <w:pPr>
        <w:pStyle w:val="Listparagraf"/>
        <w:autoSpaceDE w:val="0"/>
        <w:autoSpaceDN w:val="0"/>
        <w:adjustRightInd w:val="0"/>
        <w:spacing w:line="360" w:lineRule="auto"/>
        <w:ind w:left="360"/>
        <w:jc w:val="both"/>
        <w:rPr>
          <w:rFonts w:ascii="Montserrat Light" w:hAnsi="Montserrat Light" w:cs="Cambria"/>
          <w:lang w:val="ro-RO" w:eastAsia="ro-RO"/>
        </w:rPr>
      </w:pPr>
    </w:p>
    <w:p w14:paraId="49289D19" w14:textId="77777777" w:rsidR="00E50BEC" w:rsidRPr="00583C31" w:rsidRDefault="00E50BEC" w:rsidP="00583C31">
      <w:pPr>
        <w:pStyle w:val="Listparagraf"/>
        <w:autoSpaceDE w:val="0"/>
        <w:autoSpaceDN w:val="0"/>
        <w:adjustRightInd w:val="0"/>
        <w:spacing w:line="360" w:lineRule="auto"/>
        <w:ind w:left="360"/>
        <w:jc w:val="both"/>
        <w:rPr>
          <w:rFonts w:ascii="Montserrat Light" w:hAnsi="Montserrat Light" w:cs="Cambria"/>
          <w:lang w:val="ro-RO" w:eastAsia="ro-RO"/>
        </w:rPr>
      </w:pPr>
    </w:p>
    <w:p w14:paraId="2CCC92BC" w14:textId="77777777" w:rsidR="00E67741" w:rsidRPr="00775390" w:rsidRDefault="00E67741" w:rsidP="00182459">
      <w:pPr>
        <w:pStyle w:val="Indentcorptext"/>
        <w:spacing w:line="360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775390">
        <w:rPr>
          <w:rFonts w:ascii="Montserrat Light" w:hAnsi="Montserrat Light"/>
          <w:sz w:val="22"/>
          <w:szCs w:val="22"/>
          <w:lang w:val="ro-RO"/>
        </w:rPr>
        <w:lastRenderedPageBreak/>
        <w:t>În conformitate cu prevederile art. 37 și art. 39 din Regulamentul (UE) 2016/679 privind protecția persoanelor fizice  în ceea ce privește prelucrarea datelor cu caracter personal și privind libera circulație a acestor date și de abrogare a Directivei 95/46/CE;</w:t>
      </w:r>
    </w:p>
    <w:p w14:paraId="4E4C3B10" w14:textId="77777777" w:rsidR="00E67741" w:rsidRPr="00775390" w:rsidRDefault="00E67741" w:rsidP="00182459">
      <w:pPr>
        <w:pStyle w:val="Indentcorptext"/>
        <w:spacing w:line="360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9E5991A" w14:textId="29AB2B73" w:rsidR="0066535E" w:rsidRDefault="005C57FA" w:rsidP="00182459">
      <w:pPr>
        <w:pStyle w:val="Indentcorptext"/>
        <w:spacing w:line="360" w:lineRule="auto"/>
        <w:ind w:firstLine="0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775390">
        <w:rPr>
          <w:rFonts w:ascii="Montserrat Light" w:hAnsi="Montserrat Light"/>
          <w:sz w:val="22"/>
          <w:szCs w:val="22"/>
          <w:lang w:val="ro-RO"/>
        </w:rPr>
        <w:t xml:space="preserve">În  temeiul drepturilor conferite de </w:t>
      </w:r>
      <w:r w:rsidR="0066535E" w:rsidRPr="00775390">
        <w:rPr>
          <w:rFonts w:ascii="Montserrat Light" w:hAnsi="Montserrat Light"/>
          <w:sz w:val="22"/>
          <w:szCs w:val="22"/>
        </w:rPr>
        <w:t xml:space="preserve">art. 196 alin. (1) lit. b) </w:t>
      </w:r>
      <w:r w:rsidR="0066535E" w:rsidRPr="00775390">
        <w:rPr>
          <w:rFonts w:ascii="Montserrat Light" w:hAnsi="Montserrat Light"/>
          <w:noProof/>
          <w:sz w:val="22"/>
          <w:szCs w:val="22"/>
          <w:lang w:val="ro-RO"/>
        </w:rPr>
        <w:t>din Ordonanța de urgență a Guvernului nr. 57/2019 privind Codul administrativ,</w:t>
      </w:r>
      <w:r w:rsidR="0066535E" w:rsidRPr="00775390">
        <w:rPr>
          <w:rFonts w:ascii="Montserrat Light" w:hAnsi="Montserrat Light"/>
          <w:sz w:val="22"/>
          <w:szCs w:val="22"/>
        </w:rPr>
        <w:t xml:space="preserve"> </w:t>
      </w:r>
      <w:r w:rsidR="0066535E" w:rsidRPr="00775390">
        <w:rPr>
          <w:rFonts w:ascii="Montserrat Light" w:hAnsi="Montserrat Light"/>
          <w:noProof/>
          <w:sz w:val="22"/>
          <w:szCs w:val="22"/>
          <w:lang w:val="ro-RO"/>
        </w:rPr>
        <w:t>cu modificările și completările ulterioare</w:t>
      </w:r>
      <w:r w:rsidR="0066535E" w:rsidRPr="00775390">
        <w:rPr>
          <w:rFonts w:ascii="Montserrat Light" w:hAnsi="Montserrat Light"/>
          <w:b/>
          <w:bCs/>
          <w:sz w:val="22"/>
          <w:szCs w:val="22"/>
          <w:lang w:val="ro-RO"/>
        </w:rPr>
        <w:t xml:space="preserve">; </w:t>
      </w:r>
    </w:p>
    <w:p w14:paraId="2A77B6E1" w14:textId="4DAF998C" w:rsidR="00182459" w:rsidRDefault="00182459" w:rsidP="00963813">
      <w:pPr>
        <w:pStyle w:val="Indentcorptext"/>
        <w:spacing w:line="276" w:lineRule="auto"/>
        <w:ind w:firstLine="0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4A27875" w14:textId="77777777" w:rsidR="00182459" w:rsidRPr="00775390" w:rsidRDefault="00182459" w:rsidP="00963813">
      <w:pPr>
        <w:pStyle w:val="Indentcorptext"/>
        <w:spacing w:line="276" w:lineRule="auto"/>
        <w:ind w:firstLine="0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02549E46" w14:textId="656FB7A8" w:rsidR="005C57FA" w:rsidRPr="00775390" w:rsidRDefault="005C57FA" w:rsidP="00963813">
      <w:pPr>
        <w:pStyle w:val="Indentcorptext"/>
        <w:spacing w:line="276" w:lineRule="auto"/>
        <w:ind w:firstLine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775390">
        <w:rPr>
          <w:rFonts w:ascii="Montserrat Light" w:hAnsi="Montserrat Light"/>
          <w:b/>
          <w:bCs/>
          <w:sz w:val="22"/>
          <w:szCs w:val="22"/>
          <w:lang w:val="ro-RO"/>
        </w:rPr>
        <w:t>d i s p u n e :</w:t>
      </w:r>
    </w:p>
    <w:p w14:paraId="76D33138" w14:textId="2A5F12E1" w:rsidR="00CF250C" w:rsidRDefault="00CF250C" w:rsidP="00963813">
      <w:pPr>
        <w:pStyle w:val="Indentcorptext"/>
        <w:spacing w:line="276" w:lineRule="auto"/>
        <w:ind w:firstLine="0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4A276A54" w14:textId="4D8E9770" w:rsidR="00182459" w:rsidRDefault="002D5049" w:rsidP="00182459">
      <w:pPr>
        <w:pStyle w:val="Corptext"/>
        <w:spacing w:after="0" w:line="360" w:lineRule="auto"/>
        <w:jc w:val="both"/>
        <w:rPr>
          <w:rFonts w:ascii="Montserrat Light" w:hAnsi="Montserrat Light"/>
          <w:color w:val="000000"/>
        </w:rPr>
      </w:pPr>
      <w:r w:rsidRPr="00BB6BED">
        <w:rPr>
          <w:rFonts w:ascii="Montserrat" w:hAnsi="Montserrat"/>
          <w:bCs/>
          <w:color w:val="000000"/>
        </w:rPr>
        <w:t>Art. I.</w:t>
      </w:r>
      <w:r w:rsidR="009E6548">
        <w:rPr>
          <w:rFonts w:ascii="Montserrat" w:hAnsi="Montserrat"/>
          <w:bCs/>
          <w:color w:val="000000"/>
        </w:rPr>
        <w:t xml:space="preserve"> </w:t>
      </w:r>
      <w:r w:rsidRPr="001B6FFA">
        <w:rPr>
          <w:rFonts w:ascii="Montserrat Light" w:hAnsi="Montserrat Light"/>
          <w:lang w:val="ro-RO"/>
        </w:rPr>
        <w:t>Dispoziți</w:t>
      </w:r>
      <w:r w:rsidR="00814A25">
        <w:rPr>
          <w:rFonts w:ascii="Montserrat Light" w:hAnsi="Montserrat Light"/>
          <w:lang w:val="ro-RO"/>
        </w:rPr>
        <w:t>a</w:t>
      </w:r>
      <w:r w:rsidRPr="001B6FFA">
        <w:rPr>
          <w:rFonts w:ascii="Montserrat Light" w:hAnsi="Montserrat Light"/>
          <w:lang w:val="ro-RO"/>
        </w:rPr>
        <w:t xml:space="preserve"> </w:t>
      </w:r>
      <w:r w:rsidRPr="001B6FFA">
        <w:rPr>
          <w:rFonts w:ascii="Montserrat Light" w:hAnsi="Montserrat Light"/>
          <w:noProof/>
        </w:rPr>
        <w:t xml:space="preserve">Președintelui Consiliului Județean Cluj </w:t>
      </w:r>
      <w:r w:rsidRPr="001B6FFA">
        <w:rPr>
          <w:rFonts w:ascii="Montserrat Light" w:hAnsi="Montserrat Light"/>
          <w:lang w:val="ro-RO"/>
        </w:rPr>
        <w:t>cu nr. 243</w:t>
      </w:r>
      <w:r w:rsidR="0019045F">
        <w:rPr>
          <w:rFonts w:ascii="Montserrat Light" w:hAnsi="Montserrat Light"/>
          <w:lang w:val="ro-RO"/>
        </w:rPr>
        <w:t>/</w:t>
      </w:r>
      <w:r w:rsidRPr="001B6FFA">
        <w:rPr>
          <w:rFonts w:ascii="Montserrat Light" w:hAnsi="Montserrat Light"/>
          <w:lang w:val="ro-RO"/>
        </w:rPr>
        <w:t>2018</w:t>
      </w:r>
      <w:r>
        <w:rPr>
          <w:rFonts w:ascii="Montserrat Light" w:hAnsi="Montserrat Light"/>
          <w:b/>
          <w:color w:val="000000"/>
        </w:rPr>
        <w:t xml:space="preserve">  </w:t>
      </w:r>
      <w:r w:rsidR="00814A25" w:rsidRPr="00B116C4">
        <w:rPr>
          <w:rFonts w:ascii="Montserrat Light" w:hAnsi="Montserrat Light"/>
          <w:lang w:val="ro-RO"/>
        </w:rPr>
        <w:t>privind desemnarea persoanelor responsabile cu protecția datelor cu caracter personal în cadrul aparatului de specialitate al Consiliului Județean Clu</w:t>
      </w:r>
      <w:r w:rsidR="00814A25">
        <w:rPr>
          <w:rFonts w:ascii="Montserrat Light" w:hAnsi="Montserrat Light"/>
          <w:lang w:val="ro-RO"/>
        </w:rPr>
        <w:t>j</w:t>
      </w:r>
      <w:r w:rsidRPr="00713506">
        <w:rPr>
          <w:rFonts w:ascii="Montserrat Light" w:hAnsi="Montserrat Light"/>
          <w:bCs/>
        </w:rPr>
        <w:t xml:space="preserve"> </w:t>
      </w:r>
      <w:r w:rsidRPr="00713506">
        <w:rPr>
          <w:rFonts w:ascii="Montserrat Light" w:hAnsi="Montserrat Light"/>
          <w:color w:val="000000"/>
        </w:rPr>
        <w:t xml:space="preserve">se </w:t>
      </w:r>
      <w:r w:rsidRPr="00713506">
        <w:rPr>
          <w:rFonts w:ascii="Montserrat Light" w:hAnsi="Montserrat Light"/>
          <w:vanish/>
          <w:color w:val="000000"/>
        </w:rPr>
        <w:t>&lt;LEGIS_SELSTART&gt;</w:t>
      </w:r>
      <w:r w:rsidRPr="00713506">
        <w:rPr>
          <w:rFonts w:ascii="Montserrat Light" w:hAnsi="Montserrat Light"/>
          <w:color w:val="000000"/>
        </w:rPr>
        <w:t>modific</w:t>
      </w:r>
      <w:r w:rsidRPr="00713506">
        <w:rPr>
          <w:rFonts w:ascii="Montserrat Light" w:hAnsi="Montserrat Light"/>
          <w:vanish/>
          <w:color w:val="000000"/>
        </w:rPr>
        <w:t>&lt;LEGIS_SELEND&gt;</w:t>
      </w:r>
      <w:r w:rsidRPr="00713506">
        <w:rPr>
          <w:rFonts w:ascii="Montserrat Light" w:hAnsi="Montserrat Light"/>
          <w:color w:val="000000"/>
        </w:rPr>
        <w:t>ă după cum urmează:</w:t>
      </w:r>
    </w:p>
    <w:p w14:paraId="72547E7F" w14:textId="6EBB990C" w:rsidR="009E6548" w:rsidRPr="00713506" w:rsidRDefault="00F96A84" w:rsidP="009E6548">
      <w:pPr>
        <w:pStyle w:val="Corptext"/>
        <w:spacing w:after="0" w:line="360" w:lineRule="auto"/>
        <w:jc w:val="both"/>
        <w:rPr>
          <w:rFonts w:ascii="Montserrat Light" w:hAnsi="Montserrat Light"/>
          <w:color w:val="000000"/>
        </w:rPr>
      </w:pPr>
      <w:r>
        <w:rPr>
          <w:rFonts w:ascii="Montserrat Light" w:hAnsi="Montserrat Light"/>
          <w:color w:val="000000"/>
        </w:rPr>
        <w:t xml:space="preserve">      </w:t>
      </w:r>
      <w:r w:rsidR="009E6548">
        <w:rPr>
          <w:rFonts w:ascii="Montserrat Light" w:hAnsi="Montserrat Light"/>
          <w:color w:val="000000"/>
        </w:rPr>
        <w:t>1.</w:t>
      </w:r>
      <w:r>
        <w:rPr>
          <w:rFonts w:ascii="Montserrat Light" w:hAnsi="Montserrat Light"/>
          <w:color w:val="000000"/>
        </w:rPr>
        <w:t xml:space="preserve">     </w:t>
      </w:r>
      <w:r w:rsidR="009E6548">
        <w:rPr>
          <w:rFonts w:ascii="Montserrat Light" w:hAnsi="Montserrat Light"/>
          <w:color w:val="000000"/>
        </w:rPr>
        <w:t>Articolul 1 se modifică și are următorul cuprins:</w:t>
      </w:r>
    </w:p>
    <w:p w14:paraId="3A01DD04" w14:textId="594B0A57" w:rsidR="002D5049" w:rsidRDefault="00074419" w:rsidP="00182459">
      <w:pPr>
        <w:spacing w:line="360" w:lineRule="auto"/>
        <w:jc w:val="both"/>
        <w:rPr>
          <w:rFonts w:ascii="Montserrat Light" w:hAnsi="Montserrat Light"/>
        </w:rPr>
      </w:pPr>
      <w:r w:rsidRPr="00074419">
        <w:rPr>
          <w:rFonts w:ascii="Montserrat Light" w:hAnsi="Montserrat Light"/>
          <w:bCs/>
        </w:rPr>
        <w:t>”</w:t>
      </w:r>
      <w:r w:rsidR="002D5049" w:rsidRPr="0019045F">
        <w:rPr>
          <w:rFonts w:ascii="Montserrat Light" w:hAnsi="Montserrat Light"/>
          <w:b/>
        </w:rPr>
        <w:t>Art.</w:t>
      </w:r>
      <w:r w:rsidR="0019045F" w:rsidRPr="0019045F">
        <w:rPr>
          <w:rFonts w:ascii="Montserrat Light" w:hAnsi="Montserrat Light"/>
          <w:b/>
        </w:rPr>
        <w:t xml:space="preserve"> </w:t>
      </w:r>
      <w:r w:rsidR="00E2494E" w:rsidRPr="0019045F">
        <w:rPr>
          <w:rFonts w:ascii="Montserrat Light" w:hAnsi="Montserrat Light"/>
          <w:b/>
        </w:rPr>
        <w:t>1</w:t>
      </w:r>
      <w:r w:rsidR="002D5049" w:rsidRPr="0019045F">
        <w:rPr>
          <w:rFonts w:ascii="Montserrat Light" w:hAnsi="Montserrat Light"/>
        </w:rPr>
        <w:t>.</w:t>
      </w:r>
      <w:r w:rsidR="002D5049" w:rsidRPr="00713506">
        <w:rPr>
          <w:rFonts w:ascii="Montserrat Light" w:hAnsi="Montserrat Light"/>
        </w:rPr>
        <w:t xml:space="preserve"> Se </w:t>
      </w:r>
      <w:r w:rsidR="00E2494E" w:rsidRPr="00775390">
        <w:rPr>
          <w:rFonts w:ascii="Montserrat Light" w:hAnsi="Montserrat Light"/>
        </w:rPr>
        <w:t xml:space="preserve">desemnează </w:t>
      </w:r>
      <w:r w:rsidR="00E2494E">
        <w:rPr>
          <w:rFonts w:ascii="Montserrat Light" w:hAnsi="Montserrat Light"/>
        </w:rPr>
        <w:t xml:space="preserve">următoarele </w:t>
      </w:r>
      <w:r w:rsidR="00E2494E" w:rsidRPr="00775390">
        <w:rPr>
          <w:rFonts w:ascii="Montserrat Light" w:hAnsi="Montserrat Light"/>
        </w:rPr>
        <w:t>persoan</w:t>
      </w:r>
      <w:r w:rsidR="00E2494E">
        <w:rPr>
          <w:rFonts w:ascii="Montserrat Light" w:hAnsi="Montserrat Light"/>
        </w:rPr>
        <w:t>e</w:t>
      </w:r>
      <w:r w:rsidR="00E2494E" w:rsidRPr="00775390">
        <w:rPr>
          <w:rFonts w:ascii="Montserrat Light" w:hAnsi="Montserrat Light"/>
        </w:rPr>
        <w:t xml:space="preserve"> responsabil</w:t>
      </w:r>
      <w:r w:rsidR="00E2494E">
        <w:rPr>
          <w:rFonts w:ascii="Montserrat Light" w:hAnsi="Montserrat Light"/>
        </w:rPr>
        <w:t>e</w:t>
      </w:r>
      <w:r w:rsidR="00E2494E" w:rsidRPr="00775390">
        <w:rPr>
          <w:rFonts w:ascii="Montserrat Light" w:hAnsi="Montserrat Light"/>
        </w:rPr>
        <w:t xml:space="preserve"> cu protecția datelor cu caracter personal în cadrul aparatului de specialitate al Consiliului Județean Cluj</w:t>
      </w:r>
      <w:r w:rsidR="002D5049" w:rsidRPr="00713506">
        <w:rPr>
          <w:rFonts w:ascii="Montserrat Light" w:hAnsi="Montserrat Light"/>
        </w:rPr>
        <w:t>:</w:t>
      </w:r>
    </w:p>
    <w:p w14:paraId="7DE79B8D" w14:textId="5627FD6D" w:rsidR="00E2494E" w:rsidRDefault="00E2494E" w:rsidP="00182459">
      <w:pPr>
        <w:pStyle w:val="Listparagraf"/>
        <w:numPr>
          <w:ilvl w:val="0"/>
          <w:numId w:val="38"/>
        </w:numPr>
        <w:spacing w:line="360" w:lineRule="auto"/>
        <w:ind w:left="0" w:firstLine="0"/>
        <w:jc w:val="both"/>
        <w:rPr>
          <w:rFonts w:ascii="Montserrat Light" w:hAnsi="Montserrat Light"/>
        </w:rPr>
      </w:pPr>
      <w:r w:rsidRPr="00E2494E">
        <w:rPr>
          <w:rFonts w:ascii="Montserrat Light" w:hAnsi="Montserrat Light"/>
        </w:rPr>
        <w:t>TRIFU SORINA-LAVINIA-consilier în cadrul Serviciului Administrație Publică, ATOP;</w:t>
      </w:r>
    </w:p>
    <w:p w14:paraId="57322027" w14:textId="5560C79A" w:rsidR="00E2494E" w:rsidRPr="00E2494E" w:rsidRDefault="00E2494E" w:rsidP="00182459">
      <w:pPr>
        <w:pStyle w:val="Listparagraf"/>
        <w:numPr>
          <w:ilvl w:val="0"/>
          <w:numId w:val="38"/>
        </w:numPr>
        <w:spacing w:line="360" w:lineRule="auto"/>
        <w:ind w:left="0" w:firstLine="0"/>
        <w:jc w:val="both"/>
        <w:rPr>
          <w:rFonts w:ascii="Montserrat Light" w:hAnsi="Montserrat Light"/>
        </w:rPr>
      </w:pPr>
      <w:r w:rsidRPr="00775390">
        <w:rPr>
          <w:rFonts w:ascii="Montserrat Light" w:hAnsi="Montserrat Light"/>
        </w:rPr>
        <w:t>RUSNAC ADRIANA-MIRELA–consilier în cadrul Serviciului Resurse Umane</w:t>
      </w:r>
      <w:r>
        <w:rPr>
          <w:rFonts w:ascii="Montserrat Light" w:hAnsi="Montserrat Light"/>
        </w:rPr>
        <w:t>.</w:t>
      </w:r>
      <w:r w:rsidR="0019045F">
        <w:rPr>
          <w:rFonts w:ascii="Montserrat Light" w:hAnsi="Montserrat Light"/>
        </w:rPr>
        <w:t>”</w:t>
      </w:r>
    </w:p>
    <w:p w14:paraId="5D4BFD17" w14:textId="06DABA88" w:rsidR="006972EE" w:rsidRDefault="006972EE" w:rsidP="00182459">
      <w:pPr>
        <w:spacing w:line="360" w:lineRule="auto"/>
        <w:jc w:val="both"/>
        <w:rPr>
          <w:rFonts w:ascii="Montserrat" w:hAnsi="Montserrat"/>
          <w:bCs/>
          <w:color w:val="000000"/>
        </w:rPr>
      </w:pPr>
    </w:p>
    <w:p w14:paraId="1032A623" w14:textId="77777777" w:rsidR="009E6548" w:rsidRDefault="009E6548" w:rsidP="00182459">
      <w:pPr>
        <w:spacing w:line="360" w:lineRule="auto"/>
        <w:jc w:val="both"/>
        <w:rPr>
          <w:rFonts w:ascii="Montserrat Light" w:hAnsi="Montserrat Light"/>
          <w:b/>
          <w:bCs/>
          <w:lang w:val="ro-RO"/>
        </w:rPr>
      </w:pPr>
    </w:p>
    <w:p w14:paraId="17A71FBC" w14:textId="329C27CC" w:rsidR="00275742" w:rsidRPr="00775390" w:rsidRDefault="000B327D" w:rsidP="00182459">
      <w:pPr>
        <w:spacing w:line="360" w:lineRule="auto"/>
        <w:jc w:val="both"/>
        <w:rPr>
          <w:rFonts w:ascii="Montserrat Light" w:hAnsi="Montserrat Light"/>
          <w:noProof/>
        </w:rPr>
      </w:pPr>
      <w:r w:rsidRPr="00963813">
        <w:rPr>
          <w:rFonts w:ascii="Montserrat" w:hAnsi="Montserrat"/>
          <w:b/>
          <w:bCs/>
        </w:rPr>
        <w:t>Art.</w:t>
      </w:r>
      <w:r w:rsidR="00331134" w:rsidRPr="00963813">
        <w:rPr>
          <w:rFonts w:ascii="Montserrat" w:hAnsi="Montserrat"/>
          <w:b/>
          <w:bCs/>
        </w:rPr>
        <w:t xml:space="preserve"> </w:t>
      </w:r>
      <w:r w:rsidRPr="00963813">
        <w:rPr>
          <w:rFonts w:ascii="Montserrat" w:hAnsi="Montserrat"/>
          <w:b/>
          <w:bCs/>
        </w:rPr>
        <w:t>III</w:t>
      </w:r>
      <w:r>
        <w:rPr>
          <w:rFonts w:ascii="Montserrat Light" w:hAnsi="Montserrat Light"/>
        </w:rPr>
        <w:t xml:space="preserve"> </w:t>
      </w:r>
      <w:r w:rsidR="005C57FA" w:rsidRPr="00775390">
        <w:rPr>
          <w:rFonts w:ascii="Montserrat Light" w:hAnsi="Montserrat Light"/>
        </w:rPr>
        <w:t>Prezenta dispoziţie se comunică</w:t>
      </w:r>
      <w:r w:rsidR="009E6548">
        <w:rPr>
          <w:rFonts w:ascii="Montserrat Light" w:hAnsi="Montserrat Light"/>
        </w:rPr>
        <w:t xml:space="preserve"> </w:t>
      </w:r>
      <w:r w:rsidR="005C57FA" w:rsidRPr="00775390">
        <w:rPr>
          <w:rFonts w:ascii="Montserrat Light" w:hAnsi="Montserrat Light"/>
        </w:rPr>
        <w:t xml:space="preserve">doamnei </w:t>
      </w:r>
      <w:r w:rsidR="005C57FA" w:rsidRPr="00775390">
        <w:rPr>
          <w:rFonts w:ascii="Montserrat Light" w:hAnsi="Montserrat Light"/>
          <w:lang w:val="ro-RO"/>
        </w:rPr>
        <w:t>TRIFU SORINA-LAVINIA</w:t>
      </w:r>
      <w:r w:rsidR="004E1799" w:rsidRPr="00775390">
        <w:rPr>
          <w:rFonts w:ascii="Montserrat Light" w:hAnsi="Montserrat Light"/>
          <w:lang w:val="ro-RO"/>
        </w:rPr>
        <w:t xml:space="preserve">, </w:t>
      </w:r>
      <w:r w:rsidR="005C57FA" w:rsidRPr="00775390">
        <w:rPr>
          <w:rFonts w:ascii="Montserrat Light" w:hAnsi="Montserrat Light"/>
        </w:rPr>
        <w:t>doamnei RUSNAC ADRIANA-MIRELA</w:t>
      </w:r>
      <w:r w:rsidR="00495C1C">
        <w:rPr>
          <w:rFonts w:ascii="Montserrat Light" w:hAnsi="Montserrat Light"/>
          <w:lang w:val="ro-RO"/>
        </w:rPr>
        <w:t>,</w:t>
      </w:r>
      <w:r w:rsidR="009E6548">
        <w:rPr>
          <w:rFonts w:ascii="Montserrat Light" w:hAnsi="Montserrat Light"/>
          <w:lang w:val="ro-RO"/>
        </w:rPr>
        <w:t xml:space="preserve"> direcțiilor din cadrul aparatului de specialitate al Consiliului Județean Cluj, </w:t>
      </w:r>
      <w:r w:rsidR="00495C1C" w:rsidRPr="00E5034A">
        <w:rPr>
          <w:rFonts w:ascii="Montserrat Light" w:hAnsi="Montserrat Light"/>
          <w:bCs/>
          <w:noProof/>
          <w:lang w:val="ro-RO"/>
        </w:rPr>
        <w:t>precum și Prefectului Județului Cluj.</w:t>
      </w:r>
    </w:p>
    <w:p w14:paraId="74A9BF61" w14:textId="2F1FD06B" w:rsidR="00963813" w:rsidRDefault="00963813" w:rsidP="00E11274">
      <w:pPr>
        <w:pStyle w:val="Indentcorptext"/>
        <w:spacing w:line="360" w:lineRule="auto"/>
        <w:ind w:firstLine="0"/>
        <w:rPr>
          <w:rFonts w:ascii="Montserrat Light" w:hAnsi="Montserrat Light"/>
          <w:sz w:val="22"/>
          <w:szCs w:val="22"/>
        </w:rPr>
      </w:pPr>
    </w:p>
    <w:p w14:paraId="728B6D2A" w14:textId="7EB0A357" w:rsidR="00963813" w:rsidRDefault="00963813" w:rsidP="00E11274">
      <w:pPr>
        <w:pStyle w:val="Indentcorptext"/>
        <w:spacing w:line="360" w:lineRule="auto"/>
        <w:ind w:firstLine="0"/>
        <w:rPr>
          <w:rFonts w:ascii="Montserrat Light" w:hAnsi="Montserrat Light"/>
          <w:sz w:val="22"/>
          <w:szCs w:val="22"/>
        </w:rPr>
      </w:pPr>
    </w:p>
    <w:p w14:paraId="5D43F3B6" w14:textId="12E96DB4" w:rsidR="008864C4" w:rsidRDefault="008864C4" w:rsidP="00E11274">
      <w:pPr>
        <w:pStyle w:val="Indentcorptext"/>
        <w:spacing w:line="360" w:lineRule="auto"/>
        <w:ind w:firstLine="0"/>
        <w:rPr>
          <w:rFonts w:ascii="Montserrat Light" w:hAnsi="Montserrat Light"/>
          <w:sz w:val="22"/>
          <w:szCs w:val="22"/>
        </w:rPr>
      </w:pPr>
    </w:p>
    <w:p w14:paraId="20224B0A" w14:textId="77777777" w:rsidR="008864C4" w:rsidRDefault="008864C4" w:rsidP="00E11274">
      <w:pPr>
        <w:pStyle w:val="Indentcorptext"/>
        <w:spacing w:line="360" w:lineRule="auto"/>
        <w:ind w:firstLine="0"/>
        <w:rPr>
          <w:rFonts w:ascii="Montserrat Light" w:hAnsi="Montserrat Light"/>
          <w:sz w:val="22"/>
          <w:szCs w:val="22"/>
        </w:rPr>
      </w:pPr>
    </w:p>
    <w:p w14:paraId="10114EEE" w14:textId="77777777" w:rsidR="005C2E6E" w:rsidRPr="00775390" w:rsidRDefault="005C2E6E" w:rsidP="00E11274">
      <w:pPr>
        <w:pStyle w:val="Indentcorptext"/>
        <w:spacing w:line="360" w:lineRule="auto"/>
        <w:ind w:firstLine="0"/>
        <w:rPr>
          <w:rFonts w:ascii="Montserrat Light" w:hAnsi="Montserrat Light"/>
          <w:sz w:val="22"/>
          <w:szCs w:val="22"/>
        </w:rPr>
      </w:pPr>
    </w:p>
    <w:p w14:paraId="0179227A" w14:textId="282ADFD9" w:rsidR="00275742" w:rsidRPr="00775390" w:rsidRDefault="00275742" w:rsidP="00E11274">
      <w:pPr>
        <w:spacing w:line="360" w:lineRule="auto"/>
        <w:jc w:val="both"/>
        <w:rPr>
          <w:rFonts w:ascii="Montserrat" w:hAnsi="Montserrat"/>
          <w:b/>
          <w:bCs/>
        </w:rPr>
      </w:pPr>
      <w:r w:rsidRPr="00775390">
        <w:rPr>
          <w:rFonts w:ascii="Cambria" w:hAnsi="Cambria"/>
          <w:b/>
          <w:bCs/>
        </w:rPr>
        <w:t xml:space="preserve">     </w:t>
      </w:r>
      <w:r w:rsidRPr="00775390">
        <w:rPr>
          <w:rFonts w:ascii="Cambria" w:hAnsi="Cambria"/>
          <w:b/>
          <w:bCs/>
        </w:rPr>
        <w:tab/>
      </w:r>
      <w:r w:rsidRPr="00775390">
        <w:rPr>
          <w:rFonts w:ascii="Cambria" w:hAnsi="Cambria"/>
          <w:b/>
          <w:bCs/>
        </w:rPr>
        <w:tab/>
      </w:r>
      <w:r w:rsidRPr="00775390">
        <w:rPr>
          <w:rFonts w:ascii="Cambria" w:hAnsi="Cambria"/>
          <w:b/>
          <w:bCs/>
        </w:rPr>
        <w:tab/>
      </w:r>
      <w:r w:rsidRPr="00775390">
        <w:rPr>
          <w:rFonts w:ascii="Cambria" w:hAnsi="Cambria"/>
          <w:b/>
          <w:bCs/>
        </w:rPr>
        <w:tab/>
        <w:t xml:space="preserve">               </w:t>
      </w:r>
      <w:r w:rsidRPr="00775390">
        <w:rPr>
          <w:rFonts w:ascii="Cambria" w:hAnsi="Cambria"/>
          <w:b/>
          <w:bCs/>
        </w:rPr>
        <w:tab/>
        <w:t xml:space="preserve">                                  </w:t>
      </w:r>
      <w:r w:rsidRPr="00775390">
        <w:rPr>
          <w:rFonts w:ascii="Montserrat" w:hAnsi="Montserrat"/>
          <w:b/>
          <w:bCs/>
        </w:rPr>
        <w:t>CONTRASEMNEAZĂ:</w:t>
      </w:r>
    </w:p>
    <w:p w14:paraId="1F2C581F" w14:textId="77777777" w:rsidR="00275742" w:rsidRPr="00775390" w:rsidRDefault="00275742" w:rsidP="00E11274">
      <w:pPr>
        <w:spacing w:line="360" w:lineRule="auto"/>
        <w:jc w:val="both"/>
        <w:rPr>
          <w:rFonts w:ascii="Montserrat" w:hAnsi="Montserrat"/>
          <w:b/>
          <w:bCs/>
        </w:rPr>
      </w:pPr>
      <w:r w:rsidRPr="00775390">
        <w:rPr>
          <w:rFonts w:ascii="Montserrat" w:hAnsi="Montserrat"/>
          <w:b/>
          <w:bCs/>
        </w:rPr>
        <w:t xml:space="preserve">   </w:t>
      </w:r>
      <w:r w:rsidRPr="00775390">
        <w:rPr>
          <w:rFonts w:ascii="Montserrat" w:hAnsi="Montserrat"/>
          <w:b/>
          <w:bCs/>
        </w:rPr>
        <w:tab/>
        <w:t xml:space="preserve"> P R E Ş E D I N T E,       </w:t>
      </w:r>
      <w:r w:rsidRPr="00775390">
        <w:rPr>
          <w:rFonts w:ascii="Montserrat" w:hAnsi="Montserrat"/>
          <w:b/>
          <w:bCs/>
        </w:rPr>
        <w:tab/>
      </w:r>
      <w:r w:rsidRPr="00775390">
        <w:rPr>
          <w:rFonts w:ascii="Montserrat" w:hAnsi="Montserrat"/>
          <w:b/>
          <w:bCs/>
        </w:rPr>
        <w:tab/>
      </w:r>
      <w:r w:rsidRPr="00775390">
        <w:rPr>
          <w:rFonts w:ascii="Montserrat" w:hAnsi="Montserrat"/>
          <w:b/>
          <w:bCs/>
        </w:rPr>
        <w:tab/>
        <w:t xml:space="preserve">  SECRETAR GENERAL AL JUDEŢULUI,</w:t>
      </w:r>
    </w:p>
    <w:p w14:paraId="6EE514F9" w14:textId="0CBF0D00" w:rsidR="00F343C3" w:rsidRPr="00775390" w:rsidRDefault="00275742" w:rsidP="00E11274">
      <w:pPr>
        <w:pStyle w:val="Corptext"/>
        <w:spacing w:after="0" w:line="360" w:lineRule="auto"/>
        <w:rPr>
          <w:rFonts w:ascii="Montserrat" w:hAnsi="Montserrat"/>
          <w:b/>
        </w:rPr>
      </w:pPr>
      <w:r w:rsidRPr="00775390">
        <w:rPr>
          <w:rFonts w:ascii="Montserrat" w:hAnsi="Montserrat"/>
          <w:b/>
        </w:rPr>
        <w:t xml:space="preserve">                     </w:t>
      </w:r>
      <w:r w:rsidRPr="00775390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775390">
        <w:rPr>
          <w:rFonts w:ascii="Montserrat" w:hAnsi="Montserrat"/>
        </w:rPr>
        <w:t xml:space="preserve"> </w:t>
      </w:r>
      <w:r w:rsidR="00A15755" w:rsidRPr="00775390">
        <w:rPr>
          <w:rFonts w:ascii="Montserrat" w:hAnsi="Montserrat"/>
        </w:rPr>
        <w:t xml:space="preserve">     </w:t>
      </w:r>
      <w:r w:rsidRPr="00775390">
        <w:rPr>
          <w:rFonts w:ascii="Montserrat" w:hAnsi="Montserrat"/>
          <w:b/>
        </w:rPr>
        <w:t>Simona GACI</w:t>
      </w:r>
    </w:p>
    <w:sectPr w:rsidR="00F343C3" w:rsidRPr="00775390" w:rsidSect="0019045F">
      <w:headerReference w:type="default" r:id="rId8"/>
      <w:footerReference w:type="default" r:id="rId9"/>
      <w:pgSz w:w="11909" w:h="16834"/>
      <w:pgMar w:top="1440" w:right="569" w:bottom="108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A86A" w14:textId="77777777" w:rsidR="00816CAB" w:rsidRDefault="00816CAB">
      <w:pPr>
        <w:spacing w:line="240" w:lineRule="auto"/>
      </w:pPr>
      <w:r>
        <w:separator/>
      </w:r>
    </w:p>
  </w:endnote>
  <w:endnote w:type="continuationSeparator" w:id="0">
    <w:p w14:paraId="7E54E1A3" w14:textId="77777777" w:rsidR="00816CAB" w:rsidRDefault="00816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4256" w14:textId="77777777" w:rsidR="00816CAB" w:rsidRDefault="00816CAB">
      <w:pPr>
        <w:spacing w:line="240" w:lineRule="auto"/>
      </w:pPr>
      <w:r>
        <w:separator/>
      </w:r>
    </w:p>
  </w:footnote>
  <w:footnote w:type="continuationSeparator" w:id="0">
    <w:p w14:paraId="6EDE247A" w14:textId="77777777" w:rsidR="00816CAB" w:rsidRDefault="00816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330A5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4E023B30"/>
    <w:name w:val="WW8Num4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ontserrat Light" w:eastAsia="Times New Roman" w:hAnsi="Montserrat Light" w:cs="Times New Roman" w:hint="default"/>
        <w:b/>
        <w:bCs/>
        <w:sz w:val="22"/>
        <w:szCs w:val="22"/>
        <w:lang w:val="pt-BR"/>
      </w:rPr>
    </w:lvl>
  </w:abstractNum>
  <w:abstractNum w:abstractNumId="5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6663B"/>
    <w:multiLevelType w:val="hybridMultilevel"/>
    <w:tmpl w:val="5C3E33F2"/>
    <w:lvl w:ilvl="0" w:tplc="C5C0EA9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249F9"/>
    <w:multiLevelType w:val="hybridMultilevel"/>
    <w:tmpl w:val="59C4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55324"/>
    <w:multiLevelType w:val="hybridMultilevel"/>
    <w:tmpl w:val="A836AD8C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733E9"/>
    <w:multiLevelType w:val="hybridMultilevel"/>
    <w:tmpl w:val="8CC4AAA8"/>
    <w:lvl w:ilvl="0" w:tplc="B4EC66A6">
      <w:start w:val="3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7459F5"/>
    <w:multiLevelType w:val="hybridMultilevel"/>
    <w:tmpl w:val="8B444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65228B"/>
    <w:multiLevelType w:val="hybridMultilevel"/>
    <w:tmpl w:val="30823394"/>
    <w:lvl w:ilvl="0" w:tplc="FAE0F5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14E74"/>
    <w:multiLevelType w:val="hybridMultilevel"/>
    <w:tmpl w:val="2C3696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24770"/>
    <w:multiLevelType w:val="hybridMultilevel"/>
    <w:tmpl w:val="AD227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A0F10"/>
    <w:multiLevelType w:val="hybridMultilevel"/>
    <w:tmpl w:val="102849BE"/>
    <w:lvl w:ilvl="0" w:tplc="83AA8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D795C52"/>
    <w:multiLevelType w:val="hybridMultilevel"/>
    <w:tmpl w:val="CEE6C450"/>
    <w:lvl w:ilvl="0" w:tplc="3CF27B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1"/>
  </w:num>
  <w:num w:numId="13">
    <w:abstractNumId w:val="21"/>
  </w:num>
  <w:num w:numId="14">
    <w:abstractNumId w:val="7"/>
  </w:num>
  <w:num w:numId="15">
    <w:abstractNumId w:val="19"/>
  </w:num>
  <w:num w:numId="16">
    <w:abstractNumId w:val="16"/>
  </w:num>
  <w:num w:numId="17">
    <w:abstractNumId w:val="33"/>
  </w:num>
  <w:num w:numId="18">
    <w:abstractNumId w:val="18"/>
  </w:num>
  <w:num w:numId="19">
    <w:abstractNumId w:val="6"/>
  </w:num>
  <w:num w:numId="20">
    <w:abstractNumId w:val="8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9"/>
  </w:num>
  <w:num w:numId="28">
    <w:abstractNumId w:val="24"/>
  </w:num>
  <w:num w:numId="29">
    <w:abstractNumId w:val="27"/>
  </w:num>
  <w:num w:numId="30">
    <w:abstractNumId w:val="32"/>
  </w:num>
  <w:num w:numId="31">
    <w:abstractNumId w:val="4"/>
  </w:num>
  <w:num w:numId="32">
    <w:abstractNumId w:val="4"/>
    <w:lvlOverride w:ilvl="0">
      <w:startOverride w:val="3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5"/>
  </w:num>
  <w:num w:numId="37">
    <w:abstractNumId w:val="31"/>
  </w:num>
  <w:num w:numId="38">
    <w:abstractNumId w:val="10"/>
  </w:num>
  <w:num w:numId="39">
    <w:abstractNumId w:val="1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165D0"/>
    <w:rsid w:val="00047EED"/>
    <w:rsid w:val="00072F85"/>
    <w:rsid w:val="00074419"/>
    <w:rsid w:val="0007777F"/>
    <w:rsid w:val="000A5149"/>
    <w:rsid w:val="000B327D"/>
    <w:rsid w:val="000B5F0E"/>
    <w:rsid w:val="000B73BF"/>
    <w:rsid w:val="000F14FD"/>
    <w:rsid w:val="001077E9"/>
    <w:rsid w:val="001235AA"/>
    <w:rsid w:val="001356AD"/>
    <w:rsid w:val="00151144"/>
    <w:rsid w:val="00180BB7"/>
    <w:rsid w:val="00182459"/>
    <w:rsid w:val="0018622F"/>
    <w:rsid w:val="001866B7"/>
    <w:rsid w:val="0019045F"/>
    <w:rsid w:val="001935A2"/>
    <w:rsid w:val="001949D2"/>
    <w:rsid w:val="001B35A4"/>
    <w:rsid w:val="001B5C98"/>
    <w:rsid w:val="001B6FFA"/>
    <w:rsid w:val="001C5AF5"/>
    <w:rsid w:val="001C6EA8"/>
    <w:rsid w:val="001D423E"/>
    <w:rsid w:val="001F37D2"/>
    <w:rsid w:val="001F46FC"/>
    <w:rsid w:val="00206CEB"/>
    <w:rsid w:val="002121C8"/>
    <w:rsid w:val="0026562F"/>
    <w:rsid w:val="00275742"/>
    <w:rsid w:val="002766C5"/>
    <w:rsid w:val="002A6802"/>
    <w:rsid w:val="002D4110"/>
    <w:rsid w:val="002D5049"/>
    <w:rsid w:val="002E5E19"/>
    <w:rsid w:val="002F16FB"/>
    <w:rsid w:val="002F6EBF"/>
    <w:rsid w:val="0032109B"/>
    <w:rsid w:val="00331134"/>
    <w:rsid w:val="0036140B"/>
    <w:rsid w:val="00363F8B"/>
    <w:rsid w:val="003776D8"/>
    <w:rsid w:val="00381BCB"/>
    <w:rsid w:val="003A6420"/>
    <w:rsid w:val="003D176A"/>
    <w:rsid w:val="003F5482"/>
    <w:rsid w:val="00407EF6"/>
    <w:rsid w:val="00412140"/>
    <w:rsid w:val="00420604"/>
    <w:rsid w:val="0042698A"/>
    <w:rsid w:val="00434AE9"/>
    <w:rsid w:val="00442C38"/>
    <w:rsid w:val="0045043C"/>
    <w:rsid w:val="004839E5"/>
    <w:rsid w:val="00495C1C"/>
    <w:rsid w:val="004A17D4"/>
    <w:rsid w:val="004C2FC7"/>
    <w:rsid w:val="004E1799"/>
    <w:rsid w:val="00504961"/>
    <w:rsid w:val="00504A3F"/>
    <w:rsid w:val="00534029"/>
    <w:rsid w:val="00543FD1"/>
    <w:rsid w:val="00553DF2"/>
    <w:rsid w:val="00555C18"/>
    <w:rsid w:val="00581BD3"/>
    <w:rsid w:val="00582B90"/>
    <w:rsid w:val="00583C31"/>
    <w:rsid w:val="005852D1"/>
    <w:rsid w:val="00586171"/>
    <w:rsid w:val="005C13DA"/>
    <w:rsid w:val="005C2E6E"/>
    <w:rsid w:val="005C57FA"/>
    <w:rsid w:val="005E0DC9"/>
    <w:rsid w:val="00614E42"/>
    <w:rsid w:val="00616435"/>
    <w:rsid w:val="00626E40"/>
    <w:rsid w:val="00636622"/>
    <w:rsid w:val="00660B91"/>
    <w:rsid w:val="0066535E"/>
    <w:rsid w:val="006972EE"/>
    <w:rsid w:val="006A0515"/>
    <w:rsid w:val="006C43B4"/>
    <w:rsid w:val="006D1411"/>
    <w:rsid w:val="006D2BFC"/>
    <w:rsid w:val="006E11AF"/>
    <w:rsid w:val="006E722F"/>
    <w:rsid w:val="007210D9"/>
    <w:rsid w:val="00736324"/>
    <w:rsid w:val="007506B7"/>
    <w:rsid w:val="00751C94"/>
    <w:rsid w:val="00765E43"/>
    <w:rsid w:val="00775390"/>
    <w:rsid w:val="007832B9"/>
    <w:rsid w:val="00792A9E"/>
    <w:rsid w:val="007B2105"/>
    <w:rsid w:val="007B5A4F"/>
    <w:rsid w:val="007D03ED"/>
    <w:rsid w:val="007D37AB"/>
    <w:rsid w:val="007F459F"/>
    <w:rsid w:val="007F535B"/>
    <w:rsid w:val="00802B66"/>
    <w:rsid w:val="008041F9"/>
    <w:rsid w:val="00814A25"/>
    <w:rsid w:val="00816CAB"/>
    <w:rsid w:val="00817A3D"/>
    <w:rsid w:val="00827215"/>
    <w:rsid w:val="00832BC2"/>
    <w:rsid w:val="00882EBB"/>
    <w:rsid w:val="008864C4"/>
    <w:rsid w:val="00890EB5"/>
    <w:rsid w:val="008B54E8"/>
    <w:rsid w:val="008C067C"/>
    <w:rsid w:val="008C0E26"/>
    <w:rsid w:val="008D09AB"/>
    <w:rsid w:val="008D1B80"/>
    <w:rsid w:val="008E7833"/>
    <w:rsid w:val="008F3455"/>
    <w:rsid w:val="00907E2B"/>
    <w:rsid w:val="00963813"/>
    <w:rsid w:val="0096406F"/>
    <w:rsid w:val="00985246"/>
    <w:rsid w:val="009C550C"/>
    <w:rsid w:val="009E021D"/>
    <w:rsid w:val="009E6548"/>
    <w:rsid w:val="009F20FA"/>
    <w:rsid w:val="009F6495"/>
    <w:rsid w:val="00A02F96"/>
    <w:rsid w:val="00A07EF5"/>
    <w:rsid w:val="00A13E52"/>
    <w:rsid w:val="00A15755"/>
    <w:rsid w:val="00A217FE"/>
    <w:rsid w:val="00A326BC"/>
    <w:rsid w:val="00A62100"/>
    <w:rsid w:val="00A62583"/>
    <w:rsid w:val="00A83ABF"/>
    <w:rsid w:val="00AA0E9E"/>
    <w:rsid w:val="00AC73D2"/>
    <w:rsid w:val="00AD52D8"/>
    <w:rsid w:val="00B0080C"/>
    <w:rsid w:val="00B01F9F"/>
    <w:rsid w:val="00B116C4"/>
    <w:rsid w:val="00B4471B"/>
    <w:rsid w:val="00B81CEE"/>
    <w:rsid w:val="00B96670"/>
    <w:rsid w:val="00BB2C53"/>
    <w:rsid w:val="00BC34F3"/>
    <w:rsid w:val="00BE0EDB"/>
    <w:rsid w:val="00BF0A05"/>
    <w:rsid w:val="00BF2C5D"/>
    <w:rsid w:val="00C002CA"/>
    <w:rsid w:val="00C647D4"/>
    <w:rsid w:val="00C65A80"/>
    <w:rsid w:val="00C90DF1"/>
    <w:rsid w:val="00CF250C"/>
    <w:rsid w:val="00CF7804"/>
    <w:rsid w:val="00D07715"/>
    <w:rsid w:val="00DA2C38"/>
    <w:rsid w:val="00DA771D"/>
    <w:rsid w:val="00DC3D89"/>
    <w:rsid w:val="00DD2D81"/>
    <w:rsid w:val="00DE274C"/>
    <w:rsid w:val="00DF5D60"/>
    <w:rsid w:val="00E11274"/>
    <w:rsid w:val="00E20815"/>
    <w:rsid w:val="00E2494E"/>
    <w:rsid w:val="00E50BEC"/>
    <w:rsid w:val="00E55184"/>
    <w:rsid w:val="00E67741"/>
    <w:rsid w:val="00E73392"/>
    <w:rsid w:val="00E83A13"/>
    <w:rsid w:val="00E84662"/>
    <w:rsid w:val="00E8539C"/>
    <w:rsid w:val="00E96BA0"/>
    <w:rsid w:val="00E97420"/>
    <w:rsid w:val="00EC3296"/>
    <w:rsid w:val="00F127E6"/>
    <w:rsid w:val="00F2515B"/>
    <w:rsid w:val="00F33906"/>
    <w:rsid w:val="00F343C3"/>
    <w:rsid w:val="00F44C5F"/>
    <w:rsid w:val="00F4662F"/>
    <w:rsid w:val="00F46E7C"/>
    <w:rsid w:val="00F7356C"/>
    <w:rsid w:val="00F838DB"/>
    <w:rsid w:val="00F96A84"/>
    <w:rsid w:val="00FB0961"/>
    <w:rsid w:val="00FC3022"/>
    <w:rsid w:val="00FD6724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basedOn w:val="Normal"/>
    <w:link w:val="ListparagrafCaracter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ListparagrafCaracter">
    <w:name w:val="Listă paragraf Caracter"/>
    <w:link w:val="Listparagraf"/>
    <w:uiPriority w:val="34"/>
    <w:rsid w:val="00E6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6633-824B-46B7-ADCB-D0F7A091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2</Pages>
  <Words>486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121</cp:revision>
  <cp:lastPrinted>2022-03-22T08:27:00Z</cp:lastPrinted>
  <dcterms:created xsi:type="dcterms:W3CDTF">2020-10-14T16:28:00Z</dcterms:created>
  <dcterms:modified xsi:type="dcterms:W3CDTF">2022-03-22T09:19:00Z</dcterms:modified>
</cp:coreProperties>
</file>