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65B532E" w:rsidR="00C211D7" w:rsidRPr="00E36DC7" w:rsidRDefault="00C211D7" w:rsidP="007514C0">
      <w:pPr>
        <w:tabs>
          <w:tab w:val="left" w:pos="2160"/>
        </w:tabs>
        <w:spacing w:line="240" w:lineRule="auto"/>
        <w:ind w:left="180" w:right="180"/>
        <w:jc w:val="center"/>
        <w:rPr>
          <w:rFonts w:ascii="Montserrat" w:hAnsi="Montserrat" w:cs="Times New Roman"/>
          <w:lang w:val="ro-RO" w:eastAsia="ro-RO"/>
        </w:rPr>
      </w:pPr>
      <w:r w:rsidRPr="00E36DC7">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79ECB77" w14:textId="77777777" w:rsidR="00B314FC" w:rsidRPr="00E36DC7" w:rsidRDefault="00B314FC" w:rsidP="007514C0">
      <w:pPr>
        <w:spacing w:line="240" w:lineRule="auto"/>
        <w:jc w:val="center"/>
        <w:rPr>
          <w:rFonts w:ascii="Montserrat" w:hAnsi="Montserrat"/>
          <w:b/>
          <w:lang w:val="ro-RO"/>
        </w:rPr>
      </w:pPr>
    </w:p>
    <w:p w14:paraId="29CFFDB1" w14:textId="77777777" w:rsidR="00AA6D20" w:rsidRPr="00E36DC7" w:rsidRDefault="00AA6D20" w:rsidP="007514C0">
      <w:pPr>
        <w:spacing w:line="240" w:lineRule="auto"/>
        <w:jc w:val="center"/>
        <w:rPr>
          <w:rFonts w:ascii="Montserrat" w:hAnsi="Montserrat"/>
          <w:b/>
          <w:lang w:val="ro-RO"/>
        </w:rPr>
      </w:pPr>
    </w:p>
    <w:p w14:paraId="0235FA02" w14:textId="6BC3098F" w:rsidR="00AA4F36" w:rsidRPr="00E36DC7" w:rsidRDefault="00AA4F36" w:rsidP="007514C0">
      <w:pPr>
        <w:spacing w:line="240" w:lineRule="auto"/>
        <w:jc w:val="center"/>
        <w:rPr>
          <w:rFonts w:ascii="Montserrat" w:hAnsi="Montserrat"/>
          <w:b/>
          <w:lang w:val="ro-RO"/>
        </w:rPr>
      </w:pPr>
      <w:r w:rsidRPr="00E36DC7">
        <w:rPr>
          <w:rFonts w:ascii="Montserrat" w:hAnsi="Montserrat"/>
          <w:b/>
          <w:lang w:val="ro-RO"/>
        </w:rPr>
        <w:t>H O T Ă R Â R E</w:t>
      </w:r>
    </w:p>
    <w:p w14:paraId="382E9964" w14:textId="77777777" w:rsidR="00F0004C" w:rsidRPr="00E36DC7" w:rsidRDefault="00576F68" w:rsidP="00576F68">
      <w:pPr>
        <w:spacing w:line="240" w:lineRule="auto"/>
        <w:jc w:val="center"/>
        <w:textAlignment w:val="baseline"/>
        <w:rPr>
          <w:rFonts w:ascii="Montserrat" w:hAnsi="Montserrat" w:cs="Segoe UI"/>
          <w:b/>
          <w:bCs/>
          <w:noProof/>
          <w:lang w:val="ro-RO" w:eastAsia="ro-RO"/>
        </w:rPr>
      </w:pPr>
      <w:r w:rsidRPr="00E36DC7">
        <w:rPr>
          <w:rFonts w:ascii="Montserrat" w:hAnsi="Montserrat" w:cs="Segoe UI"/>
          <w:b/>
          <w:bCs/>
          <w:noProof/>
          <w:lang w:val="ro-RO" w:eastAsia="ro-RO"/>
        </w:rPr>
        <w:t xml:space="preserve">pentru modificarea </w:t>
      </w:r>
      <w:bookmarkStart w:id="0" w:name="_Hlk153784166"/>
      <w:r w:rsidRPr="00E36DC7">
        <w:rPr>
          <w:rFonts w:ascii="Montserrat" w:hAnsi="Montserrat" w:cs="Segoe UI"/>
          <w:b/>
          <w:bCs/>
          <w:noProof/>
          <w:lang w:val="ro-RO" w:eastAsia="ro-RO"/>
        </w:rPr>
        <w:t xml:space="preserve">și completarea </w:t>
      </w:r>
      <w:bookmarkEnd w:id="0"/>
      <w:r w:rsidRPr="00E36DC7">
        <w:rPr>
          <w:rFonts w:ascii="Montserrat" w:hAnsi="Montserrat" w:cs="Segoe UI"/>
          <w:b/>
          <w:bCs/>
          <w:noProof/>
          <w:lang w:val="ro-RO" w:eastAsia="ro-RO"/>
        </w:rPr>
        <w:t xml:space="preserve">Hotărârii Consiliului Județean Cluj </w:t>
      </w:r>
    </w:p>
    <w:p w14:paraId="3F7C6DEF" w14:textId="77777777" w:rsidR="00F0004C" w:rsidRPr="00E36DC7" w:rsidRDefault="00576F68" w:rsidP="00576F68">
      <w:pPr>
        <w:spacing w:line="240" w:lineRule="auto"/>
        <w:jc w:val="center"/>
        <w:textAlignment w:val="baseline"/>
        <w:rPr>
          <w:rFonts w:ascii="Montserrat" w:hAnsi="Montserrat" w:cs="Segoe UI"/>
          <w:b/>
          <w:bCs/>
          <w:noProof/>
          <w:lang w:val="ro-RO" w:eastAsia="ro-RO"/>
        </w:rPr>
      </w:pPr>
      <w:r w:rsidRPr="00E36DC7">
        <w:rPr>
          <w:rFonts w:ascii="Montserrat" w:hAnsi="Montserrat" w:cs="Segoe UI"/>
          <w:b/>
          <w:bCs/>
          <w:noProof/>
          <w:lang w:val="ro-RO" w:eastAsia="ro-RO"/>
        </w:rPr>
        <w:t xml:space="preserve">nr. 152/2023 privind aprobarea Organigramei, Statului de funcţii și a Regulamentului de organizare și funcționare al aparatului de specialitate </w:t>
      </w:r>
    </w:p>
    <w:p w14:paraId="3D0D6298" w14:textId="77777777" w:rsidR="00F0004C" w:rsidRPr="00E36DC7" w:rsidRDefault="00576F68" w:rsidP="00576F68">
      <w:pPr>
        <w:spacing w:line="240" w:lineRule="auto"/>
        <w:jc w:val="center"/>
        <w:textAlignment w:val="baseline"/>
        <w:rPr>
          <w:rFonts w:ascii="Montserrat" w:hAnsi="Montserrat" w:cs="Segoe UI"/>
          <w:b/>
          <w:bCs/>
          <w:noProof/>
          <w:lang w:val="ro-RO" w:eastAsia="ro-RO"/>
        </w:rPr>
      </w:pPr>
      <w:r w:rsidRPr="00E36DC7">
        <w:rPr>
          <w:rFonts w:ascii="Montserrat" w:hAnsi="Montserrat" w:cs="Segoe UI"/>
          <w:b/>
          <w:bCs/>
          <w:noProof/>
          <w:lang w:val="ro-RO" w:eastAsia="ro-RO"/>
        </w:rPr>
        <w:t xml:space="preserve">al Consiliul Județean Cluj și a cabinetelor președintelui și </w:t>
      </w:r>
    </w:p>
    <w:p w14:paraId="12C40235" w14:textId="3B40B931" w:rsidR="00576F68" w:rsidRPr="00E36DC7" w:rsidRDefault="00576F68" w:rsidP="00576F68">
      <w:pPr>
        <w:spacing w:line="240" w:lineRule="auto"/>
        <w:jc w:val="center"/>
        <w:textAlignment w:val="baseline"/>
        <w:rPr>
          <w:rFonts w:ascii="Montserrat" w:hAnsi="Montserrat" w:cs="Segoe UI"/>
          <w:noProof/>
          <w:lang w:val="ro-RO" w:eastAsia="ro-RO"/>
        </w:rPr>
      </w:pPr>
      <w:r w:rsidRPr="00E36DC7">
        <w:rPr>
          <w:rFonts w:ascii="Montserrat" w:hAnsi="Montserrat" w:cs="Segoe UI"/>
          <w:b/>
          <w:bCs/>
          <w:noProof/>
          <w:lang w:val="ro-RO" w:eastAsia="ro-RO"/>
        </w:rPr>
        <w:t>vicepreședinților Consiliul Județean Cluj </w:t>
      </w:r>
      <w:r w:rsidRPr="00E36DC7">
        <w:rPr>
          <w:rFonts w:ascii="Montserrat" w:hAnsi="Montserrat" w:cs="Segoe UI"/>
          <w:noProof/>
          <w:lang w:val="ro-RO" w:eastAsia="ro-RO"/>
        </w:rPr>
        <w:t> </w:t>
      </w:r>
    </w:p>
    <w:p w14:paraId="04955FA2" w14:textId="77777777" w:rsidR="00576F68" w:rsidRPr="00E36DC7" w:rsidRDefault="00576F68" w:rsidP="00576F68">
      <w:pPr>
        <w:spacing w:line="240" w:lineRule="auto"/>
        <w:jc w:val="center"/>
        <w:textAlignment w:val="baseline"/>
        <w:rPr>
          <w:rFonts w:ascii="Montserrat Light" w:hAnsi="Montserrat Light" w:cs="Segoe UI"/>
          <w:noProof/>
          <w:lang w:val="ro-RO" w:eastAsia="ro-RO"/>
        </w:rPr>
      </w:pPr>
      <w:r w:rsidRPr="00E36DC7">
        <w:rPr>
          <w:rFonts w:ascii="Montserrat Light" w:hAnsi="Montserrat Light" w:cs="Segoe UI"/>
          <w:noProof/>
          <w:lang w:val="ro-RO" w:eastAsia="ro-RO"/>
        </w:rPr>
        <w:t> </w:t>
      </w:r>
    </w:p>
    <w:p w14:paraId="721C0543" w14:textId="77777777" w:rsidR="00AA6D20" w:rsidRPr="00E36DC7" w:rsidRDefault="00AA6D20" w:rsidP="00576F68">
      <w:pPr>
        <w:spacing w:line="240" w:lineRule="auto"/>
        <w:jc w:val="center"/>
        <w:textAlignment w:val="baseline"/>
        <w:rPr>
          <w:rFonts w:ascii="Montserrat Light" w:hAnsi="Montserrat Light" w:cs="Segoe UI"/>
          <w:noProof/>
          <w:lang w:val="ro-RO" w:eastAsia="ro-RO"/>
        </w:rPr>
      </w:pPr>
    </w:p>
    <w:p w14:paraId="2FA2E18C" w14:textId="77777777" w:rsidR="00F0004C" w:rsidRPr="00E36DC7" w:rsidRDefault="00F0004C" w:rsidP="00576F68">
      <w:pPr>
        <w:spacing w:line="240" w:lineRule="auto"/>
        <w:jc w:val="center"/>
        <w:textAlignment w:val="baseline"/>
        <w:rPr>
          <w:rFonts w:ascii="Montserrat Light" w:hAnsi="Montserrat Light" w:cs="Segoe UI"/>
          <w:noProof/>
          <w:lang w:val="ro-RO" w:eastAsia="ro-RO"/>
        </w:rPr>
      </w:pPr>
    </w:p>
    <w:p w14:paraId="5DA23837" w14:textId="77777777" w:rsidR="00AA6D20" w:rsidRPr="00E36DC7" w:rsidRDefault="00AA6D20" w:rsidP="00576F68">
      <w:pPr>
        <w:spacing w:line="240" w:lineRule="auto"/>
        <w:jc w:val="center"/>
        <w:textAlignment w:val="baseline"/>
        <w:rPr>
          <w:rFonts w:ascii="Montserrat Light" w:hAnsi="Montserrat Light" w:cs="Segoe UI"/>
          <w:noProof/>
          <w:lang w:val="ro-RO" w:eastAsia="ro-RO"/>
        </w:rPr>
      </w:pPr>
    </w:p>
    <w:p w14:paraId="71827C0D" w14:textId="32378235" w:rsidR="00576F68" w:rsidRPr="00E36DC7" w:rsidRDefault="00576F68" w:rsidP="00576F68">
      <w:pPr>
        <w:spacing w:line="240" w:lineRule="auto"/>
        <w:jc w:val="both"/>
        <w:textAlignment w:val="baseline"/>
        <w:rPr>
          <w:rFonts w:ascii="Montserrat Light" w:hAnsi="Montserrat Light" w:cs="Segoe UI"/>
          <w:noProof/>
          <w:lang w:val="ro-RO" w:eastAsia="ro-RO"/>
        </w:rPr>
      </w:pPr>
      <w:r w:rsidRPr="00E36DC7">
        <w:rPr>
          <w:rFonts w:ascii="Montserrat Light" w:hAnsi="Montserrat Light" w:cs="Segoe UI"/>
          <w:noProof/>
          <w:lang w:val="ro-RO" w:eastAsia="ro-RO"/>
        </w:rPr>
        <w:t>Având în vedere Proiectul de hotărâre înregistrat cu nr. 251 din 18.12.2023 pentru modificarea și completarea</w:t>
      </w:r>
      <w:r w:rsidRPr="00E36DC7">
        <w:rPr>
          <w:rFonts w:ascii="Montserrat Light" w:hAnsi="Montserrat Light" w:cs="Segoe UI"/>
          <w:b/>
          <w:bCs/>
          <w:noProof/>
          <w:lang w:val="ro-RO" w:eastAsia="ro-RO"/>
        </w:rPr>
        <w:t xml:space="preserve"> </w:t>
      </w:r>
      <w:r w:rsidRPr="00E36DC7">
        <w:rPr>
          <w:rFonts w:ascii="Montserrat Light" w:hAnsi="Montserrat Light" w:cs="Segoe UI"/>
          <w:noProof/>
          <w:lang w:val="ro-RO" w:eastAsia="ro-RO"/>
        </w:rPr>
        <w:t>Hotărârii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 propus de Preşedintele Consiliului Judeţean Cluj, domnul Alin Tise, care este însoţit de Referatul de aprobare nr. 49852/</w:t>
      </w:r>
      <w:r w:rsidR="00AA6D20" w:rsidRPr="00E36DC7">
        <w:rPr>
          <w:rFonts w:ascii="Montserrat Light" w:hAnsi="Montserrat Light" w:cs="Segoe UI"/>
          <w:noProof/>
          <w:lang w:val="ro-RO" w:eastAsia="ro-RO"/>
        </w:rPr>
        <w:t>18.12.</w:t>
      </w:r>
      <w:r w:rsidRPr="00E36DC7">
        <w:rPr>
          <w:rFonts w:ascii="Montserrat Light" w:hAnsi="Montserrat Light" w:cs="Segoe UI"/>
          <w:noProof/>
          <w:lang w:val="ro-RO" w:eastAsia="ro-RO"/>
        </w:rPr>
        <w:t>2023; Raportul de specialitate întocmit de compartimentul de resort din cadrul aparatului de specialitate al Consiliului Judeţean Cluj cu nr. 49862/</w:t>
      </w:r>
      <w:r w:rsidR="00AA6D20" w:rsidRPr="00E36DC7">
        <w:rPr>
          <w:rFonts w:ascii="Montserrat Light" w:hAnsi="Montserrat Light" w:cs="Segoe UI"/>
          <w:noProof/>
          <w:lang w:val="ro-RO" w:eastAsia="ro-RO"/>
        </w:rPr>
        <w:t>18.12.</w:t>
      </w:r>
      <w:r w:rsidRPr="00E36DC7">
        <w:rPr>
          <w:rFonts w:ascii="Montserrat Light" w:hAnsi="Montserrat Light" w:cs="Segoe UI"/>
          <w:noProof/>
          <w:lang w:val="ro-RO" w:eastAsia="ro-RO"/>
        </w:rPr>
        <w:t>2023 și de Avizul cu nr. 49852 din 20.12.2023 adoptat de Comisia de specialitate nr. 1, cu art. 182 alin. (4) coroborat cu art. 136 din Ordonanța de urgență a Guvernului nr. 57/2019 privind Codul administrativ, cu  modificările și completările ulterioare;  </w:t>
      </w:r>
    </w:p>
    <w:p w14:paraId="31AD7B3B" w14:textId="77777777" w:rsidR="00BA58AC" w:rsidRPr="00E36DC7" w:rsidRDefault="00BA58AC" w:rsidP="00576F68">
      <w:pPr>
        <w:spacing w:line="240" w:lineRule="auto"/>
        <w:jc w:val="both"/>
        <w:textAlignment w:val="baseline"/>
        <w:rPr>
          <w:rFonts w:ascii="Montserrat Light" w:hAnsi="Montserrat Light" w:cs="Segoe UI"/>
          <w:noProof/>
          <w:lang w:val="ro-RO" w:eastAsia="ro-RO"/>
        </w:rPr>
      </w:pPr>
    </w:p>
    <w:p w14:paraId="35DDF363" w14:textId="777DD6FC" w:rsidR="00576F68" w:rsidRPr="00E36DC7" w:rsidRDefault="00576F68" w:rsidP="00576F68">
      <w:pPr>
        <w:spacing w:line="240" w:lineRule="auto"/>
        <w:jc w:val="both"/>
        <w:textAlignment w:val="baseline"/>
        <w:rPr>
          <w:rFonts w:ascii="Montserrat Light" w:hAnsi="Montserrat Light" w:cs="Segoe UI"/>
          <w:noProof/>
          <w:lang w:val="ro-RO" w:eastAsia="ro-RO"/>
        </w:rPr>
      </w:pPr>
      <w:r w:rsidRPr="00E36DC7">
        <w:rPr>
          <w:rFonts w:ascii="Montserrat Light" w:hAnsi="Montserrat Light" w:cs="Segoe UI"/>
          <w:noProof/>
          <w:lang w:val="ro-RO" w:eastAsia="ro-RO"/>
        </w:rPr>
        <w:t>Luând în considerare: </w:t>
      </w:r>
    </w:p>
    <w:p w14:paraId="1ECEEFC3" w14:textId="44EF0D7D" w:rsidR="00576F68" w:rsidRPr="00E36DC7" w:rsidRDefault="00576F68" w:rsidP="00576F68">
      <w:pPr>
        <w:numPr>
          <w:ilvl w:val="0"/>
          <w:numId w:val="47"/>
        </w:numPr>
        <w:spacing w:line="240" w:lineRule="auto"/>
        <w:jc w:val="both"/>
        <w:textAlignment w:val="baseline"/>
        <w:rPr>
          <w:rFonts w:ascii="Montserrat Light" w:hAnsi="Montserrat Light" w:cs="Segoe UI"/>
          <w:noProof/>
          <w:lang w:val="ro-RO" w:eastAsia="ro-RO"/>
        </w:rPr>
      </w:pPr>
      <w:r w:rsidRPr="00E36DC7">
        <w:rPr>
          <w:rFonts w:ascii="Montserrat Light" w:hAnsi="Montserrat Light" w:cs="Segoe UI"/>
          <w:noProof/>
          <w:lang w:val="ro-RO" w:eastAsia="ro-RO"/>
        </w:rPr>
        <w:t>art. 2, art. 58 alin. (1) și (3), art. 59 și ale art. 61 - 62 din Legea privind normele de tehnică legislativă pentru elaborarea actelor normative nr. 24/2000, republicată, cu modificările şi completările ulterioare; </w:t>
      </w:r>
    </w:p>
    <w:p w14:paraId="03D0DAAB" w14:textId="2C8D951C" w:rsidR="00576F68" w:rsidRPr="00E36DC7" w:rsidRDefault="00576F68" w:rsidP="00576F68">
      <w:pPr>
        <w:numPr>
          <w:ilvl w:val="0"/>
          <w:numId w:val="47"/>
        </w:numPr>
        <w:spacing w:line="240" w:lineRule="auto"/>
        <w:jc w:val="both"/>
        <w:textAlignment w:val="baseline"/>
        <w:rPr>
          <w:rFonts w:ascii="Montserrat Light" w:hAnsi="Montserrat Light" w:cs="Segoe UI"/>
          <w:noProof/>
          <w:lang w:val="ro-RO" w:eastAsia="ro-RO"/>
        </w:rPr>
      </w:pPr>
      <w:r w:rsidRPr="00E36DC7">
        <w:rPr>
          <w:rFonts w:ascii="Montserrat Light" w:hAnsi="Montserrat Light" w:cs="Segoe UI"/>
          <w:noProof/>
          <w:lang w:val="ro-RO" w:eastAsia="ro-RO"/>
        </w:rPr>
        <w:t>art. 123 – 140, art. 142 - 156, art. 215 - 216 și ale art. 218 din Regulamentul de organizare şi funcţionare a Consiliului Judeţean Cluj, aprobat prin Hotărârea Consiliului Judeţean Cluj nr. 170/2020, republicată</w:t>
      </w:r>
      <w:r w:rsidR="00BA58AC" w:rsidRPr="00E36DC7">
        <w:rPr>
          <w:rFonts w:ascii="Montserrat Light" w:hAnsi="Montserrat Light" w:cs="Segoe UI"/>
          <w:noProof/>
          <w:lang w:val="ro-RO" w:eastAsia="ro-RO"/>
        </w:rPr>
        <w:t>;</w:t>
      </w:r>
      <w:r w:rsidRPr="00E36DC7">
        <w:rPr>
          <w:rFonts w:ascii="Montserrat Light" w:hAnsi="Montserrat Light" w:cs="Segoe UI"/>
          <w:noProof/>
          <w:lang w:val="ro-RO" w:eastAsia="ro-RO"/>
        </w:rPr>
        <w:t>  </w:t>
      </w:r>
    </w:p>
    <w:p w14:paraId="1C0BFCB6" w14:textId="77777777" w:rsidR="00BA58AC" w:rsidRPr="00E36DC7" w:rsidRDefault="00BA58AC" w:rsidP="00576F68">
      <w:pPr>
        <w:spacing w:line="240" w:lineRule="auto"/>
        <w:jc w:val="both"/>
        <w:textAlignment w:val="baseline"/>
        <w:rPr>
          <w:rFonts w:ascii="Montserrat Light" w:hAnsi="Montserrat Light" w:cs="Segoe UI"/>
          <w:noProof/>
          <w:lang w:val="ro-RO" w:eastAsia="ro-RO"/>
        </w:rPr>
      </w:pPr>
    </w:p>
    <w:p w14:paraId="7E6188E4" w14:textId="28BAA9AC" w:rsidR="00576F68" w:rsidRPr="00E36DC7" w:rsidRDefault="00576F68" w:rsidP="00576F68">
      <w:pPr>
        <w:spacing w:line="240" w:lineRule="auto"/>
        <w:jc w:val="both"/>
        <w:textAlignment w:val="baseline"/>
        <w:rPr>
          <w:rFonts w:ascii="Montserrat Light" w:hAnsi="Montserrat Light" w:cs="Segoe UI"/>
          <w:noProof/>
          <w:lang w:val="ro-RO" w:eastAsia="ro-RO"/>
        </w:rPr>
      </w:pPr>
      <w:r w:rsidRPr="00E36DC7">
        <w:rPr>
          <w:rFonts w:ascii="Montserrat Light" w:hAnsi="Montserrat Light" w:cs="Segoe UI"/>
          <w:noProof/>
          <w:lang w:val="ro-RO" w:eastAsia="ro-RO"/>
        </w:rPr>
        <w:t>În conformitate cu prevederile: </w:t>
      </w:r>
    </w:p>
    <w:p w14:paraId="7ECD8A8F" w14:textId="16056B0C" w:rsidR="00576F68" w:rsidRPr="00E36DC7" w:rsidRDefault="00576F68" w:rsidP="00576F68">
      <w:pPr>
        <w:numPr>
          <w:ilvl w:val="0"/>
          <w:numId w:val="48"/>
        </w:numPr>
        <w:spacing w:line="240" w:lineRule="auto"/>
        <w:jc w:val="both"/>
        <w:textAlignment w:val="baseline"/>
        <w:rPr>
          <w:rFonts w:ascii="Montserrat Light" w:hAnsi="Montserrat Light" w:cs="Segoe UI"/>
          <w:noProof/>
          <w:lang w:val="ro-RO" w:eastAsia="ro-RO"/>
        </w:rPr>
      </w:pPr>
      <w:r w:rsidRPr="00E36DC7">
        <w:rPr>
          <w:rFonts w:ascii="Montserrat Light" w:hAnsi="Montserrat Light" w:cs="Segoe UI"/>
          <w:noProof/>
          <w:lang w:val="ro-RO" w:eastAsia="ro-RO"/>
        </w:rPr>
        <w:t>art. 173 alin. (2) lit. c), art. 191 alin. (2) lit. a), art. 54</w:t>
      </w:r>
      <w:r w:rsidR="00BA58AC" w:rsidRPr="00E36DC7">
        <w:rPr>
          <w:rFonts w:ascii="Montserrat Light" w:hAnsi="Montserrat Light" w:cs="Segoe UI"/>
          <w:noProof/>
          <w:lang w:val="ro-RO" w:eastAsia="ro-RO"/>
        </w:rPr>
        <w:t>2</w:t>
      </w:r>
      <w:r w:rsidRPr="00E36DC7">
        <w:rPr>
          <w:rFonts w:ascii="Montserrat Light" w:hAnsi="Montserrat Light" w:cs="Segoe UI"/>
          <w:noProof/>
          <w:lang w:val="ro-RO" w:eastAsia="ro-RO"/>
        </w:rPr>
        <w:t>, art. 54</w:t>
      </w:r>
      <w:r w:rsidR="00BA58AC" w:rsidRPr="00E36DC7">
        <w:rPr>
          <w:rFonts w:ascii="Montserrat Light" w:hAnsi="Montserrat Light" w:cs="Segoe UI"/>
          <w:noProof/>
          <w:lang w:val="ro-RO" w:eastAsia="ro-RO"/>
        </w:rPr>
        <w:t>6</w:t>
      </w:r>
      <w:r w:rsidRPr="00E36DC7">
        <w:rPr>
          <w:rFonts w:ascii="Montserrat Light" w:hAnsi="Montserrat Light" w:cs="Segoe UI"/>
          <w:noProof/>
          <w:lang w:val="ro-RO" w:eastAsia="ro-RO"/>
        </w:rPr>
        <w:t xml:space="preserve">, art. 549 alin (1), art. 551 alin. (3) și </w:t>
      </w:r>
      <w:r w:rsidR="00BA58AC" w:rsidRPr="00E36DC7">
        <w:rPr>
          <w:rFonts w:ascii="Montserrat Light" w:hAnsi="Montserrat Light" w:cs="Segoe UI"/>
          <w:noProof/>
          <w:lang w:val="ro-RO" w:eastAsia="ro-RO"/>
        </w:rPr>
        <w:t>ale</w:t>
      </w:r>
      <w:r w:rsidR="00F0004C" w:rsidRPr="00E36DC7">
        <w:rPr>
          <w:rFonts w:ascii="Montserrat Light" w:hAnsi="Montserrat Light" w:cs="Segoe UI"/>
          <w:noProof/>
          <w:lang w:val="ro-RO" w:eastAsia="ro-RO"/>
        </w:rPr>
        <w:t xml:space="preserve"> </w:t>
      </w:r>
      <w:r w:rsidRPr="00E36DC7">
        <w:rPr>
          <w:rFonts w:ascii="Montserrat Light" w:hAnsi="Montserrat Light" w:cs="Segoe UI"/>
          <w:noProof/>
          <w:lang w:val="ro-RO" w:eastAsia="ro-RO"/>
        </w:rPr>
        <w:t>art. 554 alin. (1) din Ordonanța de urgență nr. 57/2019 privind Codul administrativ, cu modificările şi completările ulterioare; </w:t>
      </w:r>
    </w:p>
    <w:p w14:paraId="2E499A58" w14:textId="1EA23008" w:rsidR="00576F68" w:rsidRPr="00E36DC7" w:rsidRDefault="00576F68" w:rsidP="00576F68">
      <w:pPr>
        <w:numPr>
          <w:ilvl w:val="0"/>
          <w:numId w:val="48"/>
        </w:numPr>
        <w:spacing w:line="240" w:lineRule="auto"/>
        <w:jc w:val="both"/>
        <w:textAlignment w:val="baseline"/>
        <w:rPr>
          <w:rFonts w:ascii="Montserrat Light" w:hAnsi="Montserrat Light" w:cs="Segoe UI"/>
          <w:noProof/>
          <w:lang w:val="ro-RO" w:eastAsia="ro-RO"/>
        </w:rPr>
      </w:pPr>
      <w:r w:rsidRPr="00E36DC7">
        <w:rPr>
          <w:rFonts w:ascii="Montserrat Light" w:hAnsi="Montserrat Light" w:cs="Segoe UI"/>
          <w:noProof/>
          <w:lang w:val="ro-RO" w:eastAsia="ro-RO"/>
        </w:rPr>
        <w:t>art. XIII</w:t>
      </w:r>
      <w:r w:rsidR="00BA58AC" w:rsidRPr="00E36DC7">
        <w:rPr>
          <w:rFonts w:ascii="Montserrat Light" w:hAnsi="Montserrat Light" w:cs="Segoe UI"/>
          <w:noProof/>
          <w:lang w:val="ro-RO" w:eastAsia="ro-RO"/>
        </w:rPr>
        <w:t xml:space="preserve"> și ale art. </w:t>
      </w:r>
      <w:r w:rsidRPr="00E36DC7">
        <w:rPr>
          <w:rFonts w:ascii="Montserrat Light" w:hAnsi="Montserrat Light" w:cs="Segoe UI"/>
          <w:noProof/>
          <w:lang w:val="ro-RO" w:eastAsia="ro-RO"/>
        </w:rPr>
        <w:t>XIV din Legea privind unele măsuri fiscal-bugetare pentru asigurarea sustenabilității financiare a Romîniei pe termen lung</w:t>
      </w:r>
      <w:r w:rsidR="00BA58AC" w:rsidRPr="00E36DC7">
        <w:rPr>
          <w:rFonts w:ascii="Montserrat Light" w:hAnsi="Montserrat Light" w:cs="Segoe UI"/>
          <w:noProof/>
          <w:lang w:val="ro-RO" w:eastAsia="ro-RO"/>
        </w:rPr>
        <w:t xml:space="preserve"> nr. 296/2023, </w:t>
      </w:r>
      <w:r w:rsidRPr="00E36DC7">
        <w:rPr>
          <w:rFonts w:ascii="Montserrat Light" w:hAnsi="Montserrat Light" w:cs="Segoe UI"/>
          <w:noProof/>
          <w:lang w:val="ro-RO" w:eastAsia="ro-RO"/>
        </w:rPr>
        <w:t>cu modificările și completările ulterioare; </w:t>
      </w:r>
    </w:p>
    <w:p w14:paraId="6287A77E" w14:textId="77777777" w:rsidR="00576F68" w:rsidRPr="00E36DC7" w:rsidRDefault="00576F68" w:rsidP="00576F68">
      <w:pPr>
        <w:numPr>
          <w:ilvl w:val="0"/>
          <w:numId w:val="48"/>
        </w:numPr>
        <w:spacing w:line="240" w:lineRule="auto"/>
        <w:jc w:val="both"/>
        <w:textAlignment w:val="baseline"/>
        <w:rPr>
          <w:rFonts w:ascii="Montserrat Light" w:hAnsi="Montserrat Light" w:cs="Segoe UI"/>
          <w:noProof/>
          <w:lang w:val="ro-RO" w:eastAsia="ro-RO"/>
        </w:rPr>
      </w:pPr>
      <w:r w:rsidRPr="00E36DC7">
        <w:rPr>
          <w:rFonts w:ascii="Montserrat Light" w:hAnsi="Montserrat Light" w:cs="Segoe UI"/>
          <w:noProof/>
          <w:lang w:val="ro-RO" w:eastAsia="ro-RO"/>
        </w:rPr>
        <w:t>Legii-cadru privind salarizarea personalului plătit din fonduri publice nr. 153/2017, cu modificările și completările ulterioare; </w:t>
      </w:r>
    </w:p>
    <w:p w14:paraId="093189D5" w14:textId="5B87F5F0" w:rsidR="00576F68" w:rsidRPr="00E36DC7" w:rsidRDefault="00576F68" w:rsidP="00576F68">
      <w:pPr>
        <w:numPr>
          <w:ilvl w:val="0"/>
          <w:numId w:val="48"/>
        </w:numPr>
        <w:spacing w:line="240" w:lineRule="auto"/>
        <w:jc w:val="both"/>
        <w:textAlignment w:val="baseline"/>
        <w:rPr>
          <w:rFonts w:ascii="Montserrat Light" w:hAnsi="Montserrat Light" w:cs="Segoe UI"/>
          <w:noProof/>
          <w:lang w:val="ro-RO" w:eastAsia="ro-RO"/>
        </w:rPr>
      </w:pPr>
      <w:r w:rsidRPr="00E36DC7">
        <w:rPr>
          <w:rFonts w:ascii="Montserrat Light" w:hAnsi="Montserrat Light" w:cs="Segoe UI"/>
          <w:noProof/>
          <w:lang w:val="ro-RO" w:eastAsia="ro-RO"/>
        </w:rPr>
        <w:t>Legii</w:t>
      </w:r>
      <w:r w:rsidR="00BA58AC" w:rsidRPr="00E36DC7">
        <w:rPr>
          <w:rFonts w:ascii="Montserrat Light" w:hAnsi="Montserrat Light" w:cs="Segoe UI"/>
          <w:noProof/>
          <w:lang w:val="ro-RO" w:eastAsia="ro-RO"/>
        </w:rPr>
        <w:t xml:space="preserve"> </w:t>
      </w:r>
      <w:r w:rsidRPr="00E36DC7">
        <w:rPr>
          <w:rFonts w:ascii="Montserrat Light" w:hAnsi="Montserrat Light" w:cs="Segoe UI"/>
          <w:noProof/>
          <w:lang w:val="ro-RO" w:eastAsia="ro-RO"/>
        </w:rPr>
        <w:t>– Codul muncii</w:t>
      </w:r>
      <w:r w:rsidR="00BA58AC" w:rsidRPr="00E36DC7">
        <w:rPr>
          <w:rFonts w:ascii="Montserrat Light" w:hAnsi="Montserrat Light" w:cs="Segoe UI"/>
          <w:noProof/>
          <w:lang w:val="ro-RO" w:eastAsia="ro-RO"/>
        </w:rPr>
        <w:t xml:space="preserve"> nr. 53/2003</w:t>
      </w:r>
      <w:r w:rsidRPr="00E36DC7">
        <w:rPr>
          <w:rFonts w:ascii="Montserrat Light" w:hAnsi="Montserrat Light" w:cs="Segoe UI"/>
          <w:noProof/>
          <w:lang w:val="ro-RO" w:eastAsia="ro-RO"/>
        </w:rPr>
        <w:t>, republicată, cu modificările și completările ulterioare </w:t>
      </w:r>
    </w:p>
    <w:p w14:paraId="09083E97" w14:textId="77777777" w:rsidR="00BA58AC" w:rsidRPr="00E36DC7" w:rsidRDefault="00BA58AC" w:rsidP="00BA58AC">
      <w:pPr>
        <w:numPr>
          <w:ilvl w:val="0"/>
          <w:numId w:val="48"/>
        </w:numPr>
        <w:spacing w:line="240" w:lineRule="auto"/>
        <w:jc w:val="both"/>
        <w:textAlignment w:val="baseline"/>
        <w:rPr>
          <w:rFonts w:ascii="Montserrat Light" w:hAnsi="Montserrat Light" w:cs="Segoe UI"/>
          <w:noProof/>
          <w:lang w:val="ro-RO" w:eastAsia="ro-RO"/>
        </w:rPr>
      </w:pPr>
      <w:r w:rsidRPr="00E36DC7">
        <w:rPr>
          <w:rFonts w:ascii="Montserrat Light" w:hAnsi="Montserrat Light" w:cs="Segoe UI"/>
          <w:noProof/>
          <w:lang w:val="ro-RO" w:eastAsia="ro-RO"/>
        </w:rPr>
        <w:t xml:space="preserve">pct. 10 al art. LXVIII și ale art. LXIX din Ordonanța de urgență a Guvernului nr. 115/2023 privind unele măsuri fiscal-bugetare în domeniul cheltuielilor publice, pentru consolidare fiscală, combaterea evaziunii fiscale, pentru modificarea şi completarea unor acte normative, precum şi pentru prorogarea unor termene; </w:t>
      </w:r>
    </w:p>
    <w:p w14:paraId="4C8169EC" w14:textId="77777777" w:rsidR="00576F68" w:rsidRPr="00E36DC7" w:rsidRDefault="00576F68" w:rsidP="00576F68">
      <w:pPr>
        <w:numPr>
          <w:ilvl w:val="0"/>
          <w:numId w:val="48"/>
        </w:numPr>
        <w:spacing w:line="240" w:lineRule="auto"/>
        <w:jc w:val="both"/>
        <w:textAlignment w:val="baseline"/>
        <w:rPr>
          <w:rFonts w:ascii="Montserrat Light" w:hAnsi="Montserrat Light" w:cs="Segoe UI"/>
          <w:noProof/>
          <w:lang w:val="ro-RO" w:eastAsia="ro-RO"/>
        </w:rPr>
      </w:pPr>
      <w:r w:rsidRPr="00E36DC7">
        <w:rPr>
          <w:rFonts w:ascii="Montserrat Light" w:hAnsi="Montserrat Light" w:cs="Segoe UI"/>
          <w:noProof/>
          <w:lang w:val="ro-RO" w:eastAsia="ro-RO"/>
        </w:rPr>
        <w:t>art. 2 alin. (1) din Ordinul Ministrului Muncii, Familiei şi Protecţiei Sociale şi al Președintelui Institutului Național de Statistică nr. 1832/856/2011 privind aprobarea Clasificării ocupațiilor din România - nivel de ocupaţie (şase caractere), cu modificările şi completările ulterioare; </w:t>
      </w:r>
    </w:p>
    <w:p w14:paraId="1BC96FC2" w14:textId="77777777" w:rsidR="00576F68" w:rsidRPr="00E36DC7" w:rsidRDefault="00576F68" w:rsidP="00576F68">
      <w:pPr>
        <w:spacing w:line="240" w:lineRule="auto"/>
        <w:jc w:val="both"/>
        <w:textAlignment w:val="baseline"/>
        <w:rPr>
          <w:rFonts w:ascii="Montserrat Light" w:hAnsi="Montserrat Light" w:cs="Segoe UI"/>
          <w:noProof/>
          <w:lang w:val="ro-RO" w:eastAsia="ro-RO"/>
        </w:rPr>
      </w:pPr>
      <w:r w:rsidRPr="00E36DC7">
        <w:rPr>
          <w:rFonts w:ascii="Montserrat Light" w:hAnsi="Montserrat Light" w:cs="Segoe UI"/>
          <w:noProof/>
          <w:lang w:val="ro-RO" w:eastAsia="ro-RO"/>
        </w:rPr>
        <w:t> </w:t>
      </w:r>
    </w:p>
    <w:p w14:paraId="4A49B115" w14:textId="77777777" w:rsidR="00F0004C" w:rsidRPr="00E36DC7" w:rsidRDefault="00F0004C" w:rsidP="00576F68">
      <w:pPr>
        <w:spacing w:line="240" w:lineRule="auto"/>
        <w:jc w:val="both"/>
        <w:textAlignment w:val="baseline"/>
        <w:rPr>
          <w:rFonts w:ascii="Montserrat Light" w:hAnsi="Montserrat Light" w:cs="Segoe UI"/>
          <w:noProof/>
          <w:lang w:val="ro-RO" w:eastAsia="ro-RO"/>
        </w:rPr>
      </w:pPr>
    </w:p>
    <w:p w14:paraId="19D123F8" w14:textId="77777777" w:rsidR="00576F68" w:rsidRPr="00E36DC7" w:rsidRDefault="00576F68" w:rsidP="00576F68">
      <w:pPr>
        <w:spacing w:line="240" w:lineRule="auto"/>
        <w:jc w:val="both"/>
        <w:textAlignment w:val="baseline"/>
        <w:rPr>
          <w:rFonts w:ascii="Montserrat Light" w:hAnsi="Montserrat Light" w:cs="Segoe UI"/>
          <w:noProof/>
          <w:lang w:val="ro-RO" w:eastAsia="ro-RO"/>
        </w:rPr>
      </w:pPr>
      <w:r w:rsidRPr="00E36DC7">
        <w:rPr>
          <w:rFonts w:ascii="Montserrat Light" w:hAnsi="Montserrat Light" w:cs="Segoe UI"/>
          <w:noProof/>
          <w:lang w:val="ro-RO" w:eastAsia="ro-RO"/>
        </w:rPr>
        <w:t>În temeiul competențelor stabilite prin art. 182 alin. (1) și art. 196 alin. (1) lit. a) din Ordonanța de urgență a Guvernului nr. 57/2019 privind Codul administrativ, cu modificările și completările ulterioare; </w:t>
      </w:r>
    </w:p>
    <w:p w14:paraId="19E9EDED" w14:textId="77777777" w:rsidR="00F0004C" w:rsidRPr="00E36DC7" w:rsidRDefault="00F0004C" w:rsidP="00576F68">
      <w:pPr>
        <w:spacing w:line="240" w:lineRule="auto"/>
        <w:jc w:val="both"/>
        <w:textAlignment w:val="baseline"/>
        <w:rPr>
          <w:rFonts w:ascii="Montserrat Light" w:hAnsi="Montserrat Light" w:cs="Segoe UI"/>
          <w:noProof/>
          <w:lang w:val="ro-RO" w:eastAsia="ro-RO"/>
        </w:rPr>
      </w:pPr>
    </w:p>
    <w:p w14:paraId="075DA74E" w14:textId="77777777" w:rsidR="00576F68" w:rsidRPr="00E36DC7" w:rsidRDefault="00576F68" w:rsidP="00576F68">
      <w:pPr>
        <w:spacing w:line="240" w:lineRule="auto"/>
        <w:ind w:firstLine="705"/>
        <w:jc w:val="center"/>
        <w:textAlignment w:val="baseline"/>
        <w:rPr>
          <w:rFonts w:ascii="Montserrat Light" w:hAnsi="Montserrat Light" w:cs="Segoe UI"/>
          <w:noProof/>
          <w:lang w:val="ro-RO" w:eastAsia="ro-RO"/>
        </w:rPr>
      </w:pPr>
      <w:r w:rsidRPr="00E36DC7">
        <w:rPr>
          <w:rFonts w:ascii="Montserrat Light" w:hAnsi="Montserrat Light" w:cs="Segoe UI"/>
          <w:b/>
          <w:bCs/>
          <w:noProof/>
          <w:lang w:val="ro-RO" w:eastAsia="ro-RO"/>
        </w:rPr>
        <w:t>h o t ă r ă ş t e:</w:t>
      </w:r>
      <w:r w:rsidRPr="00E36DC7">
        <w:rPr>
          <w:rFonts w:ascii="Montserrat Light" w:hAnsi="Montserrat Light" w:cs="Segoe UI"/>
          <w:noProof/>
          <w:lang w:val="ro-RO" w:eastAsia="ro-RO"/>
        </w:rPr>
        <w:t> </w:t>
      </w:r>
    </w:p>
    <w:p w14:paraId="2EE81661" w14:textId="77777777" w:rsidR="00576F68" w:rsidRPr="00E36DC7" w:rsidRDefault="00576F68" w:rsidP="00576F68">
      <w:pPr>
        <w:spacing w:line="240" w:lineRule="auto"/>
        <w:ind w:firstLine="705"/>
        <w:jc w:val="center"/>
        <w:textAlignment w:val="baseline"/>
        <w:rPr>
          <w:rFonts w:ascii="Montserrat Light" w:hAnsi="Montserrat Light" w:cs="Segoe UI"/>
          <w:noProof/>
          <w:lang w:val="ro-RO" w:eastAsia="ro-RO"/>
        </w:rPr>
      </w:pPr>
      <w:r w:rsidRPr="00E36DC7">
        <w:rPr>
          <w:rFonts w:ascii="Montserrat Light" w:hAnsi="Montserrat Light" w:cs="Segoe UI"/>
          <w:noProof/>
          <w:lang w:val="ro-RO" w:eastAsia="ro-RO"/>
        </w:rPr>
        <w:t> </w:t>
      </w:r>
    </w:p>
    <w:p w14:paraId="18AF662D" w14:textId="3E594B07" w:rsidR="00576F68" w:rsidRPr="00E36DC7" w:rsidRDefault="00576F68" w:rsidP="00576F68">
      <w:pPr>
        <w:spacing w:line="240" w:lineRule="auto"/>
        <w:jc w:val="both"/>
        <w:textAlignment w:val="baseline"/>
        <w:rPr>
          <w:rFonts w:ascii="Montserrat Light" w:hAnsi="Montserrat Light" w:cs="Segoe UI"/>
          <w:noProof/>
          <w:lang w:val="ro-RO" w:eastAsia="ro-RO"/>
        </w:rPr>
      </w:pPr>
      <w:r w:rsidRPr="00E36DC7">
        <w:rPr>
          <w:rFonts w:ascii="Montserrat Light" w:hAnsi="Montserrat Light" w:cs="Segoe UI"/>
          <w:b/>
          <w:bCs/>
          <w:noProof/>
          <w:lang w:val="ro-RO" w:eastAsia="ro-RO"/>
        </w:rPr>
        <w:t xml:space="preserve">Art. I. </w:t>
      </w:r>
      <w:r w:rsidRPr="00E36DC7">
        <w:rPr>
          <w:rFonts w:ascii="Montserrat Light" w:hAnsi="Montserrat Light" w:cs="Segoe UI"/>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 se modifică și se completează după cum urmează: </w:t>
      </w:r>
    </w:p>
    <w:p w14:paraId="3E39F53C" w14:textId="77777777" w:rsidR="001B1E18" w:rsidRPr="00E36DC7" w:rsidRDefault="001B1E18" w:rsidP="00576F68">
      <w:pPr>
        <w:spacing w:line="240" w:lineRule="auto"/>
        <w:jc w:val="both"/>
        <w:textAlignment w:val="baseline"/>
        <w:rPr>
          <w:rFonts w:ascii="Montserrat Light" w:hAnsi="Montserrat Light" w:cs="Segoe UI"/>
          <w:noProof/>
          <w:lang w:val="ro-RO" w:eastAsia="ro-RO"/>
        </w:rPr>
      </w:pPr>
    </w:p>
    <w:p w14:paraId="1BEF8525" w14:textId="02A032A6" w:rsidR="00576F68" w:rsidRPr="00E36DC7" w:rsidRDefault="00576F68" w:rsidP="00F0004C">
      <w:pPr>
        <w:spacing w:line="240" w:lineRule="auto"/>
        <w:jc w:val="both"/>
        <w:textAlignment w:val="baseline"/>
        <w:rPr>
          <w:rFonts w:ascii="Montserrat Light" w:hAnsi="Montserrat Light" w:cs="Segoe UI"/>
          <w:noProof/>
          <w:lang w:val="ro-RO" w:eastAsia="ro-RO"/>
        </w:rPr>
      </w:pPr>
      <w:r w:rsidRPr="00E36DC7">
        <w:rPr>
          <w:rFonts w:ascii="Montserrat Light" w:hAnsi="Montserrat Light" w:cs="Segoe UI"/>
          <w:b/>
          <w:bCs/>
          <w:noProof/>
          <w:lang w:val="ro-RO" w:eastAsia="ro-RO"/>
        </w:rPr>
        <w:t xml:space="preserve">1. </w:t>
      </w:r>
      <w:r w:rsidRPr="00E36DC7">
        <w:rPr>
          <w:rFonts w:ascii="Montserrat Light" w:hAnsi="Montserrat Light" w:cs="Segoe UI"/>
          <w:noProof/>
          <w:lang w:val="ro-RO" w:eastAsia="ro-RO"/>
        </w:rPr>
        <w:t xml:space="preserve">Anexa nr. 1 „Organigrama Consiliului Județean Cluj" se modifică și se înlocuieşte cu </w:t>
      </w:r>
      <w:r w:rsidRPr="00E36DC7">
        <w:rPr>
          <w:rFonts w:ascii="Montserrat Light" w:hAnsi="Montserrat Light" w:cs="Segoe UI"/>
          <w:b/>
          <w:bCs/>
          <w:noProof/>
          <w:lang w:val="ro-RO" w:eastAsia="ro-RO"/>
        </w:rPr>
        <w:t xml:space="preserve">anexa nr. 1 </w:t>
      </w:r>
      <w:r w:rsidRPr="00E36DC7">
        <w:rPr>
          <w:rFonts w:ascii="Montserrat Light" w:hAnsi="Montserrat Light" w:cs="Segoe UI"/>
          <w:noProof/>
          <w:lang w:val="ro-RO" w:eastAsia="ro-RO"/>
        </w:rPr>
        <w:t>care face parte integrantă din prezenta hotărâre. </w:t>
      </w:r>
    </w:p>
    <w:p w14:paraId="21214E39" w14:textId="77777777" w:rsidR="001B1E18" w:rsidRPr="00E36DC7" w:rsidRDefault="001B1E18" w:rsidP="00F0004C">
      <w:pPr>
        <w:spacing w:line="240" w:lineRule="auto"/>
        <w:jc w:val="both"/>
        <w:textAlignment w:val="baseline"/>
        <w:rPr>
          <w:rFonts w:ascii="Montserrat Light" w:hAnsi="Montserrat Light" w:cs="Segoe UI"/>
          <w:b/>
          <w:bCs/>
          <w:noProof/>
          <w:lang w:val="ro-RO" w:eastAsia="ro-RO"/>
        </w:rPr>
      </w:pPr>
    </w:p>
    <w:p w14:paraId="4ED3AA24" w14:textId="5081DDA8" w:rsidR="00576F68" w:rsidRPr="00E36DC7" w:rsidRDefault="00576F68" w:rsidP="00F0004C">
      <w:pPr>
        <w:spacing w:line="240" w:lineRule="auto"/>
        <w:jc w:val="both"/>
        <w:textAlignment w:val="baseline"/>
        <w:rPr>
          <w:rFonts w:ascii="Montserrat Light" w:hAnsi="Montserrat Light" w:cs="Segoe UI"/>
          <w:noProof/>
          <w:lang w:val="ro-RO" w:eastAsia="ro-RO"/>
        </w:rPr>
      </w:pPr>
      <w:r w:rsidRPr="00E36DC7">
        <w:rPr>
          <w:rFonts w:ascii="Montserrat Light" w:hAnsi="Montserrat Light" w:cs="Segoe UI"/>
          <w:b/>
          <w:bCs/>
          <w:noProof/>
          <w:lang w:val="ro-RO" w:eastAsia="ro-RO"/>
        </w:rPr>
        <w:t xml:space="preserve">2. </w:t>
      </w:r>
      <w:r w:rsidRPr="00E36DC7">
        <w:rPr>
          <w:rFonts w:ascii="Montserrat Light" w:hAnsi="Montserrat Light" w:cs="Segoe UI"/>
          <w:noProof/>
          <w:lang w:val="ro-RO" w:eastAsia="ro-RO"/>
        </w:rPr>
        <w:t xml:space="preserve">Anexa nr. 2 „Statul de Funcţii al Consiliului Județean Cluj" se modifică și se înlocuieşte cu </w:t>
      </w:r>
      <w:r w:rsidRPr="00E36DC7">
        <w:rPr>
          <w:rFonts w:ascii="Montserrat Light" w:hAnsi="Montserrat Light" w:cs="Segoe UI"/>
          <w:b/>
          <w:bCs/>
          <w:noProof/>
          <w:lang w:val="ro-RO" w:eastAsia="ro-RO"/>
        </w:rPr>
        <w:t xml:space="preserve">anexa nr. 2 </w:t>
      </w:r>
      <w:r w:rsidRPr="00E36DC7">
        <w:rPr>
          <w:rFonts w:ascii="Montserrat Light" w:hAnsi="Montserrat Light" w:cs="Segoe UI"/>
          <w:noProof/>
          <w:lang w:val="ro-RO" w:eastAsia="ro-RO"/>
        </w:rPr>
        <w:t>care face parte integrantă din prezenta hotărâre. </w:t>
      </w:r>
    </w:p>
    <w:p w14:paraId="6947CC5E" w14:textId="77777777" w:rsidR="001B1E18" w:rsidRPr="00E36DC7" w:rsidRDefault="001B1E18" w:rsidP="00F0004C">
      <w:pPr>
        <w:shd w:val="clear" w:color="auto" w:fill="FFFFFF"/>
        <w:spacing w:line="240" w:lineRule="auto"/>
        <w:ind w:right="15"/>
        <w:jc w:val="both"/>
        <w:textAlignment w:val="baseline"/>
        <w:rPr>
          <w:rFonts w:ascii="Montserrat Light" w:hAnsi="Montserrat Light" w:cs="Segoe UI"/>
          <w:b/>
          <w:bCs/>
          <w:noProof/>
          <w:lang w:val="ro-RO" w:eastAsia="ro-RO"/>
        </w:rPr>
      </w:pPr>
    </w:p>
    <w:p w14:paraId="29330EC8" w14:textId="15C2B288" w:rsidR="00576F68" w:rsidRPr="00E36DC7" w:rsidRDefault="00576F68" w:rsidP="00F0004C">
      <w:pPr>
        <w:shd w:val="clear" w:color="auto" w:fill="FFFFFF"/>
        <w:spacing w:line="240" w:lineRule="auto"/>
        <w:ind w:right="15"/>
        <w:jc w:val="both"/>
        <w:textAlignment w:val="baseline"/>
        <w:rPr>
          <w:rFonts w:ascii="Montserrat Light" w:hAnsi="Montserrat Light" w:cs="Segoe UI"/>
          <w:noProof/>
          <w:lang w:val="ro-RO" w:eastAsia="ro-RO"/>
        </w:rPr>
      </w:pPr>
      <w:r w:rsidRPr="00E36DC7">
        <w:rPr>
          <w:rFonts w:ascii="Montserrat Light" w:hAnsi="Montserrat Light" w:cs="Segoe UI"/>
          <w:b/>
          <w:bCs/>
          <w:noProof/>
          <w:lang w:val="ro-RO" w:eastAsia="ro-RO"/>
        </w:rPr>
        <w:t xml:space="preserve">3. </w:t>
      </w:r>
      <w:r w:rsidRPr="00E36DC7">
        <w:rPr>
          <w:rFonts w:ascii="Montserrat Light" w:hAnsi="Montserrat Light" w:cs="Segoe UI"/>
          <w:noProof/>
          <w:lang w:val="ro-RO" w:eastAsia="ro-RO"/>
        </w:rPr>
        <w:t>Anexa nr. 3</w:t>
      </w:r>
      <w:r w:rsidRPr="00E36DC7">
        <w:rPr>
          <w:rFonts w:ascii="Montserrat Light" w:hAnsi="Montserrat Light" w:cs="Segoe UI"/>
          <w:b/>
          <w:bCs/>
          <w:noProof/>
          <w:lang w:val="ro-RO" w:eastAsia="ro-RO"/>
        </w:rPr>
        <w:t xml:space="preserve"> </w:t>
      </w:r>
      <w:r w:rsidRPr="00E36DC7">
        <w:rPr>
          <w:rFonts w:ascii="Montserrat Light" w:hAnsi="Montserrat Light" w:cs="Segoe UI"/>
          <w:noProof/>
          <w:lang w:val="ro-RO" w:eastAsia="ro-RO"/>
        </w:rPr>
        <w:t>”Regulamentului de organizare şi funcţionare al aparatului de specialitate al Consiliului Județean Cluj” se completează după cum urmează: </w:t>
      </w:r>
    </w:p>
    <w:p w14:paraId="26CAD11F" w14:textId="46AABC64" w:rsidR="00576F68" w:rsidRPr="00E36DC7" w:rsidRDefault="00BE7687" w:rsidP="00576F68">
      <w:pPr>
        <w:numPr>
          <w:ilvl w:val="0"/>
          <w:numId w:val="49"/>
        </w:numPr>
        <w:shd w:val="clear" w:color="auto" w:fill="FFFFFF"/>
        <w:spacing w:line="240" w:lineRule="auto"/>
        <w:ind w:right="15"/>
        <w:jc w:val="both"/>
        <w:textAlignment w:val="baseline"/>
        <w:rPr>
          <w:rFonts w:ascii="Montserrat Light" w:hAnsi="Montserrat Light" w:cs="Segoe UI"/>
          <w:noProof/>
          <w:lang w:val="ro-RO" w:eastAsia="ro-RO"/>
        </w:rPr>
      </w:pPr>
      <w:r w:rsidRPr="00E36DC7">
        <w:rPr>
          <w:rFonts w:ascii="Montserrat Light" w:hAnsi="Montserrat Light" w:cs="Segoe UI"/>
          <w:noProof/>
          <w:lang w:val="ro-RO" w:eastAsia="ro-RO"/>
        </w:rPr>
        <w:t xml:space="preserve">în cadrul </w:t>
      </w:r>
      <w:r w:rsidR="00576F68" w:rsidRPr="00E36DC7">
        <w:rPr>
          <w:rFonts w:ascii="Montserrat Light" w:hAnsi="Montserrat Light" w:cs="Segoe UI"/>
          <w:noProof/>
          <w:lang w:val="ro-RO" w:eastAsia="ro-RO"/>
        </w:rPr>
        <w:t>Capitolul</w:t>
      </w:r>
      <w:r w:rsidRPr="00E36DC7">
        <w:rPr>
          <w:rFonts w:ascii="Montserrat Light" w:hAnsi="Montserrat Light" w:cs="Segoe UI"/>
          <w:noProof/>
          <w:lang w:val="ro-RO" w:eastAsia="ro-RO"/>
        </w:rPr>
        <w:t>ui</w:t>
      </w:r>
      <w:r w:rsidR="00576F68" w:rsidRPr="00E36DC7">
        <w:rPr>
          <w:rFonts w:ascii="Montserrat Light" w:hAnsi="Montserrat Light" w:cs="Segoe UI"/>
          <w:noProof/>
          <w:lang w:val="ro-RO" w:eastAsia="ro-RO"/>
        </w:rPr>
        <w:t xml:space="preserve"> V. </w:t>
      </w:r>
      <w:r w:rsidRPr="00E36DC7">
        <w:rPr>
          <w:rFonts w:ascii="Montserrat Light" w:hAnsi="Montserrat Light" w:cs="Segoe UI"/>
          <w:noProof/>
          <w:lang w:val="ro-RO" w:eastAsia="ro-RO"/>
        </w:rPr>
        <w:t>”</w:t>
      </w:r>
      <w:r w:rsidR="00576F68" w:rsidRPr="00E36DC7">
        <w:rPr>
          <w:rFonts w:ascii="Montserrat Light" w:hAnsi="Montserrat Light" w:cs="Segoe UI"/>
          <w:noProof/>
          <w:lang w:val="ro-RO" w:eastAsia="ro-RO"/>
        </w:rPr>
        <w:t>Direcția Juridică</w:t>
      </w:r>
      <w:r w:rsidRPr="00E36DC7">
        <w:rPr>
          <w:rFonts w:ascii="Montserrat Light" w:hAnsi="Montserrat Light" w:cs="Segoe UI"/>
          <w:noProof/>
          <w:lang w:val="ro-RO" w:eastAsia="ro-RO"/>
        </w:rPr>
        <w:t xml:space="preserve">”, </w:t>
      </w:r>
      <w:r w:rsidR="00576F68" w:rsidRPr="00E36DC7">
        <w:rPr>
          <w:rFonts w:ascii="Montserrat Light" w:hAnsi="Montserrat Light" w:cs="Segoe UI"/>
          <w:noProof/>
          <w:lang w:val="ro-RO" w:eastAsia="ro-RO"/>
        </w:rPr>
        <w:t xml:space="preserve">la  Secțiunea a 2-a </w:t>
      </w:r>
      <w:r w:rsidRPr="00E36DC7">
        <w:rPr>
          <w:rFonts w:ascii="Montserrat Light" w:hAnsi="Montserrat Light" w:cs="Segoe UI"/>
          <w:noProof/>
          <w:lang w:val="ro-RO" w:eastAsia="ro-RO"/>
        </w:rPr>
        <w:t>”</w:t>
      </w:r>
      <w:r w:rsidR="00576F68" w:rsidRPr="00E36DC7">
        <w:rPr>
          <w:rFonts w:ascii="Montserrat Light" w:hAnsi="Montserrat Light" w:cs="Segoe UI"/>
          <w:noProof/>
          <w:lang w:val="ro-RO" w:eastAsia="ro-RO"/>
        </w:rPr>
        <w:t>Biroul Administrare Patrimoniu</w:t>
      </w:r>
      <w:r w:rsidRPr="00E36DC7">
        <w:rPr>
          <w:rFonts w:ascii="Montserrat Light" w:hAnsi="Montserrat Light" w:cs="Segoe UI"/>
          <w:noProof/>
          <w:lang w:val="ro-RO" w:eastAsia="ro-RO"/>
        </w:rPr>
        <w:t>”</w:t>
      </w:r>
      <w:r w:rsidR="00576F68" w:rsidRPr="00E36DC7">
        <w:rPr>
          <w:rFonts w:ascii="Montserrat Light" w:hAnsi="Montserrat Light" w:cs="Segoe UI"/>
          <w:noProof/>
          <w:lang w:val="ro-RO" w:eastAsia="ro-RO"/>
        </w:rPr>
        <w:t xml:space="preserve"> se introduce o nouă secțiune, Secțiunea 2.1^1, cu următorul cuprins: </w:t>
      </w:r>
      <w:r w:rsidR="00576F68" w:rsidRPr="00E36DC7">
        <w:rPr>
          <w:rFonts w:ascii="Montserrat Light" w:hAnsi="Montserrat Light" w:cs="Segoe UI"/>
          <w:noProof/>
          <w:lang w:eastAsia="ro-RO"/>
        </w:rPr>
        <w:t>“</w:t>
      </w:r>
      <w:r w:rsidR="00576F68" w:rsidRPr="00E36DC7">
        <w:rPr>
          <w:rFonts w:ascii="Montserrat Light" w:hAnsi="Montserrat Light" w:cs="Segoe UI"/>
          <w:i/>
          <w:iCs/>
          <w:noProof/>
          <w:lang w:eastAsia="ro-RO"/>
        </w:rPr>
        <w:t>Secțiunea a</w:t>
      </w:r>
      <w:r w:rsidR="00576F68" w:rsidRPr="00E36DC7">
        <w:rPr>
          <w:rFonts w:ascii="Montserrat Light" w:hAnsi="Montserrat Light" w:cs="Segoe UI"/>
          <w:i/>
          <w:iCs/>
          <w:noProof/>
          <w:lang w:val="ro-RO" w:eastAsia="ro-RO"/>
        </w:rPr>
        <w:t xml:space="preserve"> 2.1^1</w:t>
      </w:r>
      <w:r w:rsidRPr="00E36DC7">
        <w:rPr>
          <w:rFonts w:ascii="Montserrat Light" w:hAnsi="Montserrat Light" w:cs="Segoe UI"/>
          <w:i/>
          <w:iCs/>
          <w:noProof/>
          <w:lang w:val="ro-RO" w:eastAsia="ro-RO"/>
        </w:rPr>
        <w:t>.</w:t>
      </w:r>
      <w:r w:rsidR="00576F68" w:rsidRPr="00E36DC7">
        <w:rPr>
          <w:rFonts w:ascii="Montserrat Light" w:hAnsi="Montserrat Light" w:cs="Segoe UI"/>
          <w:i/>
          <w:iCs/>
          <w:noProof/>
          <w:lang w:val="ro-RO" w:eastAsia="ro-RO"/>
        </w:rPr>
        <w:t xml:space="preserve"> Compartimentul Administrare Castel Banffy Răscruci</w:t>
      </w:r>
      <w:r w:rsidRPr="00E36DC7">
        <w:rPr>
          <w:rFonts w:ascii="Montserrat Light" w:hAnsi="Montserrat Light" w:cs="Segoe UI"/>
          <w:noProof/>
          <w:lang w:val="ro-RO" w:eastAsia="ro-RO"/>
        </w:rPr>
        <w:t>”</w:t>
      </w:r>
    </w:p>
    <w:p w14:paraId="4DC54A28" w14:textId="77777777" w:rsidR="00576F68" w:rsidRPr="00E36DC7" w:rsidRDefault="00576F68" w:rsidP="00576F68">
      <w:pPr>
        <w:numPr>
          <w:ilvl w:val="0"/>
          <w:numId w:val="49"/>
        </w:numPr>
        <w:shd w:val="clear" w:color="auto" w:fill="FFFFFF"/>
        <w:spacing w:line="240" w:lineRule="auto"/>
        <w:ind w:right="15"/>
        <w:jc w:val="both"/>
        <w:textAlignment w:val="baseline"/>
        <w:rPr>
          <w:rFonts w:ascii="Montserrat Light" w:hAnsi="Montserrat Light" w:cs="Segoe UI"/>
          <w:noProof/>
          <w:lang w:val="ro-RO" w:eastAsia="ro-RO"/>
        </w:rPr>
      </w:pPr>
      <w:r w:rsidRPr="00E36DC7">
        <w:rPr>
          <w:rFonts w:ascii="Montserrat Light" w:hAnsi="Montserrat Light" w:cs="Segoe UI"/>
          <w:noProof/>
          <w:lang w:val="ro-RO" w:eastAsia="ro-RO"/>
        </w:rPr>
        <w:t xml:space="preserve">după articolul 58 se introduce un nou articol, art. 58^1, </w:t>
      </w:r>
      <w:r w:rsidRPr="00E36DC7">
        <w:rPr>
          <w:rFonts w:ascii="Montserrat Light" w:hAnsi="Montserrat Light" w:cs="Segoe UI"/>
          <w:noProof/>
          <w:shd w:val="clear" w:color="auto" w:fill="FFFFFF"/>
          <w:lang w:val="ro-RO" w:eastAsia="ro-RO"/>
        </w:rPr>
        <w:t>cu următorul cuprins:</w:t>
      </w:r>
      <w:r w:rsidRPr="00E36DC7">
        <w:rPr>
          <w:rFonts w:ascii="Montserrat Light" w:hAnsi="Montserrat Light" w:cs="Segoe UI"/>
          <w:noProof/>
          <w:lang w:val="ro-RO" w:eastAsia="ro-RO"/>
        </w:rPr>
        <w:t> </w:t>
      </w:r>
    </w:p>
    <w:p w14:paraId="24BACDB4" w14:textId="77777777" w:rsidR="00576F68" w:rsidRPr="00E36DC7" w:rsidRDefault="00576F68" w:rsidP="00576F68">
      <w:pPr>
        <w:shd w:val="clear" w:color="auto" w:fill="FFFFFF"/>
        <w:spacing w:line="240" w:lineRule="auto"/>
        <w:ind w:right="15"/>
        <w:jc w:val="both"/>
        <w:textAlignment w:val="baseline"/>
        <w:rPr>
          <w:rFonts w:ascii="Montserrat Light" w:hAnsi="Montserrat Light" w:cs="Segoe UI"/>
          <w:noProof/>
          <w:lang w:val="ro-RO" w:eastAsia="ro-RO"/>
        </w:rPr>
      </w:pPr>
      <w:r w:rsidRPr="00E36DC7">
        <w:rPr>
          <w:rFonts w:ascii="Montserrat Light" w:hAnsi="Montserrat Light" w:cs="Segoe UI"/>
          <w:noProof/>
          <w:lang w:eastAsia="ro-RO"/>
        </w:rPr>
        <w:t>“</w:t>
      </w:r>
      <w:r w:rsidRPr="00E36DC7">
        <w:rPr>
          <w:rFonts w:ascii="Montserrat Light" w:hAnsi="Montserrat Light" w:cs="Segoe UI"/>
          <w:b/>
          <w:bCs/>
          <w:i/>
          <w:iCs/>
          <w:noProof/>
          <w:lang w:val="ro-RO" w:eastAsia="ro-RO"/>
        </w:rPr>
        <w:t>Art. 58^.1.</w:t>
      </w:r>
      <w:r w:rsidRPr="00E36DC7">
        <w:rPr>
          <w:rFonts w:ascii="Montserrat Light" w:hAnsi="Montserrat Light" w:cs="Segoe UI"/>
          <w:i/>
          <w:iCs/>
          <w:noProof/>
          <w:lang w:val="ro-RO" w:eastAsia="ro-RO"/>
        </w:rPr>
        <w:t xml:space="preserve"> Compartimentul Administrare Castel Banffy Răscruci</w:t>
      </w:r>
      <w:r w:rsidRPr="00E36DC7">
        <w:rPr>
          <w:rFonts w:ascii="Montserrat Light" w:hAnsi="Montserrat Light" w:cs="Segoe UI"/>
          <w:b/>
          <w:bCs/>
          <w:i/>
          <w:iCs/>
          <w:noProof/>
          <w:lang w:val="ro-RO" w:eastAsia="ro-RO"/>
        </w:rPr>
        <w:t xml:space="preserve"> </w:t>
      </w:r>
      <w:r w:rsidRPr="00E36DC7">
        <w:rPr>
          <w:rFonts w:ascii="Montserrat Light" w:hAnsi="Montserrat Light" w:cs="Segoe UI"/>
          <w:i/>
          <w:iCs/>
          <w:noProof/>
          <w:lang w:val="ro-RO" w:eastAsia="ro-RO"/>
        </w:rPr>
        <w:t>îndeplineşte următoarele atribuţii specifice:</w:t>
      </w:r>
      <w:r w:rsidRPr="00E36DC7">
        <w:rPr>
          <w:rFonts w:ascii="Montserrat Light" w:hAnsi="Montserrat Light" w:cs="Segoe UI"/>
          <w:noProof/>
          <w:lang w:val="ro-RO" w:eastAsia="ro-RO"/>
        </w:rPr>
        <w:t> </w:t>
      </w:r>
    </w:p>
    <w:p w14:paraId="2D723ED2" w14:textId="77777777" w:rsidR="00576F68" w:rsidRPr="00E36DC7" w:rsidRDefault="00576F68" w:rsidP="00576F68">
      <w:pPr>
        <w:numPr>
          <w:ilvl w:val="0"/>
          <w:numId w:val="50"/>
        </w:numPr>
        <w:spacing w:line="240" w:lineRule="auto"/>
        <w:ind w:left="720"/>
        <w:jc w:val="both"/>
        <w:textAlignment w:val="baseline"/>
        <w:rPr>
          <w:rFonts w:ascii="Montserrat Light" w:hAnsi="Montserrat Light" w:cs="Segoe UI"/>
          <w:noProof/>
          <w:lang w:val="ro-RO" w:eastAsia="ro-RO"/>
        </w:rPr>
      </w:pPr>
      <w:r w:rsidRPr="00E36DC7">
        <w:rPr>
          <w:rFonts w:ascii="Montserrat Light" w:hAnsi="Montserrat Light" w:cs="Segoe UI"/>
          <w:i/>
          <w:iCs/>
          <w:noProof/>
          <w:lang w:val="ro-RO" w:eastAsia="ro-RO"/>
        </w:rPr>
        <w:t>organizează şi gestionează baza materială a Castelului Banffy, care include: clădirea ”Castel”, două anexe, parcul împreună cu suprafața curții, împrejmuirea și parcarea și efectuează toate demersurile în vederea bunei funcționări a acesteia; </w:t>
      </w:r>
      <w:r w:rsidRPr="00E36DC7">
        <w:rPr>
          <w:rFonts w:ascii="Montserrat Light" w:hAnsi="Montserrat Light" w:cs="Segoe UI"/>
          <w:noProof/>
          <w:lang w:val="ro-RO" w:eastAsia="ro-RO"/>
        </w:rPr>
        <w:t> </w:t>
      </w:r>
    </w:p>
    <w:p w14:paraId="12E0BC42" w14:textId="77777777" w:rsidR="00576F68" w:rsidRPr="00E36DC7" w:rsidRDefault="00576F68" w:rsidP="00576F68">
      <w:pPr>
        <w:numPr>
          <w:ilvl w:val="0"/>
          <w:numId w:val="50"/>
        </w:numPr>
        <w:spacing w:line="240" w:lineRule="auto"/>
        <w:ind w:left="720"/>
        <w:jc w:val="both"/>
        <w:textAlignment w:val="baseline"/>
        <w:rPr>
          <w:rFonts w:ascii="Montserrat Light" w:hAnsi="Montserrat Light" w:cs="Segoe UI"/>
          <w:noProof/>
          <w:lang w:val="ro-RO" w:eastAsia="ro-RO"/>
        </w:rPr>
      </w:pPr>
      <w:r w:rsidRPr="00E36DC7">
        <w:rPr>
          <w:rFonts w:ascii="Montserrat Light" w:hAnsi="Montserrat Light" w:cs="Segoe UI"/>
          <w:i/>
          <w:iCs/>
          <w:noProof/>
          <w:shd w:val="clear" w:color="auto" w:fill="FEFEFE"/>
          <w:lang w:val="ro-RO" w:eastAsia="ro-RO"/>
        </w:rPr>
        <w:t>propune şi supraveghează lucrări având ca scop conservarea şi întreţinerea castelului;</w:t>
      </w:r>
      <w:r w:rsidRPr="00E36DC7">
        <w:rPr>
          <w:rFonts w:ascii="Montserrat Light" w:hAnsi="Montserrat Light" w:cs="Segoe UI"/>
          <w:noProof/>
          <w:lang w:val="ro-RO" w:eastAsia="ro-RO"/>
        </w:rPr>
        <w:t> </w:t>
      </w:r>
    </w:p>
    <w:p w14:paraId="52A2EBC5" w14:textId="77777777" w:rsidR="00576F68" w:rsidRPr="00E36DC7" w:rsidRDefault="00576F68" w:rsidP="00576F68">
      <w:pPr>
        <w:numPr>
          <w:ilvl w:val="0"/>
          <w:numId w:val="50"/>
        </w:numPr>
        <w:spacing w:line="240" w:lineRule="auto"/>
        <w:ind w:left="720"/>
        <w:jc w:val="both"/>
        <w:textAlignment w:val="baseline"/>
        <w:rPr>
          <w:rFonts w:ascii="Montserrat Light" w:hAnsi="Montserrat Light" w:cs="Segoe UI"/>
          <w:noProof/>
          <w:lang w:val="ro-RO" w:eastAsia="ro-RO"/>
        </w:rPr>
      </w:pPr>
      <w:r w:rsidRPr="00E36DC7">
        <w:rPr>
          <w:rFonts w:ascii="Montserrat Light" w:hAnsi="Montserrat Light" w:cs="Segoe UI"/>
          <w:i/>
          <w:iCs/>
          <w:noProof/>
          <w:lang w:val="ro-RO" w:eastAsia="ro-RO"/>
        </w:rPr>
        <w:t>organizează activităţile de conservare preventivă a bunurilor din castel;</w:t>
      </w:r>
      <w:r w:rsidRPr="00E36DC7">
        <w:rPr>
          <w:rFonts w:ascii="Montserrat Light" w:hAnsi="Montserrat Light" w:cs="Segoe UI"/>
          <w:noProof/>
          <w:lang w:val="ro-RO" w:eastAsia="ro-RO"/>
        </w:rPr>
        <w:t> </w:t>
      </w:r>
    </w:p>
    <w:p w14:paraId="4F3BBC75" w14:textId="77777777" w:rsidR="00576F68" w:rsidRPr="00E36DC7" w:rsidRDefault="00576F68" w:rsidP="00576F68">
      <w:pPr>
        <w:numPr>
          <w:ilvl w:val="0"/>
          <w:numId w:val="50"/>
        </w:numPr>
        <w:spacing w:line="240" w:lineRule="auto"/>
        <w:ind w:left="720"/>
        <w:jc w:val="both"/>
        <w:textAlignment w:val="baseline"/>
        <w:rPr>
          <w:rFonts w:ascii="Montserrat Light" w:hAnsi="Montserrat Light" w:cs="Segoe UI"/>
          <w:noProof/>
          <w:lang w:val="ro-RO" w:eastAsia="ro-RO"/>
        </w:rPr>
      </w:pPr>
      <w:r w:rsidRPr="00E36DC7">
        <w:rPr>
          <w:rFonts w:ascii="Montserrat Light" w:hAnsi="Montserrat Light" w:cs="Segoe UI"/>
          <w:i/>
          <w:iCs/>
          <w:noProof/>
          <w:lang w:val="ro-RO" w:eastAsia="ro-RO"/>
        </w:rPr>
        <w:t>valorifică patrimoniul castelului prin organizarea de tururi ale castelului, activități cultural-artistice pentru toate categoriile de vârstă, precum și a activității culturale şi de tineret (spectacole, cenacluri, ateliere literare, editări şi publicaţii, mese rotunde, calendarul cultural, proiectelor de tineret, alte evenimente) și prin activităţi editoriale de popularizare (articole de specialitate, cataloage etc.);</w:t>
      </w:r>
      <w:r w:rsidRPr="00E36DC7">
        <w:rPr>
          <w:rFonts w:ascii="Montserrat Light" w:hAnsi="Montserrat Light" w:cs="Segoe UI"/>
          <w:noProof/>
          <w:lang w:val="ro-RO" w:eastAsia="ro-RO"/>
        </w:rPr>
        <w:t> </w:t>
      </w:r>
    </w:p>
    <w:p w14:paraId="41B9B0D1" w14:textId="77777777" w:rsidR="00576F68" w:rsidRPr="00E36DC7" w:rsidRDefault="00576F68" w:rsidP="00576F68">
      <w:pPr>
        <w:numPr>
          <w:ilvl w:val="0"/>
          <w:numId w:val="50"/>
        </w:numPr>
        <w:spacing w:line="240" w:lineRule="auto"/>
        <w:ind w:left="720"/>
        <w:jc w:val="both"/>
        <w:textAlignment w:val="baseline"/>
        <w:rPr>
          <w:rFonts w:ascii="Montserrat Light" w:hAnsi="Montserrat Light" w:cs="Segoe UI"/>
          <w:noProof/>
          <w:lang w:val="ro-RO" w:eastAsia="ro-RO"/>
        </w:rPr>
      </w:pPr>
      <w:r w:rsidRPr="00E36DC7">
        <w:rPr>
          <w:rFonts w:ascii="Montserrat Light" w:hAnsi="Montserrat Light" w:cs="Segoe UI"/>
          <w:i/>
          <w:iCs/>
          <w:noProof/>
          <w:lang w:val="ro-RO" w:eastAsia="ro-RO"/>
        </w:rPr>
        <w:t>elaborează strategii de comunicare a proiectelor (afişe, bannere, cataloage, flyere, materiale de prezentare, comunicate de presă, conferinţe de presă, anunţuri, fotografii, interviuri, spoturile promoţionale şi publicitare, apariţii la televiziuni);</w:t>
      </w:r>
      <w:r w:rsidRPr="00E36DC7">
        <w:rPr>
          <w:rFonts w:ascii="Montserrat Light" w:hAnsi="Montserrat Light" w:cs="Segoe UI"/>
          <w:noProof/>
          <w:lang w:val="ro-RO" w:eastAsia="ro-RO"/>
        </w:rPr>
        <w:t> </w:t>
      </w:r>
    </w:p>
    <w:p w14:paraId="0BC11360" w14:textId="77777777" w:rsidR="00576F68" w:rsidRPr="00E36DC7" w:rsidRDefault="00576F68" w:rsidP="00576F68">
      <w:pPr>
        <w:numPr>
          <w:ilvl w:val="0"/>
          <w:numId w:val="50"/>
        </w:numPr>
        <w:spacing w:line="240" w:lineRule="auto"/>
        <w:ind w:left="720"/>
        <w:jc w:val="both"/>
        <w:textAlignment w:val="baseline"/>
        <w:rPr>
          <w:rFonts w:ascii="Montserrat Light" w:hAnsi="Montserrat Light" w:cs="Segoe UI"/>
          <w:noProof/>
          <w:lang w:val="ro-RO" w:eastAsia="ro-RO"/>
        </w:rPr>
      </w:pPr>
      <w:r w:rsidRPr="00E36DC7">
        <w:rPr>
          <w:rFonts w:ascii="Montserrat Light" w:hAnsi="Montserrat Light" w:cs="Segoe UI"/>
          <w:i/>
          <w:iCs/>
          <w:noProof/>
          <w:lang w:val="ro-RO" w:eastAsia="ro-RO"/>
        </w:rPr>
        <w:t>realizează promovarea turistică a castelului prin intermediul paginii de internet și a paginilor oficiale de pe rețelele de socializare;</w:t>
      </w:r>
      <w:r w:rsidRPr="00E36DC7">
        <w:rPr>
          <w:rFonts w:ascii="Montserrat Light" w:hAnsi="Montserrat Light" w:cs="Segoe UI"/>
          <w:noProof/>
          <w:lang w:val="ro-RO" w:eastAsia="ro-RO"/>
        </w:rPr>
        <w:t> </w:t>
      </w:r>
    </w:p>
    <w:p w14:paraId="09110E5D" w14:textId="77777777" w:rsidR="00576F68" w:rsidRPr="00E36DC7" w:rsidRDefault="00576F68" w:rsidP="00576F68">
      <w:pPr>
        <w:numPr>
          <w:ilvl w:val="0"/>
          <w:numId w:val="50"/>
        </w:numPr>
        <w:spacing w:line="240" w:lineRule="auto"/>
        <w:ind w:left="720"/>
        <w:jc w:val="both"/>
        <w:textAlignment w:val="baseline"/>
        <w:rPr>
          <w:rFonts w:ascii="Montserrat Light" w:hAnsi="Montserrat Light" w:cs="Segoe UI"/>
          <w:noProof/>
          <w:lang w:val="ro-RO" w:eastAsia="ro-RO"/>
        </w:rPr>
      </w:pPr>
      <w:r w:rsidRPr="00E36DC7">
        <w:rPr>
          <w:rFonts w:ascii="Montserrat Light" w:hAnsi="Montserrat Light" w:cs="Segoe UI"/>
          <w:i/>
          <w:iCs/>
          <w:noProof/>
          <w:lang w:val="ro-RO" w:eastAsia="ro-RO"/>
        </w:rPr>
        <w:t>elaborează documentaţia necesară conform normelor în vigoare pentru realizarea de achiziţii publice în vederea dezvoltării bazei tehnico-materiale aflate în dotarea castelului;</w:t>
      </w:r>
      <w:r w:rsidRPr="00E36DC7">
        <w:rPr>
          <w:rFonts w:ascii="Montserrat Light" w:hAnsi="Montserrat Light" w:cs="Segoe UI"/>
          <w:noProof/>
          <w:lang w:val="ro-RO" w:eastAsia="ro-RO"/>
        </w:rPr>
        <w:t> </w:t>
      </w:r>
    </w:p>
    <w:p w14:paraId="6E60BA02" w14:textId="77777777" w:rsidR="00576F68" w:rsidRPr="00E36DC7" w:rsidRDefault="00576F68" w:rsidP="00576F68">
      <w:pPr>
        <w:numPr>
          <w:ilvl w:val="0"/>
          <w:numId w:val="50"/>
        </w:numPr>
        <w:spacing w:line="240" w:lineRule="auto"/>
        <w:ind w:left="720"/>
        <w:jc w:val="both"/>
        <w:textAlignment w:val="baseline"/>
        <w:rPr>
          <w:rFonts w:ascii="Montserrat Light" w:hAnsi="Montserrat Light" w:cs="Segoe UI"/>
          <w:noProof/>
          <w:lang w:val="ro-RO" w:eastAsia="ro-RO"/>
        </w:rPr>
      </w:pPr>
      <w:r w:rsidRPr="00E36DC7">
        <w:rPr>
          <w:rFonts w:ascii="Montserrat Light" w:hAnsi="Montserrat Light" w:cs="Segoe UI"/>
          <w:i/>
          <w:iCs/>
          <w:noProof/>
          <w:shd w:val="clear" w:color="auto" w:fill="FEFEFE"/>
          <w:lang w:val="ro-RO" w:eastAsia="ro-RO"/>
        </w:rPr>
        <w:t>efectuează formalităţile necesare în angajarea contractelor cu furnizorii de servicii pentru exploatarea şi întreţinerea castelului, derularea şi urmărirea realizării acestor contracte;</w:t>
      </w:r>
      <w:r w:rsidRPr="00E36DC7">
        <w:rPr>
          <w:rFonts w:ascii="Montserrat Light" w:hAnsi="Montserrat Light" w:cs="Segoe UI"/>
          <w:noProof/>
          <w:lang w:val="ro-RO" w:eastAsia="ro-RO"/>
        </w:rPr>
        <w:t> </w:t>
      </w:r>
    </w:p>
    <w:p w14:paraId="0FCCCFB9" w14:textId="74A5DF15" w:rsidR="00576F68" w:rsidRPr="00E36DC7" w:rsidRDefault="00576F68" w:rsidP="00576F68">
      <w:pPr>
        <w:numPr>
          <w:ilvl w:val="0"/>
          <w:numId w:val="50"/>
        </w:numPr>
        <w:spacing w:line="240" w:lineRule="auto"/>
        <w:ind w:left="720"/>
        <w:jc w:val="both"/>
        <w:textAlignment w:val="baseline"/>
        <w:rPr>
          <w:rFonts w:ascii="Montserrat Light" w:hAnsi="Montserrat Light" w:cs="Segoe UI"/>
          <w:noProof/>
          <w:lang w:val="ro-RO" w:eastAsia="ro-RO"/>
        </w:rPr>
      </w:pPr>
      <w:r w:rsidRPr="00E36DC7">
        <w:rPr>
          <w:rFonts w:ascii="Montserrat Light" w:hAnsi="Montserrat Light" w:cs="Segoe UI"/>
          <w:i/>
          <w:iCs/>
          <w:noProof/>
          <w:lang w:val="ro-RO" w:eastAsia="ro-RO"/>
        </w:rPr>
        <w:t>efectuează toate demersurile în vederea întocmirii/achiziţionării documentaţiilor prealabile executării lucrărilor de reparaţii curente/capitale pentru imobilul aflat în gestiunea sa</w:t>
      </w:r>
      <w:r w:rsidR="001B1E18" w:rsidRPr="00E36DC7">
        <w:rPr>
          <w:rFonts w:ascii="Montserrat Light" w:hAnsi="Montserrat Light" w:cs="Segoe UI"/>
          <w:i/>
          <w:iCs/>
          <w:noProof/>
          <w:lang w:val="ro-RO" w:eastAsia="ro-RO"/>
        </w:rPr>
        <w:t>.</w:t>
      </w:r>
      <w:r w:rsidRPr="00E36DC7">
        <w:rPr>
          <w:rFonts w:ascii="Montserrat Light" w:hAnsi="Montserrat Light" w:cs="Segoe UI"/>
          <w:noProof/>
          <w:lang w:val="ro-RO" w:eastAsia="ro-RO"/>
        </w:rPr>
        <w:t>” </w:t>
      </w:r>
    </w:p>
    <w:p w14:paraId="66B98DC5" w14:textId="77777777" w:rsidR="001B1E18" w:rsidRPr="00E36DC7" w:rsidRDefault="001B1E18" w:rsidP="00576F68">
      <w:pPr>
        <w:spacing w:line="240" w:lineRule="auto"/>
        <w:jc w:val="both"/>
        <w:textAlignment w:val="baseline"/>
        <w:rPr>
          <w:rFonts w:ascii="Montserrat Light" w:hAnsi="Montserrat Light" w:cs="Segoe UI"/>
          <w:b/>
          <w:bCs/>
          <w:noProof/>
          <w:lang w:val="ro-RO" w:eastAsia="ro-RO"/>
        </w:rPr>
      </w:pPr>
    </w:p>
    <w:p w14:paraId="3F499C63" w14:textId="04BF820A" w:rsidR="00576F68" w:rsidRPr="00E36DC7" w:rsidRDefault="00576F68" w:rsidP="00576F68">
      <w:pPr>
        <w:spacing w:line="240" w:lineRule="auto"/>
        <w:jc w:val="both"/>
        <w:textAlignment w:val="baseline"/>
        <w:rPr>
          <w:rFonts w:ascii="Montserrat Light" w:hAnsi="Montserrat Light" w:cs="Segoe UI"/>
          <w:noProof/>
          <w:lang w:val="ro-RO" w:eastAsia="ro-RO"/>
        </w:rPr>
      </w:pPr>
      <w:r w:rsidRPr="00E36DC7">
        <w:rPr>
          <w:rFonts w:ascii="Montserrat Light" w:hAnsi="Montserrat Light" w:cs="Segoe UI"/>
          <w:b/>
          <w:bCs/>
          <w:noProof/>
          <w:lang w:val="ro-RO" w:eastAsia="ro-RO"/>
        </w:rPr>
        <w:t xml:space="preserve">Art. II. </w:t>
      </w:r>
      <w:r w:rsidRPr="00E36DC7">
        <w:rPr>
          <w:rFonts w:ascii="Montserrat Light" w:hAnsi="Montserrat Light" w:cs="Segoe UI"/>
          <w:noProof/>
          <w:lang w:val="ro-RO" w:eastAsia="ro-RO"/>
        </w:rPr>
        <w:t>Cu punerea în aplicare a prevederilor prezentei hotărâri se încredinţează Preşedintele Consiliului Judeţean Cluj</w:t>
      </w:r>
      <w:r w:rsidR="001B1E18" w:rsidRPr="00E36DC7">
        <w:rPr>
          <w:rFonts w:ascii="Montserrat Light" w:hAnsi="Montserrat Light" w:cs="Segoe UI"/>
          <w:noProof/>
          <w:lang w:val="ro-RO" w:eastAsia="ro-RO"/>
        </w:rPr>
        <w:t>,</w:t>
      </w:r>
      <w:r w:rsidRPr="00E36DC7">
        <w:rPr>
          <w:rFonts w:ascii="Montserrat Light" w:hAnsi="Montserrat Light" w:cs="Segoe UI"/>
          <w:noProof/>
          <w:lang w:val="ro-RO" w:eastAsia="ro-RO"/>
        </w:rPr>
        <w:t xml:space="preserve"> prin Direcția Generală Buget-Finanţe, Resurse Umane. </w:t>
      </w:r>
    </w:p>
    <w:p w14:paraId="1E1E2008" w14:textId="77777777" w:rsidR="001B1E18" w:rsidRPr="00E36DC7" w:rsidRDefault="001B1E18" w:rsidP="00576F68">
      <w:pPr>
        <w:spacing w:line="240" w:lineRule="auto"/>
        <w:jc w:val="both"/>
        <w:textAlignment w:val="baseline"/>
        <w:rPr>
          <w:rFonts w:ascii="Montserrat Light" w:hAnsi="Montserrat Light" w:cs="Segoe UI"/>
          <w:b/>
          <w:bCs/>
          <w:noProof/>
          <w:lang w:val="ro-RO" w:eastAsia="ro-RO"/>
        </w:rPr>
      </w:pPr>
    </w:p>
    <w:p w14:paraId="5536BAA3" w14:textId="77777777" w:rsidR="001B1E18" w:rsidRPr="00E36DC7" w:rsidRDefault="001B1E18" w:rsidP="00576F68">
      <w:pPr>
        <w:spacing w:line="240" w:lineRule="auto"/>
        <w:jc w:val="both"/>
        <w:textAlignment w:val="baseline"/>
        <w:rPr>
          <w:rFonts w:ascii="Montserrat Light" w:hAnsi="Montserrat Light" w:cs="Segoe UI"/>
          <w:b/>
          <w:bCs/>
          <w:noProof/>
          <w:lang w:val="ro-RO" w:eastAsia="ro-RO"/>
        </w:rPr>
      </w:pPr>
    </w:p>
    <w:p w14:paraId="2B314098" w14:textId="77C140E0" w:rsidR="00576F68" w:rsidRPr="00E36DC7" w:rsidRDefault="00576F68" w:rsidP="00576F68">
      <w:pPr>
        <w:spacing w:line="240" w:lineRule="auto"/>
        <w:jc w:val="both"/>
        <w:textAlignment w:val="baseline"/>
        <w:rPr>
          <w:rFonts w:ascii="Calibri" w:hAnsi="Calibri" w:cs="Calibri"/>
          <w:noProof/>
          <w:lang w:val="ro-RO" w:eastAsia="ro-RO"/>
        </w:rPr>
      </w:pPr>
      <w:r w:rsidRPr="00E36DC7">
        <w:rPr>
          <w:rFonts w:ascii="Montserrat Light" w:hAnsi="Montserrat Light" w:cs="Segoe UI"/>
          <w:b/>
          <w:bCs/>
          <w:noProof/>
          <w:lang w:val="ro-RO" w:eastAsia="ro-RO"/>
        </w:rPr>
        <w:t>Art. III</w:t>
      </w:r>
      <w:r w:rsidRPr="00E36DC7">
        <w:rPr>
          <w:rFonts w:ascii="Montserrat Light" w:hAnsi="Montserrat Light" w:cs="Segoe UI"/>
          <w:noProof/>
          <w:lang w:val="ro-RO" w:eastAsia="ro-RO"/>
        </w:rPr>
        <w:t xml:space="preserve"> Prezenta hotărâre se comunică </w:t>
      </w:r>
      <w:r w:rsidR="00F435BC" w:rsidRPr="00E36DC7">
        <w:rPr>
          <w:rFonts w:ascii="Montserrat Light" w:hAnsi="Montserrat Light" w:cs="Segoe UI"/>
          <w:noProof/>
          <w:lang w:val="ro-RO" w:eastAsia="ro-RO"/>
        </w:rPr>
        <w:t xml:space="preserve">către </w:t>
      </w:r>
      <w:r w:rsidRPr="00E36DC7">
        <w:rPr>
          <w:rFonts w:ascii="Montserrat Light" w:hAnsi="Montserrat Light" w:cs="Segoe UI"/>
          <w:noProof/>
          <w:lang w:val="ro-RO" w:eastAsia="ro-RO"/>
        </w:rPr>
        <w:t>Secretarul General al Județului Cluj</w:t>
      </w:r>
      <w:r w:rsidR="001B1E18" w:rsidRPr="00E36DC7">
        <w:rPr>
          <w:rFonts w:ascii="Montserrat Light" w:hAnsi="Montserrat Light" w:cs="Segoe UI"/>
          <w:noProof/>
          <w:lang w:val="ro-RO" w:eastAsia="ro-RO"/>
        </w:rPr>
        <w:t>;</w:t>
      </w:r>
      <w:r w:rsidRPr="00E36DC7">
        <w:rPr>
          <w:rFonts w:ascii="Montserrat Light" w:hAnsi="Montserrat Light" w:cs="Segoe UI"/>
          <w:noProof/>
          <w:lang w:val="ro-RO" w:eastAsia="ro-RO"/>
        </w:rPr>
        <w:t xml:space="preserve"> </w:t>
      </w:r>
      <w:bookmarkStart w:id="1" w:name="_Hlk153873748"/>
      <w:r w:rsidR="00F435BC" w:rsidRPr="00E36DC7">
        <w:rPr>
          <w:rFonts w:ascii="Montserrat Light" w:hAnsi="Montserrat Light"/>
          <w:lang w:val="ro-RO"/>
        </w:rPr>
        <w:t>Cabinet președinte și vicepreședinți;</w:t>
      </w:r>
      <w:r w:rsidR="00F435BC" w:rsidRPr="00E36DC7">
        <w:rPr>
          <w:rFonts w:ascii="Montserrat Light" w:hAnsi="Montserrat Light" w:cs="Segoe UI"/>
          <w:noProof/>
          <w:lang w:val="ro-RO" w:eastAsia="ro-RO"/>
        </w:rPr>
        <w:t xml:space="preserve"> </w:t>
      </w:r>
      <w:bookmarkEnd w:id="1"/>
      <w:r w:rsidRPr="00E36DC7">
        <w:rPr>
          <w:rFonts w:ascii="Montserrat Light" w:hAnsi="Montserrat Light" w:cs="Segoe UI"/>
          <w:noProof/>
          <w:lang w:val="ro-RO" w:eastAsia="ro-RO"/>
        </w:rPr>
        <w:t>Direcţi</w:t>
      </w:r>
      <w:r w:rsidR="00F435BC" w:rsidRPr="00E36DC7">
        <w:rPr>
          <w:rFonts w:ascii="Montserrat Light" w:hAnsi="Montserrat Light" w:cs="Segoe UI"/>
          <w:noProof/>
          <w:lang w:val="ro-RO" w:eastAsia="ro-RO"/>
        </w:rPr>
        <w:t>a</w:t>
      </w:r>
      <w:r w:rsidRPr="00E36DC7">
        <w:rPr>
          <w:rFonts w:ascii="Montserrat Light" w:hAnsi="Montserrat Light" w:cs="Segoe UI"/>
          <w:noProof/>
          <w:lang w:val="ro-RO" w:eastAsia="ro-RO"/>
        </w:rPr>
        <w:t xml:space="preserve"> General</w:t>
      </w:r>
      <w:r w:rsidR="00F435BC" w:rsidRPr="00E36DC7">
        <w:rPr>
          <w:rFonts w:ascii="Montserrat Light" w:hAnsi="Montserrat Light" w:cs="Segoe UI"/>
          <w:noProof/>
          <w:lang w:val="ro-RO" w:eastAsia="ro-RO"/>
        </w:rPr>
        <w:t>ă</w:t>
      </w:r>
      <w:r w:rsidRPr="00E36DC7">
        <w:rPr>
          <w:rFonts w:ascii="Montserrat Light" w:hAnsi="Montserrat Light" w:cs="Segoe UI"/>
          <w:noProof/>
          <w:lang w:val="ro-RO" w:eastAsia="ro-RO"/>
        </w:rPr>
        <w:t xml:space="preserve"> Buget-Finanţe, Resurse Umane; Direcţi</w:t>
      </w:r>
      <w:r w:rsidR="00F435BC" w:rsidRPr="00E36DC7">
        <w:rPr>
          <w:rFonts w:ascii="Montserrat Light" w:hAnsi="Montserrat Light" w:cs="Segoe UI"/>
          <w:noProof/>
          <w:lang w:val="ro-RO" w:eastAsia="ro-RO"/>
        </w:rPr>
        <w:t>a</w:t>
      </w:r>
      <w:r w:rsidRPr="00E36DC7">
        <w:rPr>
          <w:rFonts w:ascii="Montserrat Light" w:hAnsi="Montserrat Light" w:cs="Segoe UI"/>
          <w:noProof/>
          <w:lang w:val="ro-RO" w:eastAsia="ro-RO"/>
        </w:rPr>
        <w:t xml:space="preserve"> Juridic</w:t>
      </w:r>
      <w:r w:rsidR="00F435BC" w:rsidRPr="00E36DC7">
        <w:rPr>
          <w:rFonts w:ascii="Montserrat Light" w:hAnsi="Montserrat Light" w:cs="Segoe UI"/>
          <w:noProof/>
          <w:lang w:val="ro-RO" w:eastAsia="ro-RO"/>
        </w:rPr>
        <w:t>ă</w:t>
      </w:r>
      <w:r w:rsidRPr="00E36DC7">
        <w:rPr>
          <w:rFonts w:ascii="Montserrat Light" w:hAnsi="Montserrat Light" w:cs="Segoe UI"/>
          <w:noProof/>
          <w:lang w:val="ro-RO" w:eastAsia="ro-RO"/>
        </w:rPr>
        <w:t>; Direcți</w:t>
      </w:r>
      <w:r w:rsidR="00F435BC" w:rsidRPr="00E36DC7">
        <w:rPr>
          <w:rFonts w:ascii="Montserrat Light" w:hAnsi="Montserrat Light" w:cs="Segoe UI"/>
          <w:noProof/>
          <w:lang w:val="ro-RO" w:eastAsia="ro-RO"/>
        </w:rPr>
        <w:t>a</w:t>
      </w:r>
      <w:r w:rsidRPr="00E36DC7">
        <w:rPr>
          <w:rFonts w:ascii="Montserrat Light" w:hAnsi="Montserrat Light" w:cs="Segoe UI"/>
          <w:noProof/>
          <w:lang w:val="ro-RO" w:eastAsia="ro-RO"/>
        </w:rPr>
        <w:t xml:space="preserve"> Dezvoltare și Investiții; Direcți</w:t>
      </w:r>
      <w:r w:rsidR="00F435BC" w:rsidRPr="00E36DC7">
        <w:rPr>
          <w:rFonts w:ascii="Montserrat Light" w:hAnsi="Montserrat Light" w:cs="Segoe UI"/>
          <w:noProof/>
          <w:lang w:val="ro-RO" w:eastAsia="ro-RO"/>
        </w:rPr>
        <w:t>a</w:t>
      </w:r>
      <w:r w:rsidRPr="00E36DC7">
        <w:rPr>
          <w:rFonts w:ascii="Montserrat Light" w:hAnsi="Montserrat Light" w:cs="Segoe UI"/>
          <w:noProof/>
          <w:lang w:val="ro-RO" w:eastAsia="ro-RO"/>
        </w:rPr>
        <w:t xml:space="preserve"> Urbanism și Amenajarea Teritoriului; Direcți</w:t>
      </w:r>
      <w:r w:rsidR="00F435BC" w:rsidRPr="00E36DC7">
        <w:rPr>
          <w:rFonts w:ascii="Montserrat Light" w:hAnsi="Montserrat Light" w:cs="Segoe UI"/>
          <w:noProof/>
          <w:lang w:val="ro-RO" w:eastAsia="ro-RO"/>
        </w:rPr>
        <w:t>a</w:t>
      </w:r>
      <w:r w:rsidRPr="00E36DC7">
        <w:rPr>
          <w:rFonts w:ascii="Montserrat Light" w:hAnsi="Montserrat Light" w:cs="Segoe UI"/>
          <w:noProof/>
          <w:lang w:val="ro-RO" w:eastAsia="ro-RO"/>
        </w:rPr>
        <w:t xml:space="preserve"> Administrație și Relații Publice; Direcți</w:t>
      </w:r>
      <w:r w:rsidR="00F435BC" w:rsidRPr="00E36DC7">
        <w:rPr>
          <w:rFonts w:ascii="Montserrat Light" w:hAnsi="Montserrat Light" w:cs="Segoe UI"/>
          <w:noProof/>
          <w:lang w:val="ro-RO" w:eastAsia="ro-RO"/>
        </w:rPr>
        <w:t>a</w:t>
      </w:r>
      <w:r w:rsidRPr="00E36DC7">
        <w:rPr>
          <w:rFonts w:ascii="Montserrat Light" w:hAnsi="Montserrat Light" w:cs="Segoe UI"/>
          <w:noProof/>
          <w:lang w:val="ro-RO" w:eastAsia="ro-RO"/>
        </w:rPr>
        <w:t xml:space="preserve"> de Administrare Drumuri Județene; Direcți</w:t>
      </w:r>
      <w:r w:rsidR="00F435BC" w:rsidRPr="00E36DC7">
        <w:rPr>
          <w:rFonts w:ascii="Montserrat Light" w:hAnsi="Montserrat Light" w:cs="Segoe UI"/>
          <w:noProof/>
          <w:lang w:val="ro-RO" w:eastAsia="ro-RO"/>
        </w:rPr>
        <w:t>a</w:t>
      </w:r>
      <w:r w:rsidRPr="00E36DC7">
        <w:rPr>
          <w:rFonts w:ascii="Montserrat Light" w:hAnsi="Montserrat Light" w:cs="Segoe UI"/>
          <w:noProof/>
          <w:lang w:val="ro-RO" w:eastAsia="ro-RO"/>
        </w:rPr>
        <w:t xml:space="preserve"> de Administrare și Exploatare a Stadionului „Cluj Arena”; Serviciul Audit Intern, precum şi Prefectului Judeţului Cluj</w:t>
      </w:r>
      <w:r w:rsidR="00854E74" w:rsidRPr="00E36DC7">
        <w:rPr>
          <w:rFonts w:ascii="Montserrat Light" w:hAnsi="Montserrat Light" w:cs="Segoe UI"/>
          <w:noProof/>
          <w:lang w:val="ro-RO" w:eastAsia="ro-RO"/>
        </w:rPr>
        <w:t>,</w:t>
      </w:r>
      <w:r w:rsidR="00F435BC" w:rsidRPr="00E36DC7">
        <w:rPr>
          <w:rFonts w:ascii="Montserrat Light" w:hAnsi="Montserrat Light" w:cs="Segoe UI"/>
          <w:noProof/>
          <w:lang w:val="ro-RO" w:eastAsia="ro-RO"/>
        </w:rPr>
        <w:t xml:space="preserve"> </w:t>
      </w:r>
      <w:r w:rsidRPr="00E36DC7">
        <w:rPr>
          <w:rFonts w:ascii="Montserrat Light" w:hAnsi="Montserrat Light" w:cs="Segoe UI"/>
          <w:noProof/>
          <w:lang w:val="ro-RO" w:eastAsia="ro-RO"/>
        </w:rPr>
        <w:t>şi se aduce la cunoştinţă publică prin afişare la sediul Consiliului Judeţean Cluj şi pe pagina de internet "www.cjcluj.ro".</w:t>
      </w:r>
      <w:r w:rsidRPr="00E36DC7">
        <w:rPr>
          <w:rFonts w:ascii="Calibri" w:hAnsi="Calibri" w:cs="Calibri"/>
          <w:noProof/>
          <w:lang w:val="ro-RO" w:eastAsia="ro-RO"/>
        </w:rPr>
        <w:tab/>
      </w:r>
    </w:p>
    <w:p w14:paraId="32B515F7" w14:textId="77777777" w:rsidR="00854E74" w:rsidRPr="00E36DC7" w:rsidRDefault="00854E74" w:rsidP="00576F68">
      <w:pPr>
        <w:spacing w:line="240" w:lineRule="auto"/>
        <w:jc w:val="both"/>
        <w:textAlignment w:val="baseline"/>
        <w:rPr>
          <w:rFonts w:ascii="Calibri" w:hAnsi="Calibri" w:cs="Calibri"/>
          <w:noProof/>
          <w:lang w:val="ro-RO" w:eastAsia="ro-RO"/>
        </w:rPr>
      </w:pPr>
    </w:p>
    <w:p w14:paraId="0A612AE5" w14:textId="77777777" w:rsidR="00854E74" w:rsidRPr="00E36DC7" w:rsidRDefault="00854E74" w:rsidP="00576F68">
      <w:pPr>
        <w:spacing w:line="240" w:lineRule="auto"/>
        <w:jc w:val="both"/>
        <w:textAlignment w:val="baseline"/>
        <w:rPr>
          <w:rFonts w:ascii="Calibri" w:hAnsi="Calibri" w:cs="Calibri"/>
          <w:noProof/>
          <w:lang w:val="ro-RO" w:eastAsia="ro-RO"/>
        </w:rPr>
      </w:pPr>
    </w:p>
    <w:p w14:paraId="060153F1" w14:textId="31A1E740" w:rsidR="00576F68" w:rsidRPr="00E36DC7" w:rsidRDefault="00576F68" w:rsidP="00576F68">
      <w:pPr>
        <w:jc w:val="both"/>
        <w:textAlignment w:val="baseline"/>
        <w:rPr>
          <w:rFonts w:ascii="Segoe UI" w:hAnsi="Segoe UI" w:cs="Segoe UI"/>
          <w:noProof/>
          <w:sz w:val="18"/>
          <w:szCs w:val="18"/>
          <w:lang w:val="ro-RO" w:eastAsia="ro-RO"/>
        </w:rPr>
      </w:pPr>
      <w:r w:rsidRPr="00E36DC7">
        <w:rPr>
          <w:rFonts w:ascii="Calibri" w:hAnsi="Calibri" w:cs="Calibri"/>
          <w:noProof/>
          <w:lang w:val="ro-RO" w:eastAsia="ro-RO"/>
        </w:rPr>
        <w:tab/>
      </w:r>
      <w:r w:rsidRPr="00E36DC7">
        <w:rPr>
          <w:rFonts w:ascii="Cambria" w:hAnsi="Cambria" w:cs="Segoe UI"/>
          <w:noProof/>
          <w:lang w:val="ro-RO" w:eastAsia="ro-RO"/>
        </w:rPr>
        <w:t xml:space="preserve"> </w:t>
      </w:r>
      <w:r w:rsidRPr="00E36DC7">
        <w:rPr>
          <w:rFonts w:ascii="Calibri" w:hAnsi="Calibri" w:cs="Calibri"/>
          <w:noProof/>
          <w:lang w:val="ro-RO" w:eastAsia="ro-RO"/>
        </w:rPr>
        <w:tab/>
      </w:r>
      <w:r w:rsidRPr="00E36DC7">
        <w:rPr>
          <w:rFonts w:ascii="Calibri" w:hAnsi="Calibri" w:cs="Calibri"/>
          <w:noProof/>
          <w:lang w:val="ro-RO" w:eastAsia="ro-RO"/>
        </w:rPr>
        <w:tab/>
      </w:r>
      <w:r w:rsidRPr="00E36DC7">
        <w:rPr>
          <w:rFonts w:ascii="Calibri" w:hAnsi="Calibri" w:cs="Calibri"/>
          <w:noProof/>
          <w:lang w:val="ro-RO" w:eastAsia="ro-RO"/>
        </w:rPr>
        <w:tab/>
      </w:r>
      <w:r w:rsidRPr="00E36DC7">
        <w:rPr>
          <w:rFonts w:ascii="Cambria" w:hAnsi="Cambria" w:cs="Segoe UI"/>
          <w:noProof/>
          <w:lang w:val="ro-RO" w:eastAsia="ro-RO"/>
        </w:rPr>
        <w:t> </w:t>
      </w:r>
    </w:p>
    <w:p w14:paraId="75465A2A" w14:textId="6FB1CAF5" w:rsidR="0089755C" w:rsidRPr="00E36DC7" w:rsidRDefault="0089755C" w:rsidP="00576F68">
      <w:pPr>
        <w:spacing w:line="240" w:lineRule="auto"/>
        <w:ind w:left="5220" w:firstLine="540"/>
        <w:jc w:val="both"/>
        <w:rPr>
          <w:rFonts w:ascii="Montserrat" w:hAnsi="Montserrat"/>
          <w:b/>
          <w:lang w:val="ro-RO" w:eastAsia="ro-RO"/>
        </w:rPr>
      </w:pPr>
      <w:r w:rsidRPr="00E36DC7">
        <w:rPr>
          <w:rFonts w:ascii="Montserrat" w:hAnsi="Montserrat"/>
          <w:b/>
          <w:lang w:val="ro-RO" w:eastAsia="ro-RO"/>
        </w:rPr>
        <w:t>Contrasemnează:</w:t>
      </w:r>
    </w:p>
    <w:p w14:paraId="26FDE88F" w14:textId="51066995" w:rsidR="0089755C" w:rsidRPr="00E36DC7" w:rsidRDefault="0089755C" w:rsidP="007514C0">
      <w:pPr>
        <w:spacing w:line="240" w:lineRule="auto"/>
        <w:ind w:left="180"/>
        <w:jc w:val="both"/>
        <w:rPr>
          <w:rFonts w:ascii="Montserrat" w:hAnsi="Montserrat"/>
          <w:b/>
          <w:lang w:val="ro-RO" w:eastAsia="ro-RO"/>
        </w:rPr>
      </w:pPr>
      <w:r w:rsidRPr="00E36DC7">
        <w:rPr>
          <w:rFonts w:ascii="Montserrat" w:hAnsi="Montserrat"/>
          <w:lang w:val="ro-RO" w:eastAsia="ro-RO"/>
        </w:rPr>
        <w:t xml:space="preserve">           </w:t>
      </w:r>
      <w:r w:rsidR="00140FF1" w:rsidRPr="00E36DC7">
        <w:rPr>
          <w:rFonts w:ascii="Montserrat" w:hAnsi="Montserrat"/>
          <w:lang w:val="ro-RO" w:eastAsia="ro-RO"/>
        </w:rPr>
        <w:t xml:space="preserve"> </w:t>
      </w:r>
      <w:r w:rsidRPr="00E36DC7">
        <w:rPr>
          <w:rFonts w:ascii="Montserrat" w:hAnsi="Montserrat"/>
          <w:lang w:val="ro-RO" w:eastAsia="ro-RO"/>
        </w:rPr>
        <w:t xml:space="preserve"> </w:t>
      </w:r>
      <w:r w:rsidR="00733061" w:rsidRPr="00E36DC7">
        <w:rPr>
          <w:rFonts w:ascii="Montserrat" w:hAnsi="Montserrat"/>
          <w:lang w:val="ro-RO" w:eastAsia="ro-RO"/>
        </w:rPr>
        <w:t xml:space="preserve"> </w:t>
      </w:r>
      <w:r w:rsidR="004E0F22" w:rsidRPr="00E36DC7">
        <w:rPr>
          <w:rFonts w:ascii="Montserrat" w:hAnsi="Montserrat"/>
          <w:lang w:val="ro-RO" w:eastAsia="ro-RO"/>
        </w:rPr>
        <w:t xml:space="preserve"> </w:t>
      </w:r>
      <w:r w:rsidR="007246FE" w:rsidRPr="00E36DC7">
        <w:rPr>
          <w:rFonts w:ascii="Montserrat" w:hAnsi="Montserrat"/>
          <w:lang w:val="ro-RO" w:eastAsia="ro-RO"/>
        </w:rPr>
        <w:t xml:space="preserve"> </w:t>
      </w:r>
      <w:r w:rsidRPr="00E36DC7">
        <w:rPr>
          <w:rFonts w:ascii="Montserrat" w:hAnsi="Montserrat"/>
          <w:b/>
          <w:lang w:val="ro-RO" w:eastAsia="ro-RO"/>
        </w:rPr>
        <w:t>PREŞEDINTE,</w:t>
      </w:r>
      <w:r w:rsidRPr="00E36DC7">
        <w:rPr>
          <w:rFonts w:ascii="Montserrat" w:hAnsi="Montserrat"/>
          <w:b/>
          <w:lang w:val="ro-RO" w:eastAsia="ro-RO"/>
        </w:rPr>
        <w:tab/>
      </w:r>
      <w:r w:rsidRPr="00E36DC7">
        <w:rPr>
          <w:rFonts w:ascii="Montserrat" w:hAnsi="Montserrat"/>
          <w:lang w:val="ro-RO" w:eastAsia="ro-RO"/>
        </w:rPr>
        <w:t xml:space="preserve">                </w:t>
      </w:r>
      <w:r w:rsidR="00733061" w:rsidRPr="00E36DC7">
        <w:rPr>
          <w:rFonts w:ascii="Montserrat" w:hAnsi="Montserrat"/>
          <w:lang w:val="ro-RO" w:eastAsia="ro-RO"/>
        </w:rPr>
        <w:t xml:space="preserve">            </w:t>
      </w:r>
      <w:r w:rsidRPr="00E36DC7">
        <w:rPr>
          <w:rFonts w:ascii="Montserrat" w:hAnsi="Montserrat"/>
          <w:lang w:val="ro-RO" w:eastAsia="ro-RO"/>
        </w:rPr>
        <w:t xml:space="preserve"> </w:t>
      </w:r>
      <w:r w:rsidR="003209BE" w:rsidRPr="00E36DC7">
        <w:rPr>
          <w:rFonts w:ascii="Montserrat" w:hAnsi="Montserrat"/>
          <w:lang w:val="ro-RO" w:eastAsia="ro-RO"/>
        </w:rPr>
        <w:t xml:space="preserve"> </w:t>
      </w:r>
      <w:r w:rsidR="0042512D" w:rsidRPr="00E36DC7">
        <w:rPr>
          <w:rFonts w:ascii="Montserrat" w:hAnsi="Montserrat"/>
          <w:lang w:val="ro-RO" w:eastAsia="ro-RO"/>
        </w:rPr>
        <w:t xml:space="preserve"> </w:t>
      </w:r>
      <w:r w:rsidR="00942B99" w:rsidRPr="00E36DC7">
        <w:rPr>
          <w:rFonts w:ascii="Montserrat" w:hAnsi="Montserrat"/>
          <w:lang w:val="ro-RO" w:eastAsia="ro-RO"/>
        </w:rPr>
        <w:t xml:space="preserve"> </w:t>
      </w:r>
      <w:r w:rsidRPr="00E36DC7">
        <w:rPr>
          <w:rFonts w:ascii="Montserrat" w:hAnsi="Montserrat"/>
          <w:b/>
          <w:lang w:val="ro-RO" w:eastAsia="ro-RO"/>
        </w:rPr>
        <w:t>SECRETAR GENERAL AL JUDEŢULUI,</w:t>
      </w:r>
    </w:p>
    <w:p w14:paraId="75CF6D9E" w14:textId="63CCBBDD" w:rsidR="0089755C" w:rsidRPr="00E36DC7" w:rsidRDefault="0089755C" w:rsidP="007514C0">
      <w:pPr>
        <w:spacing w:line="240" w:lineRule="auto"/>
        <w:ind w:left="180"/>
        <w:jc w:val="both"/>
        <w:rPr>
          <w:rFonts w:ascii="Montserrat" w:hAnsi="Montserrat"/>
          <w:b/>
          <w:lang w:val="ro-RO" w:eastAsia="ro-RO"/>
        </w:rPr>
      </w:pPr>
      <w:r w:rsidRPr="00E36DC7">
        <w:rPr>
          <w:rFonts w:ascii="Montserrat" w:hAnsi="Montserrat"/>
          <w:b/>
          <w:lang w:val="ro-RO" w:eastAsia="ro-RO"/>
        </w:rPr>
        <w:t xml:space="preserve">              </w:t>
      </w:r>
      <w:r w:rsidR="00E30681" w:rsidRPr="00E36DC7">
        <w:rPr>
          <w:rFonts w:ascii="Montserrat" w:hAnsi="Montserrat"/>
          <w:b/>
          <w:lang w:val="ro-RO" w:eastAsia="ro-RO"/>
        </w:rPr>
        <w:t xml:space="preserve">  </w:t>
      </w:r>
      <w:r w:rsidRPr="00E36DC7">
        <w:rPr>
          <w:rFonts w:ascii="Montserrat" w:hAnsi="Montserrat"/>
          <w:b/>
          <w:lang w:val="ro-RO" w:eastAsia="ro-RO"/>
        </w:rPr>
        <w:t xml:space="preserve">  </w:t>
      </w:r>
      <w:r w:rsidR="00F45FF9" w:rsidRPr="00E36DC7">
        <w:rPr>
          <w:rFonts w:ascii="Montserrat" w:hAnsi="Montserrat"/>
          <w:b/>
          <w:lang w:val="ro-RO" w:eastAsia="ro-RO"/>
        </w:rPr>
        <w:t xml:space="preserve"> </w:t>
      </w:r>
      <w:r w:rsidRPr="00E36DC7">
        <w:rPr>
          <w:rFonts w:ascii="Montserrat" w:hAnsi="Montserrat"/>
          <w:b/>
          <w:lang w:val="ro-RO" w:eastAsia="ro-RO"/>
        </w:rPr>
        <w:t xml:space="preserve">  Alin Tișe                                                         </w:t>
      </w:r>
      <w:r w:rsidR="00942B99" w:rsidRPr="00E36DC7">
        <w:rPr>
          <w:rFonts w:ascii="Montserrat" w:hAnsi="Montserrat"/>
          <w:b/>
          <w:lang w:val="ro-RO" w:eastAsia="ro-RO"/>
        </w:rPr>
        <w:t xml:space="preserve"> </w:t>
      </w:r>
      <w:r w:rsidRPr="00E36DC7">
        <w:rPr>
          <w:rFonts w:ascii="Montserrat" w:hAnsi="Montserrat"/>
          <w:b/>
          <w:lang w:val="ro-RO" w:eastAsia="ro-RO"/>
        </w:rPr>
        <w:t xml:space="preserve">   Simona Gaci</w:t>
      </w:r>
    </w:p>
    <w:p w14:paraId="73888A6B" w14:textId="77777777" w:rsidR="0013687A" w:rsidRPr="00E36DC7" w:rsidRDefault="0013687A" w:rsidP="007514C0">
      <w:pPr>
        <w:spacing w:line="240" w:lineRule="auto"/>
        <w:ind w:left="180"/>
        <w:jc w:val="both"/>
        <w:rPr>
          <w:rFonts w:ascii="Montserrat" w:hAnsi="Montserrat"/>
          <w:b/>
          <w:lang w:val="ro-RO" w:eastAsia="ro-RO"/>
        </w:rPr>
      </w:pPr>
    </w:p>
    <w:p w14:paraId="36B9F6B9" w14:textId="77777777" w:rsidR="00854E74" w:rsidRPr="00E36DC7" w:rsidRDefault="00854E74" w:rsidP="007514C0">
      <w:pPr>
        <w:spacing w:line="240" w:lineRule="auto"/>
        <w:ind w:left="180"/>
        <w:jc w:val="both"/>
        <w:rPr>
          <w:rFonts w:ascii="Montserrat" w:hAnsi="Montserrat"/>
          <w:b/>
          <w:lang w:val="ro-RO" w:eastAsia="ro-RO"/>
        </w:rPr>
      </w:pPr>
    </w:p>
    <w:p w14:paraId="4B74C893" w14:textId="77777777" w:rsidR="00854E74" w:rsidRPr="00E36DC7" w:rsidRDefault="00854E74" w:rsidP="007514C0">
      <w:pPr>
        <w:spacing w:line="240" w:lineRule="auto"/>
        <w:ind w:left="180"/>
        <w:jc w:val="both"/>
        <w:rPr>
          <w:rFonts w:ascii="Montserrat" w:hAnsi="Montserrat"/>
          <w:b/>
          <w:lang w:val="ro-RO" w:eastAsia="ro-RO"/>
        </w:rPr>
      </w:pPr>
    </w:p>
    <w:p w14:paraId="523344B0" w14:textId="77777777" w:rsidR="00854E74" w:rsidRPr="00E36DC7" w:rsidRDefault="00854E74" w:rsidP="007514C0">
      <w:pPr>
        <w:spacing w:line="240" w:lineRule="auto"/>
        <w:ind w:left="180"/>
        <w:jc w:val="both"/>
        <w:rPr>
          <w:rFonts w:ascii="Montserrat" w:hAnsi="Montserrat"/>
          <w:b/>
          <w:lang w:val="ro-RO" w:eastAsia="ro-RO"/>
        </w:rPr>
      </w:pPr>
    </w:p>
    <w:p w14:paraId="69B0E456" w14:textId="77777777" w:rsidR="00854E74" w:rsidRPr="00E36DC7" w:rsidRDefault="00854E74" w:rsidP="007514C0">
      <w:pPr>
        <w:spacing w:line="240" w:lineRule="auto"/>
        <w:ind w:left="180"/>
        <w:jc w:val="both"/>
        <w:rPr>
          <w:rFonts w:ascii="Montserrat" w:hAnsi="Montserrat"/>
          <w:b/>
          <w:lang w:val="ro-RO" w:eastAsia="ro-RO"/>
        </w:rPr>
      </w:pPr>
    </w:p>
    <w:p w14:paraId="76527CED" w14:textId="77777777" w:rsidR="00854E74" w:rsidRPr="00E36DC7" w:rsidRDefault="00854E74" w:rsidP="007514C0">
      <w:pPr>
        <w:spacing w:line="240" w:lineRule="auto"/>
        <w:ind w:left="180"/>
        <w:jc w:val="both"/>
        <w:rPr>
          <w:rFonts w:ascii="Montserrat" w:hAnsi="Montserrat"/>
          <w:b/>
          <w:lang w:val="ro-RO" w:eastAsia="ro-RO"/>
        </w:rPr>
      </w:pPr>
    </w:p>
    <w:p w14:paraId="7ED954B7" w14:textId="77777777" w:rsidR="00854E74" w:rsidRPr="00E36DC7" w:rsidRDefault="00854E74" w:rsidP="007514C0">
      <w:pPr>
        <w:spacing w:line="240" w:lineRule="auto"/>
        <w:ind w:left="180"/>
        <w:jc w:val="both"/>
        <w:rPr>
          <w:rFonts w:ascii="Montserrat" w:hAnsi="Montserrat"/>
          <w:b/>
          <w:lang w:val="ro-RO" w:eastAsia="ro-RO"/>
        </w:rPr>
      </w:pPr>
    </w:p>
    <w:p w14:paraId="2F296B0C" w14:textId="77777777" w:rsidR="00854E74" w:rsidRPr="00E36DC7" w:rsidRDefault="00854E74" w:rsidP="007514C0">
      <w:pPr>
        <w:spacing w:line="240" w:lineRule="auto"/>
        <w:ind w:left="180"/>
        <w:jc w:val="both"/>
        <w:rPr>
          <w:rFonts w:ascii="Montserrat" w:hAnsi="Montserrat"/>
          <w:b/>
          <w:lang w:val="ro-RO" w:eastAsia="ro-RO"/>
        </w:rPr>
      </w:pPr>
    </w:p>
    <w:p w14:paraId="08D47224" w14:textId="77777777" w:rsidR="00854E74" w:rsidRPr="00E36DC7" w:rsidRDefault="00854E74" w:rsidP="007514C0">
      <w:pPr>
        <w:spacing w:line="240" w:lineRule="auto"/>
        <w:ind w:left="180"/>
        <w:jc w:val="both"/>
        <w:rPr>
          <w:rFonts w:ascii="Montserrat" w:hAnsi="Montserrat"/>
          <w:b/>
          <w:lang w:val="ro-RO" w:eastAsia="ro-RO"/>
        </w:rPr>
      </w:pPr>
    </w:p>
    <w:p w14:paraId="733CAA46" w14:textId="77777777" w:rsidR="00854E74" w:rsidRPr="00E36DC7" w:rsidRDefault="00854E74" w:rsidP="007514C0">
      <w:pPr>
        <w:spacing w:line="240" w:lineRule="auto"/>
        <w:ind w:left="180"/>
        <w:jc w:val="both"/>
        <w:rPr>
          <w:rFonts w:ascii="Montserrat" w:hAnsi="Montserrat"/>
          <w:b/>
          <w:lang w:val="ro-RO" w:eastAsia="ro-RO"/>
        </w:rPr>
      </w:pPr>
    </w:p>
    <w:p w14:paraId="09FFF45C" w14:textId="77777777" w:rsidR="00854E74" w:rsidRPr="00E36DC7" w:rsidRDefault="00854E74" w:rsidP="007514C0">
      <w:pPr>
        <w:spacing w:line="240" w:lineRule="auto"/>
        <w:ind w:left="180"/>
        <w:jc w:val="both"/>
        <w:rPr>
          <w:rFonts w:ascii="Montserrat" w:hAnsi="Montserrat"/>
          <w:b/>
          <w:lang w:val="ro-RO" w:eastAsia="ro-RO"/>
        </w:rPr>
      </w:pPr>
    </w:p>
    <w:p w14:paraId="4036DEE1" w14:textId="77777777" w:rsidR="00854E74" w:rsidRPr="00E36DC7" w:rsidRDefault="00854E74" w:rsidP="007514C0">
      <w:pPr>
        <w:spacing w:line="240" w:lineRule="auto"/>
        <w:ind w:left="180"/>
        <w:jc w:val="both"/>
        <w:rPr>
          <w:rFonts w:ascii="Montserrat" w:hAnsi="Montserrat"/>
          <w:b/>
          <w:lang w:val="ro-RO" w:eastAsia="ro-RO"/>
        </w:rPr>
      </w:pPr>
    </w:p>
    <w:p w14:paraId="75D2A050" w14:textId="77777777" w:rsidR="00854E74" w:rsidRPr="00E36DC7" w:rsidRDefault="00854E74" w:rsidP="007514C0">
      <w:pPr>
        <w:spacing w:line="240" w:lineRule="auto"/>
        <w:ind w:left="180"/>
        <w:jc w:val="both"/>
        <w:rPr>
          <w:rFonts w:ascii="Montserrat" w:hAnsi="Montserrat"/>
          <w:b/>
          <w:lang w:val="ro-RO" w:eastAsia="ro-RO"/>
        </w:rPr>
      </w:pPr>
    </w:p>
    <w:p w14:paraId="07223A87" w14:textId="77777777" w:rsidR="00854E74" w:rsidRPr="00E36DC7" w:rsidRDefault="00854E74" w:rsidP="007514C0">
      <w:pPr>
        <w:spacing w:line="240" w:lineRule="auto"/>
        <w:ind w:left="180"/>
        <w:jc w:val="both"/>
        <w:rPr>
          <w:rFonts w:ascii="Montserrat" w:hAnsi="Montserrat"/>
          <w:b/>
          <w:lang w:val="ro-RO" w:eastAsia="ro-RO"/>
        </w:rPr>
      </w:pPr>
    </w:p>
    <w:p w14:paraId="7FAC4E02" w14:textId="77777777" w:rsidR="00854E74" w:rsidRPr="00E36DC7" w:rsidRDefault="00854E74" w:rsidP="007514C0">
      <w:pPr>
        <w:spacing w:line="240" w:lineRule="auto"/>
        <w:ind w:left="180"/>
        <w:jc w:val="both"/>
        <w:rPr>
          <w:rFonts w:ascii="Montserrat" w:hAnsi="Montserrat"/>
          <w:b/>
          <w:lang w:val="ro-RO" w:eastAsia="ro-RO"/>
        </w:rPr>
      </w:pPr>
    </w:p>
    <w:p w14:paraId="0E7FB263" w14:textId="77777777" w:rsidR="00854E74" w:rsidRPr="00E36DC7" w:rsidRDefault="00854E74" w:rsidP="007514C0">
      <w:pPr>
        <w:spacing w:line="240" w:lineRule="auto"/>
        <w:ind w:left="180"/>
        <w:jc w:val="both"/>
        <w:rPr>
          <w:rFonts w:ascii="Montserrat" w:hAnsi="Montserrat"/>
          <w:b/>
          <w:lang w:val="ro-RO" w:eastAsia="ro-RO"/>
        </w:rPr>
      </w:pPr>
    </w:p>
    <w:p w14:paraId="00667022" w14:textId="77777777" w:rsidR="00854E74" w:rsidRPr="00E36DC7" w:rsidRDefault="00854E74" w:rsidP="007514C0">
      <w:pPr>
        <w:spacing w:line="240" w:lineRule="auto"/>
        <w:ind w:left="180"/>
        <w:jc w:val="both"/>
        <w:rPr>
          <w:rFonts w:ascii="Montserrat" w:hAnsi="Montserrat"/>
          <w:b/>
          <w:lang w:val="ro-RO" w:eastAsia="ro-RO"/>
        </w:rPr>
      </w:pPr>
    </w:p>
    <w:p w14:paraId="15B827A2" w14:textId="77777777" w:rsidR="00854E74" w:rsidRPr="00E36DC7" w:rsidRDefault="00854E74" w:rsidP="007514C0">
      <w:pPr>
        <w:spacing w:line="240" w:lineRule="auto"/>
        <w:ind w:left="180"/>
        <w:jc w:val="both"/>
        <w:rPr>
          <w:rFonts w:ascii="Montserrat" w:hAnsi="Montserrat"/>
          <w:b/>
          <w:lang w:val="ro-RO" w:eastAsia="ro-RO"/>
        </w:rPr>
      </w:pPr>
    </w:p>
    <w:p w14:paraId="0FE35ABE" w14:textId="77777777" w:rsidR="00854E74" w:rsidRPr="00E36DC7" w:rsidRDefault="00854E74" w:rsidP="007514C0">
      <w:pPr>
        <w:spacing w:line="240" w:lineRule="auto"/>
        <w:ind w:left="180"/>
        <w:jc w:val="both"/>
        <w:rPr>
          <w:rFonts w:ascii="Montserrat" w:hAnsi="Montserrat"/>
          <w:b/>
          <w:lang w:val="ro-RO" w:eastAsia="ro-RO"/>
        </w:rPr>
      </w:pPr>
    </w:p>
    <w:p w14:paraId="1028D3D0" w14:textId="77777777" w:rsidR="00854E74" w:rsidRPr="00E36DC7" w:rsidRDefault="00854E74" w:rsidP="007514C0">
      <w:pPr>
        <w:spacing w:line="240" w:lineRule="auto"/>
        <w:ind w:left="180"/>
        <w:jc w:val="both"/>
        <w:rPr>
          <w:rFonts w:ascii="Montserrat" w:hAnsi="Montserrat"/>
          <w:b/>
          <w:lang w:val="ro-RO" w:eastAsia="ro-RO"/>
        </w:rPr>
      </w:pPr>
    </w:p>
    <w:p w14:paraId="3C6610E5" w14:textId="77777777" w:rsidR="00854E74" w:rsidRPr="00E36DC7" w:rsidRDefault="00854E74" w:rsidP="007514C0">
      <w:pPr>
        <w:spacing w:line="240" w:lineRule="auto"/>
        <w:ind w:left="180"/>
        <w:jc w:val="both"/>
        <w:rPr>
          <w:rFonts w:ascii="Montserrat" w:hAnsi="Montserrat"/>
          <w:b/>
          <w:lang w:val="ro-RO" w:eastAsia="ro-RO"/>
        </w:rPr>
      </w:pPr>
    </w:p>
    <w:p w14:paraId="2F350E38" w14:textId="77777777" w:rsidR="00854E74" w:rsidRPr="00E36DC7" w:rsidRDefault="00854E74" w:rsidP="007514C0">
      <w:pPr>
        <w:spacing w:line="240" w:lineRule="auto"/>
        <w:ind w:left="180"/>
        <w:jc w:val="both"/>
        <w:rPr>
          <w:rFonts w:ascii="Montserrat" w:hAnsi="Montserrat"/>
          <w:b/>
          <w:lang w:val="ro-RO" w:eastAsia="ro-RO"/>
        </w:rPr>
      </w:pPr>
    </w:p>
    <w:p w14:paraId="47A9D8FD" w14:textId="77777777" w:rsidR="00854E74" w:rsidRPr="00E36DC7" w:rsidRDefault="00854E74" w:rsidP="007514C0">
      <w:pPr>
        <w:spacing w:line="240" w:lineRule="auto"/>
        <w:ind w:left="180"/>
        <w:jc w:val="both"/>
        <w:rPr>
          <w:rFonts w:ascii="Montserrat" w:hAnsi="Montserrat"/>
          <w:b/>
          <w:lang w:val="ro-RO" w:eastAsia="ro-RO"/>
        </w:rPr>
      </w:pPr>
    </w:p>
    <w:p w14:paraId="53BE64AF" w14:textId="77777777" w:rsidR="00854E74" w:rsidRPr="00E36DC7" w:rsidRDefault="00854E74" w:rsidP="007514C0">
      <w:pPr>
        <w:spacing w:line="240" w:lineRule="auto"/>
        <w:ind w:left="180"/>
        <w:jc w:val="both"/>
        <w:rPr>
          <w:rFonts w:ascii="Montserrat" w:hAnsi="Montserrat"/>
          <w:b/>
          <w:lang w:val="ro-RO" w:eastAsia="ro-RO"/>
        </w:rPr>
      </w:pPr>
    </w:p>
    <w:p w14:paraId="322916E7" w14:textId="77777777" w:rsidR="00854E74" w:rsidRPr="00E36DC7" w:rsidRDefault="00854E74" w:rsidP="007514C0">
      <w:pPr>
        <w:spacing w:line="240" w:lineRule="auto"/>
        <w:ind w:left="180"/>
        <w:jc w:val="both"/>
        <w:rPr>
          <w:rFonts w:ascii="Montserrat" w:hAnsi="Montserrat"/>
          <w:b/>
          <w:lang w:val="ro-RO" w:eastAsia="ro-RO"/>
        </w:rPr>
      </w:pPr>
    </w:p>
    <w:p w14:paraId="29391DA6" w14:textId="77777777" w:rsidR="00854E74" w:rsidRPr="00E36DC7" w:rsidRDefault="00854E74" w:rsidP="007514C0">
      <w:pPr>
        <w:spacing w:line="240" w:lineRule="auto"/>
        <w:ind w:left="180"/>
        <w:jc w:val="both"/>
        <w:rPr>
          <w:rFonts w:ascii="Montserrat" w:hAnsi="Montserrat"/>
          <w:b/>
          <w:lang w:val="ro-RO" w:eastAsia="ro-RO"/>
        </w:rPr>
      </w:pPr>
    </w:p>
    <w:p w14:paraId="3B3F4426" w14:textId="77777777" w:rsidR="00854E74" w:rsidRPr="00E36DC7" w:rsidRDefault="00854E74" w:rsidP="007514C0">
      <w:pPr>
        <w:spacing w:line="240" w:lineRule="auto"/>
        <w:ind w:left="180"/>
        <w:jc w:val="both"/>
        <w:rPr>
          <w:rFonts w:ascii="Montserrat" w:hAnsi="Montserrat"/>
          <w:b/>
          <w:lang w:val="ro-RO" w:eastAsia="ro-RO"/>
        </w:rPr>
      </w:pPr>
    </w:p>
    <w:p w14:paraId="292A9A2E" w14:textId="77777777" w:rsidR="00854E74" w:rsidRPr="00E36DC7" w:rsidRDefault="00854E74" w:rsidP="007514C0">
      <w:pPr>
        <w:spacing w:line="240" w:lineRule="auto"/>
        <w:ind w:left="180"/>
        <w:jc w:val="both"/>
        <w:rPr>
          <w:rFonts w:ascii="Montserrat" w:hAnsi="Montserrat"/>
          <w:b/>
          <w:lang w:val="ro-RO" w:eastAsia="ro-RO"/>
        </w:rPr>
      </w:pPr>
    </w:p>
    <w:p w14:paraId="0BBDE1DD" w14:textId="77777777" w:rsidR="00854E74" w:rsidRPr="00E36DC7" w:rsidRDefault="00854E74" w:rsidP="007514C0">
      <w:pPr>
        <w:spacing w:line="240" w:lineRule="auto"/>
        <w:ind w:left="180"/>
        <w:jc w:val="both"/>
        <w:rPr>
          <w:rFonts w:ascii="Montserrat" w:hAnsi="Montserrat"/>
          <w:b/>
          <w:lang w:val="ro-RO" w:eastAsia="ro-RO"/>
        </w:rPr>
      </w:pPr>
    </w:p>
    <w:p w14:paraId="0EC557FB" w14:textId="77777777" w:rsidR="00854E74" w:rsidRPr="00E36DC7" w:rsidRDefault="00854E74" w:rsidP="007514C0">
      <w:pPr>
        <w:spacing w:line="240" w:lineRule="auto"/>
        <w:ind w:left="180"/>
        <w:jc w:val="both"/>
        <w:rPr>
          <w:rFonts w:ascii="Montserrat" w:hAnsi="Montserrat"/>
          <w:b/>
          <w:lang w:val="ro-RO" w:eastAsia="ro-RO"/>
        </w:rPr>
      </w:pPr>
    </w:p>
    <w:p w14:paraId="26E40ACB" w14:textId="77777777" w:rsidR="00854E74" w:rsidRPr="00E36DC7" w:rsidRDefault="00854E74" w:rsidP="007514C0">
      <w:pPr>
        <w:spacing w:line="240" w:lineRule="auto"/>
        <w:ind w:left="180"/>
        <w:jc w:val="both"/>
        <w:rPr>
          <w:rFonts w:ascii="Montserrat" w:hAnsi="Montserrat"/>
          <w:b/>
          <w:lang w:val="ro-RO" w:eastAsia="ro-RO"/>
        </w:rPr>
      </w:pPr>
    </w:p>
    <w:p w14:paraId="3E14935C" w14:textId="77777777" w:rsidR="00854E74" w:rsidRPr="00E36DC7" w:rsidRDefault="00854E74" w:rsidP="007514C0">
      <w:pPr>
        <w:spacing w:line="240" w:lineRule="auto"/>
        <w:ind w:left="180"/>
        <w:jc w:val="both"/>
        <w:rPr>
          <w:rFonts w:ascii="Montserrat" w:hAnsi="Montserrat"/>
          <w:b/>
          <w:lang w:val="ro-RO" w:eastAsia="ro-RO"/>
        </w:rPr>
      </w:pPr>
    </w:p>
    <w:p w14:paraId="003AA555" w14:textId="77777777" w:rsidR="00854E74" w:rsidRPr="00E36DC7" w:rsidRDefault="00854E74" w:rsidP="007514C0">
      <w:pPr>
        <w:spacing w:line="240" w:lineRule="auto"/>
        <w:ind w:left="180"/>
        <w:jc w:val="both"/>
        <w:rPr>
          <w:rFonts w:ascii="Montserrat" w:hAnsi="Montserrat"/>
          <w:b/>
          <w:lang w:val="ro-RO" w:eastAsia="ro-RO"/>
        </w:rPr>
      </w:pPr>
    </w:p>
    <w:p w14:paraId="4CC98945" w14:textId="77777777" w:rsidR="00854E74" w:rsidRPr="00E36DC7" w:rsidRDefault="00854E74" w:rsidP="007514C0">
      <w:pPr>
        <w:spacing w:line="240" w:lineRule="auto"/>
        <w:ind w:left="180"/>
        <w:jc w:val="both"/>
        <w:rPr>
          <w:rFonts w:ascii="Montserrat" w:hAnsi="Montserrat"/>
          <w:b/>
          <w:lang w:val="ro-RO" w:eastAsia="ro-RO"/>
        </w:rPr>
      </w:pPr>
    </w:p>
    <w:p w14:paraId="2E9F1CA5" w14:textId="77777777" w:rsidR="00854E74" w:rsidRPr="00E36DC7" w:rsidRDefault="00854E74" w:rsidP="007514C0">
      <w:pPr>
        <w:spacing w:line="240" w:lineRule="auto"/>
        <w:ind w:left="180"/>
        <w:jc w:val="both"/>
        <w:rPr>
          <w:rFonts w:ascii="Montserrat" w:hAnsi="Montserrat"/>
          <w:b/>
          <w:lang w:val="ro-RO" w:eastAsia="ro-RO"/>
        </w:rPr>
      </w:pPr>
    </w:p>
    <w:p w14:paraId="12C5E777" w14:textId="77777777" w:rsidR="0007686E" w:rsidRPr="00E36DC7" w:rsidRDefault="0007686E" w:rsidP="007514C0">
      <w:pPr>
        <w:spacing w:line="240" w:lineRule="auto"/>
        <w:ind w:left="180"/>
        <w:jc w:val="both"/>
        <w:rPr>
          <w:rFonts w:ascii="Montserrat" w:hAnsi="Montserrat"/>
          <w:b/>
          <w:lang w:val="ro-RO" w:eastAsia="ro-RO"/>
        </w:rPr>
      </w:pPr>
    </w:p>
    <w:p w14:paraId="00988037" w14:textId="77777777" w:rsidR="00854E74" w:rsidRPr="00E36DC7" w:rsidRDefault="00854E74" w:rsidP="007514C0">
      <w:pPr>
        <w:spacing w:line="240" w:lineRule="auto"/>
        <w:ind w:left="180"/>
        <w:jc w:val="both"/>
        <w:rPr>
          <w:rFonts w:ascii="Montserrat" w:hAnsi="Montserrat"/>
          <w:b/>
          <w:lang w:val="ro-RO" w:eastAsia="ro-RO"/>
        </w:rPr>
      </w:pPr>
    </w:p>
    <w:p w14:paraId="19D97CE8" w14:textId="77777777" w:rsidR="00854E74" w:rsidRPr="00E36DC7" w:rsidRDefault="00854E74" w:rsidP="007514C0">
      <w:pPr>
        <w:spacing w:line="240" w:lineRule="auto"/>
        <w:ind w:left="180"/>
        <w:jc w:val="both"/>
        <w:rPr>
          <w:rFonts w:ascii="Montserrat" w:hAnsi="Montserrat"/>
          <w:b/>
          <w:lang w:val="ro-RO" w:eastAsia="ro-RO"/>
        </w:rPr>
      </w:pPr>
    </w:p>
    <w:p w14:paraId="694EE4E7" w14:textId="77777777" w:rsidR="00854E74" w:rsidRPr="00E36DC7" w:rsidRDefault="00854E74" w:rsidP="007514C0">
      <w:pPr>
        <w:spacing w:line="240" w:lineRule="auto"/>
        <w:ind w:left="180"/>
        <w:jc w:val="both"/>
        <w:rPr>
          <w:rFonts w:ascii="Montserrat" w:hAnsi="Montserrat"/>
          <w:b/>
          <w:lang w:val="ro-RO" w:eastAsia="ro-RO"/>
        </w:rPr>
      </w:pPr>
    </w:p>
    <w:p w14:paraId="38ED9EFD" w14:textId="7AD298CB" w:rsidR="00155018" w:rsidRPr="00E36DC7" w:rsidRDefault="00155018" w:rsidP="007514C0">
      <w:pPr>
        <w:autoSpaceDE w:val="0"/>
        <w:autoSpaceDN w:val="0"/>
        <w:adjustRightInd w:val="0"/>
        <w:spacing w:line="240" w:lineRule="auto"/>
        <w:ind w:left="180"/>
        <w:rPr>
          <w:rFonts w:ascii="Montserrat" w:hAnsi="Montserrat"/>
          <w:b/>
          <w:bCs/>
          <w:noProof/>
          <w:lang w:val="ro-RO" w:eastAsia="ro-RO"/>
        </w:rPr>
      </w:pPr>
      <w:r w:rsidRPr="00E36DC7">
        <w:rPr>
          <w:rFonts w:ascii="Montserrat" w:hAnsi="Montserrat"/>
          <w:b/>
          <w:bCs/>
          <w:noProof/>
          <w:lang w:val="ro-RO" w:eastAsia="ro-RO"/>
        </w:rPr>
        <w:t>Nr.</w:t>
      </w:r>
      <w:r w:rsidR="0087719B" w:rsidRPr="00E36DC7">
        <w:rPr>
          <w:rFonts w:ascii="Montserrat" w:hAnsi="Montserrat"/>
          <w:b/>
          <w:bCs/>
          <w:noProof/>
          <w:lang w:val="ro-RO" w:eastAsia="ro-RO"/>
        </w:rPr>
        <w:t xml:space="preserve"> </w:t>
      </w:r>
      <w:r w:rsidR="003A2995" w:rsidRPr="00E36DC7">
        <w:rPr>
          <w:rFonts w:ascii="Montserrat" w:hAnsi="Montserrat"/>
          <w:b/>
          <w:bCs/>
          <w:noProof/>
          <w:lang w:val="ro-RO" w:eastAsia="ro-RO"/>
        </w:rPr>
        <w:t>2</w:t>
      </w:r>
      <w:r w:rsidR="00510700" w:rsidRPr="00E36DC7">
        <w:rPr>
          <w:rFonts w:ascii="Montserrat" w:hAnsi="Montserrat"/>
          <w:b/>
          <w:bCs/>
          <w:noProof/>
          <w:lang w:val="ro-RO" w:eastAsia="ro-RO"/>
        </w:rPr>
        <w:t>3</w:t>
      </w:r>
      <w:r w:rsidR="00576F68" w:rsidRPr="00E36DC7">
        <w:rPr>
          <w:rFonts w:ascii="Montserrat" w:hAnsi="Montserrat"/>
          <w:b/>
          <w:bCs/>
          <w:noProof/>
          <w:lang w:val="ro-RO" w:eastAsia="ro-RO"/>
        </w:rPr>
        <w:t>4</w:t>
      </w:r>
      <w:r w:rsidR="003A2995" w:rsidRPr="00E36DC7">
        <w:rPr>
          <w:rFonts w:ascii="Montserrat" w:hAnsi="Montserrat"/>
          <w:b/>
          <w:bCs/>
          <w:noProof/>
          <w:lang w:val="ro-RO" w:eastAsia="ro-RO"/>
        </w:rPr>
        <w:t xml:space="preserve"> </w:t>
      </w:r>
      <w:r w:rsidRPr="00E36DC7">
        <w:rPr>
          <w:rFonts w:ascii="Montserrat" w:hAnsi="Montserrat"/>
          <w:b/>
          <w:bCs/>
          <w:noProof/>
          <w:lang w:val="ro-RO" w:eastAsia="ro-RO"/>
        </w:rPr>
        <w:t>din</w:t>
      </w:r>
      <w:r w:rsidR="002C1DF3" w:rsidRPr="00E36DC7">
        <w:rPr>
          <w:rFonts w:ascii="Montserrat" w:hAnsi="Montserrat"/>
          <w:b/>
          <w:bCs/>
          <w:noProof/>
          <w:lang w:val="ro-RO" w:eastAsia="ro-RO"/>
        </w:rPr>
        <w:t xml:space="preserve"> </w:t>
      </w:r>
      <w:r w:rsidR="006C2365" w:rsidRPr="00E36DC7">
        <w:rPr>
          <w:rFonts w:ascii="Montserrat" w:hAnsi="Montserrat"/>
          <w:b/>
          <w:bCs/>
          <w:noProof/>
          <w:lang w:val="ro-RO" w:eastAsia="ro-RO"/>
        </w:rPr>
        <w:t>2</w:t>
      </w:r>
      <w:r w:rsidR="00E01A3E" w:rsidRPr="00E36DC7">
        <w:rPr>
          <w:rFonts w:ascii="Montserrat" w:hAnsi="Montserrat"/>
          <w:b/>
          <w:bCs/>
          <w:noProof/>
          <w:lang w:val="ro-RO" w:eastAsia="ro-RO"/>
        </w:rPr>
        <w:t>0</w:t>
      </w:r>
      <w:r w:rsidR="002C1DF3" w:rsidRPr="00E36DC7">
        <w:rPr>
          <w:rFonts w:ascii="Montserrat" w:hAnsi="Montserrat"/>
          <w:b/>
          <w:bCs/>
          <w:noProof/>
          <w:lang w:val="ro-RO" w:eastAsia="ro-RO"/>
        </w:rPr>
        <w:t xml:space="preserve"> dece</w:t>
      </w:r>
      <w:r w:rsidR="004848A7" w:rsidRPr="00E36DC7">
        <w:rPr>
          <w:rFonts w:ascii="Montserrat" w:hAnsi="Montserrat"/>
          <w:b/>
          <w:bCs/>
          <w:noProof/>
          <w:lang w:val="ro-RO" w:eastAsia="ro-RO"/>
        </w:rPr>
        <w:t>mbri</w:t>
      </w:r>
      <w:r w:rsidR="00FA09EA" w:rsidRPr="00E36DC7">
        <w:rPr>
          <w:rFonts w:ascii="Montserrat" w:hAnsi="Montserrat"/>
          <w:b/>
          <w:bCs/>
          <w:noProof/>
          <w:lang w:val="ro-RO" w:eastAsia="ro-RO"/>
        </w:rPr>
        <w:t>e</w:t>
      </w:r>
      <w:r w:rsidR="004848A7" w:rsidRPr="00E36DC7">
        <w:rPr>
          <w:rFonts w:ascii="Montserrat" w:hAnsi="Montserrat"/>
          <w:b/>
          <w:bCs/>
          <w:noProof/>
          <w:lang w:val="ro-RO" w:eastAsia="ro-RO"/>
        </w:rPr>
        <w:t xml:space="preserve"> </w:t>
      </w:r>
      <w:r w:rsidRPr="00E36DC7">
        <w:rPr>
          <w:rFonts w:ascii="Montserrat" w:hAnsi="Montserrat"/>
          <w:b/>
          <w:bCs/>
          <w:noProof/>
          <w:lang w:val="ro-RO" w:eastAsia="ro-RO"/>
        </w:rPr>
        <w:t>2023</w:t>
      </w:r>
    </w:p>
    <w:p w14:paraId="7E8CB60D" w14:textId="77777777" w:rsidR="0007686E" w:rsidRPr="00E36DC7" w:rsidRDefault="0007686E" w:rsidP="0007686E">
      <w:pPr>
        <w:autoSpaceDE w:val="0"/>
        <w:autoSpaceDN w:val="0"/>
        <w:adjustRightInd w:val="0"/>
        <w:spacing w:line="240" w:lineRule="auto"/>
        <w:ind w:left="180"/>
        <w:jc w:val="both"/>
        <w:rPr>
          <w:rFonts w:ascii="Montserrat" w:hAnsi="Montserrat"/>
          <w:b/>
          <w:lang w:val="ro-RO" w:eastAsia="ro-RO"/>
        </w:rPr>
      </w:pPr>
      <w:bookmarkStart w:id="2" w:name="_Hlk117238163"/>
      <w:r w:rsidRPr="00E36DC7">
        <w:rPr>
          <w:rFonts w:ascii="Montserrat Light" w:hAnsi="Montserrat Light"/>
          <w:i/>
          <w:iCs/>
          <w:sz w:val="18"/>
          <w:szCs w:val="18"/>
          <w:lang w:val="ro-RO" w:eastAsia="ro-RO"/>
        </w:rPr>
        <w:t>Prezenta hotărâre a fost adoptată cu 32 de voturi “pentru”, iar doi membri ai Consiliului județean nu au votat, fiind astfel respectate prevederile legale privind majoritatea de voturi necesară.</w:t>
      </w:r>
      <w:r w:rsidRPr="00E36DC7">
        <w:rPr>
          <w:rFonts w:ascii="Montserrat Light" w:hAnsi="Montserrat Light"/>
          <w:b/>
          <w:bCs/>
          <w:i/>
          <w:iCs/>
          <w:noProof/>
          <w:sz w:val="18"/>
          <w:szCs w:val="18"/>
          <w:vertAlign w:val="superscript"/>
          <w:lang w:val="ro-RO" w:eastAsia="ro-RO"/>
        </w:rPr>
        <w:t xml:space="preserve"> </w:t>
      </w:r>
      <w:r w:rsidRPr="00E36DC7">
        <w:rPr>
          <w:rFonts w:ascii="Montserrat Light" w:hAnsi="Montserrat Light"/>
          <w:b/>
          <w:bCs/>
          <w:i/>
          <w:iCs/>
          <w:noProof/>
          <w:sz w:val="18"/>
          <w:szCs w:val="18"/>
          <w:lang w:val="ro-RO" w:eastAsia="ro-RO"/>
        </w:rPr>
        <w:t xml:space="preserve"> </w:t>
      </w:r>
      <w:bookmarkEnd w:id="2"/>
    </w:p>
    <w:p w14:paraId="7AA63F19" w14:textId="312549CB" w:rsidR="0083705E" w:rsidRPr="00E36DC7" w:rsidRDefault="0083705E" w:rsidP="0007686E">
      <w:pPr>
        <w:autoSpaceDE w:val="0"/>
        <w:autoSpaceDN w:val="0"/>
        <w:adjustRightInd w:val="0"/>
        <w:spacing w:line="240" w:lineRule="auto"/>
        <w:ind w:left="180"/>
        <w:jc w:val="both"/>
        <w:rPr>
          <w:rFonts w:ascii="Montserrat" w:hAnsi="Montserrat"/>
          <w:b/>
          <w:lang w:val="ro-RO" w:eastAsia="ro-RO"/>
        </w:rPr>
      </w:pPr>
    </w:p>
    <w:sectPr w:rsidR="0083705E" w:rsidRPr="00E36DC7" w:rsidSect="00F0004C">
      <w:footerReference w:type="default" r:id="rId9"/>
      <w:pgSz w:w="12240" w:h="15840"/>
      <w:pgMar w:top="290" w:right="900" w:bottom="90" w:left="180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0E31A4"/>
    <w:multiLevelType w:val="hybridMultilevel"/>
    <w:tmpl w:val="B2A25E4E"/>
    <w:lvl w:ilvl="0" w:tplc="6BBC77B4">
      <w:start w:val="1"/>
      <w:numFmt w:val="decimal"/>
      <w:lvlText w:val="%1."/>
      <w:lvlJc w:val="left"/>
      <w:pPr>
        <w:ind w:left="420" w:hanging="360"/>
      </w:pPr>
      <w:rPr>
        <w:rFonts w:hint="default"/>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4252EEC"/>
    <w:multiLevelType w:val="hybridMultilevel"/>
    <w:tmpl w:val="B7AE1314"/>
    <w:lvl w:ilvl="0" w:tplc="275E9472">
      <w:start w:val="1"/>
      <w:numFmt w:val="lowerLetter"/>
      <w:lvlText w:val="%1)"/>
      <w:lvlJc w:val="left"/>
      <w:pPr>
        <w:ind w:left="360" w:hanging="360"/>
      </w:pPr>
      <w:rPr>
        <w:rFonts w:ascii="Montserrat Light" w:hAnsi="Montserrat Light" w:hint="default"/>
        <w:b/>
        <w:bCs/>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0A690C9F"/>
    <w:multiLevelType w:val="hybridMultilevel"/>
    <w:tmpl w:val="C5AE165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CB37EF"/>
    <w:multiLevelType w:val="hybridMultilevel"/>
    <w:tmpl w:val="287A46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C37272"/>
    <w:multiLevelType w:val="hybridMultilevel"/>
    <w:tmpl w:val="AD08C1CE"/>
    <w:lvl w:ilvl="0" w:tplc="93A0C404">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4D6EE7"/>
    <w:multiLevelType w:val="hybridMultilevel"/>
    <w:tmpl w:val="14F08088"/>
    <w:lvl w:ilvl="0" w:tplc="8A1CB9AC">
      <w:start w:val="1"/>
      <w:numFmt w:val="bullet"/>
      <w:lvlText w:val=""/>
      <w:lvlJc w:val="left"/>
      <w:pPr>
        <w:ind w:left="-817" w:hanging="360"/>
      </w:pPr>
      <w:rPr>
        <w:rFonts w:ascii="Wingdings" w:hAnsi="Wingdings" w:hint="default"/>
        <w:color w:val="auto"/>
      </w:rPr>
    </w:lvl>
    <w:lvl w:ilvl="1" w:tplc="04180003" w:tentative="1">
      <w:start w:val="1"/>
      <w:numFmt w:val="bullet"/>
      <w:lvlText w:val="o"/>
      <w:lvlJc w:val="left"/>
      <w:pPr>
        <w:ind w:left="-97" w:hanging="360"/>
      </w:pPr>
      <w:rPr>
        <w:rFonts w:ascii="Courier New" w:hAnsi="Courier New" w:cs="Courier New" w:hint="default"/>
      </w:rPr>
    </w:lvl>
    <w:lvl w:ilvl="2" w:tplc="04180005" w:tentative="1">
      <w:start w:val="1"/>
      <w:numFmt w:val="bullet"/>
      <w:lvlText w:val=""/>
      <w:lvlJc w:val="left"/>
      <w:pPr>
        <w:ind w:left="623" w:hanging="360"/>
      </w:pPr>
      <w:rPr>
        <w:rFonts w:ascii="Wingdings" w:hAnsi="Wingdings" w:hint="default"/>
      </w:rPr>
    </w:lvl>
    <w:lvl w:ilvl="3" w:tplc="04180001" w:tentative="1">
      <w:start w:val="1"/>
      <w:numFmt w:val="bullet"/>
      <w:lvlText w:val=""/>
      <w:lvlJc w:val="left"/>
      <w:pPr>
        <w:ind w:left="1343" w:hanging="360"/>
      </w:pPr>
      <w:rPr>
        <w:rFonts w:ascii="Symbol" w:hAnsi="Symbol" w:hint="default"/>
      </w:rPr>
    </w:lvl>
    <w:lvl w:ilvl="4" w:tplc="04180003" w:tentative="1">
      <w:start w:val="1"/>
      <w:numFmt w:val="bullet"/>
      <w:lvlText w:val="o"/>
      <w:lvlJc w:val="left"/>
      <w:pPr>
        <w:ind w:left="2063" w:hanging="360"/>
      </w:pPr>
      <w:rPr>
        <w:rFonts w:ascii="Courier New" w:hAnsi="Courier New" w:cs="Courier New" w:hint="default"/>
      </w:rPr>
    </w:lvl>
    <w:lvl w:ilvl="5" w:tplc="04180005" w:tentative="1">
      <w:start w:val="1"/>
      <w:numFmt w:val="bullet"/>
      <w:lvlText w:val=""/>
      <w:lvlJc w:val="left"/>
      <w:pPr>
        <w:ind w:left="2783" w:hanging="360"/>
      </w:pPr>
      <w:rPr>
        <w:rFonts w:ascii="Wingdings" w:hAnsi="Wingdings" w:hint="default"/>
      </w:rPr>
    </w:lvl>
    <w:lvl w:ilvl="6" w:tplc="04180001" w:tentative="1">
      <w:start w:val="1"/>
      <w:numFmt w:val="bullet"/>
      <w:lvlText w:val=""/>
      <w:lvlJc w:val="left"/>
      <w:pPr>
        <w:ind w:left="3503" w:hanging="360"/>
      </w:pPr>
      <w:rPr>
        <w:rFonts w:ascii="Symbol" w:hAnsi="Symbol" w:hint="default"/>
      </w:rPr>
    </w:lvl>
    <w:lvl w:ilvl="7" w:tplc="04180003" w:tentative="1">
      <w:start w:val="1"/>
      <w:numFmt w:val="bullet"/>
      <w:lvlText w:val="o"/>
      <w:lvlJc w:val="left"/>
      <w:pPr>
        <w:ind w:left="4223" w:hanging="360"/>
      </w:pPr>
      <w:rPr>
        <w:rFonts w:ascii="Courier New" w:hAnsi="Courier New" w:cs="Courier New" w:hint="default"/>
      </w:rPr>
    </w:lvl>
    <w:lvl w:ilvl="8" w:tplc="04180005" w:tentative="1">
      <w:start w:val="1"/>
      <w:numFmt w:val="bullet"/>
      <w:lvlText w:val=""/>
      <w:lvlJc w:val="left"/>
      <w:pPr>
        <w:ind w:left="4943" w:hanging="360"/>
      </w:pPr>
      <w:rPr>
        <w:rFonts w:ascii="Wingdings" w:hAnsi="Wingdings" w:hint="default"/>
      </w:rPr>
    </w:lvl>
  </w:abstractNum>
  <w:abstractNum w:abstractNumId="7" w15:restartNumberingAfterBreak="0">
    <w:nsid w:val="1F344BA8"/>
    <w:multiLevelType w:val="hybridMultilevel"/>
    <w:tmpl w:val="5E7C245E"/>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8" w15:restartNumberingAfterBreak="0">
    <w:nsid w:val="22C51E16"/>
    <w:multiLevelType w:val="hybridMultilevel"/>
    <w:tmpl w:val="95E60E28"/>
    <w:lvl w:ilvl="0" w:tplc="565A1D9E">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604778"/>
    <w:multiLevelType w:val="hybridMultilevel"/>
    <w:tmpl w:val="F5F4345A"/>
    <w:lvl w:ilvl="0" w:tplc="0818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1" w15:restartNumberingAfterBreak="0">
    <w:nsid w:val="29B8256F"/>
    <w:multiLevelType w:val="hybridMultilevel"/>
    <w:tmpl w:val="85E410F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E49728B"/>
    <w:multiLevelType w:val="multilevel"/>
    <w:tmpl w:val="7F00B15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F33673D"/>
    <w:multiLevelType w:val="multilevel"/>
    <w:tmpl w:val="EC6A4FB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16B2085"/>
    <w:multiLevelType w:val="hybridMultilevel"/>
    <w:tmpl w:val="51382A98"/>
    <w:lvl w:ilvl="0" w:tplc="0809000B">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330340BA"/>
    <w:multiLevelType w:val="hybridMultilevel"/>
    <w:tmpl w:val="C69851D2"/>
    <w:lvl w:ilvl="0" w:tplc="04090017">
      <w:start w:val="1"/>
      <w:numFmt w:val="lowerLetter"/>
      <w:lvlText w:val="%1)"/>
      <w:lvlJc w:val="left"/>
      <w:pPr>
        <w:ind w:left="309" w:hanging="360"/>
      </w:pPr>
      <w:rPr>
        <w:rFonts w:hint="default"/>
      </w:rPr>
    </w:lvl>
    <w:lvl w:ilvl="1" w:tplc="FFFFFFFF" w:tentative="1">
      <w:start w:val="1"/>
      <w:numFmt w:val="lowerLetter"/>
      <w:lvlText w:val="%2."/>
      <w:lvlJc w:val="left"/>
      <w:pPr>
        <w:ind w:left="1029" w:hanging="360"/>
      </w:pPr>
    </w:lvl>
    <w:lvl w:ilvl="2" w:tplc="FFFFFFFF" w:tentative="1">
      <w:start w:val="1"/>
      <w:numFmt w:val="lowerRoman"/>
      <w:lvlText w:val="%3."/>
      <w:lvlJc w:val="right"/>
      <w:pPr>
        <w:ind w:left="1749" w:hanging="180"/>
      </w:pPr>
    </w:lvl>
    <w:lvl w:ilvl="3" w:tplc="FFFFFFFF" w:tentative="1">
      <w:start w:val="1"/>
      <w:numFmt w:val="decimal"/>
      <w:lvlText w:val="%4."/>
      <w:lvlJc w:val="left"/>
      <w:pPr>
        <w:ind w:left="2469" w:hanging="360"/>
      </w:pPr>
    </w:lvl>
    <w:lvl w:ilvl="4" w:tplc="FFFFFFFF" w:tentative="1">
      <w:start w:val="1"/>
      <w:numFmt w:val="lowerLetter"/>
      <w:lvlText w:val="%5."/>
      <w:lvlJc w:val="left"/>
      <w:pPr>
        <w:ind w:left="3189" w:hanging="360"/>
      </w:pPr>
    </w:lvl>
    <w:lvl w:ilvl="5" w:tplc="FFFFFFFF" w:tentative="1">
      <w:start w:val="1"/>
      <w:numFmt w:val="lowerRoman"/>
      <w:lvlText w:val="%6."/>
      <w:lvlJc w:val="right"/>
      <w:pPr>
        <w:ind w:left="3909" w:hanging="180"/>
      </w:pPr>
    </w:lvl>
    <w:lvl w:ilvl="6" w:tplc="FFFFFFFF" w:tentative="1">
      <w:start w:val="1"/>
      <w:numFmt w:val="decimal"/>
      <w:lvlText w:val="%7."/>
      <w:lvlJc w:val="left"/>
      <w:pPr>
        <w:ind w:left="4629" w:hanging="360"/>
      </w:pPr>
    </w:lvl>
    <w:lvl w:ilvl="7" w:tplc="FFFFFFFF" w:tentative="1">
      <w:start w:val="1"/>
      <w:numFmt w:val="lowerLetter"/>
      <w:lvlText w:val="%8."/>
      <w:lvlJc w:val="left"/>
      <w:pPr>
        <w:ind w:left="5349" w:hanging="360"/>
      </w:pPr>
    </w:lvl>
    <w:lvl w:ilvl="8" w:tplc="FFFFFFFF" w:tentative="1">
      <w:start w:val="1"/>
      <w:numFmt w:val="lowerRoman"/>
      <w:lvlText w:val="%9."/>
      <w:lvlJc w:val="right"/>
      <w:pPr>
        <w:ind w:left="6069" w:hanging="180"/>
      </w:pPr>
    </w:lvl>
  </w:abstractNum>
  <w:abstractNum w:abstractNumId="17" w15:restartNumberingAfterBreak="0">
    <w:nsid w:val="357578A0"/>
    <w:multiLevelType w:val="hybridMultilevel"/>
    <w:tmpl w:val="A7D89278"/>
    <w:lvl w:ilvl="0" w:tplc="0409000B">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8"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11D6E"/>
    <w:multiLevelType w:val="hybridMultilevel"/>
    <w:tmpl w:val="54D009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5540DC"/>
    <w:multiLevelType w:val="hybridMultilevel"/>
    <w:tmpl w:val="F5428F5C"/>
    <w:lvl w:ilvl="0" w:tplc="44A004F4">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41CE32F1"/>
    <w:multiLevelType w:val="hybridMultilevel"/>
    <w:tmpl w:val="0B5AF00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405904"/>
    <w:multiLevelType w:val="hybridMultilevel"/>
    <w:tmpl w:val="90E888B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D21EE3"/>
    <w:multiLevelType w:val="hybridMultilevel"/>
    <w:tmpl w:val="001CA35E"/>
    <w:lvl w:ilvl="0" w:tplc="F4BEBC2C">
      <w:start w:val="1"/>
      <w:numFmt w:val="decimal"/>
      <w:lvlText w:val="%1."/>
      <w:lvlJc w:val="left"/>
      <w:pPr>
        <w:ind w:left="309" w:hanging="360"/>
      </w:pPr>
      <w:rPr>
        <w:rFonts w:hint="default"/>
      </w:rPr>
    </w:lvl>
    <w:lvl w:ilvl="1" w:tplc="FFFFFFFF" w:tentative="1">
      <w:start w:val="1"/>
      <w:numFmt w:val="lowerLetter"/>
      <w:lvlText w:val="%2."/>
      <w:lvlJc w:val="left"/>
      <w:pPr>
        <w:ind w:left="1029" w:hanging="360"/>
      </w:pPr>
    </w:lvl>
    <w:lvl w:ilvl="2" w:tplc="FFFFFFFF" w:tentative="1">
      <w:start w:val="1"/>
      <w:numFmt w:val="lowerRoman"/>
      <w:lvlText w:val="%3."/>
      <w:lvlJc w:val="right"/>
      <w:pPr>
        <w:ind w:left="1749" w:hanging="180"/>
      </w:pPr>
    </w:lvl>
    <w:lvl w:ilvl="3" w:tplc="FFFFFFFF" w:tentative="1">
      <w:start w:val="1"/>
      <w:numFmt w:val="decimal"/>
      <w:lvlText w:val="%4."/>
      <w:lvlJc w:val="left"/>
      <w:pPr>
        <w:ind w:left="2469" w:hanging="360"/>
      </w:pPr>
    </w:lvl>
    <w:lvl w:ilvl="4" w:tplc="FFFFFFFF" w:tentative="1">
      <w:start w:val="1"/>
      <w:numFmt w:val="lowerLetter"/>
      <w:lvlText w:val="%5."/>
      <w:lvlJc w:val="left"/>
      <w:pPr>
        <w:ind w:left="3189" w:hanging="360"/>
      </w:pPr>
    </w:lvl>
    <w:lvl w:ilvl="5" w:tplc="FFFFFFFF" w:tentative="1">
      <w:start w:val="1"/>
      <w:numFmt w:val="lowerRoman"/>
      <w:lvlText w:val="%6."/>
      <w:lvlJc w:val="right"/>
      <w:pPr>
        <w:ind w:left="3909" w:hanging="180"/>
      </w:pPr>
    </w:lvl>
    <w:lvl w:ilvl="6" w:tplc="FFFFFFFF" w:tentative="1">
      <w:start w:val="1"/>
      <w:numFmt w:val="decimal"/>
      <w:lvlText w:val="%7."/>
      <w:lvlJc w:val="left"/>
      <w:pPr>
        <w:ind w:left="4629" w:hanging="360"/>
      </w:pPr>
    </w:lvl>
    <w:lvl w:ilvl="7" w:tplc="FFFFFFFF" w:tentative="1">
      <w:start w:val="1"/>
      <w:numFmt w:val="lowerLetter"/>
      <w:lvlText w:val="%8."/>
      <w:lvlJc w:val="left"/>
      <w:pPr>
        <w:ind w:left="5349" w:hanging="360"/>
      </w:pPr>
    </w:lvl>
    <w:lvl w:ilvl="8" w:tplc="FFFFFFFF" w:tentative="1">
      <w:start w:val="1"/>
      <w:numFmt w:val="lowerRoman"/>
      <w:lvlText w:val="%9."/>
      <w:lvlJc w:val="right"/>
      <w:pPr>
        <w:ind w:left="6069" w:hanging="180"/>
      </w:pPr>
    </w:lvl>
  </w:abstractNum>
  <w:abstractNum w:abstractNumId="24" w15:restartNumberingAfterBreak="0">
    <w:nsid w:val="44AC4143"/>
    <w:multiLevelType w:val="hybridMultilevel"/>
    <w:tmpl w:val="DC6EF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886F6F"/>
    <w:multiLevelType w:val="hybridMultilevel"/>
    <w:tmpl w:val="710E9E4C"/>
    <w:lvl w:ilvl="0" w:tplc="7AEAE370">
      <w:start w:val="1"/>
      <w:numFmt w:val="bullet"/>
      <w:lvlText w:val=""/>
      <w:lvlJc w:val="left"/>
      <w:pPr>
        <w:ind w:left="360" w:hanging="360"/>
      </w:pPr>
      <w:rPr>
        <w:rFonts w:ascii="Wingdings" w:hAnsi="Wingdings" w:hint="default"/>
        <w:color w:val="auto"/>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4C78635C"/>
    <w:multiLevelType w:val="hybridMultilevel"/>
    <w:tmpl w:val="BF9E9478"/>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D421104"/>
    <w:multiLevelType w:val="hybridMultilevel"/>
    <w:tmpl w:val="FB8C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70E61"/>
    <w:multiLevelType w:val="hybridMultilevel"/>
    <w:tmpl w:val="8AA07E5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BD30DA"/>
    <w:multiLevelType w:val="hybridMultilevel"/>
    <w:tmpl w:val="945E523C"/>
    <w:lvl w:ilvl="0" w:tplc="0418000B">
      <w:start w:val="1"/>
      <w:numFmt w:val="bullet"/>
      <w:lvlText w:val=""/>
      <w:lvlJc w:val="left"/>
      <w:pPr>
        <w:ind w:left="-361" w:hanging="360"/>
      </w:pPr>
      <w:rPr>
        <w:rFonts w:ascii="Wingdings" w:hAnsi="Wingdings" w:hint="default"/>
      </w:rPr>
    </w:lvl>
    <w:lvl w:ilvl="1" w:tplc="04180003" w:tentative="1">
      <w:start w:val="1"/>
      <w:numFmt w:val="bullet"/>
      <w:lvlText w:val="o"/>
      <w:lvlJc w:val="left"/>
      <w:pPr>
        <w:ind w:left="359" w:hanging="360"/>
      </w:pPr>
      <w:rPr>
        <w:rFonts w:ascii="Courier New" w:hAnsi="Courier New" w:cs="Courier New" w:hint="default"/>
      </w:rPr>
    </w:lvl>
    <w:lvl w:ilvl="2" w:tplc="04180005" w:tentative="1">
      <w:start w:val="1"/>
      <w:numFmt w:val="bullet"/>
      <w:lvlText w:val=""/>
      <w:lvlJc w:val="left"/>
      <w:pPr>
        <w:ind w:left="1079" w:hanging="360"/>
      </w:pPr>
      <w:rPr>
        <w:rFonts w:ascii="Wingdings" w:hAnsi="Wingdings" w:hint="default"/>
      </w:rPr>
    </w:lvl>
    <w:lvl w:ilvl="3" w:tplc="04180001" w:tentative="1">
      <w:start w:val="1"/>
      <w:numFmt w:val="bullet"/>
      <w:lvlText w:val=""/>
      <w:lvlJc w:val="left"/>
      <w:pPr>
        <w:ind w:left="1799" w:hanging="360"/>
      </w:pPr>
      <w:rPr>
        <w:rFonts w:ascii="Symbol" w:hAnsi="Symbol" w:hint="default"/>
      </w:rPr>
    </w:lvl>
    <w:lvl w:ilvl="4" w:tplc="04180003" w:tentative="1">
      <w:start w:val="1"/>
      <w:numFmt w:val="bullet"/>
      <w:lvlText w:val="o"/>
      <w:lvlJc w:val="left"/>
      <w:pPr>
        <w:ind w:left="2519" w:hanging="360"/>
      </w:pPr>
      <w:rPr>
        <w:rFonts w:ascii="Courier New" w:hAnsi="Courier New" w:cs="Courier New" w:hint="default"/>
      </w:rPr>
    </w:lvl>
    <w:lvl w:ilvl="5" w:tplc="04180005" w:tentative="1">
      <w:start w:val="1"/>
      <w:numFmt w:val="bullet"/>
      <w:lvlText w:val=""/>
      <w:lvlJc w:val="left"/>
      <w:pPr>
        <w:ind w:left="3239" w:hanging="360"/>
      </w:pPr>
      <w:rPr>
        <w:rFonts w:ascii="Wingdings" w:hAnsi="Wingdings" w:hint="default"/>
      </w:rPr>
    </w:lvl>
    <w:lvl w:ilvl="6" w:tplc="04180001" w:tentative="1">
      <w:start w:val="1"/>
      <w:numFmt w:val="bullet"/>
      <w:lvlText w:val=""/>
      <w:lvlJc w:val="left"/>
      <w:pPr>
        <w:ind w:left="3959" w:hanging="360"/>
      </w:pPr>
      <w:rPr>
        <w:rFonts w:ascii="Symbol" w:hAnsi="Symbol" w:hint="default"/>
      </w:rPr>
    </w:lvl>
    <w:lvl w:ilvl="7" w:tplc="04180003" w:tentative="1">
      <w:start w:val="1"/>
      <w:numFmt w:val="bullet"/>
      <w:lvlText w:val="o"/>
      <w:lvlJc w:val="left"/>
      <w:pPr>
        <w:ind w:left="4679" w:hanging="360"/>
      </w:pPr>
      <w:rPr>
        <w:rFonts w:ascii="Courier New" w:hAnsi="Courier New" w:cs="Courier New" w:hint="default"/>
      </w:rPr>
    </w:lvl>
    <w:lvl w:ilvl="8" w:tplc="04180005" w:tentative="1">
      <w:start w:val="1"/>
      <w:numFmt w:val="bullet"/>
      <w:lvlText w:val=""/>
      <w:lvlJc w:val="left"/>
      <w:pPr>
        <w:ind w:left="5399" w:hanging="360"/>
      </w:pPr>
      <w:rPr>
        <w:rFonts w:ascii="Wingdings" w:hAnsi="Wingdings" w:hint="default"/>
      </w:rPr>
    </w:lvl>
  </w:abstractNum>
  <w:abstractNum w:abstractNumId="30" w15:restartNumberingAfterBreak="0">
    <w:nsid w:val="51DF2895"/>
    <w:multiLevelType w:val="hybridMultilevel"/>
    <w:tmpl w:val="455C43D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2744B2"/>
    <w:multiLevelType w:val="hybridMultilevel"/>
    <w:tmpl w:val="A23A3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5A581863"/>
    <w:multiLevelType w:val="hybridMultilevel"/>
    <w:tmpl w:val="7466DDF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E2F064F"/>
    <w:multiLevelType w:val="hybridMultilevel"/>
    <w:tmpl w:val="7E62DB8E"/>
    <w:lvl w:ilvl="0" w:tplc="F4BEBC2C">
      <w:start w:val="1"/>
      <w:numFmt w:val="decimal"/>
      <w:lvlText w:val="%1."/>
      <w:lvlJc w:val="left"/>
      <w:pPr>
        <w:ind w:left="-771" w:hanging="360"/>
      </w:pPr>
      <w:rPr>
        <w:rFonts w:hint="default"/>
      </w:rPr>
    </w:lvl>
    <w:lvl w:ilvl="1" w:tplc="08180019" w:tentative="1">
      <w:start w:val="1"/>
      <w:numFmt w:val="lowerLetter"/>
      <w:lvlText w:val="%2."/>
      <w:lvlJc w:val="left"/>
      <w:pPr>
        <w:ind w:left="-51" w:hanging="360"/>
      </w:pPr>
    </w:lvl>
    <w:lvl w:ilvl="2" w:tplc="0818001B" w:tentative="1">
      <w:start w:val="1"/>
      <w:numFmt w:val="lowerRoman"/>
      <w:lvlText w:val="%3."/>
      <w:lvlJc w:val="right"/>
      <w:pPr>
        <w:ind w:left="669" w:hanging="180"/>
      </w:pPr>
    </w:lvl>
    <w:lvl w:ilvl="3" w:tplc="0818000F" w:tentative="1">
      <w:start w:val="1"/>
      <w:numFmt w:val="decimal"/>
      <w:lvlText w:val="%4."/>
      <w:lvlJc w:val="left"/>
      <w:pPr>
        <w:ind w:left="1389" w:hanging="360"/>
      </w:pPr>
    </w:lvl>
    <w:lvl w:ilvl="4" w:tplc="08180019" w:tentative="1">
      <w:start w:val="1"/>
      <w:numFmt w:val="lowerLetter"/>
      <w:lvlText w:val="%5."/>
      <w:lvlJc w:val="left"/>
      <w:pPr>
        <w:ind w:left="2109" w:hanging="360"/>
      </w:pPr>
    </w:lvl>
    <w:lvl w:ilvl="5" w:tplc="0818001B" w:tentative="1">
      <w:start w:val="1"/>
      <w:numFmt w:val="lowerRoman"/>
      <w:lvlText w:val="%6."/>
      <w:lvlJc w:val="right"/>
      <w:pPr>
        <w:ind w:left="2829" w:hanging="180"/>
      </w:pPr>
    </w:lvl>
    <w:lvl w:ilvl="6" w:tplc="0818000F" w:tentative="1">
      <w:start w:val="1"/>
      <w:numFmt w:val="decimal"/>
      <w:lvlText w:val="%7."/>
      <w:lvlJc w:val="left"/>
      <w:pPr>
        <w:ind w:left="3549" w:hanging="360"/>
      </w:pPr>
    </w:lvl>
    <w:lvl w:ilvl="7" w:tplc="08180019" w:tentative="1">
      <w:start w:val="1"/>
      <w:numFmt w:val="lowerLetter"/>
      <w:lvlText w:val="%8."/>
      <w:lvlJc w:val="left"/>
      <w:pPr>
        <w:ind w:left="4269" w:hanging="360"/>
      </w:pPr>
    </w:lvl>
    <w:lvl w:ilvl="8" w:tplc="0818001B" w:tentative="1">
      <w:start w:val="1"/>
      <w:numFmt w:val="lowerRoman"/>
      <w:lvlText w:val="%9."/>
      <w:lvlJc w:val="right"/>
      <w:pPr>
        <w:ind w:left="4989" w:hanging="180"/>
      </w:pPr>
    </w:lvl>
  </w:abstractNum>
  <w:abstractNum w:abstractNumId="35" w15:restartNumberingAfterBreak="0">
    <w:nsid w:val="5EDF49A0"/>
    <w:multiLevelType w:val="hybridMultilevel"/>
    <w:tmpl w:val="FF2CDB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3C0843"/>
    <w:multiLevelType w:val="hybridMultilevel"/>
    <w:tmpl w:val="D542032C"/>
    <w:lvl w:ilvl="0" w:tplc="0418000B">
      <w:start w:val="1"/>
      <w:numFmt w:val="bullet"/>
      <w:lvlText w:val=""/>
      <w:lvlJc w:val="left"/>
      <w:pPr>
        <w:ind w:left="360" w:hanging="360"/>
      </w:pPr>
      <w:rPr>
        <w:rFonts w:ascii="Wingdings" w:hAnsi="Wingdings" w:hint="default"/>
      </w:rPr>
    </w:lvl>
    <w:lvl w:ilvl="1" w:tplc="28090003" w:tentative="1">
      <w:start w:val="1"/>
      <w:numFmt w:val="bullet"/>
      <w:lvlText w:val="o"/>
      <w:lvlJc w:val="left"/>
      <w:pPr>
        <w:ind w:left="1080" w:hanging="360"/>
      </w:pPr>
      <w:rPr>
        <w:rFonts w:ascii="Courier New" w:hAnsi="Courier New" w:cs="Courier New" w:hint="default"/>
      </w:rPr>
    </w:lvl>
    <w:lvl w:ilvl="2" w:tplc="28090005" w:tentative="1">
      <w:start w:val="1"/>
      <w:numFmt w:val="bullet"/>
      <w:lvlText w:val=""/>
      <w:lvlJc w:val="left"/>
      <w:pPr>
        <w:ind w:left="1800" w:hanging="360"/>
      </w:pPr>
      <w:rPr>
        <w:rFonts w:ascii="Wingdings" w:hAnsi="Wingdings" w:hint="default"/>
      </w:rPr>
    </w:lvl>
    <w:lvl w:ilvl="3" w:tplc="28090001" w:tentative="1">
      <w:start w:val="1"/>
      <w:numFmt w:val="bullet"/>
      <w:lvlText w:val=""/>
      <w:lvlJc w:val="left"/>
      <w:pPr>
        <w:ind w:left="2520" w:hanging="360"/>
      </w:pPr>
      <w:rPr>
        <w:rFonts w:ascii="Symbol" w:hAnsi="Symbol" w:hint="default"/>
      </w:rPr>
    </w:lvl>
    <w:lvl w:ilvl="4" w:tplc="28090003" w:tentative="1">
      <w:start w:val="1"/>
      <w:numFmt w:val="bullet"/>
      <w:lvlText w:val="o"/>
      <w:lvlJc w:val="left"/>
      <w:pPr>
        <w:ind w:left="3240" w:hanging="360"/>
      </w:pPr>
      <w:rPr>
        <w:rFonts w:ascii="Courier New" w:hAnsi="Courier New" w:cs="Courier New" w:hint="default"/>
      </w:rPr>
    </w:lvl>
    <w:lvl w:ilvl="5" w:tplc="28090005" w:tentative="1">
      <w:start w:val="1"/>
      <w:numFmt w:val="bullet"/>
      <w:lvlText w:val=""/>
      <w:lvlJc w:val="left"/>
      <w:pPr>
        <w:ind w:left="3960" w:hanging="360"/>
      </w:pPr>
      <w:rPr>
        <w:rFonts w:ascii="Wingdings" w:hAnsi="Wingdings" w:hint="default"/>
      </w:rPr>
    </w:lvl>
    <w:lvl w:ilvl="6" w:tplc="28090001" w:tentative="1">
      <w:start w:val="1"/>
      <w:numFmt w:val="bullet"/>
      <w:lvlText w:val=""/>
      <w:lvlJc w:val="left"/>
      <w:pPr>
        <w:ind w:left="4680" w:hanging="360"/>
      </w:pPr>
      <w:rPr>
        <w:rFonts w:ascii="Symbol" w:hAnsi="Symbol" w:hint="default"/>
      </w:rPr>
    </w:lvl>
    <w:lvl w:ilvl="7" w:tplc="28090003" w:tentative="1">
      <w:start w:val="1"/>
      <w:numFmt w:val="bullet"/>
      <w:lvlText w:val="o"/>
      <w:lvlJc w:val="left"/>
      <w:pPr>
        <w:ind w:left="5400" w:hanging="360"/>
      </w:pPr>
      <w:rPr>
        <w:rFonts w:ascii="Courier New" w:hAnsi="Courier New" w:cs="Courier New" w:hint="default"/>
      </w:rPr>
    </w:lvl>
    <w:lvl w:ilvl="8" w:tplc="28090005" w:tentative="1">
      <w:start w:val="1"/>
      <w:numFmt w:val="bullet"/>
      <w:lvlText w:val=""/>
      <w:lvlJc w:val="left"/>
      <w:pPr>
        <w:ind w:left="6120" w:hanging="360"/>
      </w:pPr>
      <w:rPr>
        <w:rFonts w:ascii="Wingdings" w:hAnsi="Wingdings" w:hint="default"/>
      </w:rPr>
    </w:lvl>
  </w:abstractNum>
  <w:abstractNum w:abstractNumId="37" w15:restartNumberingAfterBreak="0">
    <w:nsid w:val="654F591F"/>
    <w:multiLevelType w:val="hybridMultilevel"/>
    <w:tmpl w:val="ACBE7C34"/>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8" w15:restartNumberingAfterBreak="0">
    <w:nsid w:val="672E1C37"/>
    <w:multiLevelType w:val="hybridMultilevel"/>
    <w:tmpl w:val="4A061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0" w15:restartNumberingAfterBreak="0">
    <w:nsid w:val="6C6C3903"/>
    <w:multiLevelType w:val="hybridMultilevel"/>
    <w:tmpl w:val="AC8E31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2" w15:restartNumberingAfterBreak="0">
    <w:nsid w:val="6E6309AE"/>
    <w:multiLevelType w:val="hybridMultilevel"/>
    <w:tmpl w:val="1AA6985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EB43F24"/>
    <w:multiLevelType w:val="hybridMultilevel"/>
    <w:tmpl w:val="1C9C0BB8"/>
    <w:lvl w:ilvl="0" w:tplc="0418000B">
      <w:start w:val="1"/>
      <w:numFmt w:val="bullet"/>
      <w:lvlText w:val=""/>
      <w:lvlJc w:val="left"/>
      <w:pPr>
        <w:ind w:left="720"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44" w15:restartNumberingAfterBreak="0">
    <w:nsid w:val="6F0F5F10"/>
    <w:multiLevelType w:val="hybridMultilevel"/>
    <w:tmpl w:val="07CEE5DA"/>
    <w:lvl w:ilvl="0" w:tplc="0818000B">
      <w:start w:val="1"/>
      <w:numFmt w:val="bullet"/>
      <w:lvlText w:val=""/>
      <w:lvlJc w:val="left"/>
      <w:pPr>
        <w:ind w:left="-776" w:hanging="360"/>
      </w:pPr>
      <w:rPr>
        <w:rFonts w:ascii="Wingdings" w:hAnsi="Wingdings" w:hint="default"/>
      </w:rPr>
    </w:lvl>
    <w:lvl w:ilvl="1" w:tplc="08180003" w:tentative="1">
      <w:start w:val="1"/>
      <w:numFmt w:val="bullet"/>
      <w:lvlText w:val="o"/>
      <w:lvlJc w:val="left"/>
      <w:pPr>
        <w:ind w:left="-56" w:hanging="360"/>
      </w:pPr>
      <w:rPr>
        <w:rFonts w:ascii="Courier New" w:hAnsi="Courier New" w:cs="Courier New" w:hint="default"/>
      </w:rPr>
    </w:lvl>
    <w:lvl w:ilvl="2" w:tplc="08180005" w:tentative="1">
      <w:start w:val="1"/>
      <w:numFmt w:val="bullet"/>
      <w:lvlText w:val=""/>
      <w:lvlJc w:val="left"/>
      <w:pPr>
        <w:ind w:left="664" w:hanging="360"/>
      </w:pPr>
      <w:rPr>
        <w:rFonts w:ascii="Wingdings" w:hAnsi="Wingdings" w:hint="default"/>
      </w:rPr>
    </w:lvl>
    <w:lvl w:ilvl="3" w:tplc="08180001" w:tentative="1">
      <w:start w:val="1"/>
      <w:numFmt w:val="bullet"/>
      <w:lvlText w:val=""/>
      <w:lvlJc w:val="left"/>
      <w:pPr>
        <w:ind w:left="1384" w:hanging="360"/>
      </w:pPr>
      <w:rPr>
        <w:rFonts w:ascii="Symbol" w:hAnsi="Symbol" w:hint="default"/>
      </w:rPr>
    </w:lvl>
    <w:lvl w:ilvl="4" w:tplc="08180003" w:tentative="1">
      <w:start w:val="1"/>
      <w:numFmt w:val="bullet"/>
      <w:lvlText w:val="o"/>
      <w:lvlJc w:val="left"/>
      <w:pPr>
        <w:ind w:left="2104" w:hanging="360"/>
      </w:pPr>
      <w:rPr>
        <w:rFonts w:ascii="Courier New" w:hAnsi="Courier New" w:cs="Courier New" w:hint="default"/>
      </w:rPr>
    </w:lvl>
    <w:lvl w:ilvl="5" w:tplc="08180005" w:tentative="1">
      <w:start w:val="1"/>
      <w:numFmt w:val="bullet"/>
      <w:lvlText w:val=""/>
      <w:lvlJc w:val="left"/>
      <w:pPr>
        <w:ind w:left="2824" w:hanging="360"/>
      </w:pPr>
      <w:rPr>
        <w:rFonts w:ascii="Wingdings" w:hAnsi="Wingdings" w:hint="default"/>
      </w:rPr>
    </w:lvl>
    <w:lvl w:ilvl="6" w:tplc="08180001" w:tentative="1">
      <w:start w:val="1"/>
      <w:numFmt w:val="bullet"/>
      <w:lvlText w:val=""/>
      <w:lvlJc w:val="left"/>
      <w:pPr>
        <w:ind w:left="3544" w:hanging="360"/>
      </w:pPr>
      <w:rPr>
        <w:rFonts w:ascii="Symbol" w:hAnsi="Symbol" w:hint="default"/>
      </w:rPr>
    </w:lvl>
    <w:lvl w:ilvl="7" w:tplc="08180003" w:tentative="1">
      <w:start w:val="1"/>
      <w:numFmt w:val="bullet"/>
      <w:lvlText w:val="o"/>
      <w:lvlJc w:val="left"/>
      <w:pPr>
        <w:ind w:left="4264" w:hanging="360"/>
      </w:pPr>
      <w:rPr>
        <w:rFonts w:ascii="Courier New" w:hAnsi="Courier New" w:cs="Courier New" w:hint="default"/>
      </w:rPr>
    </w:lvl>
    <w:lvl w:ilvl="8" w:tplc="08180005" w:tentative="1">
      <w:start w:val="1"/>
      <w:numFmt w:val="bullet"/>
      <w:lvlText w:val=""/>
      <w:lvlJc w:val="left"/>
      <w:pPr>
        <w:ind w:left="4984" w:hanging="360"/>
      </w:pPr>
      <w:rPr>
        <w:rFonts w:ascii="Wingdings" w:hAnsi="Wingdings" w:hint="default"/>
      </w:rPr>
    </w:lvl>
  </w:abstractNum>
  <w:abstractNum w:abstractNumId="45"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6"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7" w15:restartNumberingAfterBreak="0">
    <w:nsid w:val="7AD214F9"/>
    <w:multiLevelType w:val="hybridMultilevel"/>
    <w:tmpl w:val="CC824E52"/>
    <w:lvl w:ilvl="0" w:tplc="25C09F4E">
      <w:start w:val="1"/>
      <w:numFmt w:val="decimal"/>
      <w:lvlText w:val="(%1)"/>
      <w:lvlJc w:val="left"/>
      <w:pPr>
        <w:ind w:left="218" w:hanging="360"/>
      </w:pPr>
      <w:rPr>
        <w:rFonts w:hint="default"/>
        <w:b/>
        <w:bCs/>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8" w15:restartNumberingAfterBreak="0">
    <w:nsid w:val="7CBF759C"/>
    <w:multiLevelType w:val="hybridMultilevel"/>
    <w:tmpl w:val="D7B0F31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F512BC3"/>
    <w:multiLevelType w:val="hybridMultilevel"/>
    <w:tmpl w:val="394EDEB8"/>
    <w:lvl w:ilvl="0" w:tplc="C42C528E">
      <w:start w:val="1"/>
      <w:numFmt w:val="lowerLetter"/>
      <w:lvlText w:val="%1)"/>
      <w:lvlJc w:val="left"/>
      <w:pPr>
        <w:ind w:left="1800" w:hanging="360"/>
      </w:pPr>
      <w:rPr>
        <w:b w:val="0"/>
        <w:bCs w:val="0"/>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50" w15:restartNumberingAfterBreak="0">
    <w:nsid w:val="7FA77881"/>
    <w:multiLevelType w:val="hybridMultilevel"/>
    <w:tmpl w:val="36245AD2"/>
    <w:lvl w:ilvl="0" w:tplc="0409000B">
      <w:start w:val="1"/>
      <w:numFmt w:val="bullet"/>
      <w:lvlText w:val=""/>
      <w:lvlJc w:val="left"/>
      <w:pPr>
        <w:ind w:left="309" w:hanging="360"/>
      </w:pPr>
      <w:rPr>
        <w:rFonts w:ascii="Wingdings" w:hAnsi="Wingdings" w:cs="Wingdings" w:hint="default"/>
      </w:rPr>
    </w:lvl>
    <w:lvl w:ilvl="1" w:tplc="FFFFFFFF" w:tentative="1">
      <w:start w:val="1"/>
      <w:numFmt w:val="lowerLetter"/>
      <w:lvlText w:val="%2."/>
      <w:lvlJc w:val="left"/>
      <w:pPr>
        <w:ind w:left="1029" w:hanging="360"/>
      </w:pPr>
    </w:lvl>
    <w:lvl w:ilvl="2" w:tplc="FFFFFFFF" w:tentative="1">
      <w:start w:val="1"/>
      <w:numFmt w:val="lowerRoman"/>
      <w:lvlText w:val="%3."/>
      <w:lvlJc w:val="right"/>
      <w:pPr>
        <w:ind w:left="1749" w:hanging="180"/>
      </w:pPr>
    </w:lvl>
    <w:lvl w:ilvl="3" w:tplc="FFFFFFFF" w:tentative="1">
      <w:start w:val="1"/>
      <w:numFmt w:val="decimal"/>
      <w:lvlText w:val="%4."/>
      <w:lvlJc w:val="left"/>
      <w:pPr>
        <w:ind w:left="2469" w:hanging="360"/>
      </w:pPr>
    </w:lvl>
    <w:lvl w:ilvl="4" w:tplc="FFFFFFFF" w:tentative="1">
      <w:start w:val="1"/>
      <w:numFmt w:val="lowerLetter"/>
      <w:lvlText w:val="%5."/>
      <w:lvlJc w:val="left"/>
      <w:pPr>
        <w:ind w:left="3189" w:hanging="360"/>
      </w:pPr>
    </w:lvl>
    <w:lvl w:ilvl="5" w:tplc="FFFFFFFF" w:tentative="1">
      <w:start w:val="1"/>
      <w:numFmt w:val="lowerRoman"/>
      <w:lvlText w:val="%6."/>
      <w:lvlJc w:val="right"/>
      <w:pPr>
        <w:ind w:left="3909" w:hanging="180"/>
      </w:pPr>
    </w:lvl>
    <w:lvl w:ilvl="6" w:tplc="FFFFFFFF" w:tentative="1">
      <w:start w:val="1"/>
      <w:numFmt w:val="decimal"/>
      <w:lvlText w:val="%7."/>
      <w:lvlJc w:val="left"/>
      <w:pPr>
        <w:ind w:left="4629" w:hanging="360"/>
      </w:pPr>
    </w:lvl>
    <w:lvl w:ilvl="7" w:tplc="FFFFFFFF" w:tentative="1">
      <w:start w:val="1"/>
      <w:numFmt w:val="lowerLetter"/>
      <w:lvlText w:val="%8."/>
      <w:lvlJc w:val="left"/>
      <w:pPr>
        <w:ind w:left="5349" w:hanging="360"/>
      </w:pPr>
    </w:lvl>
    <w:lvl w:ilvl="8" w:tplc="FFFFFFFF" w:tentative="1">
      <w:start w:val="1"/>
      <w:numFmt w:val="lowerRoman"/>
      <w:lvlText w:val="%9."/>
      <w:lvlJc w:val="right"/>
      <w:pPr>
        <w:ind w:left="6069" w:hanging="180"/>
      </w:pPr>
    </w:lvl>
  </w:abstractNum>
  <w:num w:numId="1" w16cid:durableId="73204482">
    <w:abstractNumId w:val="32"/>
  </w:num>
  <w:num w:numId="2" w16cid:durableId="1715693842">
    <w:abstractNumId w:val="20"/>
  </w:num>
  <w:num w:numId="3" w16cid:durableId="976452751">
    <w:abstractNumId w:val="8"/>
  </w:num>
  <w:num w:numId="4" w16cid:durableId="843325223">
    <w:abstractNumId w:val="30"/>
  </w:num>
  <w:num w:numId="5" w16cid:durableId="784814845">
    <w:abstractNumId w:val="40"/>
  </w:num>
  <w:num w:numId="6" w16cid:durableId="2091849255">
    <w:abstractNumId w:val="29"/>
  </w:num>
  <w:num w:numId="7" w16cid:durableId="1927228035">
    <w:abstractNumId w:val="6"/>
  </w:num>
  <w:num w:numId="8" w16cid:durableId="781461932">
    <w:abstractNumId w:val="34"/>
  </w:num>
  <w:num w:numId="9" w16cid:durableId="1355766770">
    <w:abstractNumId w:val="10"/>
  </w:num>
  <w:num w:numId="10" w16cid:durableId="1724988718">
    <w:abstractNumId w:val="33"/>
  </w:num>
  <w:num w:numId="11" w16cid:durableId="965427519">
    <w:abstractNumId w:val="21"/>
  </w:num>
  <w:num w:numId="12" w16cid:durableId="1058625882">
    <w:abstractNumId w:val="50"/>
  </w:num>
  <w:num w:numId="13" w16cid:durableId="1680237206">
    <w:abstractNumId w:val="16"/>
  </w:num>
  <w:num w:numId="14" w16cid:durableId="711882065">
    <w:abstractNumId w:val="23"/>
  </w:num>
  <w:num w:numId="15" w16cid:durableId="1546137992">
    <w:abstractNumId w:val="27"/>
  </w:num>
  <w:num w:numId="16" w16cid:durableId="1786803979">
    <w:abstractNumId w:val="37"/>
  </w:num>
  <w:num w:numId="17" w16cid:durableId="1522742040">
    <w:abstractNumId w:val="35"/>
  </w:num>
  <w:num w:numId="18" w16cid:durableId="1927568460">
    <w:abstractNumId w:val="11"/>
  </w:num>
  <w:num w:numId="19" w16cid:durableId="313803903">
    <w:abstractNumId w:val="4"/>
  </w:num>
  <w:num w:numId="20" w16cid:durableId="1606230584">
    <w:abstractNumId w:val="42"/>
  </w:num>
  <w:num w:numId="21" w16cid:durableId="1791701961">
    <w:abstractNumId w:val="25"/>
  </w:num>
  <w:num w:numId="22" w16cid:durableId="543718828">
    <w:abstractNumId w:val="43"/>
  </w:num>
  <w:num w:numId="23" w16cid:durableId="1096367165">
    <w:abstractNumId w:val="36"/>
  </w:num>
  <w:num w:numId="24" w16cid:durableId="1779835326">
    <w:abstractNumId w:val="7"/>
  </w:num>
  <w:num w:numId="25" w16cid:durableId="66270110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7676054">
    <w:abstractNumId w:val="45"/>
  </w:num>
  <w:num w:numId="27" w16cid:durableId="795946988">
    <w:abstractNumId w:val="44"/>
  </w:num>
  <w:num w:numId="28" w16cid:durableId="655259667">
    <w:abstractNumId w:val="22"/>
  </w:num>
  <w:num w:numId="29" w16cid:durableId="93861185">
    <w:abstractNumId w:val="28"/>
  </w:num>
  <w:num w:numId="30" w16cid:durableId="166290096">
    <w:abstractNumId w:val="9"/>
  </w:num>
  <w:num w:numId="31" w16cid:durableId="606473911">
    <w:abstractNumId w:val="1"/>
  </w:num>
  <w:num w:numId="32" w16cid:durableId="1849952379">
    <w:abstractNumId w:val="3"/>
  </w:num>
  <w:num w:numId="33" w16cid:durableId="1111167388">
    <w:abstractNumId w:val="26"/>
  </w:num>
  <w:num w:numId="34" w16cid:durableId="1022168728">
    <w:abstractNumId w:val="48"/>
  </w:num>
  <w:num w:numId="35" w16cid:durableId="1499418663">
    <w:abstractNumId w:val="15"/>
  </w:num>
  <w:num w:numId="36" w16cid:durableId="875774412">
    <w:abstractNumId w:val="47"/>
  </w:num>
  <w:num w:numId="37" w16cid:durableId="2034988138">
    <w:abstractNumId w:val="12"/>
  </w:num>
  <w:num w:numId="38" w16cid:durableId="1259021996">
    <w:abstractNumId w:val="18"/>
  </w:num>
  <w:num w:numId="39" w16cid:durableId="958996827">
    <w:abstractNumId w:val="38"/>
  </w:num>
  <w:num w:numId="40" w16cid:durableId="1941254601">
    <w:abstractNumId w:val="19"/>
  </w:num>
  <w:num w:numId="41" w16cid:durableId="13850255">
    <w:abstractNumId w:val="46"/>
  </w:num>
  <w:num w:numId="42" w16cid:durableId="1316911342">
    <w:abstractNumId w:val="5"/>
  </w:num>
  <w:num w:numId="43" w16cid:durableId="1612862751">
    <w:abstractNumId w:val="31"/>
  </w:num>
  <w:num w:numId="44" w16cid:durableId="97601655">
    <w:abstractNumId w:val="41"/>
  </w:num>
  <w:num w:numId="45" w16cid:durableId="2090079697">
    <w:abstractNumId w:val="17"/>
  </w:num>
  <w:num w:numId="46" w16cid:durableId="4983974">
    <w:abstractNumId w:val="24"/>
  </w:num>
  <w:num w:numId="47" w16cid:durableId="1618638737">
    <w:abstractNumId w:val="13"/>
  </w:num>
  <w:num w:numId="48" w16cid:durableId="1148595684">
    <w:abstractNumId w:val="14"/>
  </w:num>
  <w:num w:numId="49" w16cid:durableId="999115983">
    <w:abstractNumId w:val="2"/>
  </w:num>
  <w:num w:numId="50" w16cid:durableId="1926768163">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26EC"/>
    <w:rsid w:val="00016002"/>
    <w:rsid w:val="000169B6"/>
    <w:rsid w:val="00020220"/>
    <w:rsid w:val="000205AC"/>
    <w:rsid w:val="00021068"/>
    <w:rsid w:val="000216E1"/>
    <w:rsid w:val="000277AD"/>
    <w:rsid w:val="00036109"/>
    <w:rsid w:val="00037F33"/>
    <w:rsid w:val="0004019E"/>
    <w:rsid w:val="00043541"/>
    <w:rsid w:val="00043A18"/>
    <w:rsid w:val="0004432B"/>
    <w:rsid w:val="00046A0E"/>
    <w:rsid w:val="00046BC1"/>
    <w:rsid w:val="0004708E"/>
    <w:rsid w:val="0004711F"/>
    <w:rsid w:val="00047953"/>
    <w:rsid w:val="00050E93"/>
    <w:rsid w:val="0005119E"/>
    <w:rsid w:val="000515BE"/>
    <w:rsid w:val="00051CCB"/>
    <w:rsid w:val="00053DB0"/>
    <w:rsid w:val="00054892"/>
    <w:rsid w:val="000603C9"/>
    <w:rsid w:val="000627BD"/>
    <w:rsid w:val="000630F2"/>
    <w:rsid w:val="00065D80"/>
    <w:rsid w:val="0007145F"/>
    <w:rsid w:val="00073966"/>
    <w:rsid w:val="000745C7"/>
    <w:rsid w:val="000755D0"/>
    <w:rsid w:val="00075C07"/>
    <w:rsid w:val="0007686E"/>
    <w:rsid w:val="00077CC0"/>
    <w:rsid w:val="00082019"/>
    <w:rsid w:val="00082A75"/>
    <w:rsid w:val="000867D2"/>
    <w:rsid w:val="000901A7"/>
    <w:rsid w:val="0009179C"/>
    <w:rsid w:val="00092DF9"/>
    <w:rsid w:val="000A1578"/>
    <w:rsid w:val="000A16F4"/>
    <w:rsid w:val="000A3688"/>
    <w:rsid w:val="000A39B5"/>
    <w:rsid w:val="000A7847"/>
    <w:rsid w:val="000B0095"/>
    <w:rsid w:val="000B136B"/>
    <w:rsid w:val="000B2274"/>
    <w:rsid w:val="000B3DD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6A0A"/>
    <w:rsid w:val="00107A7D"/>
    <w:rsid w:val="001109C7"/>
    <w:rsid w:val="00113F52"/>
    <w:rsid w:val="00116784"/>
    <w:rsid w:val="00121AF5"/>
    <w:rsid w:val="001228E8"/>
    <w:rsid w:val="00124D0C"/>
    <w:rsid w:val="00124ED2"/>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40FF1"/>
    <w:rsid w:val="00142564"/>
    <w:rsid w:val="00142BEC"/>
    <w:rsid w:val="0014396C"/>
    <w:rsid w:val="0014509C"/>
    <w:rsid w:val="00147993"/>
    <w:rsid w:val="00147FDC"/>
    <w:rsid w:val="00155018"/>
    <w:rsid w:val="00161A2C"/>
    <w:rsid w:val="0016544D"/>
    <w:rsid w:val="001654AA"/>
    <w:rsid w:val="00165E03"/>
    <w:rsid w:val="00166D68"/>
    <w:rsid w:val="00167299"/>
    <w:rsid w:val="001705EA"/>
    <w:rsid w:val="00171331"/>
    <w:rsid w:val="00173C2E"/>
    <w:rsid w:val="001747B8"/>
    <w:rsid w:val="00175FC9"/>
    <w:rsid w:val="001764C7"/>
    <w:rsid w:val="00181D43"/>
    <w:rsid w:val="001821B8"/>
    <w:rsid w:val="00183532"/>
    <w:rsid w:val="00183E2A"/>
    <w:rsid w:val="00184AC2"/>
    <w:rsid w:val="00190A92"/>
    <w:rsid w:val="00191F84"/>
    <w:rsid w:val="001923B0"/>
    <w:rsid w:val="001A0269"/>
    <w:rsid w:val="001A2AF1"/>
    <w:rsid w:val="001A6B65"/>
    <w:rsid w:val="001B0D8A"/>
    <w:rsid w:val="001B1E18"/>
    <w:rsid w:val="001B6373"/>
    <w:rsid w:val="001B703F"/>
    <w:rsid w:val="001C3525"/>
    <w:rsid w:val="001C3628"/>
    <w:rsid w:val="001C42AE"/>
    <w:rsid w:val="001C480F"/>
    <w:rsid w:val="001C4CA0"/>
    <w:rsid w:val="001C7AB0"/>
    <w:rsid w:val="001D08BA"/>
    <w:rsid w:val="001D0F3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597"/>
    <w:rsid w:val="00244F1F"/>
    <w:rsid w:val="002469F8"/>
    <w:rsid w:val="002473D7"/>
    <w:rsid w:val="00250558"/>
    <w:rsid w:val="002518E4"/>
    <w:rsid w:val="0025293F"/>
    <w:rsid w:val="002577D1"/>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6A8A"/>
    <w:rsid w:val="00287455"/>
    <w:rsid w:val="00290893"/>
    <w:rsid w:val="00290AC9"/>
    <w:rsid w:val="00292C63"/>
    <w:rsid w:val="00293E1B"/>
    <w:rsid w:val="00294A3F"/>
    <w:rsid w:val="00295D3B"/>
    <w:rsid w:val="0029664A"/>
    <w:rsid w:val="002A19EB"/>
    <w:rsid w:val="002A36ED"/>
    <w:rsid w:val="002A42DA"/>
    <w:rsid w:val="002A6689"/>
    <w:rsid w:val="002A7C1F"/>
    <w:rsid w:val="002B1179"/>
    <w:rsid w:val="002B1733"/>
    <w:rsid w:val="002B435D"/>
    <w:rsid w:val="002B5133"/>
    <w:rsid w:val="002C00D3"/>
    <w:rsid w:val="002C1DDC"/>
    <w:rsid w:val="002C1DF3"/>
    <w:rsid w:val="002C3691"/>
    <w:rsid w:val="002C4651"/>
    <w:rsid w:val="002C7FB3"/>
    <w:rsid w:val="002D1021"/>
    <w:rsid w:val="002D1A5D"/>
    <w:rsid w:val="002D2D51"/>
    <w:rsid w:val="002D5894"/>
    <w:rsid w:val="002D6AFC"/>
    <w:rsid w:val="002E2699"/>
    <w:rsid w:val="002E29FB"/>
    <w:rsid w:val="002E2EF1"/>
    <w:rsid w:val="002E3047"/>
    <w:rsid w:val="002E4243"/>
    <w:rsid w:val="002E54C3"/>
    <w:rsid w:val="002E667F"/>
    <w:rsid w:val="002F0AA4"/>
    <w:rsid w:val="002F1C98"/>
    <w:rsid w:val="002F30C7"/>
    <w:rsid w:val="002F33E8"/>
    <w:rsid w:val="002F4A68"/>
    <w:rsid w:val="002F4BC3"/>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09BE"/>
    <w:rsid w:val="003214F4"/>
    <w:rsid w:val="00332F7D"/>
    <w:rsid w:val="0033390C"/>
    <w:rsid w:val="00333AC6"/>
    <w:rsid w:val="00336D91"/>
    <w:rsid w:val="00337C97"/>
    <w:rsid w:val="00340BAC"/>
    <w:rsid w:val="003432CF"/>
    <w:rsid w:val="00345974"/>
    <w:rsid w:val="00346AA0"/>
    <w:rsid w:val="00347D00"/>
    <w:rsid w:val="0035351B"/>
    <w:rsid w:val="00353653"/>
    <w:rsid w:val="0035373F"/>
    <w:rsid w:val="00353B76"/>
    <w:rsid w:val="00354FD6"/>
    <w:rsid w:val="0035589E"/>
    <w:rsid w:val="003566D2"/>
    <w:rsid w:val="003635ED"/>
    <w:rsid w:val="00365191"/>
    <w:rsid w:val="00365BDB"/>
    <w:rsid w:val="0038086A"/>
    <w:rsid w:val="00380A11"/>
    <w:rsid w:val="00381633"/>
    <w:rsid w:val="00381BC2"/>
    <w:rsid w:val="00382536"/>
    <w:rsid w:val="0038283F"/>
    <w:rsid w:val="00383E41"/>
    <w:rsid w:val="00385993"/>
    <w:rsid w:val="00392D1D"/>
    <w:rsid w:val="0039372D"/>
    <w:rsid w:val="003957B3"/>
    <w:rsid w:val="003972FB"/>
    <w:rsid w:val="003A1819"/>
    <w:rsid w:val="003A1820"/>
    <w:rsid w:val="003A20CB"/>
    <w:rsid w:val="003A2995"/>
    <w:rsid w:val="003A71C3"/>
    <w:rsid w:val="003B1442"/>
    <w:rsid w:val="003B218C"/>
    <w:rsid w:val="003B2D40"/>
    <w:rsid w:val="003B3D66"/>
    <w:rsid w:val="003B6596"/>
    <w:rsid w:val="003C03D1"/>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F5"/>
    <w:rsid w:val="003D6EDF"/>
    <w:rsid w:val="003D7E60"/>
    <w:rsid w:val="003E0387"/>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12D"/>
    <w:rsid w:val="00425884"/>
    <w:rsid w:val="00425BF2"/>
    <w:rsid w:val="0042688A"/>
    <w:rsid w:val="00427E30"/>
    <w:rsid w:val="0043252D"/>
    <w:rsid w:val="0043654F"/>
    <w:rsid w:val="004367FC"/>
    <w:rsid w:val="00440264"/>
    <w:rsid w:val="0044192D"/>
    <w:rsid w:val="00442266"/>
    <w:rsid w:val="00442EFE"/>
    <w:rsid w:val="004432EE"/>
    <w:rsid w:val="004448F9"/>
    <w:rsid w:val="00445DCA"/>
    <w:rsid w:val="004562D4"/>
    <w:rsid w:val="00457B41"/>
    <w:rsid w:val="004605D4"/>
    <w:rsid w:val="00462506"/>
    <w:rsid w:val="00463CB3"/>
    <w:rsid w:val="004648C5"/>
    <w:rsid w:val="0047106E"/>
    <w:rsid w:val="004721B0"/>
    <w:rsid w:val="00472DC4"/>
    <w:rsid w:val="004734F4"/>
    <w:rsid w:val="004749A4"/>
    <w:rsid w:val="004754A4"/>
    <w:rsid w:val="00475ECB"/>
    <w:rsid w:val="00476427"/>
    <w:rsid w:val="00480FCC"/>
    <w:rsid w:val="00481E67"/>
    <w:rsid w:val="00482031"/>
    <w:rsid w:val="004848A7"/>
    <w:rsid w:val="00490C35"/>
    <w:rsid w:val="00491552"/>
    <w:rsid w:val="0049379A"/>
    <w:rsid w:val="00493DB5"/>
    <w:rsid w:val="00494921"/>
    <w:rsid w:val="0049615A"/>
    <w:rsid w:val="004A23F8"/>
    <w:rsid w:val="004A44C6"/>
    <w:rsid w:val="004A5CBB"/>
    <w:rsid w:val="004A6E09"/>
    <w:rsid w:val="004A72C2"/>
    <w:rsid w:val="004B092A"/>
    <w:rsid w:val="004B25AA"/>
    <w:rsid w:val="004B3D5C"/>
    <w:rsid w:val="004B3DBF"/>
    <w:rsid w:val="004B50AD"/>
    <w:rsid w:val="004C0570"/>
    <w:rsid w:val="004C06AD"/>
    <w:rsid w:val="004C070F"/>
    <w:rsid w:val="004C1849"/>
    <w:rsid w:val="004C3ABD"/>
    <w:rsid w:val="004C6F30"/>
    <w:rsid w:val="004D087B"/>
    <w:rsid w:val="004D0DF8"/>
    <w:rsid w:val="004D340D"/>
    <w:rsid w:val="004D3E2F"/>
    <w:rsid w:val="004D68D0"/>
    <w:rsid w:val="004D7694"/>
    <w:rsid w:val="004D772C"/>
    <w:rsid w:val="004D7FD5"/>
    <w:rsid w:val="004E0335"/>
    <w:rsid w:val="004E04E7"/>
    <w:rsid w:val="004E0F22"/>
    <w:rsid w:val="004E3FE8"/>
    <w:rsid w:val="004E4BB3"/>
    <w:rsid w:val="004F0101"/>
    <w:rsid w:val="004F3306"/>
    <w:rsid w:val="004F7F5D"/>
    <w:rsid w:val="00504BE2"/>
    <w:rsid w:val="00504BF2"/>
    <w:rsid w:val="00504E7C"/>
    <w:rsid w:val="00506FE6"/>
    <w:rsid w:val="00510700"/>
    <w:rsid w:val="00510AA8"/>
    <w:rsid w:val="00512F17"/>
    <w:rsid w:val="0051453C"/>
    <w:rsid w:val="005201CD"/>
    <w:rsid w:val="00520F22"/>
    <w:rsid w:val="00520FBE"/>
    <w:rsid w:val="00522093"/>
    <w:rsid w:val="0052293B"/>
    <w:rsid w:val="00525450"/>
    <w:rsid w:val="00526410"/>
    <w:rsid w:val="00526B4B"/>
    <w:rsid w:val="00527CCD"/>
    <w:rsid w:val="00532E05"/>
    <w:rsid w:val="00533806"/>
    <w:rsid w:val="005370EF"/>
    <w:rsid w:val="00537F0D"/>
    <w:rsid w:val="005401E0"/>
    <w:rsid w:val="00540DC8"/>
    <w:rsid w:val="005419F2"/>
    <w:rsid w:val="00541EC7"/>
    <w:rsid w:val="00544668"/>
    <w:rsid w:val="00546AE4"/>
    <w:rsid w:val="00550AE2"/>
    <w:rsid w:val="0055141C"/>
    <w:rsid w:val="00552C90"/>
    <w:rsid w:val="0055668E"/>
    <w:rsid w:val="005576D0"/>
    <w:rsid w:val="00557909"/>
    <w:rsid w:val="0055791B"/>
    <w:rsid w:val="005607CE"/>
    <w:rsid w:val="005609BC"/>
    <w:rsid w:val="005629ED"/>
    <w:rsid w:val="005643CA"/>
    <w:rsid w:val="00566B49"/>
    <w:rsid w:val="00567D6D"/>
    <w:rsid w:val="005702F2"/>
    <w:rsid w:val="00570720"/>
    <w:rsid w:val="005718E4"/>
    <w:rsid w:val="005718F3"/>
    <w:rsid w:val="005723F6"/>
    <w:rsid w:val="00575833"/>
    <w:rsid w:val="00576F68"/>
    <w:rsid w:val="0058068D"/>
    <w:rsid w:val="005806E8"/>
    <w:rsid w:val="00581D97"/>
    <w:rsid w:val="00587D18"/>
    <w:rsid w:val="005905A7"/>
    <w:rsid w:val="005917D2"/>
    <w:rsid w:val="00593A46"/>
    <w:rsid w:val="00594F0F"/>
    <w:rsid w:val="00595DD2"/>
    <w:rsid w:val="00596F39"/>
    <w:rsid w:val="005A025F"/>
    <w:rsid w:val="005A2822"/>
    <w:rsid w:val="005A4F35"/>
    <w:rsid w:val="005A50F7"/>
    <w:rsid w:val="005A6ACC"/>
    <w:rsid w:val="005A795E"/>
    <w:rsid w:val="005B02A1"/>
    <w:rsid w:val="005B23C1"/>
    <w:rsid w:val="005B418D"/>
    <w:rsid w:val="005B4637"/>
    <w:rsid w:val="005C0BD2"/>
    <w:rsid w:val="005C295C"/>
    <w:rsid w:val="005D1C79"/>
    <w:rsid w:val="005D438F"/>
    <w:rsid w:val="005D4952"/>
    <w:rsid w:val="005D4CC9"/>
    <w:rsid w:val="005D55AE"/>
    <w:rsid w:val="005D5DDE"/>
    <w:rsid w:val="005E085C"/>
    <w:rsid w:val="005E16F4"/>
    <w:rsid w:val="005E1774"/>
    <w:rsid w:val="005E3D14"/>
    <w:rsid w:val="005E46C6"/>
    <w:rsid w:val="005E4942"/>
    <w:rsid w:val="005E5564"/>
    <w:rsid w:val="005E73D7"/>
    <w:rsid w:val="005E7608"/>
    <w:rsid w:val="005E7CE2"/>
    <w:rsid w:val="005F2926"/>
    <w:rsid w:val="005F3D94"/>
    <w:rsid w:val="005F68E0"/>
    <w:rsid w:val="005F6F4C"/>
    <w:rsid w:val="005F73F3"/>
    <w:rsid w:val="005F7FC7"/>
    <w:rsid w:val="0060029D"/>
    <w:rsid w:val="00605EDE"/>
    <w:rsid w:val="006076C3"/>
    <w:rsid w:val="00607BE6"/>
    <w:rsid w:val="006174FC"/>
    <w:rsid w:val="00621447"/>
    <w:rsid w:val="00621C87"/>
    <w:rsid w:val="00625179"/>
    <w:rsid w:val="006259A6"/>
    <w:rsid w:val="00626827"/>
    <w:rsid w:val="0063054D"/>
    <w:rsid w:val="006324C0"/>
    <w:rsid w:val="00633C28"/>
    <w:rsid w:val="006356BA"/>
    <w:rsid w:val="0063655D"/>
    <w:rsid w:val="00637ABF"/>
    <w:rsid w:val="00637F8E"/>
    <w:rsid w:val="006464C4"/>
    <w:rsid w:val="00646C55"/>
    <w:rsid w:val="00646E03"/>
    <w:rsid w:val="00647078"/>
    <w:rsid w:val="0065136D"/>
    <w:rsid w:val="006517C6"/>
    <w:rsid w:val="0065220F"/>
    <w:rsid w:val="00653DB6"/>
    <w:rsid w:val="00656208"/>
    <w:rsid w:val="006573A6"/>
    <w:rsid w:val="00657813"/>
    <w:rsid w:val="00657950"/>
    <w:rsid w:val="00661F5B"/>
    <w:rsid w:val="00662BF1"/>
    <w:rsid w:val="00664BC4"/>
    <w:rsid w:val="006672F8"/>
    <w:rsid w:val="00672124"/>
    <w:rsid w:val="006734E7"/>
    <w:rsid w:val="00673D93"/>
    <w:rsid w:val="00674D32"/>
    <w:rsid w:val="006757AF"/>
    <w:rsid w:val="00681BBE"/>
    <w:rsid w:val="00682440"/>
    <w:rsid w:val="0068267A"/>
    <w:rsid w:val="00685C24"/>
    <w:rsid w:val="00687110"/>
    <w:rsid w:val="0068749E"/>
    <w:rsid w:val="00694845"/>
    <w:rsid w:val="006953E2"/>
    <w:rsid w:val="00695A77"/>
    <w:rsid w:val="006964FA"/>
    <w:rsid w:val="006967B5"/>
    <w:rsid w:val="006A3147"/>
    <w:rsid w:val="006A34AE"/>
    <w:rsid w:val="006A3501"/>
    <w:rsid w:val="006A7038"/>
    <w:rsid w:val="006A7DCA"/>
    <w:rsid w:val="006B0733"/>
    <w:rsid w:val="006B5E55"/>
    <w:rsid w:val="006B6BD2"/>
    <w:rsid w:val="006C1820"/>
    <w:rsid w:val="006C2365"/>
    <w:rsid w:val="006C26C6"/>
    <w:rsid w:val="006C5C6B"/>
    <w:rsid w:val="006C6DC6"/>
    <w:rsid w:val="006D3423"/>
    <w:rsid w:val="006D42E6"/>
    <w:rsid w:val="006D464D"/>
    <w:rsid w:val="006D55C4"/>
    <w:rsid w:val="006D7258"/>
    <w:rsid w:val="006D7499"/>
    <w:rsid w:val="006D76F5"/>
    <w:rsid w:val="006E25D7"/>
    <w:rsid w:val="006E3554"/>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786E"/>
    <w:rsid w:val="007179EB"/>
    <w:rsid w:val="00722E93"/>
    <w:rsid w:val="007246FE"/>
    <w:rsid w:val="0072524F"/>
    <w:rsid w:val="00725E7C"/>
    <w:rsid w:val="00726CA9"/>
    <w:rsid w:val="00727EE3"/>
    <w:rsid w:val="007322F2"/>
    <w:rsid w:val="0073284B"/>
    <w:rsid w:val="00733061"/>
    <w:rsid w:val="007333F9"/>
    <w:rsid w:val="00736466"/>
    <w:rsid w:val="0073730B"/>
    <w:rsid w:val="00743230"/>
    <w:rsid w:val="00747AB9"/>
    <w:rsid w:val="007514C0"/>
    <w:rsid w:val="007520A2"/>
    <w:rsid w:val="00752727"/>
    <w:rsid w:val="00754D42"/>
    <w:rsid w:val="007550CD"/>
    <w:rsid w:val="0075734A"/>
    <w:rsid w:val="007575AE"/>
    <w:rsid w:val="007627D3"/>
    <w:rsid w:val="007669EC"/>
    <w:rsid w:val="0077081B"/>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451"/>
    <w:rsid w:val="007B38E6"/>
    <w:rsid w:val="007B4022"/>
    <w:rsid w:val="007B44CE"/>
    <w:rsid w:val="007B6349"/>
    <w:rsid w:val="007B7652"/>
    <w:rsid w:val="007C2F58"/>
    <w:rsid w:val="007C464A"/>
    <w:rsid w:val="007C4870"/>
    <w:rsid w:val="007D000A"/>
    <w:rsid w:val="007E06C9"/>
    <w:rsid w:val="007E08DD"/>
    <w:rsid w:val="007E09F8"/>
    <w:rsid w:val="007E5F7E"/>
    <w:rsid w:val="007E616A"/>
    <w:rsid w:val="007F29FE"/>
    <w:rsid w:val="007F2B3B"/>
    <w:rsid w:val="007F54AE"/>
    <w:rsid w:val="008038D2"/>
    <w:rsid w:val="00803B80"/>
    <w:rsid w:val="00804654"/>
    <w:rsid w:val="00805DA9"/>
    <w:rsid w:val="00810EF0"/>
    <w:rsid w:val="00813785"/>
    <w:rsid w:val="008156FC"/>
    <w:rsid w:val="00815701"/>
    <w:rsid w:val="00817DB2"/>
    <w:rsid w:val="00821377"/>
    <w:rsid w:val="008235C5"/>
    <w:rsid w:val="0082424B"/>
    <w:rsid w:val="00824588"/>
    <w:rsid w:val="00825909"/>
    <w:rsid w:val="00825C23"/>
    <w:rsid w:val="00826A7D"/>
    <w:rsid w:val="00830B11"/>
    <w:rsid w:val="0083111E"/>
    <w:rsid w:val="00831EA6"/>
    <w:rsid w:val="00833CDB"/>
    <w:rsid w:val="008348C1"/>
    <w:rsid w:val="008355A5"/>
    <w:rsid w:val="0083705E"/>
    <w:rsid w:val="00840698"/>
    <w:rsid w:val="00841737"/>
    <w:rsid w:val="008417F8"/>
    <w:rsid w:val="008423EE"/>
    <w:rsid w:val="00845E92"/>
    <w:rsid w:val="00847770"/>
    <w:rsid w:val="0084782A"/>
    <w:rsid w:val="00851485"/>
    <w:rsid w:val="008543D6"/>
    <w:rsid w:val="00854575"/>
    <w:rsid w:val="00854E74"/>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CBA"/>
    <w:rsid w:val="00880044"/>
    <w:rsid w:val="00880801"/>
    <w:rsid w:val="00885195"/>
    <w:rsid w:val="00885828"/>
    <w:rsid w:val="008869B4"/>
    <w:rsid w:val="00887DBD"/>
    <w:rsid w:val="0089025E"/>
    <w:rsid w:val="0089299B"/>
    <w:rsid w:val="00893B0D"/>
    <w:rsid w:val="00896524"/>
    <w:rsid w:val="0089755C"/>
    <w:rsid w:val="008A081A"/>
    <w:rsid w:val="008A4005"/>
    <w:rsid w:val="008A45BE"/>
    <w:rsid w:val="008A5C06"/>
    <w:rsid w:val="008A5CE8"/>
    <w:rsid w:val="008A793B"/>
    <w:rsid w:val="008B04C1"/>
    <w:rsid w:val="008B0AF0"/>
    <w:rsid w:val="008B1DA9"/>
    <w:rsid w:val="008B4A11"/>
    <w:rsid w:val="008B68C1"/>
    <w:rsid w:val="008B74A3"/>
    <w:rsid w:val="008C1A86"/>
    <w:rsid w:val="008C21DD"/>
    <w:rsid w:val="008C26C5"/>
    <w:rsid w:val="008C2A98"/>
    <w:rsid w:val="008C4EC5"/>
    <w:rsid w:val="008C6556"/>
    <w:rsid w:val="008C7CE5"/>
    <w:rsid w:val="008C7EBB"/>
    <w:rsid w:val="008D649E"/>
    <w:rsid w:val="008E2BEF"/>
    <w:rsid w:val="008E2CAF"/>
    <w:rsid w:val="008E597F"/>
    <w:rsid w:val="008E7151"/>
    <w:rsid w:val="008E71A3"/>
    <w:rsid w:val="008E7EA9"/>
    <w:rsid w:val="008F7089"/>
    <w:rsid w:val="008F730A"/>
    <w:rsid w:val="008F73F3"/>
    <w:rsid w:val="008F75E0"/>
    <w:rsid w:val="00901907"/>
    <w:rsid w:val="009024A2"/>
    <w:rsid w:val="00902942"/>
    <w:rsid w:val="00905F56"/>
    <w:rsid w:val="00910683"/>
    <w:rsid w:val="00910B8C"/>
    <w:rsid w:val="00913BC8"/>
    <w:rsid w:val="00913E32"/>
    <w:rsid w:val="0091412B"/>
    <w:rsid w:val="0091424E"/>
    <w:rsid w:val="00914C7E"/>
    <w:rsid w:val="00914F40"/>
    <w:rsid w:val="00916803"/>
    <w:rsid w:val="00916818"/>
    <w:rsid w:val="00920451"/>
    <w:rsid w:val="009204E5"/>
    <w:rsid w:val="00920C78"/>
    <w:rsid w:val="00924EDA"/>
    <w:rsid w:val="00930EAF"/>
    <w:rsid w:val="009312D7"/>
    <w:rsid w:val="00931EB0"/>
    <w:rsid w:val="00934B3C"/>
    <w:rsid w:val="009408D5"/>
    <w:rsid w:val="0094279B"/>
    <w:rsid w:val="00942B99"/>
    <w:rsid w:val="009437F2"/>
    <w:rsid w:val="0095149D"/>
    <w:rsid w:val="00953F17"/>
    <w:rsid w:val="009542BA"/>
    <w:rsid w:val="0095667C"/>
    <w:rsid w:val="00957A47"/>
    <w:rsid w:val="0096048E"/>
    <w:rsid w:val="0096118D"/>
    <w:rsid w:val="00963F8A"/>
    <w:rsid w:val="00965A27"/>
    <w:rsid w:val="009676AF"/>
    <w:rsid w:val="00967BDE"/>
    <w:rsid w:val="00971AA0"/>
    <w:rsid w:val="009720F7"/>
    <w:rsid w:val="0097218E"/>
    <w:rsid w:val="00972720"/>
    <w:rsid w:val="00972F7F"/>
    <w:rsid w:val="009737E5"/>
    <w:rsid w:val="00973A1C"/>
    <w:rsid w:val="00977D2F"/>
    <w:rsid w:val="00980ADE"/>
    <w:rsid w:val="00981850"/>
    <w:rsid w:val="0098633C"/>
    <w:rsid w:val="00990203"/>
    <w:rsid w:val="009908BE"/>
    <w:rsid w:val="00990A32"/>
    <w:rsid w:val="0099197E"/>
    <w:rsid w:val="00994EBD"/>
    <w:rsid w:val="00996857"/>
    <w:rsid w:val="00996E33"/>
    <w:rsid w:val="009A116C"/>
    <w:rsid w:val="009A45F0"/>
    <w:rsid w:val="009A5924"/>
    <w:rsid w:val="009A6363"/>
    <w:rsid w:val="009A7B48"/>
    <w:rsid w:val="009B3EA5"/>
    <w:rsid w:val="009B529E"/>
    <w:rsid w:val="009B615B"/>
    <w:rsid w:val="009B649D"/>
    <w:rsid w:val="009C0A38"/>
    <w:rsid w:val="009D19EA"/>
    <w:rsid w:val="009D22C0"/>
    <w:rsid w:val="009D230C"/>
    <w:rsid w:val="009D6A0C"/>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399"/>
    <w:rsid w:val="00A52E17"/>
    <w:rsid w:val="00A60B6E"/>
    <w:rsid w:val="00A61FD3"/>
    <w:rsid w:val="00A64CD6"/>
    <w:rsid w:val="00A655A5"/>
    <w:rsid w:val="00A66ADE"/>
    <w:rsid w:val="00A66F0D"/>
    <w:rsid w:val="00A67905"/>
    <w:rsid w:val="00A702A3"/>
    <w:rsid w:val="00A710DC"/>
    <w:rsid w:val="00A711DC"/>
    <w:rsid w:val="00A71F15"/>
    <w:rsid w:val="00A80DD5"/>
    <w:rsid w:val="00A81278"/>
    <w:rsid w:val="00A82311"/>
    <w:rsid w:val="00A823DD"/>
    <w:rsid w:val="00A8304C"/>
    <w:rsid w:val="00A837BC"/>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D5601"/>
    <w:rsid w:val="00AD6A6A"/>
    <w:rsid w:val="00AE0848"/>
    <w:rsid w:val="00AE0E47"/>
    <w:rsid w:val="00AE1C3A"/>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2187"/>
    <w:rsid w:val="00B724EE"/>
    <w:rsid w:val="00B72F26"/>
    <w:rsid w:val="00B7311B"/>
    <w:rsid w:val="00B80E74"/>
    <w:rsid w:val="00B84537"/>
    <w:rsid w:val="00B85875"/>
    <w:rsid w:val="00B85B19"/>
    <w:rsid w:val="00B85DDE"/>
    <w:rsid w:val="00B873CF"/>
    <w:rsid w:val="00B9422A"/>
    <w:rsid w:val="00B95590"/>
    <w:rsid w:val="00B9679D"/>
    <w:rsid w:val="00B97570"/>
    <w:rsid w:val="00B97EA1"/>
    <w:rsid w:val="00BA2CE6"/>
    <w:rsid w:val="00BA58AC"/>
    <w:rsid w:val="00BB042F"/>
    <w:rsid w:val="00BB1C3D"/>
    <w:rsid w:val="00BB3D55"/>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C05"/>
    <w:rsid w:val="00BE58EC"/>
    <w:rsid w:val="00BE5D51"/>
    <w:rsid w:val="00BE6D22"/>
    <w:rsid w:val="00BE7081"/>
    <w:rsid w:val="00BE7687"/>
    <w:rsid w:val="00BF2D35"/>
    <w:rsid w:val="00BF3687"/>
    <w:rsid w:val="00BF3B1C"/>
    <w:rsid w:val="00BF5EC9"/>
    <w:rsid w:val="00BF5F37"/>
    <w:rsid w:val="00C01B3C"/>
    <w:rsid w:val="00C063DC"/>
    <w:rsid w:val="00C122BA"/>
    <w:rsid w:val="00C1348E"/>
    <w:rsid w:val="00C142C1"/>
    <w:rsid w:val="00C14848"/>
    <w:rsid w:val="00C15521"/>
    <w:rsid w:val="00C211D7"/>
    <w:rsid w:val="00C21C40"/>
    <w:rsid w:val="00C22B4F"/>
    <w:rsid w:val="00C23CCE"/>
    <w:rsid w:val="00C2617F"/>
    <w:rsid w:val="00C263B4"/>
    <w:rsid w:val="00C3078E"/>
    <w:rsid w:val="00C30DE6"/>
    <w:rsid w:val="00C31BE8"/>
    <w:rsid w:val="00C3590F"/>
    <w:rsid w:val="00C40067"/>
    <w:rsid w:val="00C418CE"/>
    <w:rsid w:val="00C4207F"/>
    <w:rsid w:val="00C45D1D"/>
    <w:rsid w:val="00C46CF4"/>
    <w:rsid w:val="00C47005"/>
    <w:rsid w:val="00C50C3D"/>
    <w:rsid w:val="00C518A0"/>
    <w:rsid w:val="00C5276F"/>
    <w:rsid w:val="00C52E02"/>
    <w:rsid w:val="00C56FA5"/>
    <w:rsid w:val="00C6054A"/>
    <w:rsid w:val="00C63020"/>
    <w:rsid w:val="00C6374D"/>
    <w:rsid w:val="00C63F8C"/>
    <w:rsid w:val="00C641AF"/>
    <w:rsid w:val="00C677D4"/>
    <w:rsid w:val="00C71A07"/>
    <w:rsid w:val="00C748A5"/>
    <w:rsid w:val="00C75E9D"/>
    <w:rsid w:val="00C8022B"/>
    <w:rsid w:val="00C818A2"/>
    <w:rsid w:val="00C82315"/>
    <w:rsid w:val="00C82BC2"/>
    <w:rsid w:val="00C8476A"/>
    <w:rsid w:val="00C854B1"/>
    <w:rsid w:val="00C875AB"/>
    <w:rsid w:val="00C87B56"/>
    <w:rsid w:val="00C91559"/>
    <w:rsid w:val="00C9220A"/>
    <w:rsid w:val="00C93649"/>
    <w:rsid w:val="00C93DDA"/>
    <w:rsid w:val="00C94F81"/>
    <w:rsid w:val="00C9574C"/>
    <w:rsid w:val="00C95CB5"/>
    <w:rsid w:val="00C96BE9"/>
    <w:rsid w:val="00C971BC"/>
    <w:rsid w:val="00C97463"/>
    <w:rsid w:val="00CA297A"/>
    <w:rsid w:val="00CA4266"/>
    <w:rsid w:val="00CA4D30"/>
    <w:rsid w:val="00CA4D85"/>
    <w:rsid w:val="00CA5CA2"/>
    <w:rsid w:val="00CA7B06"/>
    <w:rsid w:val="00CB079F"/>
    <w:rsid w:val="00CB3FA0"/>
    <w:rsid w:val="00CB4FED"/>
    <w:rsid w:val="00CB5F76"/>
    <w:rsid w:val="00CB6D4A"/>
    <w:rsid w:val="00CC01E5"/>
    <w:rsid w:val="00CC0940"/>
    <w:rsid w:val="00CC327B"/>
    <w:rsid w:val="00CC37A2"/>
    <w:rsid w:val="00CC3BCC"/>
    <w:rsid w:val="00CC5ACC"/>
    <w:rsid w:val="00CC7B7D"/>
    <w:rsid w:val="00CD06D0"/>
    <w:rsid w:val="00CD25DD"/>
    <w:rsid w:val="00CD32A2"/>
    <w:rsid w:val="00CD4754"/>
    <w:rsid w:val="00CD4FC3"/>
    <w:rsid w:val="00CD5667"/>
    <w:rsid w:val="00CD6473"/>
    <w:rsid w:val="00CD701B"/>
    <w:rsid w:val="00CE0253"/>
    <w:rsid w:val="00CE0B0D"/>
    <w:rsid w:val="00CE0DCE"/>
    <w:rsid w:val="00CE314F"/>
    <w:rsid w:val="00CE5801"/>
    <w:rsid w:val="00CE5900"/>
    <w:rsid w:val="00CE6310"/>
    <w:rsid w:val="00CE7B69"/>
    <w:rsid w:val="00CE7D42"/>
    <w:rsid w:val="00CF3FBA"/>
    <w:rsid w:val="00CF6EA4"/>
    <w:rsid w:val="00CF7471"/>
    <w:rsid w:val="00D00F94"/>
    <w:rsid w:val="00D0159C"/>
    <w:rsid w:val="00D015EA"/>
    <w:rsid w:val="00D03068"/>
    <w:rsid w:val="00D030FE"/>
    <w:rsid w:val="00D03643"/>
    <w:rsid w:val="00D03932"/>
    <w:rsid w:val="00D04ADC"/>
    <w:rsid w:val="00D05DBD"/>
    <w:rsid w:val="00D102D0"/>
    <w:rsid w:val="00D108A1"/>
    <w:rsid w:val="00D14BAB"/>
    <w:rsid w:val="00D161D5"/>
    <w:rsid w:val="00D168E2"/>
    <w:rsid w:val="00D20610"/>
    <w:rsid w:val="00D20CDC"/>
    <w:rsid w:val="00D24451"/>
    <w:rsid w:val="00D26E81"/>
    <w:rsid w:val="00D30DB3"/>
    <w:rsid w:val="00D30FB6"/>
    <w:rsid w:val="00D31982"/>
    <w:rsid w:val="00D320B2"/>
    <w:rsid w:val="00D322E5"/>
    <w:rsid w:val="00D3279A"/>
    <w:rsid w:val="00D34A29"/>
    <w:rsid w:val="00D37D6F"/>
    <w:rsid w:val="00D419DB"/>
    <w:rsid w:val="00D448B5"/>
    <w:rsid w:val="00D45F62"/>
    <w:rsid w:val="00D46046"/>
    <w:rsid w:val="00D4645E"/>
    <w:rsid w:val="00D46512"/>
    <w:rsid w:val="00D501F8"/>
    <w:rsid w:val="00D5214E"/>
    <w:rsid w:val="00D538A6"/>
    <w:rsid w:val="00D5413B"/>
    <w:rsid w:val="00D63765"/>
    <w:rsid w:val="00D6397B"/>
    <w:rsid w:val="00D64805"/>
    <w:rsid w:val="00D65876"/>
    <w:rsid w:val="00D66E29"/>
    <w:rsid w:val="00D66E37"/>
    <w:rsid w:val="00D676DB"/>
    <w:rsid w:val="00D70E87"/>
    <w:rsid w:val="00D7149E"/>
    <w:rsid w:val="00D7370B"/>
    <w:rsid w:val="00D73CF8"/>
    <w:rsid w:val="00D74664"/>
    <w:rsid w:val="00D75F89"/>
    <w:rsid w:val="00D77A96"/>
    <w:rsid w:val="00D805AE"/>
    <w:rsid w:val="00D8247E"/>
    <w:rsid w:val="00D8365C"/>
    <w:rsid w:val="00D84A55"/>
    <w:rsid w:val="00D86275"/>
    <w:rsid w:val="00D86EFD"/>
    <w:rsid w:val="00D90CC5"/>
    <w:rsid w:val="00D92138"/>
    <w:rsid w:val="00D929A4"/>
    <w:rsid w:val="00D9499E"/>
    <w:rsid w:val="00D95799"/>
    <w:rsid w:val="00D97B6F"/>
    <w:rsid w:val="00DA0416"/>
    <w:rsid w:val="00DA253B"/>
    <w:rsid w:val="00DA60DE"/>
    <w:rsid w:val="00DA6826"/>
    <w:rsid w:val="00DA6C9A"/>
    <w:rsid w:val="00DC0E9B"/>
    <w:rsid w:val="00DC29F7"/>
    <w:rsid w:val="00DC3D2D"/>
    <w:rsid w:val="00DC5834"/>
    <w:rsid w:val="00DC5A3A"/>
    <w:rsid w:val="00DC702C"/>
    <w:rsid w:val="00DD08BB"/>
    <w:rsid w:val="00DD09A7"/>
    <w:rsid w:val="00DD501C"/>
    <w:rsid w:val="00DD6F73"/>
    <w:rsid w:val="00DE1577"/>
    <w:rsid w:val="00DE20F2"/>
    <w:rsid w:val="00DE38A3"/>
    <w:rsid w:val="00DE439A"/>
    <w:rsid w:val="00DE4578"/>
    <w:rsid w:val="00DE541C"/>
    <w:rsid w:val="00DE5C51"/>
    <w:rsid w:val="00DE6C0E"/>
    <w:rsid w:val="00DE7217"/>
    <w:rsid w:val="00DE7BC8"/>
    <w:rsid w:val="00DF0915"/>
    <w:rsid w:val="00DF2E87"/>
    <w:rsid w:val="00DF3726"/>
    <w:rsid w:val="00DF56F2"/>
    <w:rsid w:val="00DF7E4E"/>
    <w:rsid w:val="00E014C9"/>
    <w:rsid w:val="00E01904"/>
    <w:rsid w:val="00E01A3E"/>
    <w:rsid w:val="00E01E23"/>
    <w:rsid w:val="00E037FC"/>
    <w:rsid w:val="00E06D2B"/>
    <w:rsid w:val="00E07991"/>
    <w:rsid w:val="00E079C9"/>
    <w:rsid w:val="00E11AB1"/>
    <w:rsid w:val="00E11CD7"/>
    <w:rsid w:val="00E13114"/>
    <w:rsid w:val="00E13701"/>
    <w:rsid w:val="00E148CA"/>
    <w:rsid w:val="00E14935"/>
    <w:rsid w:val="00E14A68"/>
    <w:rsid w:val="00E16E67"/>
    <w:rsid w:val="00E20852"/>
    <w:rsid w:val="00E22157"/>
    <w:rsid w:val="00E24EFF"/>
    <w:rsid w:val="00E30681"/>
    <w:rsid w:val="00E342CA"/>
    <w:rsid w:val="00E3459F"/>
    <w:rsid w:val="00E34D12"/>
    <w:rsid w:val="00E35177"/>
    <w:rsid w:val="00E361F0"/>
    <w:rsid w:val="00E369FE"/>
    <w:rsid w:val="00E36DC7"/>
    <w:rsid w:val="00E37AAB"/>
    <w:rsid w:val="00E40772"/>
    <w:rsid w:val="00E40919"/>
    <w:rsid w:val="00E40EBB"/>
    <w:rsid w:val="00E42225"/>
    <w:rsid w:val="00E4292F"/>
    <w:rsid w:val="00E4406D"/>
    <w:rsid w:val="00E445F9"/>
    <w:rsid w:val="00E4760F"/>
    <w:rsid w:val="00E50776"/>
    <w:rsid w:val="00E524A6"/>
    <w:rsid w:val="00E53701"/>
    <w:rsid w:val="00E55266"/>
    <w:rsid w:val="00E562C2"/>
    <w:rsid w:val="00E567C4"/>
    <w:rsid w:val="00E60B46"/>
    <w:rsid w:val="00E61BE8"/>
    <w:rsid w:val="00E62239"/>
    <w:rsid w:val="00E62FA5"/>
    <w:rsid w:val="00E632D8"/>
    <w:rsid w:val="00E638C2"/>
    <w:rsid w:val="00E65045"/>
    <w:rsid w:val="00E65484"/>
    <w:rsid w:val="00E67A44"/>
    <w:rsid w:val="00E72117"/>
    <w:rsid w:val="00E72DB0"/>
    <w:rsid w:val="00E73326"/>
    <w:rsid w:val="00E73A52"/>
    <w:rsid w:val="00E74852"/>
    <w:rsid w:val="00E758A0"/>
    <w:rsid w:val="00E75CD7"/>
    <w:rsid w:val="00E82881"/>
    <w:rsid w:val="00E863D5"/>
    <w:rsid w:val="00E86C7B"/>
    <w:rsid w:val="00E879AC"/>
    <w:rsid w:val="00E9245F"/>
    <w:rsid w:val="00E94A75"/>
    <w:rsid w:val="00E977DD"/>
    <w:rsid w:val="00EA0B37"/>
    <w:rsid w:val="00EA102D"/>
    <w:rsid w:val="00EA2DED"/>
    <w:rsid w:val="00EB0527"/>
    <w:rsid w:val="00EB2280"/>
    <w:rsid w:val="00EB4D4D"/>
    <w:rsid w:val="00EB5638"/>
    <w:rsid w:val="00EB79C2"/>
    <w:rsid w:val="00EC073E"/>
    <w:rsid w:val="00EC16D2"/>
    <w:rsid w:val="00EC339A"/>
    <w:rsid w:val="00ED3461"/>
    <w:rsid w:val="00ED3EEF"/>
    <w:rsid w:val="00ED40FD"/>
    <w:rsid w:val="00ED4487"/>
    <w:rsid w:val="00EE0576"/>
    <w:rsid w:val="00EE0736"/>
    <w:rsid w:val="00EE3537"/>
    <w:rsid w:val="00EE52A8"/>
    <w:rsid w:val="00EE5BAE"/>
    <w:rsid w:val="00EE66D2"/>
    <w:rsid w:val="00EF023F"/>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1153C"/>
    <w:rsid w:val="00F11DBF"/>
    <w:rsid w:val="00F13632"/>
    <w:rsid w:val="00F1411F"/>
    <w:rsid w:val="00F142FC"/>
    <w:rsid w:val="00F165FD"/>
    <w:rsid w:val="00F17AAB"/>
    <w:rsid w:val="00F17CD2"/>
    <w:rsid w:val="00F17D73"/>
    <w:rsid w:val="00F207A1"/>
    <w:rsid w:val="00F24A8C"/>
    <w:rsid w:val="00F25290"/>
    <w:rsid w:val="00F25E7F"/>
    <w:rsid w:val="00F2601E"/>
    <w:rsid w:val="00F26137"/>
    <w:rsid w:val="00F30BA1"/>
    <w:rsid w:val="00F32359"/>
    <w:rsid w:val="00F34046"/>
    <w:rsid w:val="00F3415E"/>
    <w:rsid w:val="00F36390"/>
    <w:rsid w:val="00F40344"/>
    <w:rsid w:val="00F40ABF"/>
    <w:rsid w:val="00F40EBD"/>
    <w:rsid w:val="00F4283F"/>
    <w:rsid w:val="00F435BC"/>
    <w:rsid w:val="00F43B05"/>
    <w:rsid w:val="00F45F24"/>
    <w:rsid w:val="00F45FF9"/>
    <w:rsid w:val="00F47268"/>
    <w:rsid w:val="00F47309"/>
    <w:rsid w:val="00F50D6D"/>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7150E"/>
    <w:rsid w:val="00F71F3E"/>
    <w:rsid w:val="00F73134"/>
    <w:rsid w:val="00F753F8"/>
    <w:rsid w:val="00F7648C"/>
    <w:rsid w:val="00F81CE8"/>
    <w:rsid w:val="00F82720"/>
    <w:rsid w:val="00F8399B"/>
    <w:rsid w:val="00F84F30"/>
    <w:rsid w:val="00F85752"/>
    <w:rsid w:val="00F85A38"/>
    <w:rsid w:val="00F8607F"/>
    <w:rsid w:val="00F867D7"/>
    <w:rsid w:val="00F868D3"/>
    <w:rsid w:val="00F87556"/>
    <w:rsid w:val="00F92726"/>
    <w:rsid w:val="00F935D8"/>
    <w:rsid w:val="00F96D83"/>
    <w:rsid w:val="00F97928"/>
    <w:rsid w:val="00FA09EA"/>
    <w:rsid w:val="00FA3AE4"/>
    <w:rsid w:val="00FA4B01"/>
    <w:rsid w:val="00FA65E2"/>
    <w:rsid w:val="00FA6FE8"/>
    <w:rsid w:val="00FB0003"/>
    <w:rsid w:val="00FB0261"/>
    <w:rsid w:val="00FB0D2E"/>
    <w:rsid w:val="00FB1C7F"/>
    <w:rsid w:val="00FB2B0A"/>
    <w:rsid w:val="00FB2F36"/>
    <w:rsid w:val="00FB71B8"/>
    <w:rsid w:val="00FC1FBC"/>
    <w:rsid w:val="00FC52C4"/>
    <w:rsid w:val="00FC5E82"/>
    <w:rsid w:val="00FD08B4"/>
    <w:rsid w:val="00FD43C8"/>
    <w:rsid w:val="00FD4C22"/>
    <w:rsid w:val="00FD6F43"/>
    <w:rsid w:val="00FE685E"/>
    <w:rsid w:val="00FE6C25"/>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99"/>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61155">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5139</TotalTime>
  <Pages>4</Pages>
  <Words>1115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364</cp:revision>
  <cp:lastPrinted>2023-12-20T11:47:00Z</cp:lastPrinted>
  <dcterms:created xsi:type="dcterms:W3CDTF">2022-10-20T06:08:00Z</dcterms:created>
  <dcterms:modified xsi:type="dcterms:W3CDTF">2023-12-21T06:55:00Z</dcterms:modified>
</cp:coreProperties>
</file>