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192F7F7A" w:rsidR="00174973" w:rsidRPr="007C6916" w:rsidRDefault="00174973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4E3A1F8B" w14:textId="26D9087D" w:rsidR="004D22CA" w:rsidRPr="007C6916" w:rsidRDefault="004D22CA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6F2779F3" w14:textId="77777777" w:rsidR="004D22CA" w:rsidRPr="007C6916" w:rsidRDefault="004D22CA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335B9995" w:rsidR="00C07A9F" w:rsidRPr="007C6916" w:rsidRDefault="00C07A9F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7C691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75BAAE5D" w14:textId="77777777" w:rsidR="007605D7" w:rsidRPr="007C6916" w:rsidRDefault="009E0F9C" w:rsidP="009E0F9C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7C6916">
        <w:rPr>
          <w:rFonts w:ascii="Montserrat" w:hAnsi="Montserrat" w:cs="Cambria"/>
          <w:b/>
          <w:lang w:val="ro-RO"/>
        </w:rPr>
        <w:t xml:space="preserve">privind nominalizarea pe beneficiari a sumei de 2.000,00 mii lei aprobată </w:t>
      </w:r>
    </w:p>
    <w:p w14:paraId="088C6081" w14:textId="77777777" w:rsidR="007605D7" w:rsidRPr="007C6916" w:rsidRDefault="009E0F9C" w:rsidP="009E0F9C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  <w:r w:rsidRPr="007C6916">
        <w:rPr>
          <w:rFonts w:ascii="Montserrat" w:hAnsi="Montserrat" w:cs="Cambria"/>
          <w:b/>
          <w:lang w:val="ro-RO"/>
        </w:rPr>
        <w:t xml:space="preserve">prin Hotărârea Consiliului Județean Cluj nr. 21/2022 la Capitolul 67.02 </w:t>
      </w:r>
    </w:p>
    <w:p w14:paraId="2039BE90" w14:textId="15C02D09" w:rsidR="009E0F9C" w:rsidRPr="007C6916" w:rsidRDefault="009E0F9C" w:rsidP="009E0F9C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7C6916">
        <w:rPr>
          <w:rFonts w:ascii="Montserrat" w:hAnsi="Montserrat" w:cs="Cambria"/>
          <w:b/>
          <w:lang w:val="ro-RO"/>
        </w:rPr>
        <w:t>Activități Sportive</w:t>
      </w:r>
    </w:p>
    <w:p w14:paraId="62505AC0" w14:textId="77777777" w:rsidR="009E0F9C" w:rsidRPr="007C6916" w:rsidRDefault="009E0F9C" w:rsidP="009E0F9C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2B96AEFB" w14:textId="77777777" w:rsidR="009E0F9C" w:rsidRPr="007C6916" w:rsidRDefault="009E0F9C" w:rsidP="009E0F9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5369226" w14:textId="77777777" w:rsidR="009E0F9C" w:rsidRPr="007C6916" w:rsidRDefault="009E0F9C" w:rsidP="009E0F9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C6916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23AA033" w14:textId="77777777" w:rsidR="009E0F9C" w:rsidRPr="007C6916" w:rsidRDefault="009E0F9C" w:rsidP="009E0F9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19B518F" w14:textId="4DA75CBE" w:rsidR="009E0F9C" w:rsidRPr="007C6916" w:rsidRDefault="009E0F9C" w:rsidP="009E0F9C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C6916">
        <w:rPr>
          <w:rFonts w:ascii="Montserrat Light" w:hAnsi="Montserrat Light"/>
          <w:lang w:val="ro-RO" w:eastAsia="ro-RO"/>
        </w:rPr>
        <w:t xml:space="preserve">Având în vedere Proiectul de hotărâre înregistrat cu nr. 64 din 15.04.2022 </w:t>
      </w:r>
      <w:r w:rsidRPr="007C6916">
        <w:rPr>
          <w:rFonts w:ascii="Montserrat Light" w:hAnsi="Montserrat Light" w:cs="Cambria"/>
          <w:lang w:val="ro-RO"/>
        </w:rPr>
        <w:t>privind nominalizarea pe beneficiari a sumei de 2.000,00 mii lei aprobată prin Hotărârea Consiliului Județean Cluj nr. 21/2022 la Capitolul 67.02 Activități Sportive</w:t>
      </w:r>
      <w:r w:rsidRPr="007C6916">
        <w:rPr>
          <w:rFonts w:ascii="Montserrat Light" w:hAnsi="Montserrat Light"/>
          <w:lang w:val="ro-RO" w:eastAsia="ro-RO"/>
        </w:rPr>
        <w:t>, propus de președintele Consiliului Județean Cluj, domnul Alin Tișe, care este însoţit de Referatul de aprobare cu nr. 14.812</w:t>
      </w:r>
      <w:r w:rsidRPr="007C6916">
        <w:rPr>
          <w:rFonts w:ascii="Montserrat Light" w:hAnsi="Montserrat Light" w:cs="Cambria"/>
          <w:lang w:val="ro-RO"/>
        </w:rPr>
        <w:t>/12.04.2022</w:t>
      </w:r>
      <w:r w:rsidRPr="007C6916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7C6916">
        <w:rPr>
          <w:rFonts w:ascii="Montserrat Light" w:hAnsi="Montserrat Light" w:cs="Cambria"/>
          <w:lang w:val="ro-RO"/>
        </w:rPr>
        <w:t xml:space="preserve">14.883/13.04.2022 </w:t>
      </w:r>
      <w:r w:rsidRPr="007C6916">
        <w:rPr>
          <w:rFonts w:ascii="Montserrat Light" w:hAnsi="Montserrat Light"/>
          <w:lang w:val="ro-RO" w:eastAsia="ro-RO"/>
        </w:rPr>
        <w:t>şi Avizul cu nr. 14.812 din 20</w:t>
      </w:r>
      <w:r w:rsidRPr="007C6916">
        <w:rPr>
          <w:rFonts w:ascii="Montserrat Light" w:hAnsi="Montserrat Light" w:cs="Cambria"/>
          <w:lang w:val="ro-RO"/>
        </w:rPr>
        <w:t xml:space="preserve">.04.2022 </w:t>
      </w:r>
      <w:r w:rsidRPr="007C6916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315BA6" w:rsidRPr="007C6916">
        <w:rPr>
          <w:rFonts w:ascii="Montserrat Light" w:hAnsi="Montserrat Light"/>
          <w:lang w:val="ro-RO" w:eastAsia="ro-RO"/>
        </w:rPr>
        <w:t>2,</w:t>
      </w:r>
      <w:r w:rsidRPr="007C6916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0D0B7C3" w14:textId="77777777" w:rsidR="00315BA6" w:rsidRPr="007C6916" w:rsidRDefault="00315BA6" w:rsidP="009E0F9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4E94C3A0" w14:textId="484B0377" w:rsidR="009E0F9C" w:rsidRPr="007C6916" w:rsidRDefault="009E0F9C" w:rsidP="009E0F9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7C6916">
        <w:rPr>
          <w:rFonts w:ascii="Montserrat Light" w:hAnsi="Montserrat Light"/>
          <w:lang w:val="ro-RO" w:eastAsia="ro-RO"/>
        </w:rPr>
        <w:t xml:space="preserve">Ținând cont de: </w:t>
      </w:r>
    </w:p>
    <w:p w14:paraId="3C21A173" w14:textId="77777777" w:rsidR="009E0F9C" w:rsidRPr="007C6916" w:rsidRDefault="009E0F9C" w:rsidP="00315BA6">
      <w:pPr>
        <w:pStyle w:val="Listparagraf"/>
        <w:numPr>
          <w:ilvl w:val="0"/>
          <w:numId w:val="42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7C6916">
        <w:rPr>
          <w:rFonts w:ascii="Montserrat Light" w:hAnsi="Montserrat Light"/>
          <w:noProof/>
          <w:sz w:val="22"/>
          <w:szCs w:val="22"/>
          <w:lang w:val="ro-RO" w:eastAsia="ro-RO"/>
        </w:rPr>
        <w:t>Programul anual de finanțare nerambursabilă publicat în Monitorul Oficial al României nr. 31/15.02.2022, Partea a VI-a</w:t>
      </w:r>
      <w:r w:rsidRPr="007C691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713B87D3" w14:textId="77777777" w:rsidR="009E0F9C" w:rsidRPr="007C6916" w:rsidRDefault="009E0F9C" w:rsidP="00315BA6">
      <w:pPr>
        <w:pStyle w:val="Listparagraf"/>
        <w:numPr>
          <w:ilvl w:val="0"/>
          <w:numId w:val="42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7C6916">
        <w:rPr>
          <w:rFonts w:ascii="Montserrat Light" w:hAnsi="Montserrat Light"/>
          <w:sz w:val="22"/>
          <w:szCs w:val="22"/>
          <w:lang w:val="ro-RO" w:eastAsia="ro-RO"/>
        </w:rPr>
        <w:t xml:space="preserve">Anunțul de participare </w:t>
      </w:r>
      <w:r w:rsidRPr="007C6916">
        <w:rPr>
          <w:rFonts w:ascii="Montserrat Light" w:hAnsi="Montserrat Light"/>
          <w:sz w:val="22"/>
          <w:szCs w:val="22"/>
          <w:lang w:val="ro-RO"/>
        </w:rPr>
        <w:t>pentru concursul de proiecte organizat în cadrul Programului anual Activități Sportive pentru anul 2022, publicat în Monitorul Oficial al României nr. 32/16.02.2022, Partea a VI-a;</w:t>
      </w:r>
    </w:p>
    <w:p w14:paraId="35FAF617" w14:textId="77777777" w:rsidR="00315BA6" w:rsidRPr="007C6916" w:rsidRDefault="00315BA6" w:rsidP="00315B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B1FC0D3" w14:textId="5426EDC3" w:rsidR="009E0F9C" w:rsidRPr="007C6916" w:rsidRDefault="009E0F9C" w:rsidP="00315B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C6916">
        <w:rPr>
          <w:rFonts w:ascii="Montserrat Light" w:hAnsi="Montserrat Light"/>
        </w:rPr>
        <w:t>Luând în considerare prevederile</w:t>
      </w:r>
      <w:r w:rsidR="00315BA6" w:rsidRPr="007C6916">
        <w:rPr>
          <w:rFonts w:ascii="Montserrat Light" w:hAnsi="Montserrat Light"/>
        </w:rPr>
        <w:t xml:space="preserve"> </w:t>
      </w:r>
      <w:r w:rsidRPr="007C6916">
        <w:rPr>
          <w:rFonts w:ascii="Montserrat Light" w:eastAsia="Calibri" w:hAnsi="Montserrat Light" w:cs="Times New Roman"/>
          <w:lang w:val="en-US" w:eastAsia="ar-SA"/>
        </w:rPr>
        <w:t>art. 123 – 140</w:t>
      </w:r>
      <w:r w:rsidR="00F72CC6" w:rsidRPr="007C6916">
        <w:rPr>
          <w:rFonts w:ascii="Montserrat Light" w:eastAsia="Calibri" w:hAnsi="Montserrat Light" w:cs="Times New Roman"/>
          <w:lang w:val="en-US" w:eastAsia="ar-SA"/>
        </w:rPr>
        <w:t xml:space="preserve"> și</w:t>
      </w:r>
      <w:r w:rsidRPr="007C6916">
        <w:rPr>
          <w:rFonts w:ascii="Montserrat Light" w:eastAsia="Calibri" w:hAnsi="Montserrat Light" w:cs="Times New Roman"/>
          <w:lang w:val="en-US" w:eastAsia="ar-SA"/>
        </w:rPr>
        <w:t xml:space="preserve"> ale art. 142 -</w:t>
      </w:r>
      <w:r w:rsidR="00315BA6" w:rsidRPr="007C6916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Pr="007C6916">
        <w:rPr>
          <w:rFonts w:ascii="Montserrat Light" w:eastAsia="Calibri" w:hAnsi="Montserrat Light" w:cs="Times New Roman"/>
          <w:lang w:val="en-US" w:eastAsia="ar-SA"/>
        </w:rPr>
        <w:t>156 din Regulamentul de organizare şi funcţionare a Consiliului Judeţean Cluj, aprobat prin Hotărârea Consiliului Judeţean Cluj nr. 170/2020;</w:t>
      </w:r>
    </w:p>
    <w:p w14:paraId="6EBA4CF3" w14:textId="77777777" w:rsidR="00315BA6" w:rsidRPr="007C6916" w:rsidRDefault="00315BA6" w:rsidP="00315BA6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7C352B3A" w14:textId="1FCBF673" w:rsidR="009E0F9C" w:rsidRPr="007C6916" w:rsidRDefault="009E0F9C" w:rsidP="00315BA6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7C6916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1EC84257" w14:textId="1A0FFB81" w:rsidR="009E0F9C" w:rsidRPr="007C6916" w:rsidRDefault="009E0F9C" w:rsidP="00315BA6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  <w:iCs/>
          <w:lang w:val="ro-RO" w:eastAsia="ro-RO"/>
        </w:rPr>
      </w:pPr>
      <w:bookmarkStart w:id="2" w:name="_Hlk13557324"/>
      <w:r w:rsidRPr="007C6916">
        <w:rPr>
          <w:rFonts w:ascii="Montserrat Light" w:hAnsi="Montserrat Light"/>
          <w:iCs/>
          <w:lang w:val="ro-RO" w:eastAsia="ro-RO"/>
        </w:rPr>
        <w:t xml:space="preserve">art. 173 alin. (1) lit. d) și f) și alin. (5) lit.  f) din Ordonanța de </w:t>
      </w:r>
      <w:r w:rsidR="00315BA6" w:rsidRPr="007C6916">
        <w:rPr>
          <w:rFonts w:ascii="Montserrat Light" w:hAnsi="Montserrat Light"/>
          <w:iCs/>
          <w:lang w:val="ro-RO" w:eastAsia="ro-RO"/>
        </w:rPr>
        <w:t>u</w:t>
      </w:r>
      <w:r w:rsidRPr="007C6916">
        <w:rPr>
          <w:rFonts w:ascii="Montserrat Light" w:hAnsi="Montserrat Light"/>
          <w:iCs/>
          <w:lang w:val="ro-RO" w:eastAsia="ro-RO"/>
        </w:rPr>
        <w:t xml:space="preserve">rgență </w:t>
      </w:r>
      <w:r w:rsidR="00315BA6" w:rsidRPr="007C6916">
        <w:rPr>
          <w:rFonts w:ascii="Montserrat Light" w:hAnsi="Montserrat Light"/>
          <w:iCs/>
          <w:lang w:val="ro-RO" w:eastAsia="ro-RO"/>
        </w:rPr>
        <w:t xml:space="preserve">a Guvernului </w:t>
      </w:r>
      <w:r w:rsidRPr="007C6916">
        <w:rPr>
          <w:rFonts w:ascii="Montserrat Light" w:hAnsi="Montserrat Light"/>
          <w:iCs/>
          <w:lang w:val="ro-RO" w:eastAsia="ro-RO"/>
        </w:rPr>
        <w:t xml:space="preserve">nr. 57/2019 privind Codul </w:t>
      </w:r>
      <w:r w:rsidR="00315BA6" w:rsidRPr="007C6916">
        <w:rPr>
          <w:rFonts w:ascii="Montserrat Light" w:hAnsi="Montserrat Light"/>
          <w:iCs/>
          <w:lang w:val="ro-RO" w:eastAsia="ro-RO"/>
        </w:rPr>
        <w:t>a</w:t>
      </w:r>
      <w:r w:rsidRPr="007C6916">
        <w:rPr>
          <w:rFonts w:ascii="Montserrat Light" w:hAnsi="Montserrat Light"/>
          <w:iCs/>
          <w:lang w:val="ro-RO" w:eastAsia="ro-RO"/>
        </w:rPr>
        <w:t>dministrativ, cu modificările și completările ulterioare;</w:t>
      </w:r>
    </w:p>
    <w:p w14:paraId="03A5B73C" w14:textId="77777777" w:rsidR="009E0F9C" w:rsidRPr="007C6916" w:rsidRDefault="009E0F9C" w:rsidP="00315BA6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</w:rPr>
      </w:pPr>
      <w:r w:rsidRPr="007C6916">
        <w:rPr>
          <w:rFonts w:ascii="Montserrat Light" w:hAnsi="Montserrat Light"/>
        </w:rPr>
        <w:t>Legii privind regimul finanţărilor nerambursabile din fonduri publice alocate pentru activităţi nonprofit de interes general nr. 350/2005, cu modificările şi completările ulterioare;</w:t>
      </w:r>
    </w:p>
    <w:p w14:paraId="0773320C" w14:textId="77777777" w:rsidR="009E0F9C" w:rsidRPr="007C6916" w:rsidRDefault="009E0F9C" w:rsidP="00315BA6">
      <w:pPr>
        <w:pStyle w:val="Corptext2"/>
        <w:numPr>
          <w:ilvl w:val="0"/>
          <w:numId w:val="38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7C6916">
        <w:rPr>
          <w:rFonts w:ascii="Montserrat Light" w:hAnsi="Montserrat Light"/>
          <w:bCs/>
          <w:sz w:val="22"/>
          <w:szCs w:val="22"/>
          <w:lang w:val="ro-RO"/>
        </w:rPr>
        <w:t>Legii educaţiei fizice şi sportului nr. 69/2000, cu modificările şi completările ulterioare;</w:t>
      </w:r>
    </w:p>
    <w:p w14:paraId="6953A124" w14:textId="77777777" w:rsidR="009E0F9C" w:rsidRPr="007C6916" w:rsidRDefault="009E0F9C" w:rsidP="00315BA6">
      <w:pPr>
        <w:pStyle w:val="Corptext2"/>
        <w:numPr>
          <w:ilvl w:val="0"/>
          <w:numId w:val="38"/>
        </w:numPr>
        <w:tabs>
          <w:tab w:val="left" w:pos="1134"/>
        </w:tabs>
        <w:spacing w:after="0" w:line="240" w:lineRule="auto"/>
        <w:ind w:left="360"/>
        <w:jc w:val="both"/>
        <w:rPr>
          <w:rStyle w:val="tpa1"/>
          <w:rFonts w:ascii="Montserrat Light" w:hAnsi="Montserrat Light"/>
          <w:bCs/>
          <w:sz w:val="22"/>
          <w:szCs w:val="22"/>
          <w:lang w:val="ro-RO"/>
        </w:rPr>
      </w:pPr>
      <w:r w:rsidRPr="007C6916">
        <w:rPr>
          <w:rFonts w:ascii="Montserrat Light" w:hAnsi="Montserrat Light"/>
          <w:bCs/>
          <w:sz w:val="22"/>
          <w:szCs w:val="22"/>
          <w:lang w:val="ro-RO" w:eastAsia="ro-RO"/>
        </w:rPr>
        <w:t xml:space="preserve">Hotărârii Guvernului nr. </w:t>
      </w:r>
      <w:hyperlink r:id="rId8" w:history="1">
        <w:r w:rsidRPr="007C6916">
          <w:rPr>
            <w:rStyle w:val="Hyperlink"/>
            <w:rFonts w:ascii="Montserrat Light" w:hAnsi="Montserrat Light"/>
            <w:bCs/>
            <w:color w:val="auto"/>
            <w:sz w:val="22"/>
            <w:szCs w:val="22"/>
            <w:u w:val="none"/>
            <w:lang w:val="ro-RO"/>
          </w:rPr>
          <w:t>884/2001</w:t>
        </w:r>
      </w:hyperlink>
      <w:r w:rsidRPr="007C6916">
        <w:rPr>
          <w:rStyle w:val="tpa1"/>
          <w:rFonts w:ascii="Montserrat Light" w:hAnsi="Montserrat Light"/>
          <w:bCs/>
          <w:sz w:val="22"/>
          <w:szCs w:val="22"/>
          <w:lang w:val="ro-RO"/>
        </w:rPr>
        <w:t xml:space="preserve"> privind aprobarea Regulamentului de punere în aplicare a dispoziţiilor Legii educaţiei fizice şi sportului nr. </w:t>
      </w:r>
      <w:hyperlink r:id="rId9" w:history="1">
        <w:r w:rsidRPr="007C6916">
          <w:rPr>
            <w:rStyle w:val="Hyperlink"/>
            <w:rFonts w:ascii="Montserrat Light" w:hAnsi="Montserrat Light"/>
            <w:bCs/>
            <w:color w:val="auto"/>
            <w:sz w:val="22"/>
            <w:szCs w:val="22"/>
            <w:u w:val="none"/>
            <w:lang w:val="ro-RO"/>
          </w:rPr>
          <w:t>69/2000</w:t>
        </w:r>
      </w:hyperlink>
      <w:r w:rsidRPr="007C6916">
        <w:rPr>
          <w:rStyle w:val="Hyperlink"/>
          <w:rFonts w:ascii="Montserrat Light" w:hAnsi="Montserrat Light"/>
          <w:bCs/>
          <w:color w:val="auto"/>
          <w:sz w:val="22"/>
          <w:szCs w:val="22"/>
          <w:u w:val="none"/>
          <w:lang w:val="ro-RO"/>
        </w:rPr>
        <w:t>, cu modificările și completările ulterioare</w:t>
      </w:r>
      <w:r w:rsidRPr="007C6916">
        <w:rPr>
          <w:rStyle w:val="tpa1"/>
          <w:rFonts w:ascii="Montserrat Light" w:hAnsi="Montserrat Light"/>
          <w:bCs/>
          <w:sz w:val="22"/>
          <w:szCs w:val="22"/>
          <w:lang w:val="ro-RO"/>
        </w:rPr>
        <w:t>;</w:t>
      </w:r>
    </w:p>
    <w:p w14:paraId="7BD5799A" w14:textId="77777777" w:rsidR="009E0F9C" w:rsidRPr="007C6916" w:rsidRDefault="009E0F9C" w:rsidP="00315BA6">
      <w:pPr>
        <w:pStyle w:val="Corptext2"/>
        <w:numPr>
          <w:ilvl w:val="0"/>
          <w:numId w:val="38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7C6916">
        <w:rPr>
          <w:rFonts w:ascii="Montserrat Light" w:hAnsi="Montserrat Light"/>
          <w:bCs/>
          <w:sz w:val="22"/>
          <w:szCs w:val="22"/>
          <w:lang w:val="ro-RO" w:eastAsia="ro-RO"/>
        </w:rPr>
        <w:t xml:space="preserve">Hotărârii Guvernului nr. </w:t>
      </w:r>
      <w:r w:rsidRPr="007C6916">
        <w:rPr>
          <w:rFonts w:ascii="Montserrat Light" w:hAnsi="Montserrat Light"/>
          <w:bCs/>
          <w:sz w:val="22"/>
          <w:szCs w:val="22"/>
          <w:lang w:val="ro-RO"/>
        </w:rPr>
        <w:t>1447/2007 pentru aprobarea Normelor privind reglementarea unor probleme financiare în activitatea sportivă, cu modificările şi completările ulterioare;</w:t>
      </w:r>
    </w:p>
    <w:p w14:paraId="47A706F9" w14:textId="77777777" w:rsidR="009E0F9C" w:rsidRPr="007C6916" w:rsidRDefault="009E0F9C" w:rsidP="00315BA6">
      <w:pPr>
        <w:pStyle w:val="Corptext2"/>
        <w:numPr>
          <w:ilvl w:val="0"/>
          <w:numId w:val="38"/>
        </w:numPr>
        <w:tabs>
          <w:tab w:val="left" w:pos="1134"/>
        </w:tabs>
        <w:spacing w:after="0" w:line="240" w:lineRule="auto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7C6916">
        <w:rPr>
          <w:rFonts w:ascii="Montserrat Light" w:hAnsi="Montserrat Light"/>
          <w:bCs/>
          <w:sz w:val="22"/>
          <w:szCs w:val="22"/>
          <w:lang w:val="ro-RO"/>
        </w:rPr>
        <w:t xml:space="preserve">Ordinului </w:t>
      </w:r>
      <w:r w:rsidRPr="007C6916">
        <w:rPr>
          <w:rFonts w:ascii="Montserrat Light" w:hAnsi="Montserrat Light"/>
          <w:bCs/>
          <w:sz w:val="22"/>
          <w:szCs w:val="22"/>
          <w:lang w:val="ro-RO" w:eastAsia="ro-RO"/>
        </w:rPr>
        <w:t xml:space="preserve">Preşedintelui Agenţiei Naţionale pentru Sport nr. 664/2018 </w:t>
      </w:r>
      <w:r w:rsidRPr="007C6916">
        <w:rPr>
          <w:rFonts w:ascii="Montserrat Light" w:hAnsi="Montserrat Light"/>
          <w:bCs/>
          <w:sz w:val="22"/>
          <w:szCs w:val="22"/>
          <w:lang w:val="ro-RO"/>
        </w:rPr>
        <w:t>privind finanţarea din fonduri publice a proiectelor și programelor sportive,</w:t>
      </w:r>
      <w:r w:rsidRPr="007C6916">
        <w:rPr>
          <w:rFonts w:ascii="Montserrat Light" w:hAnsi="Montserrat Light"/>
          <w:bCs/>
          <w:sz w:val="22"/>
          <w:szCs w:val="22"/>
          <w:lang w:val="ro-RO" w:eastAsia="ro-RO"/>
        </w:rPr>
        <w:t xml:space="preserve"> cu modificările şi completările ulterioare.</w:t>
      </w:r>
      <w:r w:rsidRPr="007C6916">
        <w:rPr>
          <w:rFonts w:ascii="Montserrat Light" w:hAnsi="Montserrat Light"/>
          <w:bCs/>
          <w:snapToGrid w:val="0"/>
          <w:sz w:val="22"/>
          <w:szCs w:val="22"/>
          <w:lang w:val="ro-RO"/>
        </w:rPr>
        <w:t xml:space="preserve"> </w:t>
      </w:r>
    </w:p>
    <w:p w14:paraId="4D666D9B" w14:textId="77777777" w:rsidR="008D7B7A" w:rsidRPr="007C6916" w:rsidRDefault="009E0F9C" w:rsidP="008D7B7A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  <w:bCs/>
        </w:rPr>
      </w:pPr>
      <w:r w:rsidRPr="007C6916">
        <w:rPr>
          <w:rFonts w:ascii="Montserrat Light" w:hAnsi="Montserrat Light"/>
          <w:bCs/>
        </w:rPr>
        <w:t>Hotărârii Consiliului Judeţean Cluj nr. 14/2015 pentru aprobarea Regulamentului privind acordarea de finanţare nerambursabilă de la bugetul Judeţului Cluj pentru structurile sportive din Judeţul Cluj, cu modificările ulterioare;</w:t>
      </w:r>
    </w:p>
    <w:p w14:paraId="7D218A9E" w14:textId="69C533F0" w:rsidR="009E0F9C" w:rsidRPr="007C6916" w:rsidRDefault="009E0F9C" w:rsidP="008D7B7A">
      <w:pPr>
        <w:numPr>
          <w:ilvl w:val="0"/>
          <w:numId w:val="38"/>
        </w:numPr>
        <w:spacing w:line="240" w:lineRule="auto"/>
        <w:ind w:left="360"/>
        <w:jc w:val="both"/>
        <w:rPr>
          <w:rFonts w:ascii="Montserrat Light" w:hAnsi="Montserrat Light"/>
          <w:bCs/>
        </w:rPr>
      </w:pPr>
      <w:r w:rsidRPr="007C6916">
        <w:rPr>
          <w:rFonts w:ascii="Montserrat Light" w:hAnsi="Montserrat Light"/>
          <w:bCs/>
        </w:rPr>
        <w:t>Hotărârii Consiliului Judeţean Cluj nr. 21/2022 privind aprobarea Bugetului general propriu al Judeţului Cluj pe anul 2022;</w:t>
      </w:r>
    </w:p>
    <w:p w14:paraId="099CF5E2" w14:textId="77777777" w:rsidR="008D7B7A" w:rsidRPr="007C6916" w:rsidRDefault="009E0F9C" w:rsidP="00F176FB">
      <w:pPr>
        <w:autoSpaceDE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7C6916">
        <w:rPr>
          <w:rFonts w:ascii="Montserrat Light" w:hAnsi="Montserrat Light"/>
          <w:bCs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  <w:r w:rsidRPr="007C6916">
        <w:rPr>
          <w:rFonts w:ascii="Montserrat Light" w:hAnsi="Montserrat Light"/>
          <w:bCs/>
          <w:lang w:val="ro-RO" w:eastAsia="ro-RO"/>
        </w:rPr>
        <w:t xml:space="preserve">    </w:t>
      </w:r>
    </w:p>
    <w:p w14:paraId="0ACFD766" w14:textId="6D87B0F7" w:rsidR="009E0F9C" w:rsidRPr="007C6916" w:rsidRDefault="009E0F9C" w:rsidP="009E0F9C">
      <w:pPr>
        <w:autoSpaceDE w:val="0"/>
        <w:spacing w:line="240" w:lineRule="auto"/>
        <w:ind w:firstLine="708"/>
        <w:jc w:val="both"/>
        <w:rPr>
          <w:rFonts w:ascii="Montserrat Light" w:hAnsi="Montserrat Light"/>
          <w:bCs/>
          <w:lang w:val="ro-RO" w:eastAsia="ro-RO"/>
        </w:rPr>
      </w:pPr>
      <w:r w:rsidRPr="007C6916">
        <w:rPr>
          <w:rFonts w:ascii="Montserrat Light" w:hAnsi="Montserrat Light"/>
          <w:bCs/>
          <w:lang w:val="ro-RO" w:eastAsia="ro-RO"/>
        </w:rPr>
        <w:t xml:space="preserve">                          </w:t>
      </w:r>
    </w:p>
    <w:p w14:paraId="62870B3E" w14:textId="2AD4466F" w:rsidR="009E0F9C" w:rsidRPr="007C6916" w:rsidRDefault="008D7B7A" w:rsidP="009E0F9C">
      <w:pPr>
        <w:spacing w:line="240" w:lineRule="auto"/>
        <w:ind w:hanging="142"/>
        <w:jc w:val="center"/>
        <w:rPr>
          <w:rFonts w:ascii="Montserrat Light" w:hAnsi="Montserrat Light"/>
          <w:b/>
          <w:bCs/>
          <w:lang w:val="ro-RO" w:eastAsia="ro-RO"/>
        </w:rPr>
      </w:pPr>
      <w:r w:rsidRPr="007C6916">
        <w:rPr>
          <w:rFonts w:ascii="Montserrat Light" w:hAnsi="Montserrat Light"/>
          <w:b/>
          <w:bCs/>
          <w:lang w:val="ro-RO" w:eastAsia="ro-RO"/>
        </w:rPr>
        <w:t>h</w:t>
      </w:r>
      <w:r w:rsidR="009E0F9C" w:rsidRPr="007C6916">
        <w:rPr>
          <w:rFonts w:ascii="Montserrat Light" w:hAnsi="Montserrat Light"/>
          <w:b/>
          <w:bCs/>
          <w:lang w:val="ro-RO" w:eastAsia="ro-RO"/>
        </w:rPr>
        <w:t>otărăşte:</w:t>
      </w:r>
    </w:p>
    <w:p w14:paraId="2C9ECD9E" w14:textId="77777777" w:rsidR="008D7B7A" w:rsidRPr="007C6916" w:rsidRDefault="008D7B7A" w:rsidP="009E0F9C">
      <w:pPr>
        <w:spacing w:line="240" w:lineRule="auto"/>
        <w:ind w:hanging="142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1C72349" w14:textId="6342F033" w:rsidR="009E0F9C" w:rsidRPr="007C6916" w:rsidRDefault="009E0F9C" w:rsidP="009E0F9C">
      <w:pPr>
        <w:spacing w:line="24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7C6916">
        <w:rPr>
          <w:rFonts w:ascii="Montserrat Light" w:hAnsi="Montserrat Light" w:cs="Cambria"/>
          <w:b/>
          <w:bCs/>
          <w:lang w:val="it-IT"/>
        </w:rPr>
        <w:tab/>
        <w:t>Art. 1.</w:t>
      </w:r>
      <w:r w:rsidRPr="007C6916">
        <w:rPr>
          <w:rFonts w:ascii="Montserrat Light" w:hAnsi="Montserrat Light" w:cs="Cambria"/>
          <w:lang w:val="it-IT"/>
        </w:rPr>
        <w:t xml:space="preserve"> </w:t>
      </w:r>
      <w:r w:rsidRPr="007C6916">
        <w:rPr>
          <w:rFonts w:ascii="Montserrat Light" w:hAnsi="Montserrat Light"/>
          <w:bCs/>
        </w:rPr>
        <w:t xml:space="preserve">Se aprobă nominalizarea pe beneficiari a sumei de 2.000,00 mii lei aprobată prin </w:t>
      </w:r>
      <w:r w:rsidRPr="007C6916">
        <w:rPr>
          <w:rFonts w:ascii="Montserrat Light" w:hAnsi="Montserrat Light"/>
        </w:rPr>
        <w:t xml:space="preserve">Hotărârea Consiliului Judeţean Cluj </w:t>
      </w:r>
      <w:r w:rsidRPr="007C6916">
        <w:rPr>
          <w:rFonts w:ascii="Montserrat Light" w:hAnsi="Montserrat Light"/>
          <w:bCs/>
        </w:rPr>
        <w:t xml:space="preserve">nr. 21/2022, la Capitolul nr. 67.02 Activități Sportive, conform </w:t>
      </w:r>
      <w:r w:rsidRPr="007C6916">
        <w:rPr>
          <w:rFonts w:ascii="Montserrat Light" w:hAnsi="Montserrat Light"/>
          <w:b/>
          <w:bCs/>
        </w:rPr>
        <w:t>anexei</w:t>
      </w:r>
      <w:r w:rsidRPr="007C6916">
        <w:rPr>
          <w:rFonts w:ascii="Montserrat Light" w:hAnsi="Montserrat Light"/>
          <w:bCs/>
        </w:rPr>
        <w:t xml:space="preserve"> care face parte </w:t>
      </w:r>
      <w:r w:rsidRPr="007C6916">
        <w:rPr>
          <w:rFonts w:ascii="Montserrat Light" w:hAnsi="Montserrat Light"/>
        </w:rPr>
        <w:t>integrantă din prezenta hotărâre</w:t>
      </w:r>
      <w:r w:rsidRPr="007C6916">
        <w:rPr>
          <w:rFonts w:ascii="Montserrat Light" w:hAnsi="Montserrat Light"/>
          <w:bCs/>
        </w:rPr>
        <w:t>.</w:t>
      </w:r>
    </w:p>
    <w:p w14:paraId="6C43412A" w14:textId="77777777" w:rsidR="008D7B7A" w:rsidRPr="007C6916" w:rsidRDefault="008D7B7A" w:rsidP="008D7B7A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03A8C9C1" w14:textId="77777777" w:rsidR="008D7B7A" w:rsidRPr="007C6916" w:rsidRDefault="009E0F9C" w:rsidP="008D7B7A">
      <w:pPr>
        <w:spacing w:line="240" w:lineRule="auto"/>
        <w:jc w:val="both"/>
        <w:rPr>
          <w:rFonts w:ascii="Montserrat Light" w:hAnsi="Montserrat Light"/>
        </w:rPr>
      </w:pPr>
      <w:r w:rsidRPr="007C6916">
        <w:rPr>
          <w:rFonts w:ascii="Montserrat Light" w:hAnsi="Montserrat Light" w:cs="Cambria"/>
          <w:b/>
          <w:lang w:val="it-IT"/>
        </w:rPr>
        <w:t>Art.. 2.</w:t>
      </w:r>
      <w:r w:rsidRPr="007C6916">
        <w:rPr>
          <w:rFonts w:ascii="Montserrat Light" w:hAnsi="Montserrat Light" w:cs="Cambria"/>
          <w:bCs/>
          <w:lang w:val="it-IT"/>
        </w:rPr>
        <w:t xml:space="preserve"> </w:t>
      </w:r>
      <w:r w:rsidRPr="007C6916">
        <w:rPr>
          <w:rFonts w:ascii="Montserrat Light" w:hAnsi="Montserrat Light"/>
        </w:rPr>
        <w:t>Cu punerea în aplicare a prevederilor prezentei hotărâri se încredinţează Preşedintele Consiliului Judeţean Cluj prin Direcţia Generală Buget</w:t>
      </w:r>
      <w:r w:rsidR="008D7B7A" w:rsidRPr="007C6916">
        <w:rPr>
          <w:rFonts w:ascii="Montserrat Light" w:hAnsi="Montserrat Light"/>
        </w:rPr>
        <w:t>-</w:t>
      </w:r>
      <w:r w:rsidRPr="007C6916">
        <w:rPr>
          <w:rFonts w:ascii="Montserrat Light" w:hAnsi="Montserrat Light"/>
        </w:rPr>
        <w:t>Finanţe, Resurse Umane</w:t>
      </w:r>
      <w:r w:rsidR="008D7B7A" w:rsidRPr="007C6916">
        <w:rPr>
          <w:rFonts w:ascii="Montserrat Light" w:hAnsi="Montserrat Light"/>
        </w:rPr>
        <w:t xml:space="preserve">, precum </w:t>
      </w:r>
      <w:r w:rsidRPr="007C6916">
        <w:rPr>
          <w:rFonts w:ascii="Montserrat Light" w:hAnsi="Montserrat Light"/>
        </w:rPr>
        <w:t>și beneficiarii finanțărilor nerambursabile nominalizați în anex</w:t>
      </w:r>
      <w:r w:rsidR="008D7B7A" w:rsidRPr="007C6916">
        <w:rPr>
          <w:rFonts w:ascii="Montserrat Light" w:hAnsi="Montserrat Light"/>
        </w:rPr>
        <w:t>a la prezenta hotărâre.</w:t>
      </w:r>
    </w:p>
    <w:p w14:paraId="7FA19895" w14:textId="7D3F623D" w:rsidR="009E0F9C" w:rsidRPr="007C6916" w:rsidRDefault="008D7B7A" w:rsidP="008D7B7A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7C6916">
        <w:rPr>
          <w:rFonts w:ascii="Montserrat Light" w:hAnsi="Montserrat Light"/>
        </w:rPr>
        <w:t xml:space="preserve"> </w:t>
      </w:r>
    </w:p>
    <w:p w14:paraId="75679013" w14:textId="400903B1" w:rsidR="009E0F9C" w:rsidRPr="007C6916" w:rsidRDefault="009E0F9C" w:rsidP="008D7B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C6916">
        <w:rPr>
          <w:rFonts w:ascii="Montserrat Light" w:hAnsi="Montserrat Light" w:cs="Cambria"/>
          <w:b/>
          <w:bCs/>
          <w:lang w:val="ro-RO"/>
        </w:rPr>
        <w:t>Art. 3.</w:t>
      </w:r>
      <w:r w:rsidRPr="007C6916">
        <w:rPr>
          <w:rFonts w:ascii="Montserrat Light" w:hAnsi="Montserrat Light" w:cs="Cambria"/>
          <w:bCs/>
          <w:lang w:val="ro-RO"/>
        </w:rPr>
        <w:t xml:space="preserve"> </w:t>
      </w:r>
      <w:r w:rsidRPr="007C6916">
        <w:rPr>
          <w:rFonts w:ascii="Montserrat Light" w:hAnsi="Montserrat Light"/>
        </w:rPr>
        <w:t>Prezenta hotărâre se comunică Direcţiei Generale Buget</w:t>
      </w:r>
      <w:r w:rsidR="008D7B7A" w:rsidRPr="007C6916">
        <w:rPr>
          <w:rFonts w:ascii="Montserrat Light" w:hAnsi="Montserrat Light"/>
        </w:rPr>
        <w:t>-</w:t>
      </w:r>
      <w:r w:rsidRPr="007C6916">
        <w:rPr>
          <w:rFonts w:ascii="Montserrat Light" w:hAnsi="Montserrat Light"/>
        </w:rPr>
        <w:t>Finanţe, Resurse Umane; beneficiarilor nominalizați în anex</w:t>
      </w:r>
      <w:r w:rsidR="008D7B7A" w:rsidRPr="007C6916">
        <w:rPr>
          <w:rFonts w:ascii="Montserrat Light" w:hAnsi="Montserrat Light"/>
        </w:rPr>
        <w:t xml:space="preserve">a la prezenta hotărâre, </w:t>
      </w:r>
      <w:r w:rsidRPr="007C6916">
        <w:rPr>
          <w:rFonts w:ascii="Montserrat Light" w:hAnsi="Montserrat Light"/>
        </w:rPr>
        <w:t xml:space="preserve">precum şi Prefectului Judeţului Cluj şi se aduce la cunoştinţă publică prin afișare la sediul Consiliului Județean Cluj și pe pagina de internet </w:t>
      </w:r>
      <w:r w:rsidR="008D7B7A" w:rsidRPr="007C6916">
        <w:rPr>
          <w:rFonts w:ascii="Montserrat Light" w:hAnsi="Montserrat Light"/>
        </w:rPr>
        <w:t>„</w:t>
      </w:r>
      <w:hyperlink r:id="rId10" w:history="1">
        <w:r w:rsidR="008D7B7A" w:rsidRPr="007C6916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8D7B7A" w:rsidRPr="007C6916">
        <w:rPr>
          <w:rStyle w:val="Hyperlink"/>
          <w:rFonts w:ascii="Montserrat Light" w:hAnsi="Montserrat Light"/>
          <w:color w:val="auto"/>
          <w:u w:val="none"/>
        </w:rPr>
        <w:t>„</w:t>
      </w:r>
      <w:r w:rsidRPr="007C6916">
        <w:rPr>
          <w:rFonts w:ascii="Montserrat Light" w:hAnsi="Montserrat Light"/>
        </w:rPr>
        <w:t>.</w:t>
      </w:r>
    </w:p>
    <w:p w14:paraId="6CDDD41E" w14:textId="286ACB74" w:rsidR="00FA6C14" w:rsidRPr="007C6916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40BDA17" w14:textId="77777777" w:rsidR="00990312" w:rsidRPr="007C6916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7C6916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7C6916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7C6916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C691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C6916">
        <w:rPr>
          <w:rFonts w:ascii="Montserrat" w:hAnsi="Montserrat"/>
          <w:lang w:val="ro-RO" w:eastAsia="ro-RO"/>
        </w:rPr>
        <w:t xml:space="preserve">  </w:t>
      </w:r>
      <w:r w:rsidRPr="007C6916">
        <w:rPr>
          <w:rFonts w:ascii="Montserrat" w:hAnsi="Montserrat"/>
          <w:lang w:val="ro-RO" w:eastAsia="ro-RO"/>
        </w:rPr>
        <w:t xml:space="preserve"> </w:t>
      </w:r>
      <w:r w:rsidR="00142775" w:rsidRPr="007C6916">
        <w:rPr>
          <w:rFonts w:ascii="Montserrat" w:hAnsi="Montserrat"/>
          <w:lang w:val="ro-RO" w:eastAsia="ro-RO"/>
        </w:rPr>
        <w:t xml:space="preserve">         </w:t>
      </w:r>
      <w:r w:rsidRPr="007C6916">
        <w:rPr>
          <w:rFonts w:ascii="Montserrat" w:hAnsi="Montserrat"/>
          <w:lang w:val="ro-RO" w:eastAsia="ro-RO"/>
        </w:rPr>
        <w:t xml:space="preserve"> </w:t>
      </w:r>
      <w:r w:rsidR="00BD5AF8" w:rsidRPr="007C6916">
        <w:rPr>
          <w:rFonts w:ascii="Montserrat" w:hAnsi="Montserrat"/>
          <w:lang w:val="ro-RO" w:eastAsia="ro-RO"/>
        </w:rPr>
        <w:t xml:space="preserve">         </w:t>
      </w:r>
      <w:r w:rsidR="00BE70CA" w:rsidRPr="007C6916">
        <w:rPr>
          <w:rFonts w:ascii="Montserrat" w:hAnsi="Montserrat"/>
          <w:lang w:val="ro-RO" w:eastAsia="ro-RO"/>
        </w:rPr>
        <w:t xml:space="preserve">           </w:t>
      </w:r>
      <w:r w:rsidR="00BD5AF8" w:rsidRPr="007C6916">
        <w:rPr>
          <w:rFonts w:ascii="Montserrat" w:hAnsi="Montserrat"/>
          <w:lang w:val="ro-RO" w:eastAsia="ro-RO"/>
        </w:rPr>
        <w:t xml:space="preserve"> </w:t>
      </w:r>
      <w:r w:rsidRPr="007C691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7C6916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7C6916">
        <w:rPr>
          <w:rFonts w:ascii="Montserrat" w:hAnsi="Montserrat"/>
          <w:lang w:val="ro-RO" w:eastAsia="ro-RO"/>
        </w:rPr>
        <w:t xml:space="preserve">       </w:t>
      </w:r>
      <w:r w:rsidRPr="007C6916">
        <w:rPr>
          <w:rFonts w:ascii="Montserrat" w:hAnsi="Montserrat"/>
          <w:b/>
          <w:lang w:val="ro-RO" w:eastAsia="ro-RO"/>
        </w:rPr>
        <w:t>PREŞEDINTE,</w:t>
      </w:r>
      <w:r w:rsidRPr="007C6916">
        <w:rPr>
          <w:rFonts w:ascii="Montserrat" w:hAnsi="Montserrat"/>
          <w:b/>
          <w:lang w:val="ro-RO" w:eastAsia="ro-RO"/>
        </w:rPr>
        <w:tab/>
      </w:r>
      <w:r w:rsidRPr="007C6916">
        <w:rPr>
          <w:rFonts w:ascii="Montserrat" w:hAnsi="Montserrat"/>
          <w:lang w:val="ro-RO" w:eastAsia="ro-RO"/>
        </w:rPr>
        <w:tab/>
      </w:r>
      <w:r w:rsidRPr="007C6916">
        <w:rPr>
          <w:rFonts w:ascii="Montserrat" w:hAnsi="Montserrat"/>
          <w:lang w:val="ro-RO" w:eastAsia="ro-RO"/>
        </w:rPr>
        <w:tab/>
        <w:t xml:space="preserve">     </w:t>
      </w:r>
      <w:r w:rsidR="00142775" w:rsidRPr="007C6916">
        <w:rPr>
          <w:rFonts w:ascii="Montserrat" w:hAnsi="Montserrat"/>
          <w:lang w:val="ro-RO" w:eastAsia="ro-RO"/>
        </w:rPr>
        <w:t xml:space="preserve">          </w:t>
      </w:r>
      <w:r w:rsidRPr="007C6916">
        <w:rPr>
          <w:rFonts w:ascii="Montserrat" w:hAnsi="Montserrat"/>
          <w:lang w:val="ro-RO" w:eastAsia="ro-RO"/>
        </w:rPr>
        <w:t xml:space="preserve"> </w:t>
      </w:r>
      <w:r w:rsidRPr="007C691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7C6916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C6916">
        <w:rPr>
          <w:rFonts w:ascii="Montserrat" w:hAnsi="Montserrat"/>
          <w:b/>
          <w:lang w:val="ro-RO" w:eastAsia="ro-RO"/>
        </w:rPr>
        <w:t xml:space="preserve">       </w:t>
      </w:r>
      <w:r w:rsidR="00407BA0" w:rsidRPr="007C6916">
        <w:rPr>
          <w:rFonts w:ascii="Montserrat" w:hAnsi="Montserrat"/>
          <w:b/>
          <w:lang w:val="ro-RO" w:eastAsia="ro-RO"/>
        </w:rPr>
        <w:t xml:space="preserve"> </w:t>
      </w:r>
      <w:r w:rsidRPr="007C691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C6916">
        <w:rPr>
          <w:rFonts w:ascii="Montserrat" w:hAnsi="Montserrat"/>
          <w:b/>
          <w:lang w:val="ro-RO" w:eastAsia="ro-RO"/>
        </w:rPr>
        <w:t xml:space="preserve"> </w:t>
      </w:r>
      <w:r w:rsidR="002135B8" w:rsidRPr="007C6916">
        <w:rPr>
          <w:rFonts w:ascii="Montserrat" w:hAnsi="Montserrat"/>
          <w:b/>
          <w:lang w:val="ro-RO" w:eastAsia="ro-RO"/>
        </w:rPr>
        <w:t xml:space="preserve">       </w:t>
      </w:r>
      <w:r w:rsidRPr="007C6916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7C6916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7C691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7C691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7C691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15FFB71" w14:textId="0A3E1ABC" w:rsidR="00B46750" w:rsidRPr="007C691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B945B5E" w14:textId="5581DA0C" w:rsidR="00B46750" w:rsidRPr="007C691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D7D6A94" w14:textId="0F6E8556" w:rsidR="00B46750" w:rsidRPr="007C6916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A8CDFF4" w14:textId="597840D2" w:rsidR="00D237DB" w:rsidRPr="007C691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5BA66E" w14:textId="580CCA9D" w:rsidR="00D237DB" w:rsidRPr="007C691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C5BE3A" w14:textId="261FA511" w:rsidR="00D237DB" w:rsidRPr="007C691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0C4988" w14:textId="1D6D9D68" w:rsidR="00D237DB" w:rsidRPr="007C691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3C5EB3" w14:textId="5409AA2E" w:rsidR="00D237DB" w:rsidRPr="007C691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2868C" w14:textId="7E030BFC" w:rsidR="00D237DB" w:rsidRPr="007C6916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5EFB7CF" w14:textId="686B6460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AF6B174" w14:textId="6502B5A3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3FF09DA" w14:textId="5A29CFA7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10233F" w14:textId="3324D8BE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9BB4FC" w14:textId="1B7AF7B9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77E3552" w14:textId="1FD05EB6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CE3061" w14:textId="51E85347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8CFB9C3" w14:textId="77777777" w:rsidR="007605D7" w:rsidRPr="007C6916" w:rsidRDefault="007605D7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C033ABA" w14:textId="62F0C6FD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A0EB472" w14:textId="312D5FC4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4BFC0B0" w14:textId="3B4FFBA6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675F5BC" w14:textId="77777777" w:rsidR="001D2B80" w:rsidRPr="007C6916" w:rsidRDefault="001D2B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7C6916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F85E823" w14:textId="706DE50C" w:rsidR="004B2580" w:rsidRPr="007C6916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F8E92E" w14:textId="5603E226" w:rsidR="00990312" w:rsidRPr="007C6916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E07BD18" w14:textId="77777777" w:rsidR="00990312" w:rsidRPr="007C6916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6317DE05" w14:textId="4C6C0CF1" w:rsidR="00700CAC" w:rsidRPr="007C6916" w:rsidRDefault="00700CAC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58ACB0DA" w:rsidR="00700CAC" w:rsidRPr="007C6916" w:rsidRDefault="00700CAC" w:rsidP="00DB406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C6916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444A1C" w:rsidRPr="007C6916">
        <w:rPr>
          <w:rFonts w:ascii="Montserrat" w:hAnsi="Montserrat"/>
          <w:b/>
          <w:bCs/>
          <w:noProof/>
          <w:lang w:val="ro-RO" w:eastAsia="ro-RO"/>
        </w:rPr>
        <w:t>6</w:t>
      </w:r>
      <w:r w:rsidR="007B35E5" w:rsidRPr="007C6916">
        <w:rPr>
          <w:rFonts w:ascii="Montserrat" w:hAnsi="Montserrat"/>
          <w:b/>
          <w:bCs/>
          <w:noProof/>
          <w:lang w:val="ro-RO" w:eastAsia="ro-RO"/>
        </w:rPr>
        <w:t>3</w:t>
      </w:r>
      <w:r w:rsidRPr="007C691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7C6916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7C691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C6916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5D9C88C1" w:rsidR="00CA17D3" w:rsidRPr="007C6916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C691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F49BA" w:rsidRPr="007C6916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7C691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7C691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C691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7C6916" w:rsidSect="007605D7">
      <w:footerReference w:type="default" r:id="rId11"/>
      <w:headerReference w:type="first" r:id="rId12"/>
      <w:footerReference w:type="first" r:id="rId13"/>
      <w:pgSz w:w="11909" w:h="16834"/>
      <w:pgMar w:top="540" w:right="1019" w:bottom="180" w:left="180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14F8A"/>
    <w:multiLevelType w:val="hybridMultilevel"/>
    <w:tmpl w:val="300EDD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543EC"/>
    <w:multiLevelType w:val="hybridMultilevel"/>
    <w:tmpl w:val="E15E79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449DA"/>
    <w:multiLevelType w:val="hybridMultilevel"/>
    <w:tmpl w:val="FDDA47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-7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0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011544">
    <w:abstractNumId w:val="4"/>
  </w:num>
  <w:num w:numId="2" w16cid:durableId="168758277">
    <w:abstractNumId w:val="26"/>
  </w:num>
  <w:num w:numId="3" w16cid:durableId="1904103579">
    <w:abstractNumId w:val="23"/>
  </w:num>
  <w:num w:numId="4" w16cid:durableId="231936880">
    <w:abstractNumId w:val="31"/>
  </w:num>
  <w:num w:numId="5" w16cid:durableId="295377718">
    <w:abstractNumId w:val="13"/>
  </w:num>
  <w:num w:numId="6" w16cid:durableId="964386710">
    <w:abstractNumId w:val="18"/>
  </w:num>
  <w:num w:numId="7" w16cid:durableId="1704284038">
    <w:abstractNumId w:val="32"/>
  </w:num>
  <w:num w:numId="8" w16cid:durableId="87046457">
    <w:abstractNumId w:val="22"/>
  </w:num>
  <w:num w:numId="9" w16cid:durableId="567805215">
    <w:abstractNumId w:val="10"/>
  </w:num>
  <w:num w:numId="10" w16cid:durableId="1142692062">
    <w:abstractNumId w:val="27"/>
  </w:num>
  <w:num w:numId="11" w16cid:durableId="892623304">
    <w:abstractNumId w:val="11"/>
  </w:num>
  <w:num w:numId="12" w16cid:durableId="1719930903">
    <w:abstractNumId w:val="24"/>
  </w:num>
  <w:num w:numId="13" w16cid:durableId="273826539">
    <w:abstractNumId w:val="39"/>
  </w:num>
  <w:num w:numId="14" w16cid:durableId="108429298">
    <w:abstractNumId w:val="25"/>
  </w:num>
  <w:num w:numId="15" w16cid:durableId="431778312">
    <w:abstractNumId w:val="8"/>
  </w:num>
  <w:num w:numId="16" w16cid:durableId="367145956">
    <w:abstractNumId w:val="40"/>
  </w:num>
  <w:num w:numId="17" w16cid:durableId="1625236877">
    <w:abstractNumId w:val="3"/>
  </w:num>
  <w:num w:numId="18" w16cid:durableId="1469011930">
    <w:abstractNumId w:val="33"/>
  </w:num>
  <w:num w:numId="19" w16cid:durableId="1092354643">
    <w:abstractNumId w:val="35"/>
  </w:num>
  <w:num w:numId="20" w16cid:durableId="35198601">
    <w:abstractNumId w:val="7"/>
  </w:num>
  <w:num w:numId="21" w16cid:durableId="1439564015">
    <w:abstractNumId w:val="41"/>
  </w:num>
  <w:num w:numId="22" w16cid:durableId="827092547">
    <w:abstractNumId w:val="38"/>
  </w:num>
  <w:num w:numId="23" w16cid:durableId="1802383592">
    <w:abstractNumId w:val="30"/>
  </w:num>
  <w:num w:numId="24" w16cid:durableId="1899433791">
    <w:abstractNumId w:val="6"/>
  </w:num>
  <w:num w:numId="25" w16cid:durableId="459886540">
    <w:abstractNumId w:val="17"/>
  </w:num>
  <w:num w:numId="26" w16cid:durableId="2025551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668906">
    <w:abstractNumId w:val="15"/>
  </w:num>
  <w:num w:numId="28" w16cid:durableId="624701299">
    <w:abstractNumId w:val="20"/>
  </w:num>
  <w:num w:numId="29" w16cid:durableId="4935681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7964759">
    <w:abstractNumId w:val="14"/>
  </w:num>
  <w:num w:numId="31" w16cid:durableId="1802067541">
    <w:abstractNumId w:val="5"/>
  </w:num>
  <w:num w:numId="32" w16cid:durableId="568732792">
    <w:abstractNumId w:val="37"/>
  </w:num>
  <w:num w:numId="33" w16cid:durableId="1301611745">
    <w:abstractNumId w:val="12"/>
  </w:num>
  <w:num w:numId="34" w16cid:durableId="1446118151">
    <w:abstractNumId w:val="19"/>
  </w:num>
  <w:num w:numId="35" w16cid:durableId="1151484436">
    <w:abstractNumId w:val="42"/>
  </w:num>
  <w:num w:numId="36" w16cid:durableId="2114932711">
    <w:abstractNumId w:val="36"/>
  </w:num>
  <w:num w:numId="37" w16cid:durableId="1269313981">
    <w:abstractNumId w:val="21"/>
  </w:num>
  <w:num w:numId="38" w16cid:durableId="1093740887">
    <w:abstractNumId w:val="28"/>
  </w:num>
  <w:num w:numId="39" w16cid:durableId="872840129">
    <w:abstractNumId w:val="29"/>
  </w:num>
  <w:num w:numId="40" w16cid:durableId="245772144">
    <w:abstractNumId w:val="2"/>
  </w:num>
  <w:num w:numId="41" w16cid:durableId="1085227792">
    <w:abstractNumId w:val="1"/>
  </w:num>
  <w:num w:numId="42" w16cid:durableId="42566006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2CA"/>
    <w:rsid w:val="004D2ADA"/>
    <w:rsid w:val="004D5B71"/>
    <w:rsid w:val="004E1DB0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38ED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5D7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35E5"/>
    <w:rsid w:val="007B55F0"/>
    <w:rsid w:val="007C1F23"/>
    <w:rsid w:val="007C35EB"/>
    <w:rsid w:val="007C6916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25F0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4889"/>
    <w:rsid w:val="00B24C42"/>
    <w:rsid w:val="00B26048"/>
    <w:rsid w:val="00B265A5"/>
    <w:rsid w:val="00B326E5"/>
    <w:rsid w:val="00B33FC6"/>
    <w:rsid w:val="00B3514A"/>
    <w:rsid w:val="00B35645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CF49BA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2E8F"/>
    <w:rsid w:val="00EF60A9"/>
    <w:rsid w:val="00EF671D"/>
    <w:rsid w:val="00F02347"/>
    <w:rsid w:val="00F03AE5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2CC6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Downloads/00051169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../../Downloads/00034198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2</Pages>
  <Words>688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260</cp:revision>
  <cp:lastPrinted>2022-04-27T09:23:00Z</cp:lastPrinted>
  <dcterms:created xsi:type="dcterms:W3CDTF">2020-10-13T11:24:00Z</dcterms:created>
  <dcterms:modified xsi:type="dcterms:W3CDTF">2022-04-28T05:18:00Z</dcterms:modified>
</cp:coreProperties>
</file>