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3C4F" w14:textId="3495FD03" w:rsidR="00CA6FE7" w:rsidRPr="00770C9C" w:rsidRDefault="00CA6FE7" w:rsidP="00C82A53">
      <w:pPr>
        <w:tabs>
          <w:tab w:val="left" w:pos="2160"/>
        </w:tabs>
        <w:spacing w:line="240" w:lineRule="auto"/>
        <w:ind w:left="180" w:right="180"/>
        <w:jc w:val="center"/>
        <w:rPr>
          <w:rFonts w:ascii="Montserrat" w:hAnsi="Montserrat"/>
          <w:lang w:val="ro-RO" w:eastAsia="ro-RO"/>
        </w:rPr>
      </w:pPr>
      <w:bookmarkStart w:id="0" w:name="_Hlk479682873"/>
      <w:bookmarkStart w:id="1" w:name="_Hlk54769432"/>
    </w:p>
    <w:p w14:paraId="791834A7" w14:textId="77777777" w:rsidR="00CA6FE7" w:rsidRPr="00770C9C" w:rsidRDefault="00CA6FE7" w:rsidP="00C82A53">
      <w:pPr>
        <w:tabs>
          <w:tab w:val="left" w:pos="2160"/>
        </w:tabs>
        <w:spacing w:line="240" w:lineRule="auto"/>
        <w:ind w:left="180" w:right="180"/>
        <w:jc w:val="center"/>
        <w:rPr>
          <w:rFonts w:ascii="Montserrat" w:hAnsi="Montserrat"/>
          <w:lang w:val="ro-RO" w:eastAsia="ro-RO"/>
        </w:rPr>
      </w:pPr>
    </w:p>
    <w:p w14:paraId="5A95167D" w14:textId="47E3E846" w:rsidR="00CD252A" w:rsidRPr="00770C9C" w:rsidRDefault="00C07A9F" w:rsidP="00C82A53">
      <w:pPr>
        <w:tabs>
          <w:tab w:val="left" w:pos="2160"/>
        </w:tabs>
        <w:spacing w:line="240" w:lineRule="auto"/>
        <w:ind w:left="180" w:right="180"/>
        <w:jc w:val="center"/>
        <w:rPr>
          <w:rFonts w:ascii="Montserrat" w:hAnsi="Montserrat" w:cs="Times New Roman"/>
          <w:lang w:val="ro-RO" w:eastAsia="ro-RO"/>
        </w:rPr>
      </w:pPr>
      <w:r w:rsidRPr="00770C9C">
        <w:rPr>
          <w:rFonts w:ascii="Montserrat" w:hAnsi="Montserrat" w:cs="Times New Roman"/>
          <w:lang w:val="ro-RO" w:eastAsia="ro-RO"/>
        </w:rPr>
        <w:t>H O T Ă R Â R E</w:t>
      </w:r>
    </w:p>
    <w:bookmarkEnd w:id="0"/>
    <w:p w14:paraId="21E363AB" w14:textId="77777777" w:rsidR="007B630B" w:rsidRPr="00770C9C" w:rsidRDefault="007B630B" w:rsidP="007B630B">
      <w:pPr>
        <w:spacing w:line="240" w:lineRule="auto"/>
        <w:jc w:val="center"/>
        <w:rPr>
          <w:rFonts w:ascii="Montserrat" w:hAnsi="Montserrat"/>
          <w:b/>
          <w:bCs/>
          <w:lang w:val="ro-RO"/>
        </w:rPr>
      </w:pPr>
      <w:r w:rsidRPr="00770C9C">
        <w:rPr>
          <w:rFonts w:ascii="Montserrat" w:hAnsi="Montserrat"/>
          <w:b/>
          <w:bCs/>
          <w:lang w:val="ro-RO"/>
        </w:rPr>
        <w:t xml:space="preserve">privind aprobarea Proiectului ”Reducerea riscului de infecții nosocomiale </w:t>
      </w:r>
    </w:p>
    <w:p w14:paraId="75B4FC36" w14:textId="697C9AF2" w:rsidR="007B630B" w:rsidRPr="00770C9C" w:rsidRDefault="007B630B" w:rsidP="007B630B">
      <w:pPr>
        <w:spacing w:line="240" w:lineRule="auto"/>
        <w:jc w:val="center"/>
        <w:rPr>
          <w:rFonts w:ascii="Montserrat" w:hAnsi="Montserrat"/>
          <w:b/>
          <w:bCs/>
          <w:lang w:val="ro-RO"/>
        </w:rPr>
      </w:pPr>
      <w:r w:rsidRPr="00770C9C">
        <w:rPr>
          <w:rFonts w:ascii="Montserrat" w:hAnsi="Montserrat"/>
          <w:b/>
          <w:bCs/>
          <w:lang w:val="ro-RO"/>
        </w:rPr>
        <w:t>în Spitalul de Boli Psihice Cronice Borșa”</w:t>
      </w:r>
    </w:p>
    <w:p w14:paraId="58859DCA" w14:textId="77777777" w:rsidR="007B630B" w:rsidRPr="00770C9C" w:rsidRDefault="007B630B" w:rsidP="007B630B">
      <w:pPr>
        <w:spacing w:line="240" w:lineRule="auto"/>
        <w:jc w:val="center"/>
        <w:rPr>
          <w:rFonts w:ascii="Montserrat" w:hAnsi="Montserrat"/>
          <w:b/>
          <w:bCs/>
          <w:lang w:val="ro-RO"/>
        </w:rPr>
      </w:pPr>
    </w:p>
    <w:p w14:paraId="3B3CA22C" w14:textId="77777777" w:rsidR="007B630B" w:rsidRPr="00770C9C" w:rsidRDefault="007B630B" w:rsidP="007B630B">
      <w:pPr>
        <w:spacing w:line="240" w:lineRule="auto"/>
        <w:jc w:val="center"/>
        <w:rPr>
          <w:rFonts w:ascii="Montserrat Light" w:hAnsi="Montserrat Light"/>
          <w:b/>
          <w:lang w:val="ro-RO"/>
        </w:rPr>
      </w:pPr>
    </w:p>
    <w:p w14:paraId="202643E2" w14:textId="1903296C" w:rsidR="007B630B" w:rsidRPr="00770C9C" w:rsidRDefault="007B630B" w:rsidP="007B630B">
      <w:pPr>
        <w:autoSpaceDE w:val="0"/>
        <w:autoSpaceDN w:val="0"/>
        <w:adjustRightInd w:val="0"/>
        <w:spacing w:line="240" w:lineRule="auto"/>
        <w:rPr>
          <w:rFonts w:ascii="Montserrat Light" w:hAnsi="Montserrat Light"/>
          <w:noProof/>
          <w:lang w:val="ro-RO" w:eastAsia="ro-RO"/>
        </w:rPr>
      </w:pPr>
      <w:r w:rsidRPr="00770C9C">
        <w:rPr>
          <w:rFonts w:ascii="Montserrat Light" w:hAnsi="Montserrat Light"/>
          <w:noProof/>
          <w:lang w:val="ro-RO" w:eastAsia="ro-RO"/>
        </w:rPr>
        <w:t>Consiliul Judeţean Cluj întrunit în şedinţă ordinară;</w:t>
      </w:r>
    </w:p>
    <w:p w14:paraId="2958E250" w14:textId="77777777" w:rsidR="007B630B" w:rsidRPr="00770C9C" w:rsidRDefault="007B630B" w:rsidP="007B630B">
      <w:pPr>
        <w:autoSpaceDE w:val="0"/>
        <w:autoSpaceDN w:val="0"/>
        <w:adjustRightInd w:val="0"/>
        <w:spacing w:line="240" w:lineRule="auto"/>
        <w:rPr>
          <w:rFonts w:ascii="Montserrat Light" w:hAnsi="Montserrat Light"/>
          <w:noProof/>
          <w:lang w:val="ro-RO" w:eastAsia="ro-RO"/>
        </w:rPr>
      </w:pPr>
    </w:p>
    <w:p w14:paraId="7706FD08" w14:textId="7F770B34" w:rsidR="007B630B" w:rsidRPr="00770C9C" w:rsidRDefault="007B630B" w:rsidP="007B630B">
      <w:pPr>
        <w:autoSpaceDE w:val="0"/>
        <w:autoSpaceDN w:val="0"/>
        <w:adjustRightInd w:val="0"/>
        <w:spacing w:line="240" w:lineRule="auto"/>
        <w:jc w:val="both"/>
        <w:rPr>
          <w:rFonts w:ascii="Montserrat Light" w:hAnsi="Montserrat Light"/>
          <w:noProof/>
          <w:lang w:val="ro-RO"/>
        </w:rPr>
      </w:pPr>
      <w:r w:rsidRPr="00770C9C">
        <w:rPr>
          <w:rFonts w:ascii="Montserrat Light" w:hAnsi="Montserrat Light"/>
          <w:noProof/>
          <w:lang w:val="ro-RO"/>
        </w:rPr>
        <w:t xml:space="preserve">Având în vedere Proiectul de hotărâre înregistrat cu </w:t>
      </w:r>
      <w:r w:rsidR="00444EBA" w:rsidRPr="00770C9C">
        <w:rPr>
          <w:rFonts w:ascii="Montserrat Light" w:hAnsi="Montserrat Light"/>
          <w:noProof/>
          <w:lang w:val="ro-RO"/>
        </w:rPr>
        <w:t xml:space="preserve">nr. 189 din 27.09.2022 </w:t>
      </w:r>
      <w:r w:rsidRPr="00770C9C">
        <w:rPr>
          <w:rFonts w:ascii="Montserrat Light" w:hAnsi="Montserrat Light"/>
          <w:noProof/>
          <w:lang w:val="ro-RO"/>
        </w:rPr>
        <w:t xml:space="preserve">privind </w:t>
      </w:r>
      <w:r w:rsidRPr="00770C9C">
        <w:rPr>
          <w:rFonts w:ascii="Montserrat Light" w:hAnsi="Montserrat Light"/>
          <w:lang w:val="ro-RO"/>
        </w:rPr>
        <w:t>aprobarea Proiectului ”Reducerea riscului de infecții nosocomiale în Spitalul de Boli Psihice Cronice Borșa”</w:t>
      </w:r>
      <w:r w:rsidRPr="00770C9C">
        <w:rPr>
          <w:rFonts w:ascii="Montserrat Light" w:hAnsi="Montserrat Light"/>
          <w:noProof/>
          <w:lang w:val="ro-RO"/>
        </w:rPr>
        <w:t xml:space="preserve">, propus de Președintele Consiliului Județean Cluj, domnul Alin Tișe, care este însoţit de Referatul de aprobare cu nr. </w:t>
      </w:r>
      <w:r w:rsidRPr="00770C9C">
        <w:rPr>
          <w:rFonts w:ascii="Montserrat Light" w:hAnsi="Montserrat Light"/>
          <w:lang w:val="ro-RO"/>
        </w:rPr>
        <w:t>38633/26.09.2022</w:t>
      </w:r>
      <w:r w:rsidRPr="00770C9C">
        <w:rPr>
          <w:rFonts w:ascii="Montserrat Light" w:hAnsi="Montserrat Light"/>
          <w:noProof/>
          <w:lang w:val="ro-RO"/>
        </w:rPr>
        <w:t xml:space="preserve">; Rapoartele de specialitate întocmite de compartimentele de resort din cadrul aparatului de specialitate al Consiliului Judeţean Cluj cu nr. </w:t>
      </w:r>
      <w:r w:rsidRPr="00770C9C">
        <w:rPr>
          <w:rFonts w:ascii="Montserrat Light" w:hAnsi="Montserrat Light"/>
          <w:lang w:val="ro-RO"/>
        </w:rPr>
        <w:t xml:space="preserve">38634/26.09.2022 și </w:t>
      </w:r>
      <w:r w:rsidRPr="00770C9C">
        <w:rPr>
          <w:rFonts w:ascii="Montserrat Light" w:hAnsi="Montserrat Light"/>
          <w:noProof/>
          <w:lang w:val="ro-RO"/>
        </w:rPr>
        <w:t xml:space="preserve">nr. </w:t>
      </w:r>
      <w:r w:rsidRPr="00770C9C">
        <w:rPr>
          <w:rFonts w:ascii="Montserrat Light" w:hAnsi="Montserrat Light"/>
          <w:lang w:val="ro-RO"/>
        </w:rPr>
        <w:t xml:space="preserve">38636/26.09.2022 </w:t>
      </w:r>
      <w:r w:rsidRPr="00770C9C">
        <w:rPr>
          <w:rFonts w:ascii="Montserrat Light" w:hAnsi="Montserrat Light"/>
          <w:noProof/>
          <w:lang w:val="ro-RO"/>
        </w:rPr>
        <w:t xml:space="preserve">şi de Avizul cu nr. </w:t>
      </w:r>
      <w:r w:rsidRPr="00770C9C">
        <w:rPr>
          <w:rFonts w:ascii="Montserrat Light" w:hAnsi="Montserrat Light"/>
          <w:lang w:val="ro-RO"/>
        </w:rPr>
        <w:t xml:space="preserve">38633 din 29.09.2022 </w:t>
      </w:r>
      <w:r w:rsidRPr="00770C9C">
        <w:rPr>
          <w:rFonts w:ascii="Montserrat Light" w:hAnsi="Montserrat Light"/>
          <w:noProof/>
          <w:lang w:val="ro-RO"/>
        </w:rPr>
        <w:t>adoptat de Comisia de specialitate nr. 2, în conformitate cu art. 182 alin. (4) coroborat cu art. 136 din Ordonanța de urgență a Guvernului nr. 57/2019 privind Codul administrativ, cu modificările și completările ulterioare;</w:t>
      </w:r>
    </w:p>
    <w:p w14:paraId="62260421" w14:textId="77777777" w:rsidR="007B630B" w:rsidRPr="00770C9C" w:rsidRDefault="007B630B" w:rsidP="007B630B">
      <w:pPr>
        <w:autoSpaceDE w:val="0"/>
        <w:autoSpaceDN w:val="0"/>
        <w:adjustRightInd w:val="0"/>
        <w:spacing w:line="240" w:lineRule="auto"/>
        <w:jc w:val="both"/>
        <w:rPr>
          <w:rFonts w:ascii="Montserrat Light" w:hAnsi="Montserrat Light"/>
          <w:noProof/>
          <w:lang w:val="ro-RO"/>
        </w:rPr>
      </w:pPr>
    </w:p>
    <w:p w14:paraId="3563CDB8" w14:textId="4AEA3E88" w:rsidR="007B630B" w:rsidRPr="00770C9C" w:rsidRDefault="007B630B" w:rsidP="007B630B">
      <w:pPr>
        <w:spacing w:line="240" w:lineRule="auto"/>
        <w:jc w:val="both"/>
        <w:rPr>
          <w:rFonts w:ascii="Montserrat Light" w:hAnsi="Montserrat Light"/>
          <w:noProof/>
        </w:rPr>
      </w:pPr>
      <w:r w:rsidRPr="00770C9C">
        <w:rPr>
          <w:rFonts w:ascii="Montserrat Light" w:hAnsi="Montserrat Light"/>
          <w:noProof/>
        </w:rPr>
        <w:t>Ţinând cont de Planul Național de Redresare și Reziliență – Componenta 12  Sănătate;</w:t>
      </w:r>
    </w:p>
    <w:p w14:paraId="50D7D127" w14:textId="77777777" w:rsidR="007B630B" w:rsidRPr="00770C9C" w:rsidRDefault="007B630B" w:rsidP="007B630B">
      <w:pPr>
        <w:pStyle w:val="ListParagraph"/>
        <w:jc w:val="both"/>
        <w:rPr>
          <w:rFonts w:ascii="Montserrat Light" w:hAnsi="Montserrat Light"/>
          <w:bCs/>
          <w:noProof/>
          <w:sz w:val="22"/>
          <w:szCs w:val="22"/>
          <w:lang w:val="ro-RO" w:eastAsia="x-none"/>
        </w:rPr>
      </w:pPr>
    </w:p>
    <w:p w14:paraId="027F9FAF" w14:textId="668345EB" w:rsidR="007B630B" w:rsidRPr="00770C9C" w:rsidRDefault="007B630B" w:rsidP="007B630B">
      <w:pPr>
        <w:autoSpaceDE w:val="0"/>
        <w:autoSpaceDN w:val="0"/>
        <w:adjustRightInd w:val="0"/>
        <w:spacing w:line="240" w:lineRule="auto"/>
        <w:jc w:val="both"/>
        <w:rPr>
          <w:rFonts w:ascii="Montserrat Light" w:hAnsi="Montserrat Light" w:cs="Cambria"/>
          <w:lang w:val="ro-RO"/>
        </w:rPr>
      </w:pPr>
      <w:r w:rsidRPr="00770C9C">
        <w:rPr>
          <w:rFonts w:ascii="Montserrat Light" w:hAnsi="Montserrat Light" w:cs="Cambria"/>
          <w:lang w:val="ro-RO"/>
        </w:rPr>
        <w:t>Luând în considerare prevederile art. 123 – 140 și ale art. 142 -</w:t>
      </w:r>
      <w:r w:rsidR="00D0797B" w:rsidRPr="00770C9C">
        <w:rPr>
          <w:rFonts w:ascii="Montserrat Light" w:hAnsi="Montserrat Light" w:cs="Cambria"/>
          <w:lang w:val="ro-RO"/>
        </w:rPr>
        <w:t xml:space="preserve"> </w:t>
      </w:r>
      <w:r w:rsidRPr="00770C9C">
        <w:rPr>
          <w:rFonts w:ascii="Montserrat Light" w:hAnsi="Montserrat Light" w:cs="Cambria"/>
          <w:lang w:val="ro-RO"/>
        </w:rPr>
        <w:t xml:space="preserve">156 din Regulamentul de organizare şi funcţionare a Consiliului Judeţean Cluj, aprobat prin Hotărârea </w:t>
      </w:r>
      <w:r w:rsidRPr="00770C9C">
        <w:rPr>
          <w:rFonts w:ascii="Montserrat Light" w:hAnsi="Montserrat Light" w:cs="Cambria"/>
          <w:noProof/>
          <w:lang w:val="ro-RO"/>
        </w:rPr>
        <w:t>Consiliului Judeţean Cluj</w:t>
      </w:r>
      <w:r w:rsidRPr="00770C9C">
        <w:rPr>
          <w:rFonts w:ascii="Montserrat Light" w:hAnsi="Montserrat Light" w:cs="Cambria"/>
          <w:lang w:val="ro-RO"/>
        </w:rPr>
        <w:t xml:space="preserve"> nr. 170/2020</w:t>
      </w:r>
      <w:r w:rsidR="00D0797B" w:rsidRPr="00770C9C">
        <w:rPr>
          <w:rFonts w:ascii="Montserrat Light" w:hAnsi="Montserrat Light" w:cs="Cambria"/>
          <w:lang w:val="ro-RO"/>
        </w:rPr>
        <w:t>, republicată</w:t>
      </w:r>
      <w:r w:rsidRPr="00770C9C">
        <w:rPr>
          <w:rFonts w:ascii="Montserrat Light" w:hAnsi="Montserrat Light" w:cs="Cambria"/>
          <w:lang w:val="ro-RO"/>
        </w:rPr>
        <w:t>;</w:t>
      </w:r>
    </w:p>
    <w:p w14:paraId="751DC03B" w14:textId="77777777" w:rsidR="007B630B" w:rsidRPr="00770C9C" w:rsidRDefault="007B630B" w:rsidP="007B630B">
      <w:pPr>
        <w:autoSpaceDE w:val="0"/>
        <w:autoSpaceDN w:val="0"/>
        <w:adjustRightInd w:val="0"/>
        <w:spacing w:line="240" w:lineRule="auto"/>
        <w:jc w:val="both"/>
        <w:rPr>
          <w:rFonts w:ascii="Montserrat Light" w:hAnsi="Montserrat Light" w:cs="Cambria"/>
          <w:noProof/>
          <w:lang w:val="ro-RO"/>
        </w:rPr>
      </w:pPr>
    </w:p>
    <w:p w14:paraId="11649877" w14:textId="77777777" w:rsidR="007B630B" w:rsidRPr="00770C9C" w:rsidRDefault="007B630B" w:rsidP="007B630B">
      <w:pPr>
        <w:spacing w:line="240" w:lineRule="auto"/>
        <w:ind w:right="29"/>
        <w:jc w:val="both"/>
        <w:rPr>
          <w:rFonts w:ascii="Montserrat Light" w:hAnsi="Montserrat Light"/>
          <w:noProof/>
        </w:rPr>
      </w:pPr>
      <w:r w:rsidRPr="00770C9C">
        <w:rPr>
          <w:rFonts w:ascii="Montserrat Light" w:hAnsi="Montserrat Light"/>
          <w:noProof/>
        </w:rPr>
        <w:t>În conformitate cu prevederile:</w:t>
      </w:r>
    </w:p>
    <w:p w14:paraId="5B39CF8A" w14:textId="23F2153C" w:rsidR="007B630B" w:rsidRPr="00770C9C" w:rsidRDefault="007B630B" w:rsidP="00D0797B">
      <w:pPr>
        <w:pStyle w:val="ListParagraph"/>
        <w:numPr>
          <w:ilvl w:val="0"/>
          <w:numId w:val="31"/>
        </w:numPr>
        <w:jc w:val="both"/>
        <w:rPr>
          <w:rFonts w:ascii="Montserrat Light" w:hAnsi="Montserrat Light"/>
          <w:bCs/>
          <w:noProof/>
          <w:sz w:val="22"/>
          <w:szCs w:val="22"/>
          <w:lang w:val="ro-RO" w:eastAsia="x-none"/>
        </w:rPr>
      </w:pPr>
      <w:r w:rsidRPr="00770C9C">
        <w:rPr>
          <w:rFonts w:ascii="Montserrat Light" w:hAnsi="Montserrat Light"/>
          <w:noProof/>
          <w:sz w:val="22"/>
          <w:szCs w:val="22"/>
        </w:rPr>
        <w:t>Regulamentul</w:t>
      </w:r>
      <w:r w:rsidR="00D0797B" w:rsidRPr="00770C9C">
        <w:rPr>
          <w:rFonts w:ascii="Montserrat Light" w:hAnsi="Montserrat Light"/>
          <w:noProof/>
          <w:sz w:val="22"/>
          <w:szCs w:val="22"/>
        </w:rPr>
        <w:t>ui</w:t>
      </w:r>
      <w:r w:rsidRPr="00770C9C">
        <w:rPr>
          <w:rFonts w:ascii="Montserrat Light" w:hAnsi="Montserrat Light"/>
          <w:noProof/>
          <w:sz w:val="22"/>
          <w:szCs w:val="22"/>
        </w:rPr>
        <w:t xml:space="preserve"> (UE) 2021/241 Parlamentului European și al Consiliului din 12 februarie 2021 de instituire a Mecanismului de redresare și reziliență;</w:t>
      </w:r>
    </w:p>
    <w:p w14:paraId="53DBD7D1" w14:textId="6EB16921" w:rsidR="007B630B" w:rsidRPr="00770C9C" w:rsidRDefault="007B630B" w:rsidP="00D0797B">
      <w:pPr>
        <w:pStyle w:val="ListParagraph"/>
        <w:numPr>
          <w:ilvl w:val="0"/>
          <w:numId w:val="31"/>
        </w:numPr>
        <w:jc w:val="both"/>
        <w:rPr>
          <w:rFonts w:ascii="Montserrat Light" w:hAnsi="Montserrat Light"/>
          <w:bCs/>
          <w:noProof/>
          <w:sz w:val="22"/>
          <w:szCs w:val="22"/>
          <w:lang w:val="ro-RO" w:eastAsia="x-none"/>
        </w:rPr>
      </w:pPr>
      <w:r w:rsidRPr="00770C9C">
        <w:rPr>
          <w:rFonts w:ascii="Montserrat Light" w:hAnsi="Montserrat Light"/>
          <w:bCs/>
          <w:noProof/>
          <w:sz w:val="22"/>
          <w:szCs w:val="22"/>
          <w:lang w:val="ro-RO" w:eastAsia="x-none"/>
        </w:rPr>
        <w:t>Decizi</w:t>
      </w:r>
      <w:r w:rsidR="00D0797B" w:rsidRPr="00770C9C">
        <w:rPr>
          <w:rFonts w:ascii="Montserrat Light" w:hAnsi="Montserrat Light"/>
          <w:bCs/>
          <w:noProof/>
          <w:sz w:val="22"/>
          <w:szCs w:val="22"/>
          <w:lang w:val="ro-RO" w:eastAsia="x-none"/>
        </w:rPr>
        <w:t>ei</w:t>
      </w:r>
      <w:r w:rsidRPr="00770C9C">
        <w:rPr>
          <w:rFonts w:ascii="Montserrat Light" w:hAnsi="Montserrat Light"/>
          <w:bCs/>
          <w:noProof/>
          <w:sz w:val="22"/>
          <w:szCs w:val="22"/>
          <w:lang w:val="ro-RO" w:eastAsia="x-none"/>
        </w:rPr>
        <w:t xml:space="preserve"> Comisiei Europene 2021 / 608, de punere în aplicare a Consiliului de aprobare a evaluării Planului de Redresare și Reziliență al României din 03 noiembrie 2021;</w:t>
      </w:r>
    </w:p>
    <w:p w14:paraId="33F36257" w14:textId="1C1E311F" w:rsidR="007B630B" w:rsidRPr="00770C9C" w:rsidRDefault="007B630B" w:rsidP="00D0797B">
      <w:pPr>
        <w:pStyle w:val="ListParagraph"/>
        <w:numPr>
          <w:ilvl w:val="0"/>
          <w:numId w:val="31"/>
        </w:numPr>
        <w:overflowPunct w:val="0"/>
        <w:autoSpaceDE w:val="0"/>
        <w:autoSpaceDN w:val="0"/>
        <w:adjustRightInd w:val="0"/>
        <w:jc w:val="both"/>
        <w:textAlignment w:val="baseline"/>
        <w:rPr>
          <w:rFonts w:ascii="Montserrat Light" w:eastAsia="Calibri" w:hAnsi="Montserrat Light"/>
          <w:noProof/>
          <w:sz w:val="22"/>
          <w:szCs w:val="22"/>
        </w:rPr>
      </w:pPr>
      <w:r w:rsidRPr="00770C9C">
        <w:rPr>
          <w:rFonts w:ascii="Montserrat Light" w:eastAsia="Calibri" w:hAnsi="Montserrat Light"/>
          <w:noProof/>
          <w:sz w:val="22"/>
          <w:szCs w:val="22"/>
        </w:rPr>
        <w:t>art. 173 alin. (1) lit. c) și d), alin. (4) lit. a)</w:t>
      </w:r>
      <w:r w:rsidR="00D0797B" w:rsidRPr="00770C9C">
        <w:rPr>
          <w:rFonts w:ascii="Montserrat Light" w:eastAsia="Calibri" w:hAnsi="Montserrat Light"/>
          <w:noProof/>
          <w:sz w:val="22"/>
          <w:szCs w:val="22"/>
        </w:rPr>
        <w:t xml:space="preserve"> și</w:t>
      </w:r>
      <w:r w:rsidRPr="00770C9C">
        <w:rPr>
          <w:rFonts w:ascii="Montserrat Light" w:eastAsia="Calibri" w:hAnsi="Montserrat Light"/>
          <w:noProof/>
          <w:sz w:val="22"/>
          <w:szCs w:val="22"/>
        </w:rPr>
        <w:t xml:space="preserve"> alin. (5) lit. c), ale art. 297 alin. (1) lit. (a)</w:t>
      </w:r>
      <w:r w:rsidR="00D0797B" w:rsidRPr="00770C9C">
        <w:rPr>
          <w:rFonts w:ascii="Montserrat Light" w:eastAsia="Calibri" w:hAnsi="Montserrat Light"/>
          <w:noProof/>
          <w:sz w:val="22"/>
          <w:szCs w:val="22"/>
        </w:rPr>
        <w:t xml:space="preserve"> și </w:t>
      </w:r>
      <w:r w:rsidRPr="00770C9C">
        <w:rPr>
          <w:rFonts w:ascii="Montserrat Light" w:eastAsia="Calibri" w:hAnsi="Montserrat Light"/>
          <w:noProof/>
          <w:sz w:val="22"/>
          <w:szCs w:val="22"/>
        </w:rPr>
        <w:t>ale art. 298 – 301 din Ordonanța de urgență a Guvernului nr. 57/2019 privind Codul administrativ, cu modificările și completările ulterioare;</w:t>
      </w:r>
    </w:p>
    <w:p w14:paraId="1B106F49" w14:textId="4CEBD209" w:rsidR="007B630B" w:rsidRPr="00770C9C" w:rsidRDefault="007B630B" w:rsidP="00D0797B">
      <w:pPr>
        <w:pStyle w:val="ListParagraph"/>
        <w:numPr>
          <w:ilvl w:val="0"/>
          <w:numId w:val="31"/>
        </w:numPr>
        <w:suppressAutoHyphens/>
        <w:ind w:right="29"/>
        <w:jc w:val="both"/>
        <w:rPr>
          <w:rFonts w:ascii="Montserrat Light" w:hAnsi="Montserrat Light"/>
          <w:noProof/>
          <w:sz w:val="22"/>
          <w:szCs w:val="22"/>
        </w:rPr>
      </w:pPr>
      <w:r w:rsidRPr="00770C9C">
        <w:rPr>
          <w:rFonts w:ascii="Montserrat Light" w:hAnsi="Montserrat Light"/>
          <w:noProof/>
          <w:sz w:val="22"/>
          <w:szCs w:val="22"/>
        </w:rPr>
        <w:t>Ordonanț</w:t>
      </w:r>
      <w:r w:rsidR="00D0797B" w:rsidRPr="00770C9C">
        <w:rPr>
          <w:rFonts w:ascii="Montserrat Light" w:hAnsi="Montserrat Light"/>
          <w:noProof/>
          <w:sz w:val="22"/>
          <w:szCs w:val="22"/>
        </w:rPr>
        <w:t>ei</w:t>
      </w:r>
      <w:r w:rsidRPr="00770C9C">
        <w:rPr>
          <w:rFonts w:ascii="Montserrat Light" w:hAnsi="Montserrat Light"/>
          <w:noProof/>
          <w:sz w:val="22"/>
          <w:szCs w:val="22"/>
        </w:rPr>
        <w:t xml:space="preserve">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p>
    <w:p w14:paraId="608A0887" w14:textId="77777777" w:rsidR="007B630B" w:rsidRPr="00770C9C" w:rsidRDefault="007B630B" w:rsidP="00D0797B">
      <w:pPr>
        <w:pStyle w:val="ListParagraph"/>
        <w:numPr>
          <w:ilvl w:val="0"/>
          <w:numId w:val="31"/>
        </w:numPr>
        <w:suppressAutoHyphens/>
        <w:ind w:right="29"/>
        <w:jc w:val="both"/>
        <w:rPr>
          <w:rFonts w:ascii="Montserrat Light" w:hAnsi="Montserrat Light"/>
          <w:noProof/>
          <w:sz w:val="22"/>
          <w:szCs w:val="22"/>
        </w:rPr>
      </w:pPr>
      <w:r w:rsidRPr="00770C9C">
        <w:rPr>
          <w:rFonts w:ascii="Montserrat Light" w:hAnsi="Montserrat Light"/>
          <w:noProof/>
          <w:sz w:val="22"/>
          <w:szCs w:val="22"/>
        </w:rPr>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583353AD" w14:textId="6B5DE1E6" w:rsidR="00770C9C" w:rsidRPr="00770C9C" w:rsidRDefault="007B630B" w:rsidP="00D0797B">
      <w:pPr>
        <w:pStyle w:val="ListParagraph"/>
        <w:numPr>
          <w:ilvl w:val="0"/>
          <w:numId w:val="31"/>
        </w:numPr>
        <w:suppressAutoHyphens/>
        <w:ind w:right="29"/>
        <w:jc w:val="both"/>
        <w:rPr>
          <w:rFonts w:ascii="Montserrat Light" w:hAnsi="Montserrat Light"/>
          <w:noProof/>
          <w:sz w:val="22"/>
          <w:szCs w:val="22"/>
        </w:rPr>
      </w:pPr>
      <w:r w:rsidRPr="00770C9C">
        <w:rPr>
          <w:rFonts w:ascii="Montserrat Light" w:hAnsi="Montserrat Light"/>
          <w:noProof/>
          <w:sz w:val="22"/>
          <w:szCs w:val="22"/>
        </w:rPr>
        <w:t>Ordinul</w:t>
      </w:r>
      <w:r w:rsidR="00D0797B" w:rsidRPr="00770C9C">
        <w:rPr>
          <w:rFonts w:ascii="Montserrat Light" w:hAnsi="Montserrat Light"/>
          <w:noProof/>
          <w:sz w:val="22"/>
          <w:szCs w:val="22"/>
        </w:rPr>
        <w:t>ui</w:t>
      </w:r>
      <w:r w:rsidRPr="00770C9C">
        <w:rPr>
          <w:rFonts w:ascii="Montserrat Light" w:hAnsi="Montserrat Light"/>
          <w:noProof/>
          <w:sz w:val="22"/>
          <w:szCs w:val="22"/>
        </w:rPr>
        <w:t xml:space="preserve"> Ministrului Sănătății nr. 2.736/2022 privind aprobarea Ghidului beneficiarului pentru investiţia specifică: I2.4. Echipamente şi materiale </w:t>
      </w:r>
    </w:p>
    <w:p w14:paraId="0BB02DCB" w14:textId="00D97454" w:rsidR="00770C9C" w:rsidRPr="00770C9C" w:rsidRDefault="00770C9C" w:rsidP="00770C9C">
      <w:pPr>
        <w:pStyle w:val="ListParagraph"/>
        <w:suppressAutoHyphens/>
        <w:ind w:left="360" w:right="29"/>
        <w:jc w:val="center"/>
        <w:rPr>
          <w:rFonts w:ascii="Montserrat Light" w:hAnsi="Montserrat Light"/>
          <w:noProof/>
          <w:sz w:val="18"/>
          <w:szCs w:val="18"/>
        </w:rPr>
      </w:pPr>
      <w:r w:rsidRPr="00770C9C">
        <w:rPr>
          <w:rFonts w:ascii="Montserrat Light" w:hAnsi="Montserrat Light"/>
          <w:noProof/>
          <w:sz w:val="18"/>
          <w:szCs w:val="18"/>
        </w:rPr>
        <w:t>1</w:t>
      </w:r>
    </w:p>
    <w:p w14:paraId="2A76080C" w14:textId="4A319640" w:rsidR="007B630B" w:rsidRPr="00770C9C" w:rsidRDefault="007B630B" w:rsidP="00770C9C">
      <w:pPr>
        <w:pStyle w:val="ListParagraph"/>
        <w:suppressAutoHyphens/>
        <w:ind w:left="360" w:right="29"/>
        <w:jc w:val="both"/>
        <w:rPr>
          <w:rFonts w:ascii="Montserrat Light" w:hAnsi="Montserrat Light"/>
          <w:noProof/>
          <w:sz w:val="22"/>
          <w:szCs w:val="22"/>
        </w:rPr>
      </w:pPr>
      <w:r w:rsidRPr="00770C9C">
        <w:rPr>
          <w:rFonts w:ascii="Montserrat Light" w:hAnsi="Montserrat Light"/>
          <w:noProof/>
          <w:sz w:val="22"/>
          <w:szCs w:val="22"/>
        </w:rPr>
        <w:lastRenderedPageBreak/>
        <w:t>destinate reducerii riscului de infecţii nosocomiale din cadrul pilonului V: Sănătate şi rezilienţă instituţională - componenta 12: Sănătate - investiţia I2. Dezvoltarea infrastructurii spitaliceşti publice;</w:t>
      </w:r>
    </w:p>
    <w:p w14:paraId="0D1F8882" w14:textId="77777777" w:rsidR="007B630B" w:rsidRPr="00770C9C" w:rsidRDefault="007B630B" w:rsidP="007B630B">
      <w:pPr>
        <w:spacing w:line="240" w:lineRule="auto"/>
        <w:jc w:val="both"/>
        <w:rPr>
          <w:rFonts w:ascii="Montserrat Light" w:hAnsi="Montserrat Light"/>
          <w:noProof/>
        </w:rPr>
      </w:pPr>
    </w:p>
    <w:p w14:paraId="0DC49608" w14:textId="77777777" w:rsidR="007B630B" w:rsidRPr="00770C9C" w:rsidRDefault="007B630B" w:rsidP="007B630B">
      <w:pPr>
        <w:spacing w:line="240" w:lineRule="auto"/>
        <w:jc w:val="both"/>
        <w:rPr>
          <w:rFonts w:ascii="Montserrat Light" w:hAnsi="Montserrat Light"/>
          <w:noProof/>
        </w:rPr>
      </w:pPr>
      <w:r w:rsidRPr="00770C9C">
        <w:rPr>
          <w:rFonts w:ascii="Montserrat Light" w:hAnsi="Montserrat Light"/>
          <w:noProof/>
        </w:rPr>
        <w:t>În temeiul competentelor stabilite prin art. 182 alin. (1) și art. 196 alin. (1) lit. a) din Ordonanța de urgență a Guvernului nr. 57/2019 privind Codul administrativ, cu modificările și completările ulterioare;</w:t>
      </w:r>
    </w:p>
    <w:p w14:paraId="49BC6A3A" w14:textId="77777777" w:rsidR="007B630B" w:rsidRPr="00770C9C" w:rsidRDefault="007B630B" w:rsidP="007B630B">
      <w:pPr>
        <w:spacing w:line="240" w:lineRule="auto"/>
        <w:jc w:val="both"/>
        <w:rPr>
          <w:rFonts w:ascii="Montserrat Light" w:hAnsi="Montserrat Light"/>
          <w:noProof/>
        </w:rPr>
      </w:pPr>
    </w:p>
    <w:p w14:paraId="5C440B2F" w14:textId="77777777" w:rsidR="007B630B" w:rsidRPr="00770C9C" w:rsidRDefault="007B630B" w:rsidP="007B630B">
      <w:pPr>
        <w:tabs>
          <w:tab w:val="left" w:pos="90"/>
        </w:tabs>
        <w:autoSpaceDE w:val="0"/>
        <w:autoSpaceDN w:val="0"/>
        <w:adjustRightInd w:val="0"/>
        <w:spacing w:line="240" w:lineRule="auto"/>
        <w:jc w:val="center"/>
        <w:rPr>
          <w:rFonts w:ascii="Montserrat Light" w:hAnsi="Montserrat Light"/>
          <w:b/>
          <w:bCs/>
          <w:noProof/>
          <w:lang w:val="ro-RO" w:eastAsia="ro-RO"/>
        </w:rPr>
      </w:pPr>
      <w:r w:rsidRPr="00770C9C">
        <w:rPr>
          <w:rFonts w:ascii="Montserrat Light" w:hAnsi="Montserrat Light"/>
          <w:b/>
          <w:bCs/>
          <w:noProof/>
          <w:lang w:val="ro-RO" w:eastAsia="ro-RO"/>
        </w:rPr>
        <w:t>hotărăşte:</w:t>
      </w:r>
    </w:p>
    <w:p w14:paraId="396DFB4B" w14:textId="77777777" w:rsidR="007B630B" w:rsidRPr="00770C9C" w:rsidRDefault="007B630B" w:rsidP="007B630B">
      <w:pPr>
        <w:tabs>
          <w:tab w:val="left" w:pos="90"/>
        </w:tabs>
        <w:autoSpaceDE w:val="0"/>
        <w:autoSpaceDN w:val="0"/>
        <w:adjustRightInd w:val="0"/>
        <w:spacing w:line="240" w:lineRule="auto"/>
        <w:jc w:val="both"/>
        <w:rPr>
          <w:rFonts w:ascii="Montserrat Light" w:hAnsi="Montserrat Light"/>
          <w:b/>
          <w:bCs/>
          <w:noProof/>
          <w:lang w:val="ro-RO" w:eastAsia="ro-RO"/>
        </w:rPr>
      </w:pPr>
    </w:p>
    <w:p w14:paraId="4B4E3154" w14:textId="4B71510B" w:rsidR="007B630B" w:rsidRPr="00770C9C" w:rsidRDefault="007B630B" w:rsidP="007B630B">
      <w:pPr>
        <w:spacing w:line="240" w:lineRule="auto"/>
        <w:jc w:val="both"/>
        <w:rPr>
          <w:rFonts w:ascii="Montserrat Light" w:hAnsi="Montserrat Light"/>
          <w:bCs/>
          <w:lang w:val="ro-RO"/>
        </w:rPr>
      </w:pPr>
      <w:r w:rsidRPr="00770C9C">
        <w:rPr>
          <w:rFonts w:ascii="Montserrat Light" w:eastAsia="Calibri" w:hAnsi="Montserrat Light" w:cs="Times New Roman"/>
          <w:b/>
          <w:bCs/>
          <w:lang w:val="ro-RO" w:eastAsia="ro-RO"/>
        </w:rPr>
        <w:t>Art. 1</w:t>
      </w:r>
      <w:r w:rsidRPr="00770C9C">
        <w:rPr>
          <w:rFonts w:ascii="Montserrat Light" w:eastAsia="Calibri" w:hAnsi="Montserrat Light" w:cs="Times New Roman"/>
          <w:lang w:val="ro-RO" w:eastAsia="ro-RO"/>
        </w:rPr>
        <w:t xml:space="preserve"> Se aprobă </w:t>
      </w:r>
      <w:r w:rsidR="00D0797B" w:rsidRPr="00770C9C">
        <w:rPr>
          <w:rFonts w:ascii="Montserrat Light" w:eastAsia="Calibri" w:hAnsi="Montserrat Light" w:cs="Times New Roman"/>
          <w:lang w:val="ro-RO" w:eastAsia="ro-RO"/>
        </w:rPr>
        <w:t>P</w:t>
      </w:r>
      <w:r w:rsidRPr="00770C9C">
        <w:rPr>
          <w:rFonts w:ascii="Montserrat Light" w:eastAsia="Calibri" w:hAnsi="Montserrat Light" w:cs="Times New Roman"/>
          <w:lang w:val="ro-RO" w:eastAsia="ro-RO"/>
        </w:rPr>
        <w:t xml:space="preserve">roiectul </w:t>
      </w:r>
      <w:r w:rsidR="00D0797B" w:rsidRPr="00770C9C">
        <w:rPr>
          <w:rFonts w:ascii="Montserrat Light" w:eastAsia="Calibri" w:hAnsi="Montserrat Light" w:cs="Times New Roman"/>
          <w:lang w:val="ro-RO" w:eastAsia="ro-RO"/>
        </w:rPr>
        <w:t>”</w:t>
      </w:r>
      <w:r w:rsidRPr="00770C9C">
        <w:rPr>
          <w:rFonts w:ascii="Montserrat Light" w:hAnsi="Montserrat Light"/>
          <w:lang w:val="ro-RO"/>
        </w:rPr>
        <w:t>Reducerea riscului de infecții nosocomiale în Spitalul de Boli Psihice Cronice Borșa</w:t>
      </w:r>
      <w:r w:rsidR="00D0797B" w:rsidRPr="00770C9C">
        <w:rPr>
          <w:rFonts w:ascii="Montserrat Light" w:hAnsi="Montserrat Light"/>
          <w:lang w:val="ro-RO"/>
        </w:rPr>
        <w:t>”</w:t>
      </w:r>
      <w:r w:rsidRPr="00770C9C">
        <w:rPr>
          <w:rFonts w:ascii="Montserrat Light" w:hAnsi="Montserrat Light"/>
          <w:lang w:val="ro-RO"/>
        </w:rPr>
        <w:t xml:space="preserve"> în vederea finanțării acestuia în cadrul </w:t>
      </w:r>
      <w:r w:rsidRPr="00770C9C">
        <w:rPr>
          <w:rFonts w:ascii="Montserrat Light" w:hAnsi="Montserrat Light" w:cs="Times New Roman"/>
          <w:lang w:val="ro-RO"/>
        </w:rPr>
        <w:t>Planului Național de Redresare și Reziliență</w:t>
      </w:r>
      <w:r w:rsidRPr="00770C9C">
        <w:rPr>
          <w:rFonts w:ascii="Montserrat Light" w:hAnsi="Montserrat Light"/>
          <w:lang w:val="ro-RO"/>
        </w:rPr>
        <w:t xml:space="preserve"> - Componenta 12 – Sănătate – Investiția I2. Dezvoltarea infrastructurii spitalicești publice - Investiția specifică I2.4 Echipamente și materiale destinate reducerii riscului de infecții nosocomiale, </w:t>
      </w:r>
      <w:r w:rsidRPr="00770C9C">
        <w:rPr>
          <w:rFonts w:ascii="Montserrat Light" w:hAnsi="Montserrat Light" w:cs="Times New Roman"/>
          <w:lang w:val="ro-RO"/>
        </w:rPr>
        <w:t xml:space="preserve">apelul de proiecte </w:t>
      </w:r>
      <w:r w:rsidRPr="00770C9C">
        <w:rPr>
          <w:rFonts w:ascii="Montserrat Light" w:hAnsi="Montserrat Light"/>
          <w:noProof/>
          <w:lang w:val="ro-RO"/>
        </w:rPr>
        <w:t>MS-0024</w:t>
      </w:r>
      <w:r w:rsidRPr="00770C9C">
        <w:rPr>
          <w:rFonts w:ascii="Montserrat Light" w:hAnsi="Montserrat Light"/>
          <w:lang w:val="ro-RO"/>
        </w:rPr>
        <w:t>.</w:t>
      </w:r>
    </w:p>
    <w:p w14:paraId="11C74F7E" w14:textId="77777777" w:rsidR="007B630B" w:rsidRPr="00770C9C" w:rsidRDefault="007B630B" w:rsidP="007B630B">
      <w:pPr>
        <w:spacing w:line="240" w:lineRule="auto"/>
        <w:ind w:left="1440"/>
        <w:jc w:val="both"/>
        <w:rPr>
          <w:rFonts w:ascii="Montserrat Light" w:hAnsi="Montserrat Light"/>
          <w:b/>
          <w:bCs/>
          <w:noProof/>
          <w:lang w:val="ro-RO" w:eastAsia="ro-RO"/>
        </w:rPr>
      </w:pPr>
    </w:p>
    <w:p w14:paraId="26413E6F" w14:textId="5EA3C6E7" w:rsidR="007B630B" w:rsidRPr="00770C9C" w:rsidRDefault="007B630B" w:rsidP="007B630B">
      <w:pPr>
        <w:spacing w:line="240" w:lineRule="auto"/>
        <w:jc w:val="both"/>
        <w:rPr>
          <w:rFonts w:ascii="Montserrat Light" w:hAnsi="Montserrat Light"/>
          <w:b/>
          <w:bCs/>
          <w:noProof/>
          <w:lang w:val="ro-RO" w:eastAsia="ro-RO"/>
        </w:rPr>
      </w:pPr>
      <w:r w:rsidRPr="00770C9C">
        <w:rPr>
          <w:rFonts w:ascii="Montserrat Light" w:hAnsi="Montserrat Light"/>
          <w:b/>
          <w:bCs/>
          <w:noProof/>
          <w:lang w:val="ro-RO" w:eastAsia="ro-RO"/>
        </w:rPr>
        <w:t>Art. 2.</w:t>
      </w:r>
      <w:r w:rsidRPr="00770C9C">
        <w:rPr>
          <w:rFonts w:ascii="Montserrat Light" w:hAnsi="Montserrat Light"/>
          <w:noProof/>
          <w:lang w:val="ro-RO" w:eastAsia="ro-RO"/>
        </w:rPr>
        <w:t xml:space="preserve"> </w:t>
      </w:r>
      <w:r w:rsidRPr="00770C9C">
        <w:rPr>
          <w:rFonts w:ascii="Montserrat Light" w:eastAsia="Calibri" w:hAnsi="Montserrat Light" w:cs="Times New Roman"/>
          <w:lang w:val="ro-RO" w:eastAsia="ro-RO"/>
        </w:rPr>
        <w:t xml:space="preserve">Se aprobă valoarea totală a </w:t>
      </w:r>
      <w:r w:rsidR="00D0797B" w:rsidRPr="00770C9C">
        <w:rPr>
          <w:rFonts w:ascii="Montserrat Light" w:eastAsia="Calibri" w:hAnsi="Montserrat Light" w:cs="Times New Roman"/>
          <w:lang w:val="ro-RO" w:eastAsia="ro-RO"/>
        </w:rPr>
        <w:t>P</w:t>
      </w:r>
      <w:r w:rsidRPr="00770C9C">
        <w:rPr>
          <w:rFonts w:ascii="Montserrat Light" w:eastAsia="Calibri" w:hAnsi="Montserrat Light" w:cs="Times New Roman"/>
          <w:lang w:val="ro-RO" w:eastAsia="ro-RO"/>
        </w:rPr>
        <w:t xml:space="preserve">roiectului </w:t>
      </w:r>
      <w:r w:rsidR="00D0797B" w:rsidRPr="00770C9C">
        <w:rPr>
          <w:rFonts w:ascii="Montserrat Light" w:eastAsia="Calibri" w:hAnsi="Montserrat Light" w:cs="Times New Roman"/>
          <w:lang w:val="ro-RO" w:eastAsia="ro-RO"/>
        </w:rPr>
        <w:t>”</w:t>
      </w:r>
      <w:r w:rsidRPr="00770C9C">
        <w:rPr>
          <w:rFonts w:ascii="Montserrat Light" w:hAnsi="Montserrat Light"/>
          <w:lang w:val="ro-RO"/>
        </w:rPr>
        <w:t>Reducerea riscului de infecții nosocomiale în Spitalul de Boli Psihice Cronice Borșa</w:t>
      </w:r>
      <w:r w:rsidR="00D0797B" w:rsidRPr="00770C9C">
        <w:rPr>
          <w:rFonts w:ascii="Montserrat Light" w:hAnsi="Montserrat Light"/>
          <w:lang w:val="ro-RO"/>
        </w:rPr>
        <w:t>”</w:t>
      </w:r>
      <w:r w:rsidRPr="00770C9C">
        <w:rPr>
          <w:rFonts w:ascii="Montserrat Light" w:hAnsi="Montserrat Light"/>
          <w:lang w:val="ro-RO"/>
        </w:rPr>
        <w:t xml:space="preserve"> în cuantum de </w:t>
      </w:r>
      <w:r w:rsidRPr="00770C9C">
        <w:rPr>
          <w:rFonts w:ascii="Montserrat Light" w:hAnsi="Montserrat Light"/>
          <w:noProof/>
          <w:lang w:val="ro-RO"/>
        </w:rPr>
        <w:t>1.254.391 lei (inclusiv TVA)</w:t>
      </w:r>
      <w:r w:rsidRPr="00770C9C">
        <w:rPr>
          <w:rFonts w:ascii="Montserrat Light" w:hAnsi="Montserrat Light"/>
          <w:noProof/>
          <w:lang w:val="ro-RO" w:eastAsia="ro-RO"/>
        </w:rPr>
        <w:t>.</w:t>
      </w:r>
    </w:p>
    <w:p w14:paraId="300501DD" w14:textId="77777777" w:rsidR="007B630B" w:rsidRPr="00770C9C" w:rsidRDefault="007B630B" w:rsidP="007B630B">
      <w:pPr>
        <w:spacing w:line="240" w:lineRule="auto"/>
        <w:jc w:val="both"/>
        <w:rPr>
          <w:rFonts w:ascii="Montserrat Light" w:hAnsi="Montserrat Light"/>
          <w:b/>
          <w:bCs/>
          <w:noProof/>
          <w:lang w:val="ro-RO" w:eastAsia="ro-RO"/>
        </w:rPr>
      </w:pPr>
    </w:p>
    <w:p w14:paraId="4B255772" w14:textId="163A1E67" w:rsidR="007B630B" w:rsidRPr="00770C9C" w:rsidRDefault="007B630B" w:rsidP="007B630B">
      <w:pPr>
        <w:spacing w:line="240" w:lineRule="auto"/>
        <w:jc w:val="both"/>
        <w:rPr>
          <w:rFonts w:ascii="Montserrat Light" w:hAnsi="Montserrat Light"/>
          <w:noProof/>
          <w:lang w:val="ro-RO" w:eastAsia="ro-RO"/>
        </w:rPr>
      </w:pPr>
      <w:r w:rsidRPr="00770C9C">
        <w:rPr>
          <w:rFonts w:ascii="Montserrat Light" w:hAnsi="Montserrat Light"/>
          <w:b/>
          <w:bCs/>
          <w:noProof/>
          <w:lang w:val="ro-RO" w:eastAsia="ro-RO"/>
        </w:rPr>
        <w:t>Art. 3.</w:t>
      </w:r>
      <w:r w:rsidRPr="00770C9C">
        <w:rPr>
          <w:rFonts w:ascii="Montserrat Light" w:hAnsi="Montserrat Light"/>
          <w:noProof/>
          <w:lang w:val="ro-RO" w:eastAsia="ro-RO"/>
        </w:rPr>
        <w:t xml:space="preserve"> Sumele reprezentând cheltuieli conexe ce pot apărea pe durata implementării </w:t>
      </w:r>
      <w:r w:rsidR="00D0797B" w:rsidRPr="00770C9C">
        <w:rPr>
          <w:rFonts w:ascii="Montserrat Light" w:hAnsi="Montserrat Light"/>
          <w:noProof/>
          <w:lang w:val="ro-RO" w:eastAsia="ro-RO"/>
        </w:rPr>
        <w:t>P</w:t>
      </w:r>
      <w:r w:rsidRPr="00770C9C">
        <w:rPr>
          <w:rFonts w:ascii="Montserrat Light" w:hAnsi="Montserrat Light"/>
          <w:noProof/>
          <w:lang w:val="ro-RO" w:eastAsia="ro-RO"/>
        </w:rPr>
        <w:t xml:space="preserve">roiectului </w:t>
      </w:r>
      <w:r w:rsidR="00D0797B" w:rsidRPr="00770C9C">
        <w:rPr>
          <w:rFonts w:ascii="Montserrat Light" w:hAnsi="Montserrat Light"/>
          <w:noProof/>
          <w:lang w:val="ro-RO" w:eastAsia="ro-RO"/>
        </w:rPr>
        <w:t>”</w:t>
      </w:r>
      <w:r w:rsidRPr="00770C9C">
        <w:rPr>
          <w:rFonts w:ascii="Montserrat Light" w:hAnsi="Montserrat Light"/>
          <w:lang w:val="ro-RO"/>
        </w:rPr>
        <w:t>Reducerea riscului de infecții nosocomiale în Spitalul de Boli Psihice Cronice Borșa</w:t>
      </w:r>
      <w:r w:rsidR="00D0797B" w:rsidRPr="00770C9C">
        <w:rPr>
          <w:rFonts w:ascii="Montserrat Light" w:hAnsi="Montserrat Light"/>
          <w:lang w:val="ro-RO"/>
        </w:rPr>
        <w:t>”</w:t>
      </w:r>
      <w:r w:rsidRPr="00770C9C">
        <w:rPr>
          <w:rFonts w:ascii="Montserrat Light" w:hAnsi="Montserrat Light"/>
          <w:noProof/>
          <w:lang w:val="ro-RO" w:eastAsia="ro-RO"/>
        </w:rPr>
        <w:t>, pentru implementarea proiectului în condiții optime, se vor asigura din bugetul propriu al Județului Cluj.</w:t>
      </w:r>
    </w:p>
    <w:p w14:paraId="72989A49" w14:textId="77777777" w:rsidR="007B630B" w:rsidRPr="00770C9C" w:rsidRDefault="007B630B" w:rsidP="007B630B">
      <w:pPr>
        <w:spacing w:line="240" w:lineRule="auto"/>
        <w:jc w:val="both"/>
        <w:rPr>
          <w:rFonts w:ascii="Montserrat Light" w:hAnsi="Montserrat Light"/>
          <w:noProof/>
          <w:lang w:val="ro-RO" w:eastAsia="ro-RO"/>
        </w:rPr>
      </w:pPr>
    </w:p>
    <w:p w14:paraId="5738FB5E" w14:textId="497853EE" w:rsidR="00D0797B" w:rsidRPr="00770C9C" w:rsidRDefault="007B630B" w:rsidP="00D0797B">
      <w:pPr>
        <w:spacing w:line="240" w:lineRule="auto"/>
        <w:ind w:right="-113"/>
        <w:jc w:val="both"/>
        <w:rPr>
          <w:rFonts w:ascii="Montserrat Light" w:hAnsi="Montserrat Light"/>
          <w:noProof/>
          <w:lang w:val="ro-RO" w:eastAsia="ro-RO"/>
        </w:rPr>
      </w:pPr>
      <w:r w:rsidRPr="00770C9C">
        <w:rPr>
          <w:rFonts w:ascii="Montserrat Light" w:hAnsi="Montserrat Light"/>
          <w:b/>
          <w:bCs/>
          <w:noProof/>
          <w:lang w:val="ro-RO" w:eastAsia="ro-RO"/>
        </w:rPr>
        <w:t>Art. 4.</w:t>
      </w:r>
      <w:r w:rsidRPr="00770C9C">
        <w:rPr>
          <w:rFonts w:ascii="Montserrat Light" w:hAnsi="Montserrat Light"/>
          <w:noProof/>
          <w:lang w:val="ro-RO" w:eastAsia="ro-RO"/>
        </w:rPr>
        <w:t xml:space="preserve"> Se vor asigura toate resursele financiare necesare implementării</w:t>
      </w:r>
      <w:r w:rsidR="00D0797B" w:rsidRPr="00770C9C">
        <w:rPr>
          <w:rFonts w:ascii="Montserrat Light" w:hAnsi="Montserrat Light"/>
          <w:noProof/>
          <w:lang w:val="ro-RO" w:eastAsia="ro-RO"/>
        </w:rPr>
        <w:t xml:space="preserve"> proiectului aprobat conform art. 1.</w:t>
      </w:r>
    </w:p>
    <w:p w14:paraId="08069B84" w14:textId="77777777" w:rsidR="007B630B" w:rsidRPr="00770C9C" w:rsidRDefault="007B630B" w:rsidP="007B630B">
      <w:pPr>
        <w:spacing w:line="240" w:lineRule="auto"/>
        <w:jc w:val="both"/>
        <w:rPr>
          <w:rFonts w:ascii="Montserrat Light" w:hAnsi="Montserrat Light"/>
          <w:noProof/>
          <w:lang w:val="ro-RO" w:eastAsia="ro-RO"/>
        </w:rPr>
      </w:pPr>
    </w:p>
    <w:p w14:paraId="0088C244" w14:textId="26E3FFEE" w:rsidR="007B630B" w:rsidRPr="00770C9C" w:rsidRDefault="007B630B" w:rsidP="007B630B">
      <w:pPr>
        <w:spacing w:line="240" w:lineRule="auto"/>
        <w:jc w:val="both"/>
        <w:rPr>
          <w:rFonts w:ascii="Montserrat Light" w:hAnsi="Montserrat Light"/>
          <w:noProof/>
          <w:lang w:val="ro-RO" w:eastAsia="ro-RO"/>
        </w:rPr>
      </w:pPr>
      <w:r w:rsidRPr="00770C9C">
        <w:rPr>
          <w:rFonts w:ascii="Montserrat Light" w:hAnsi="Montserrat Light"/>
          <w:b/>
          <w:bCs/>
          <w:noProof/>
          <w:lang w:val="ro-RO" w:eastAsia="ro-RO"/>
        </w:rPr>
        <w:t>Art. 5.</w:t>
      </w:r>
      <w:r w:rsidRPr="00770C9C">
        <w:rPr>
          <w:rFonts w:ascii="Montserrat Light" w:hAnsi="Montserrat Light"/>
          <w:noProof/>
          <w:lang w:val="ro-RO" w:eastAsia="ro-RO"/>
        </w:rPr>
        <w:t xml:space="preserve"> Se aprobă parteneriatul dintre UAT Județul Cluj, în calitate de lider de parteneriat</w:t>
      </w:r>
      <w:r w:rsidR="00D0797B" w:rsidRPr="00770C9C">
        <w:rPr>
          <w:rFonts w:ascii="Montserrat Light" w:hAnsi="Montserrat Light"/>
          <w:noProof/>
          <w:lang w:val="ro-RO" w:eastAsia="ro-RO"/>
        </w:rPr>
        <w:t>,</w:t>
      </w:r>
      <w:r w:rsidRPr="00770C9C">
        <w:rPr>
          <w:rFonts w:ascii="Montserrat Light" w:hAnsi="Montserrat Light"/>
          <w:noProof/>
          <w:lang w:val="ro-RO" w:eastAsia="ro-RO"/>
        </w:rPr>
        <w:t xml:space="preserve"> și Spitalul </w:t>
      </w:r>
      <w:r w:rsidRPr="00770C9C">
        <w:rPr>
          <w:rFonts w:ascii="Montserrat Light" w:hAnsi="Montserrat Light"/>
          <w:lang w:val="ro-RO"/>
        </w:rPr>
        <w:t>de Boli Psihice Cronice Borșa</w:t>
      </w:r>
      <w:r w:rsidRPr="00770C9C">
        <w:rPr>
          <w:rFonts w:ascii="Montserrat Light" w:hAnsi="Montserrat Light"/>
          <w:noProof/>
          <w:lang w:val="ro-RO" w:eastAsia="ro-RO"/>
        </w:rPr>
        <w:t xml:space="preserve">, în vederea implementării, în comun, a </w:t>
      </w:r>
      <w:r w:rsidR="00C04BFD" w:rsidRPr="00770C9C">
        <w:rPr>
          <w:rFonts w:ascii="Montserrat Light" w:hAnsi="Montserrat Light"/>
          <w:noProof/>
          <w:lang w:val="ro-RO" w:eastAsia="ro-RO"/>
        </w:rPr>
        <w:t>P</w:t>
      </w:r>
      <w:r w:rsidRPr="00770C9C">
        <w:rPr>
          <w:rFonts w:ascii="Montserrat Light" w:hAnsi="Montserrat Light"/>
          <w:noProof/>
          <w:lang w:val="ro-RO" w:eastAsia="ro-RO"/>
        </w:rPr>
        <w:t xml:space="preserve">roiectului </w:t>
      </w:r>
      <w:r w:rsidR="00C04BFD" w:rsidRPr="00770C9C">
        <w:rPr>
          <w:rFonts w:ascii="Montserrat Light" w:hAnsi="Montserrat Light"/>
          <w:noProof/>
          <w:lang w:val="ro-RO" w:eastAsia="ro-RO"/>
        </w:rPr>
        <w:t>”</w:t>
      </w:r>
      <w:r w:rsidRPr="00770C9C">
        <w:rPr>
          <w:rFonts w:ascii="Montserrat Light" w:hAnsi="Montserrat Light"/>
          <w:lang w:val="ro-RO"/>
        </w:rPr>
        <w:t>Reducerea riscului de infecții nosocomiale în Spitalul de Boli Psihice Cronice Borșa</w:t>
      </w:r>
      <w:r w:rsidR="00C04BFD" w:rsidRPr="00770C9C">
        <w:rPr>
          <w:rFonts w:ascii="Montserrat Light" w:hAnsi="Montserrat Light"/>
          <w:lang w:val="ro-RO"/>
        </w:rPr>
        <w:t>”</w:t>
      </w:r>
      <w:r w:rsidRPr="00770C9C">
        <w:rPr>
          <w:rFonts w:ascii="Montserrat Light" w:hAnsi="Montserrat Light"/>
          <w:noProof/>
          <w:lang w:val="ro-RO" w:eastAsia="ro-RO"/>
        </w:rPr>
        <w:t>, prin semnarea Acordului de parteneriat</w:t>
      </w:r>
      <w:r w:rsidR="00C04BFD" w:rsidRPr="00770C9C">
        <w:rPr>
          <w:rFonts w:ascii="Montserrat Light" w:hAnsi="Montserrat Light"/>
          <w:noProof/>
          <w:lang w:val="ro-RO" w:eastAsia="ro-RO"/>
        </w:rPr>
        <w:t xml:space="preserve"> cuprins </w:t>
      </w:r>
      <w:r w:rsidRPr="00770C9C">
        <w:rPr>
          <w:rFonts w:ascii="Montserrat Light" w:hAnsi="Montserrat Light"/>
          <w:noProof/>
          <w:lang w:val="ro-RO" w:eastAsia="ro-RO"/>
        </w:rPr>
        <w:t xml:space="preserve">în </w:t>
      </w:r>
      <w:r w:rsidR="00C04BFD" w:rsidRPr="00770C9C">
        <w:rPr>
          <w:rFonts w:ascii="Montserrat Light" w:hAnsi="Montserrat Light"/>
          <w:b/>
          <w:bCs/>
          <w:noProof/>
          <w:lang w:val="ro-RO" w:eastAsia="ro-RO"/>
        </w:rPr>
        <w:t>a</w:t>
      </w:r>
      <w:r w:rsidRPr="00770C9C">
        <w:rPr>
          <w:rFonts w:ascii="Montserrat Light" w:hAnsi="Montserrat Light"/>
          <w:b/>
          <w:bCs/>
          <w:noProof/>
          <w:lang w:val="ro-RO" w:eastAsia="ro-RO"/>
        </w:rPr>
        <w:t>nexa</w:t>
      </w:r>
      <w:r w:rsidR="00C04BFD" w:rsidRPr="00770C9C">
        <w:rPr>
          <w:rFonts w:ascii="Montserrat Light" w:hAnsi="Montserrat Light"/>
          <w:b/>
          <w:bCs/>
          <w:noProof/>
          <w:lang w:val="ro-RO" w:eastAsia="ro-RO"/>
        </w:rPr>
        <w:t xml:space="preserve"> nr.</w:t>
      </w:r>
      <w:r w:rsidRPr="00770C9C">
        <w:rPr>
          <w:rFonts w:ascii="Montserrat Light" w:hAnsi="Montserrat Light"/>
          <w:b/>
          <w:bCs/>
          <w:noProof/>
          <w:lang w:val="ro-RO" w:eastAsia="ro-RO"/>
        </w:rPr>
        <w:t xml:space="preserve"> 1 </w:t>
      </w:r>
      <w:r w:rsidRPr="00770C9C">
        <w:rPr>
          <w:rFonts w:ascii="Montserrat Light" w:hAnsi="Montserrat Light"/>
          <w:noProof/>
          <w:lang w:val="ro-RO" w:eastAsia="ro-RO"/>
        </w:rPr>
        <w:t>care face parte integrantă din prezenta hotărâre.</w:t>
      </w:r>
    </w:p>
    <w:p w14:paraId="19915DBB" w14:textId="77777777" w:rsidR="007B630B" w:rsidRPr="00770C9C" w:rsidRDefault="007B630B" w:rsidP="007B630B">
      <w:pPr>
        <w:spacing w:line="240" w:lineRule="auto"/>
        <w:jc w:val="both"/>
        <w:rPr>
          <w:rFonts w:ascii="Montserrat Light" w:hAnsi="Montserrat Light"/>
          <w:noProof/>
          <w:lang w:val="ro-RO" w:eastAsia="ro-RO"/>
        </w:rPr>
      </w:pPr>
    </w:p>
    <w:p w14:paraId="78C59D28" w14:textId="43616ABC" w:rsidR="007B630B" w:rsidRPr="00770C9C" w:rsidRDefault="007B630B" w:rsidP="007B630B">
      <w:pPr>
        <w:spacing w:line="240" w:lineRule="auto"/>
        <w:jc w:val="both"/>
        <w:rPr>
          <w:rFonts w:ascii="Montserrat Light" w:hAnsi="Montserrat Light"/>
          <w:noProof/>
          <w:lang w:val="ro-RO" w:eastAsia="ro-RO"/>
        </w:rPr>
      </w:pPr>
      <w:r w:rsidRPr="00770C9C">
        <w:rPr>
          <w:rFonts w:ascii="Montserrat Light" w:hAnsi="Montserrat Light"/>
          <w:b/>
          <w:bCs/>
          <w:noProof/>
          <w:lang w:val="ro-RO" w:eastAsia="ro-RO"/>
        </w:rPr>
        <w:t>Art. 6.</w:t>
      </w:r>
      <w:r w:rsidRPr="00770C9C">
        <w:rPr>
          <w:rFonts w:ascii="Montserrat Light" w:hAnsi="Montserrat Light"/>
          <w:noProof/>
          <w:lang w:val="ro-RO" w:eastAsia="ro-RO"/>
        </w:rPr>
        <w:t xml:space="preserve"> Se aprobă Studiul de oportunitate elaborat de Spitalul </w:t>
      </w:r>
      <w:r w:rsidRPr="00770C9C">
        <w:rPr>
          <w:rFonts w:ascii="Montserrat Light" w:hAnsi="Montserrat Light"/>
          <w:lang w:val="ro-RO"/>
        </w:rPr>
        <w:t>de Boli Psihice Cronice Borșa</w:t>
      </w:r>
      <w:r w:rsidRPr="00770C9C">
        <w:rPr>
          <w:rFonts w:ascii="Montserrat Light" w:hAnsi="Montserrat Light"/>
          <w:noProof/>
          <w:lang w:val="ro-RO" w:eastAsia="ro-RO"/>
        </w:rPr>
        <w:t xml:space="preserve">, aferent </w:t>
      </w:r>
      <w:r w:rsidR="00C04BFD" w:rsidRPr="00770C9C">
        <w:rPr>
          <w:rFonts w:ascii="Montserrat Light" w:hAnsi="Montserrat Light"/>
          <w:noProof/>
          <w:lang w:val="ro-RO" w:eastAsia="ro-RO"/>
        </w:rPr>
        <w:t>P</w:t>
      </w:r>
      <w:r w:rsidRPr="00770C9C">
        <w:rPr>
          <w:rFonts w:ascii="Montserrat Light" w:hAnsi="Montserrat Light"/>
          <w:noProof/>
          <w:lang w:val="ro-RO" w:eastAsia="ro-RO"/>
        </w:rPr>
        <w:t xml:space="preserve">roiectului </w:t>
      </w:r>
      <w:r w:rsidR="00C04BFD" w:rsidRPr="00770C9C">
        <w:rPr>
          <w:rFonts w:ascii="Montserrat Light" w:hAnsi="Montserrat Light"/>
          <w:noProof/>
          <w:lang w:val="ro-RO" w:eastAsia="ro-RO"/>
        </w:rPr>
        <w:t>”</w:t>
      </w:r>
      <w:r w:rsidRPr="00770C9C">
        <w:rPr>
          <w:rFonts w:ascii="Montserrat Light" w:hAnsi="Montserrat Light"/>
          <w:lang w:val="ro-RO"/>
        </w:rPr>
        <w:t>Reducerea riscului de infecții nosocomiale în Spitalul de Boli Psihice Cronice Borșa</w:t>
      </w:r>
      <w:r w:rsidR="00C04BFD" w:rsidRPr="00770C9C">
        <w:rPr>
          <w:rFonts w:ascii="Montserrat Light" w:hAnsi="Montserrat Light"/>
          <w:lang w:val="ro-RO"/>
        </w:rPr>
        <w:t>”</w:t>
      </w:r>
      <w:r w:rsidRPr="00770C9C">
        <w:rPr>
          <w:rFonts w:ascii="Montserrat Light" w:hAnsi="Montserrat Light"/>
          <w:lang w:val="ro-RO"/>
        </w:rPr>
        <w:t>,</w:t>
      </w:r>
      <w:r w:rsidR="00C04BFD" w:rsidRPr="00770C9C">
        <w:rPr>
          <w:rFonts w:ascii="Montserrat Light" w:hAnsi="Montserrat Light"/>
          <w:lang w:val="ro-RO"/>
        </w:rPr>
        <w:t xml:space="preserve"> cuprins</w:t>
      </w:r>
      <w:r w:rsidRPr="00770C9C">
        <w:rPr>
          <w:rFonts w:ascii="Montserrat Light" w:hAnsi="Montserrat Light"/>
          <w:lang w:val="ro-RO"/>
        </w:rPr>
        <w:t xml:space="preserve"> în </w:t>
      </w:r>
      <w:r w:rsidR="00C04BFD" w:rsidRPr="00770C9C">
        <w:rPr>
          <w:rFonts w:ascii="Montserrat Light" w:hAnsi="Montserrat Light"/>
          <w:b/>
          <w:bCs/>
          <w:lang w:val="ro-RO"/>
        </w:rPr>
        <w:t>a</w:t>
      </w:r>
      <w:r w:rsidRPr="00770C9C">
        <w:rPr>
          <w:rFonts w:ascii="Montserrat Light" w:hAnsi="Montserrat Light"/>
          <w:b/>
          <w:bCs/>
          <w:lang w:val="ro-RO"/>
        </w:rPr>
        <w:t xml:space="preserve">nexa </w:t>
      </w:r>
      <w:r w:rsidR="00C04BFD" w:rsidRPr="00770C9C">
        <w:rPr>
          <w:rFonts w:ascii="Montserrat Light" w:hAnsi="Montserrat Light"/>
          <w:b/>
          <w:bCs/>
          <w:lang w:val="ro-RO"/>
        </w:rPr>
        <w:t xml:space="preserve">nr. </w:t>
      </w:r>
      <w:r w:rsidRPr="00770C9C">
        <w:rPr>
          <w:rFonts w:ascii="Montserrat Light" w:hAnsi="Montserrat Light"/>
          <w:b/>
          <w:bCs/>
          <w:lang w:val="ro-RO"/>
        </w:rPr>
        <w:t>2</w:t>
      </w:r>
      <w:r w:rsidRPr="00770C9C">
        <w:rPr>
          <w:rFonts w:ascii="Montserrat Light" w:hAnsi="Montserrat Light"/>
          <w:lang w:val="ro-RO"/>
        </w:rPr>
        <w:t xml:space="preserve"> </w:t>
      </w:r>
      <w:r w:rsidRPr="00770C9C">
        <w:rPr>
          <w:rFonts w:ascii="Montserrat Light" w:hAnsi="Montserrat Light"/>
          <w:noProof/>
          <w:lang w:val="ro-RO" w:eastAsia="ro-RO"/>
        </w:rPr>
        <w:t>care face parte integrantă din prezenta hotărâre.</w:t>
      </w:r>
    </w:p>
    <w:p w14:paraId="502B0526" w14:textId="77777777" w:rsidR="007B630B" w:rsidRPr="00770C9C" w:rsidRDefault="007B630B" w:rsidP="007B630B">
      <w:pPr>
        <w:spacing w:line="240" w:lineRule="auto"/>
        <w:jc w:val="both"/>
        <w:rPr>
          <w:rFonts w:ascii="Montserrat Light" w:hAnsi="Montserrat Light"/>
          <w:noProof/>
          <w:lang w:val="ro-RO" w:eastAsia="ro-RO"/>
        </w:rPr>
      </w:pPr>
    </w:p>
    <w:p w14:paraId="1D715D8C" w14:textId="1DD18D48" w:rsidR="007B630B" w:rsidRPr="00770C9C" w:rsidRDefault="007B630B" w:rsidP="007B630B">
      <w:pPr>
        <w:spacing w:line="240" w:lineRule="auto"/>
        <w:jc w:val="both"/>
        <w:rPr>
          <w:rFonts w:ascii="Montserrat Light" w:hAnsi="Montserrat Light"/>
          <w:noProof/>
          <w:lang w:val="ro-RO" w:eastAsia="ro-RO"/>
        </w:rPr>
      </w:pPr>
      <w:r w:rsidRPr="00770C9C">
        <w:rPr>
          <w:rFonts w:ascii="Montserrat Light" w:hAnsi="Montserrat Light"/>
          <w:b/>
          <w:bCs/>
          <w:noProof/>
          <w:lang w:val="ro-RO" w:eastAsia="ro-RO"/>
        </w:rPr>
        <w:t xml:space="preserve">Art. 7. </w:t>
      </w:r>
      <w:r w:rsidRPr="00770C9C">
        <w:rPr>
          <w:rFonts w:ascii="Montserrat Light" w:hAnsi="Montserrat Light"/>
          <w:noProof/>
          <w:lang w:val="ro-RO" w:eastAsia="ro-RO"/>
        </w:rPr>
        <w:t xml:space="preserve">Se certifică valorile de prevăzute în formularul Anexa </w:t>
      </w:r>
      <w:r w:rsidR="00C04BFD" w:rsidRPr="00770C9C">
        <w:rPr>
          <w:rFonts w:ascii="Montserrat Light" w:hAnsi="Montserrat Light"/>
          <w:noProof/>
          <w:lang w:val="ro-RO" w:eastAsia="ro-RO"/>
        </w:rPr>
        <w:t xml:space="preserve">nr. </w:t>
      </w:r>
      <w:r w:rsidRPr="00770C9C">
        <w:rPr>
          <w:rFonts w:ascii="Montserrat Light" w:hAnsi="Montserrat Light"/>
          <w:noProof/>
          <w:lang w:val="ro-RO" w:eastAsia="ro-RO"/>
        </w:rPr>
        <w:t>1</w:t>
      </w:r>
      <w:r w:rsidR="00C04BFD" w:rsidRPr="00770C9C">
        <w:rPr>
          <w:rFonts w:ascii="Montserrat Light" w:hAnsi="Montserrat Light"/>
          <w:noProof/>
          <w:lang w:val="ro-RO" w:eastAsia="ro-RO"/>
        </w:rPr>
        <w:t xml:space="preserve"> ”</w:t>
      </w:r>
      <w:r w:rsidRPr="00770C9C">
        <w:rPr>
          <w:rFonts w:ascii="Montserrat Light" w:hAnsi="Montserrat Light"/>
          <w:noProof/>
          <w:lang w:val="ro-RO" w:eastAsia="ro-RO"/>
        </w:rPr>
        <w:t>Cererea de finanțare</w:t>
      </w:r>
      <w:r w:rsidR="00C04BFD" w:rsidRPr="00770C9C">
        <w:rPr>
          <w:rFonts w:ascii="Montserrat Light" w:hAnsi="Montserrat Light"/>
          <w:noProof/>
          <w:lang w:val="ro-RO" w:eastAsia="ro-RO"/>
        </w:rPr>
        <w:t>”</w:t>
      </w:r>
      <w:r w:rsidRPr="00770C9C">
        <w:rPr>
          <w:rFonts w:ascii="Montserrat Light" w:hAnsi="Montserrat Light"/>
          <w:noProof/>
          <w:lang w:val="ro-RO" w:eastAsia="ro-RO"/>
        </w:rPr>
        <w:t xml:space="preserve">, în conformitate cu Rapoartele de analiză aferente anului de referință 2021, valori transmise și asumate de către partenerul Spitalul </w:t>
      </w:r>
      <w:r w:rsidRPr="00770C9C">
        <w:rPr>
          <w:rFonts w:ascii="Montserrat Light" w:hAnsi="Montserrat Light"/>
          <w:lang w:val="ro-RO"/>
        </w:rPr>
        <w:t>de Boli Psihice Cronice Borșa</w:t>
      </w:r>
      <w:r w:rsidRPr="00770C9C">
        <w:rPr>
          <w:rFonts w:ascii="Montserrat Light" w:hAnsi="Montserrat Light"/>
          <w:noProof/>
          <w:lang w:val="ro-RO" w:eastAsia="ro-RO"/>
        </w:rPr>
        <w:t>:</w:t>
      </w:r>
    </w:p>
    <w:p w14:paraId="211E7610" w14:textId="77777777" w:rsidR="007B630B" w:rsidRPr="00770C9C" w:rsidRDefault="007B630B" w:rsidP="00C04BFD">
      <w:pPr>
        <w:pStyle w:val="ListParagraph"/>
        <w:numPr>
          <w:ilvl w:val="0"/>
          <w:numId w:val="32"/>
        </w:numPr>
        <w:suppressAutoHyphens/>
        <w:contextualSpacing w:val="0"/>
        <w:jc w:val="both"/>
        <w:rPr>
          <w:rFonts w:ascii="Montserrat Light" w:hAnsi="Montserrat Light"/>
          <w:noProof/>
          <w:sz w:val="22"/>
          <w:szCs w:val="22"/>
          <w:lang w:val="ro-RO" w:eastAsia="ro-RO"/>
        </w:rPr>
      </w:pPr>
      <w:r w:rsidRPr="00770C9C">
        <w:rPr>
          <w:rFonts w:ascii="Montserrat Light" w:hAnsi="Montserrat Light"/>
          <w:noProof/>
          <w:sz w:val="22"/>
          <w:szCs w:val="22"/>
          <w:lang w:val="ro-RO" w:eastAsia="ro-RO"/>
        </w:rPr>
        <w:t>Rata infecțiilor nosocomiale: 5,26%</w:t>
      </w:r>
    </w:p>
    <w:p w14:paraId="28A4121D" w14:textId="77777777" w:rsidR="007B630B" w:rsidRPr="00770C9C" w:rsidRDefault="007B630B" w:rsidP="00C04BFD">
      <w:pPr>
        <w:pStyle w:val="ListParagraph"/>
        <w:numPr>
          <w:ilvl w:val="0"/>
          <w:numId w:val="32"/>
        </w:numPr>
        <w:suppressAutoHyphens/>
        <w:contextualSpacing w:val="0"/>
        <w:jc w:val="both"/>
        <w:rPr>
          <w:rFonts w:ascii="Montserrat Light" w:hAnsi="Montserrat Light"/>
          <w:noProof/>
          <w:sz w:val="22"/>
          <w:szCs w:val="22"/>
          <w:lang w:val="ro-RO" w:eastAsia="ro-RO"/>
        </w:rPr>
      </w:pPr>
      <w:r w:rsidRPr="00770C9C">
        <w:rPr>
          <w:rFonts w:ascii="Montserrat Light" w:hAnsi="Montserrat Light"/>
          <w:noProof/>
          <w:sz w:val="22"/>
          <w:szCs w:val="22"/>
          <w:lang w:val="ro-RO" w:eastAsia="ro-RO"/>
        </w:rPr>
        <w:t>Rata infecțiilor Clostridium difficile: 0%</w:t>
      </w:r>
    </w:p>
    <w:p w14:paraId="3957B542" w14:textId="77777777" w:rsidR="007B630B" w:rsidRPr="00770C9C" w:rsidRDefault="007B630B" w:rsidP="00C04BFD">
      <w:pPr>
        <w:pStyle w:val="ListParagraph"/>
        <w:numPr>
          <w:ilvl w:val="0"/>
          <w:numId w:val="32"/>
        </w:numPr>
        <w:suppressAutoHyphens/>
        <w:contextualSpacing w:val="0"/>
        <w:jc w:val="both"/>
        <w:rPr>
          <w:rFonts w:ascii="Montserrat Light" w:hAnsi="Montserrat Light"/>
          <w:noProof/>
          <w:sz w:val="22"/>
          <w:szCs w:val="22"/>
          <w:lang w:val="ro-RO" w:eastAsia="ro-RO"/>
        </w:rPr>
      </w:pPr>
      <w:r w:rsidRPr="00770C9C">
        <w:rPr>
          <w:rFonts w:ascii="Montserrat Light" w:hAnsi="Montserrat Light"/>
          <w:noProof/>
          <w:sz w:val="22"/>
          <w:szCs w:val="22"/>
          <w:lang w:val="ro-RO" w:eastAsia="ro-RO"/>
        </w:rPr>
        <w:t>Rata infecțiilor microorganisme MDR: 6,31%</w:t>
      </w:r>
    </w:p>
    <w:p w14:paraId="74D16CD4" w14:textId="77777777" w:rsidR="007B630B" w:rsidRPr="00770C9C" w:rsidRDefault="007B630B" w:rsidP="00C04BFD">
      <w:pPr>
        <w:pStyle w:val="ListParagraph"/>
        <w:numPr>
          <w:ilvl w:val="0"/>
          <w:numId w:val="32"/>
        </w:numPr>
        <w:suppressAutoHyphens/>
        <w:contextualSpacing w:val="0"/>
        <w:jc w:val="both"/>
        <w:rPr>
          <w:rFonts w:ascii="Montserrat Light" w:hAnsi="Montserrat Light"/>
          <w:noProof/>
          <w:sz w:val="22"/>
          <w:szCs w:val="22"/>
          <w:lang w:val="ro-RO" w:eastAsia="ro-RO"/>
        </w:rPr>
      </w:pPr>
      <w:r w:rsidRPr="00770C9C">
        <w:rPr>
          <w:rFonts w:ascii="Montserrat Light" w:hAnsi="Montserrat Light"/>
          <w:noProof/>
          <w:sz w:val="22"/>
          <w:szCs w:val="22"/>
          <w:lang w:val="ro-RO" w:eastAsia="ro-RO"/>
        </w:rPr>
        <w:t>Numărul de probe analizate de microbiologie: 122</w:t>
      </w:r>
    </w:p>
    <w:p w14:paraId="214908A3" w14:textId="74BDF63B" w:rsidR="007B630B" w:rsidRPr="00770C9C" w:rsidRDefault="007B630B" w:rsidP="00C04BFD">
      <w:pPr>
        <w:pStyle w:val="ListParagraph"/>
        <w:numPr>
          <w:ilvl w:val="0"/>
          <w:numId w:val="32"/>
        </w:numPr>
        <w:suppressAutoHyphens/>
        <w:contextualSpacing w:val="0"/>
        <w:jc w:val="both"/>
        <w:rPr>
          <w:rFonts w:ascii="Montserrat Light" w:hAnsi="Montserrat Light"/>
          <w:noProof/>
          <w:sz w:val="22"/>
          <w:szCs w:val="22"/>
          <w:lang w:val="ro-RO" w:eastAsia="ro-RO"/>
        </w:rPr>
      </w:pPr>
      <w:r w:rsidRPr="00770C9C">
        <w:rPr>
          <w:rFonts w:ascii="Montserrat Light" w:hAnsi="Montserrat Light"/>
          <w:noProof/>
          <w:sz w:val="22"/>
          <w:szCs w:val="22"/>
          <w:lang w:val="ro-RO" w:eastAsia="ro-RO"/>
        </w:rPr>
        <w:t>Gradul de ocupare al unității sanitare: 98,40%</w:t>
      </w:r>
      <w:r w:rsidR="00C04BFD" w:rsidRPr="00770C9C">
        <w:rPr>
          <w:rFonts w:ascii="Montserrat Light" w:hAnsi="Montserrat Light"/>
          <w:noProof/>
          <w:sz w:val="22"/>
          <w:szCs w:val="22"/>
          <w:lang w:val="ro-RO" w:eastAsia="ro-RO"/>
        </w:rPr>
        <w:t>.</w:t>
      </w:r>
    </w:p>
    <w:p w14:paraId="09DD265E" w14:textId="77777777" w:rsidR="007B630B" w:rsidRPr="00770C9C" w:rsidRDefault="007B630B" w:rsidP="007B630B">
      <w:pPr>
        <w:spacing w:line="240" w:lineRule="auto"/>
        <w:jc w:val="both"/>
        <w:rPr>
          <w:rFonts w:ascii="Montserrat Light" w:hAnsi="Montserrat Light"/>
          <w:noProof/>
          <w:lang w:val="ro-RO" w:eastAsia="ro-RO"/>
        </w:rPr>
      </w:pPr>
    </w:p>
    <w:p w14:paraId="04158CC3" w14:textId="73A55859" w:rsidR="007B630B" w:rsidRPr="00770C9C" w:rsidRDefault="007B630B" w:rsidP="007B630B">
      <w:pPr>
        <w:spacing w:line="240" w:lineRule="auto"/>
        <w:jc w:val="both"/>
        <w:rPr>
          <w:rFonts w:ascii="Montserrat Light" w:hAnsi="Montserrat Light"/>
          <w:noProof/>
          <w:lang w:val="ro-RO" w:eastAsia="ro-RO"/>
        </w:rPr>
      </w:pPr>
      <w:r w:rsidRPr="00770C9C">
        <w:rPr>
          <w:rFonts w:ascii="Montserrat Light" w:hAnsi="Montserrat Light"/>
          <w:b/>
          <w:bCs/>
          <w:noProof/>
          <w:lang w:val="ro-RO" w:eastAsia="ro-RO"/>
        </w:rPr>
        <w:t>Art. 8.</w:t>
      </w:r>
      <w:r w:rsidRPr="00770C9C">
        <w:rPr>
          <w:rFonts w:ascii="Montserrat Light" w:hAnsi="Montserrat Light"/>
          <w:noProof/>
          <w:lang w:val="ro-RO" w:eastAsia="ro-RO"/>
        </w:rPr>
        <w:t xml:space="preserve"> Se mandatează </w:t>
      </w:r>
      <w:r w:rsidR="00C04BFD" w:rsidRPr="00770C9C">
        <w:rPr>
          <w:rFonts w:ascii="Montserrat Light" w:hAnsi="Montserrat Light"/>
          <w:noProof/>
          <w:lang w:val="ro-RO" w:eastAsia="ro-RO"/>
        </w:rPr>
        <w:t>P</w:t>
      </w:r>
      <w:r w:rsidRPr="00770C9C">
        <w:rPr>
          <w:rFonts w:ascii="Montserrat Light" w:hAnsi="Montserrat Light"/>
          <w:noProof/>
          <w:lang w:val="ro-RO" w:eastAsia="ro-RO"/>
        </w:rPr>
        <w:t>reședintele Consiliului Județean Cluj, d</w:t>
      </w:r>
      <w:r w:rsidR="00C04BFD" w:rsidRPr="00770C9C">
        <w:rPr>
          <w:rFonts w:ascii="Montserrat Light" w:hAnsi="Montserrat Light"/>
          <w:noProof/>
          <w:lang w:val="ro-RO" w:eastAsia="ro-RO"/>
        </w:rPr>
        <w:t>omnul</w:t>
      </w:r>
      <w:r w:rsidRPr="00770C9C">
        <w:rPr>
          <w:rFonts w:ascii="Montserrat Light" w:hAnsi="Montserrat Light"/>
          <w:noProof/>
          <w:lang w:val="ro-RO" w:eastAsia="ro-RO"/>
        </w:rPr>
        <w:t xml:space="preserve"> Alin Tișe, să semneze în numele și pentru Județul Cluj, precum și al partenerului, toate actele necesare depunerii</w:t>
      </w:r>
      <w:r w:rsidR="00C04BFD" w:rsidRPr="00770C9C">
        <w:rPr>
          <w:rFonts w:ascii="Montserrat Light" w:hAnsi="Montserrat Light"/>
          <w:noProof/>
          <w:lang w:val="ro-RO" w:eastAsia="ro-RO"/>
        </w:rPr>
        <w:t xml:space="preserve"> </w:t>
      </w:r>
      <w:r w:rsidR="00077114" w:rsidRPr="00770C9C">
        <w:rPr>
          <w:rFonts w:ascii="Montserrat Light" w:hAnsi="Montserrat Light"/>
          <w:noProof/>
          <w:lang w:val="ro-RO" w:eastAsia="ro-RO"/>
        </w:rPr>
        <w:t xml:space="preserve">proiectului </w:t>
      </w:r>
      <w:r w:rsidR="00077114" w:rsidRPr="00770C9C">
        <w:rPr>
          <w:rFonts w:ascii="Montserrat Light" w:hAnsi="Montserrat Light" w:cs="Times New Roman"/>
          <w:lang w:val="ro-RO"/>
        </w:rPr>
        <w:t>pe platforma ”</w:t>
      </w:r>
      <w:hyperlink r:id="rId8" w:history="1">
        <w:r w:rsidR="00077114" w:rsidRPr="00770C9C">
          <w:rPr>
            <w:rStyle w:val="Hyperlink"/>
            <w:rFonts w:ascii="Montserrat Light" w:hAnsi="Montserrat Light" w:cs="Times New Roman"/>
            <w:color w:val="auto"/>
            <w:u w:val="none"/>
            <w:lang w:val="ro-RO"/>
          </w:rPr>
          <w:t>www.proiecte.pnrr.gov.ro</w:t>
        </w:r>
      </w:hyperlink>
      <w:r w:rsidR="00077114" w:rsidRPr="00770C9C">
        <w:rPr>
          <w:rStyle w:val="Hyperlink"/>
          <w:rFonts w:ascii="Montserrat Light" w:hAnsi="Montserrat Light" w:cs="Times New Roman"/>
          <w:color w:val="auto"/>
          <w:u w:val="none"/>
          <w:lang w:val="ro-RO"/>
        </w:rPr>
        <w:t>”</w:t>
      </w:r>
      <w:r w:rsidR="00077114" w:rsidRPr="00770C9C">
        <w:rPr>
          <w:rFonts w:ascii="Montserrat Light" w:hAnsi="Montserrat Light"/>
          <w:noProof/>
          <w:lang w:val="ro-RO" w:eastAsia="ro-RO"/>
        </w:rPr>
        <w:t xml:space="preserve"> </w:t>
      </w:r>
      <w:bookmarkStart w:id="2" w:name="_Hlk115185128"/>
      <w:r w:rsidR="00077114" w:rsidRPr="00770C9C">
        <w:rPr>
          <w:rFonts w:ascii="Montserrat Light" w:hAnsi="Montserrat Light"/>
          <w:noProof/>
          <w:lang w:val="ro-RO" w:eastAsia="ro-RO"/>
        </w:rPr>
        <w:t xml:space="preserve">și </w:t>
      </w:r>
      <w:bookmarkEnd w:id="2"/>
      <w:r w:rsidR="00077114" w:rsidRPr="00770C9C">
        <w:rPr>
          <w:rFonts w:ascii="Montserrat Light" w:hAnsi="Montserrat Light"/>
          <w:noProof/>
          <w:lang w:val="ro-RO" w:eastAsia="ro-RO"/>
        </w:rPr>
        <w:t xml:space="preserve">evaluării și contractării acestuia, precum și </w:t>
      </w:r>
      <w:r w:rsidRPr="00770C9C">
        <w:rPr>
          <w:rFonts w:ascii="Montserrat Light" w:hAnsi="Montserrat Light"/>
          <w:noProof/>
          <w:lang w:val="ro-RO" w:eastAsia="ro-RO"/>
        </w:rPr>
        <w:t xml:space="preserve">contractul de finanțare aferent </w:t>
      </w:r>
      <w:r w:rsidR="0042052B" w:rsidRPr="00770C9C">
        <w:rPr>
          <w:rFonts w:ascii="Montserrat Light" w:hAnsi="Montserrat Light"/>
          <w:noProof/>
          <w:lang w:val="ro-RO" w:eastAsia="ro-RO"/>
        </w:rPr>
        <w:t>P</w:t>
      </w:r>
      <w:r w:rsidRPr="00770C9C">
        <w:rPr>
          <w:rFonts w:ascii="Montserrat Light" w:hAnsi="Montserrat Light"/>
          <w:noProof/>
          <w:lang w:val="ro-RO" w:eastAsia="ro-RO"/>
        </w:rPr>
        <w:t xml:space="preserve">roiectului </w:t>
      </w:r>
      <w:r w:rsidR="0042052B" w:rsidRPr="00770C9C">
        <w:rPr>
          <w:rFonts w:ascii="Montserrat Light" w:hAnsi="Montserrat Light"/>
          <w:noProof/>
          <w:lang w:val="ro-RO" w:eastAsia="ro-RO"/>
        </w:rPr>
        <w:t>”</w:t>
      </w:r>
      <w:r w:rsidRPr="00770C9C">
        <w:rPr>
          <w:rFonts w:ascii="Montserrat Light" w:hAnsi="Montserrat Light"/>
          <w:lang w:val="ro-RO"/>
        </w:rPr>
        <w:t>Reducerea riscului de infecții nosocomiale în Spitalul de Boli Psihice Cronice Borșa</w:t>
      </w:r>
      <w:r w:rsidR="0042052B" w:rsidRPr="00770C9C">
        <w:rPr>
          <w:rFonts w:ascii="Montserrat Light" w:hAnsi="Montserrat Light"/>
          <w:lang w:val="ro-RO"/>
        </w:rPr>
        <w:t>”</w:t>
      </w:r>
      <w:r w:rsidRPr="00770C9C">
        <w:rPr>
          <w:rFonts w:ascii="Montserrat Light" w:hAnsi="Montserrat Light"/>
          <w:noProof/>
          <w:lang w:val="ro-RO" w:eastAsia="ro-RO"/>
        </w:rPr>
        <w:t>.</w:t>
      </w:r>
    </w:p>
    <w:p w14:paraId="49C5D98C" w14:textId="77777777" w:rsidR="007B630B" w:rsidRPr="00770C9C" w:rsidRDefault="007B630B" w:rsidP="007B630B">
      <w:pPr>
        <w:spacing w:line="240" w:lineRule="auto"/>
        <w:jc w:val="both"/>
        <w:rPr>
          <w:rFonts w:ascii="Montserrat Light" w:hAnsi="Montserrat Light"/>
          <w:noProof/>
          <w:lang w:val="ro-RO" w:eastAsia="ro-RO"/>
        </w:rPr>
      </w:pPr>
    </w:p>
    <w:p w14:paraId="4637BF5A" w14:textId="54E7DF73" w:rsidR="007B630B" w:rsidRPr="00770C9C" w:rsidRDefault="007B630B" w:rsidP="007B630B">
      <w:pPr>
        <w:spacing w:line="240" w:lineRule="auto"/>
        <w:jc w:val="both"/>
        <w:rPr>
          <w:rFonts w:ascii="Montserrat Light" w:hAnsi="Montserrat Light"/>
          <w:noProof/>
          <w:lang w:val="ro-RO" w:eastAsia="ro-RO"/>
        </w:rPr>
      </w:pPr>
      <w:r w:rsidRPr="00770C9C">
        <w:rPr>
          <w:rFonts w:ascii="Montserrat Light" w:hAnsi="Montserrat Light"/>
          <w:b/>
          <w:bCs/>
          <w:noProof/>
          <w:lang w:val="ro-RO" w:eastAsia="ro-RO"/>
        </w:rPr>
        <w:t>Art. 9.</w:t>
      </w:r>
      <w:r w:rsidRPr="00770C9C">
        <w:rPr>
          <w:rFonts w:ascii="Montserrat Light" w:hAnsi="Montserrat Light"/>
          <w:noProof/>
          <w:lang w:val="ro-RO" w:eastAsia="ro-RO"/>
        </w:rPr>
        <w:t xml:space="preserve"> Cu punerea în aplicare a prevederilor prezentei hotărâri se încredinţează Preşedintele Consiliului Judeţean Cluj</w:t>
      </w:r>
      <w:r w:rsidR="0042052B" w:rsidRPr="00770C9C">
        <w:rPr>
          <w:rFonts w:ascii="Montserrat Light" w:hAnsi="Montserrat Light"/>
          <w:noProof/>
          <w:lang w:val="ro-RO" w:eastAsia="ro-RO"/>
        </w:rPr>
        <w:t xml:space="preserve">, </w:t>
      </w:r>
      <w:r w:rsidRPr="00770C9C">
        <w:rPr>
          <w:rFonts w:ascii="Montserrat Light" w:hAnsi="Montserrat Light"/>
          <w:noProof/>
          <w:lang w:val="ro-RO" w:eastAsia="ro-RO"/>
        </w:rPr>
        <w:t xml:space="preserve">prin Direcţia Dezvoltare şi Investiţii. </w:t>
      </w:r>
    </w:p>
    <w:p w14:paraId="264BBDCC" w14:textId="1C7F1BC6" w:rsidR="00770C9C" w:rsidRPr="00770C9C" w:rsidRDefault="00770C9C" w:rsidP="00770C9C">
      <w:pPr>
        <w:suppressAutoHyphens/>
        <w:spacing w:line="240" w:lineRule="auto"/>
        <w:ind w:left="360" w:right="29"/>
        <w:jc w:val="center"/>
        <w:rPr>
          <w:rFonts w:ascii="Montserrat Light" w:hAnsi="Montserrat Light"/>
          <w:noProof/>
          <w:sz w:val="18"/>
          <w:szCs w:val="18"/>
        </w:rPr>
      </w:pPr>
      <w:r w:rsidRPr="00770C9C">
        <w:rPr>
          <w:rFonts w:ascii="Montserrat Light" w:hAnsi="Montserrat Light"/>
          <w:noProof/>
          <w:sz w:val="18"/>
          <w:szCs w:val="18"/>
        </w:rPr>
        <w:t>2</w:t>
      </w:r>
    </w:p>
    <w:p w14:paraId="28DC7BD2" w14:textId="649C5130" w:rsidR="007B630B" w:rsidRPr="00770C9C" w:rsidRDefault="007B630B" w:rsidP="007B630B">
      <w:pPr>
        <w:spacing w:line="240" w:lineRule="auto"/>
        <w:jc w:val="both"/>
        <w:rPr>
          <w:rFonts w:ascii="Montserrat Light" w:hAnsi="Montserrat Light"/>
          <w:lang w:val="ro-RO"/>
        </w:rPr>
      </w:pPr>
      <w:r w:rsidRPr="00770C9C">
        <w:rPr>
          <w:rFonts w:ascii="Montserrat Light" w:hAnsi="Montserrat Light"/>
          <w:b/>
          <w:bCs/>
          <w:noProof/>
          <w:lang w:val="ro-RO" w:eastAsia="ro-RO"/>
        </w:rPr>
        <w:lastRenderedPageBreak/>
        <w:t>Art. 10.</w:t>
      </w:r>
      <w:r w:rsidRPr="00770C9C">
        <w:rPr>
          <w:rFonts w:ascii="Montserrat Light" w:hAnsi="Montserrat Light"/>
          <w:noProof/>
          <w:lang w:val="ro-RO" w:eastAsia="ro-RO"/>
        </w:rPr>
        <w:t xml:space="preserve"> Prezenta hotărâre se comunică Direcţiei Generale Buget-Finanțe, Resurse Umane; Direcției Juridice; </w:t>
      </w:r>
      <w:r w:rsidR="0042052B" w:rsidRPr="00770C9C">
        <w:rPr>
          <w:rFonts w:ascii="Montserrat Light" w:hAnsi="Montserrat Light"/>
          <w:noProof/>
          <w:lang w:val="ro-RO" w:eastAsia="ro-RO"/>
        </w:rPr>
        <w:t xml:space="preserve">Direcţiei Dezvoltare şi Investiţii; </w:t>
      </w:r>
      <w:r w:rsidRPr="00770C9C">
        <w:rPr>
          <w:rFonts w:ascii="Montserrat Light" w:hAnsi="Montserrat Light"/>
          <w:noProof/>
          <w:lang w:val="ro-RO" w:eastAsia="ro-RO"/>
        </w:rPr>
        <w:t xml:space="preserve">Spitalului </w:t>
      </w:r>
      <w:r w:rsidRPr="00770C9C">
        <w:rPr>
          <w:rFonts w:ascii="Montserrat Light" w:hAnsi="Montserrat Light"/>
          <w:lang w:val="ro-RO"/>
        </w:rPr>
        <w:t>de Boli Psihice Cronice Borșa</w:t>
      </w:r>
      <w:r w:rsidRPr="00770C9C">
        <w:rPr>
          <w:rFonts w:ascii="Montserrat Light" w:hAnsi="Montserrat Light"/>
          <w:noProof/>
          <w:lang w:val="ro-RO" w:eastAsia="ro-RO"/>
        </w:rPr>
        <w:t xml:space="preserve">, precum și Prefectului Județului Cluj și se aduce la cunoştinţă publică prin afișare la sediul Consiliului Județean Cluj şi prin postare pe pagina de internet </w:t>
      </w:r>
      <w:r w:rsidR="0042052B" w:rsidRPr="00770C9C">
        <w:rPr>
          <w:rFonts w:ascii="Montserrat Light" w:hAnsi="Montserrat Light"/>
          <w:noProof/>
          <w:lang w:val="ro-RO" w:eastAsia="ro-RO"/>
        </w:rPr>
        <w:t>”</w:t>
      </w:r>
      <w:r w:rsidRPr="00770C9C">
        <w:rPr>
          <w:rFonts w:ascii="Montserrat Light" w:hAnsi="Montserrat Light"/>
          <w:noProof/>
          <w:lang w:val="ro-RO" w:eastAsia="ro-RO"/>
        </w:rPr>
        <w:t>www.cjcluj.ro</w:t>
      </w:r>
      <w:r w:rsidR="0042052B" w:rsidRPr="00770C9C">
        <w:rPr>
          <w:rFonts w:ascii="Montserrat Light" w:hAnsi="Montserrat Light"/>
          <w:noProof/>
          <w:lang w:val="ro-RO" w:eastAsia="ro-RO"/>
        </w:rPr>
        <w:t>”</w:t>
      </w:r>
      <w:r w:rsidRPr="00770C9C">
        <w:rPr>
          <w:rFonts w:ascii="Montserrat Light" w:hAnsi="Montserrat Light"/>
          <w:noProof/>
          <w:lang w:val="ro-RO" w:eastAsia="ro-RO"/>
        </w:rPr>
        <w:t>.</w:t>
      </w:r>
    </w:p>
    <w:p w14:paraId="2D86EEB2" w14:textId="77777777" w:rsidR="007B630B" w:rsidRPr="00770C9C" w:rsidRDefault="007B630B" w:rsidP="007B630B">
      <w:pPr>
        <w:jc w:val="both"/>
        <w:rPr>
          <w:rFonts w:ascii="Montserrat" w:hAnsi="Montserrat"/>
          <w:lang w:val="ro-RO"/>
        </w:rPr>
      </w:pPr>
    </w:p>
    <w:p w14:paraId="1347528D" w14:textId="77777777" w:rsidR="007B630B" w:rsidRPr="00770C9C" w:rsidRDefault="007B630B" w:rsidP="00C82A53">
      <w:pPr>
        <w:spacing w:line="240" w:lineRule="auto"/>
        <w:jc w:val="center"/>
        <w:rPr>
          <w:rFonts w:ascii="Montserrat" w:hAnsi="Montserrat"/>
          <w:b/>
        </w:rPr>
      </w:pPr>
    </w:p>
    <w:p w14:paraId="5EC3AC2B" w14:textId="6C069013" w:rsidR="004E343B" w:rsidRPr="00770C9C" w:rsidRDefault="004E343B" w:rsidP="00C82A53">
      <w:pPr>
        <w:spacing w:line="240" w:lineRule="auto"/>
        <w:ind w:left="180"/>
        <w:jc w:val="both"/>
        <w:rPr>
          <w:rFonts w:ascii="Montserrat" w:hAnsi="Montserrat"/>
          <w:b/>
          <w:lang w:val="ro-RO" w:eastAsia="ro-RO"/>
        </w:rPr>
      </w:pPr>
      <w:r w:rsidRPr="00770C9C">
        <w:rPr>
          <w:rFonts w:ascii="Montserrat" w:hAnsi="Montserrat"/>
          <w:lang w:val="ro-RO" w:eastAsia="ro-RO"/>
        </w:rPr>
        <w:tab/>
        <w:t xml:space="preserve">                                              </w:t>
      </w:r>
      <w:r w:rsidR="002135B8" w:rsidRPr="00770C9C">
        <w:rPr>
          <w:rFonts w:ascii="Montserrat" w:hAnsi="Montserrat"/>
          <w:lang w:val="ro-RO" w:eastAsia="ro-RO"/>
        </w:rPr>
        <w:t xml:space="preserve">  </w:t>
      </w:r>
      <w:r w:rsidRPr="00770C9C">
        <w:rPr>
          <w:rFonts w:ascii="Montserrat" w:hAnsi="Montserrat"/>
          <w:lang w:val="ro-RO" w:eastAsia="ro-RO"/>
        </w:rPr>
        <w:t xml:space="preserve"> </w:t>
      </w:r>
      <w:r w:rsidR="00142775" w:rsidRPr="00770C9C">
        <w:rPr>
          <w:rFonts w:ascii="Montserrat" w:hAnsi="Montserrat"/>
          <w:lang w:val="ro-RO" w:eastAsia="ro-RO"/>
        </w:rPr>
        <w:t xml:space="preserve">         </w:t>
      </w:r>
      <w:r w:rsidRPr="00770C9C">
        <w:rPr>
          <w:rFonts w:ascii="Montserrat" w:hAnsi="Montserrat"/>
          <w:lang w:val="ro-RO" w:eastAsia="ro-RO"/>
        </w:rPr>
        <w:t xml:space="preserve"> </w:t>
      </w:r>
      <w:r w:rsidR="00BD5AF8" w:rsidRPr="00770C9C">
        <w:rPr>
          <w:rFonts w:ascii="Montserrat" w:hAnsi="Montserrat"/>
          <w:lang w:val="ro-RO" w:eastAsia="ro-RO"/>
        </w:rPr>
        <w:t xml:space="preserve">         </w:t>
      </w:r>
      <w:r w:rsidR="00BE70CA" w:rsidRPr="00770C9C">
        <w:rPr>
          <w:rFonts w:ascii="Montserrat" w:hAnsi="Montserrat"/>
          <w:lang w:val="ro-RO" w:eastAsia="ro-RO"/>
        </w:rPr>
        <w:t xml:space="preserve">           </w:t>
      </w:r>
      <w:r w:rsidR="00BD5AF8" w:rsidRPr="00770C9C">
        <w:rPr>
          <w:rFonts w:ascii="Montserrat" w:hAnsi="Montserrat"/>
          <w:lang w:val="ro-RO" w:eastAsia="ro-RO"/>
        </w:rPr>
        <w:t xml:space="preserve"> </w:t>
      </w:r>
      <w:r w:rsidRPr="00770C9C">
        <w:rPr>
          <w:rFonts w:ascii="Montserrat" w:hAnsi="Montserrat"/>
          <w:b/>
          <w:lang w:val="ro-RO" w:eastAsia="ro-RO"/>
        </w:rPr>
        <w:t>Contrasemnează:</w:t>
      </w:r>
    </w:p>
    <w:p w14:paraId="13B0D5D9" w14:textId="76A426A5" w:rsidR="004E343B" w:rsidRPr="00770C9C" w:rsidRDefault="004E343B" w:rsidP="00C82A53">
      <w:pPr>
        <w:spacing w:line="240" w:lineRule="auto"/>
        <w:ind w:left="180"/>
        <w:jc w:val="both"/>
        <w:rPr>
          <w:rFonts w:ascii="Montserrat" w:hAnsi="Montserrat"/>
          <w:b/>
          <w:lang w:val="ro-RO" w:eastAsia="ro-RO"/>
        </w:rPr>
      </w:pPr>
      <w:bookmarkStart w:id="3" w:name="_Hlk53658535"/>
      <w:r w:rsidRPr="00770C9C">
        <w:rPr>
          <w:rFonts w:ascii="Montserrat" w:hAnsi="Montserrat"/>
          <w:lang w:val="ro-RO" w:eastAsia="ro-RO"/>
        </w:rPr>
        <w:t xml:space="preserve">      </w:t>
      </w:r>
      <w:r w:rsidR="00E61C83" w:rsidRPr="00770C9C">
        <w:rPr>
          <w:rFonts w:ascii="Montserrat" w:hAnsi="Montserrat"/>
          <w:lang w:val="ro-RO" w:eastAsia="ro-RO"/>
        </w:rPr>
        <w:t xml:space="preserve">  </w:t>
      </w:r>
      <w:r w:rsidR="006F2A68" w:rsidRPr="00770C9C">
        <w:rPr>
          <w:rFonts w:ascii="Montserrat" w:hAnsi="Montserrat"/>
          <w:lang w:val="ro-RO" w:eastAsia="ro-RO"/>
        </w:rPr>
        <w:t xml:space="preserve"> </w:t>
      </w:r>
      <w:r w:rsidRPr="00770C9C">
        <w:rPr>
          <w:rFonts w:ascii="Montserrat" w:hAnsi="Montserrat"/>
          <w:lang w:val="ro-RO" w:eastAsia="ro-RO"/>
        </w:rPr>
        <w:t xml:space="preserve"> </w:t>
      </w:r>
      <w:r w:rsidRPr="00770C9C">
        <w:rPr>
          <w:rFonts w:ascii="Montserrat" w:hAnsi="Montserrat"/>
          <w:b/>
          <w:lang w:val="ro-RO" w:eastAsia="ro-RO"/>
        </w:rPr>
        <w:t>PREŞEDINTE,</w:t>
      </w:r>
      <w:r w:rsidRPr="00770C9C">
        <w:rPr>
          <w:rFonts w:ascii="Montserrat" w:hAnsi="Montserrat"/>
          <w:b/>
          <w:lang w:val="ro-RO" w:eastAsia="ro-RO"/>
        </w:rPr>
        <w:tab/>
      </w:r>
      <w:r w:rsidRPr="00770C9C">
        <w:rPr>
          <w:rFonts w:ascii="Montserrat" w:hAnsi="Montserrat"/>
          <w:lang w:val="ro-RO" w:eastAsia="ro-RO"/>
        </w:rPr>
        <w:tab/>
        <w:t xml:space="preserve">    </w:t>
      </w:r>
      <w:r w:rsidR="00142775" w:rsidRPr="00770C9C">
        <w:rPr>
          <w:rFonts w:ascii="Montserrat" w:hAnsi="Montserrat"/>
          <w:lang w:val="ro-RO" w:eastAsia="ro-RO"/>
        </w:rPr>
        <w:t xml:space="preserve">          </w:t>
      </w:r>
      <w:r w:rsidRPr="00770C9C">
        <w:rPr>
          <w:rFonts w:ascii="Montserrat" w:hAnsi="Montserrat"/>
          <w:lang w:val="ro-RO" w:eastAsia="ro-RO"/>
        </w:rPr>
        <w:t xml:space="preserve"> </w:t>
      </w:r>
      <w:r w:rsidRPr="00770C9C">
        <w:rPr>
          <w:rFonts w:ascii="Montserrat" w:hAnsi="Montserrat"/>
          <w:b/>
          <w:lang w:val="ro-RO" w:eastAsia="ro-RO"/>
        </w:rPr>
        <w:t>SECRETAR GENERAL AL JUDEŢULUI,</w:t>
      </w:r>
    </w:p>
    <w:p w14:paraId="0208B2B6" w14:textId="099E2D02" w:rsidR="004E343B" w:rsidRPr="00770C9C" w:rsidRDefault="004E343B" w:rsidP="00C82A53">
      <w:pPr>
        <w:spacing w:line="240" w:lineRule="auto"/>
        <w:ind w:left="180"/>
        <w:jc w:val="both"/>
        <w:rPr>
          <w:rFonts w:ascii="Montserrat" w:hAnsi="Montserrat"/>
          <w:b/>
          <w:lang w:val="ro-RO" w:eastAsia="ro-RO"/>
        </w:rPr>
      </w:pPr>
      <w:r w:rsidRPr="00770C9C">
        <w:rPr>
          <w:rFonts w:ascii="Montserrat" w:hAnsi="Montserrat"/>
          <w:b/>
          <w:lang w:val="ro-RO" w:eastAsia="ro-RO"/>
        </w:rPr>
        <w:t xml:space="preserve">       </w:t>
      </w:r>
      <w:r w:rsidR="00407BA0" w:rsidRPr="00770C9C">
        <w:rPr>
          <w:rFonts w:ascii="Montserrat" w:hAnsi="Montserrat"/>
          <w:b/>
          <w:lang w:val="ro-RO" w:eastAsia="ro-RO"/>
        </w:rPr>
        <w:t xml:space="preserve"> </w:t>
      </w:r>
      <w:r w:rsidRPr="00770C9C">
        <w:rPr>
          <w:rFonts w:ascii="Montserrat" w:hAnsi="Montserrat"/>
          <w:b/>
          <w:lang w:val="ro-RO" w:eastAsia="ro-RO"/>
        </w:rPr>
        <w:t xml:space="preserve">   </w:t>
      </w:r>
      <w:r w:rsidR="006F2A68" w:rsidRPr="00770C9C">
        <w:rPr>
          <w:rFonts w:ascii="Montserrat" w:hAnsi="Montserrat"/>
          <w:b/>
          <w:lang w:val="ro-RO" w:eastAsia="ro-RO"/>
        </w:rPr>
        <w:t xml:space="preserve">    </w:t>
      </w:r>
      <w:r w:rsidRPr="00770C9C">
        <w:rPr>
          <w:rFonts w:ascii="Montserrat" w:hAnsi="Montserrat"/>
          <w:b/>
          <w:lang w:val="ro-RO" w:eastAsia="ro-RO"/>
        </w:rPr>
        <w:t xml:space="preserve">Alin Tișe                                                        </w:t>
      </w:r>
      <w:r w:rsidR="00200432" w:rsidRPr="00770C9C">
        <w:rPr>
          <w:rFonts w:ascii="Montserrat" w:hAnsi="Montserrat"/>
          <w:b/>
          <w:lang w:val="ro-RO" w:eastAsia="ro-RO"/>
        </w:rPr>
        <w:t xml:space="preserve"> </w:t>
      </w:r>
      <w:r w:rsidR="002135B8" w:rsidRPr="00770C9C">
        <w:rPr>
          <w:rFonts w:ascii="Montserrat" w:hAnsi="Montserrat"/>
          <w:b/>
          <w:lang w:val="ro-RO" w:eastAsia="ro-RO"/>
        </w:rPr>
        <w:t xml:space="preserve">   </w:t>
      </w:r>
      <w:r w:rsidRPr="00770C9C">
        <w:rPr>
          <w:rFonts w:ascii="Montserrat" w:hAnsi="Montserrat"/>
          <w:b/>
          <w:lang w:val="ro-RO" w:eastAsia="ro-RO"/>
        </w:rPr>
        <w:t xml:space="preserve">  Simona Gaci</w:t>
      </w:r>
    </w:p>
    <w:bookmarkEnd w:id="1"/>
    <w:bookmarkEnd w:id="3"/>
    <w:p w14:paraId="1D9A506E" w14:textId="3266A46A" w:rsidR="00A83954" w:rsidRPr="00770C9C" w:rsidRDefault="00A83954" w:rsidP="00C82A53">
      <w:pPr>
        <w:autoSpaceDE w:val="0"/>
        <w:autoSpaceDN w:val="0"/>
        <w:adjustRightInd w:val="0"/>
        <w:spacing w:line="240" w:lineRule="auto"/>
        <w:ind w:left="180"/>
        <w:rPr>
          <w:rFonts w:ascii="Montserrat" w:hAnsi="Montserrat"/>
          <w:b/>
          <w:bCs/>
          <w:noProof/>
          <w:lang w:val="ro-RO" w:eastAsia="ro-RO"/>
        </w:rPr>
      </w:pPr>
    </w:p>
    <w:p w14:paraId="0B1391F8" w14:textId="14315289" w:rsidR="00A83954" w:rsidRPr="00770C9C" w:rsidRDefault="00A83954" w:rsidP="00C82A53">
      <w:pPr>
        <w:autoSpaceDE w:val="0"/>
        <w:autoSpaceDN w:val="0"/>
        <w:adjustRightInd w:val="0"/>
        <w:spacing w:line="240" w:lineRule="auto"/>
        <w:ind w:left="180"/>
        <w:rPr>
          <w:rFonts w:ascii="Montserrat" w:hAnsi="Montserrat"/>
          <w:b/>
          <w:bCs/>
          <w:noProof/>
          <w:lang w:val="ro-RO" w:eastAsia="ro-RO"/>
        </w:rPr>
      </w:pPr>
    </w:p>
    <w:p w14:paraId="43381D13" w14:textId="5AC02A6E"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1928B792" w14:textId="4A172E4F"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2FFFACC2" w14:textId="7E934B9D"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73C8CEA0" w14:textId="79ABD56B"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50276F78" w14:textId="13EC2357"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651484CA" w14:textId="5F371E76"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60986FFA" w14:textId="530CC53A"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2BF72221" w14:textId="42E52095"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6B1FD0BD" w14:textId="3E97CFFB"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6112AA9F" w14:textId="242878D2"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3FAFC8B6" w14:textId="55B3BF57"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6BC0428C" w14:textId="49C5DBD0"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468E8438" w14:textId="64732106"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2FC6C45D" w14:textId="7767EDD0"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691B3015" w14:textId="531088A5"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3C56F4D0" w14:textId="6EFAA55A"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20A66D13" w14:textId="2BB343A7"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173717AA" w14:textId="37939EDD"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3542506A" w14:textId="4C13BAF7"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2BF86202" w14:textId="72D4BD1E"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6668124B" w14:textId="4192C4C0"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3692DD1B" w14:textId="3B39291B"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1AEAB18D" w14:textId="38AA1F4D"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717FA5D6" w14:textId="4909ECEA"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1CD2B5AF" w14:textId="5A90CAE5"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7FC4A89A" w14:textId="5C951AEA"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5F366F5A" w14:textId="465AC28F" w:rsidR="0042052B" w:rsidRPr="00770C9C" w:rsidRDefault="0042052B" w:rsidP="00C82A53">
      <w:pPr>
        <w:autoSpaceDE w:val="0"/>
        <w:autoSpaceDN w:val="0"/>
        <w:adjustRightInd w:val="0"/>
        <w:spacing w:line="240" w:lineRule="auto"/>
        <w:ind w:left="180"/>
        <w:rPr>
          <w:rFonts w:ascii="Montserrat" w:hAnsi="Montserrat"/>
          <w:b/>
          <w:bCs/>
          <w:noProof/>
          <w:lang w:val="ro-RO" w:eastAsia="ro-RO"/>
        </w:rPr>
      </w:pPr>
    </w:p>
    <w:p w14:paraId="22E6D340" w14:textId="0C42F5ED" w:rsidR="0042052B" w:rsidRPr="00770C9C" w:rsidRDefault="0042052B" w:rsidP="00C82A53">
      <w:pPr>
        <w:autoSpaceDE w:val="0"/>
        <w:autoSpaceDN w:val="0"/>
        <w:adjustRightInd w:val="0"/>
        <w:spacing w:line="240" w:lineRule="auto"/>
        <w:ind w:left="180"/>
        <w:rPr>
          <w:rFonts w:ascii="Montserrat" w:hAnsi="Montserrat"/>
          <w:b/>
          <w:bCs/>
          <w:noProof/>
          <w:lang w:val="ro-RO" w:eastAsia="ro-RO"/>
        </w:rPr>
      </w:pPr>
    </w:p>
    <w:p w14:paraId="7FE136FF" w14:textId="77777777" w:rsidR="0042052B" w:rsidRPr="00770C9C" w:rsidRDefault="0042052B" w:rsidP="00C82A53">
      <w:pPr>
        <w:autoSpaceDE w:val="0"/>
        <w:autoSpaceDN w:val="0"/>
        <w:adjustRightInd w:val="0"/>
        <w:spacing w:line="240" w:lineRule="auto"/>
        <w:ind w:left="180"/>
        <w:rPr>
          <w:rFonts w:ascii="Montserrat" w:hAnsi="Montserrat"/>
          <w:b/>
          <w:bCs/>
          <w:noProof/>
          <w:lang w:val="ro-RO" w:eastAsia="ro-RO"/>
        </w:rPr>
      </w:pPr>
    </w:p>
    <w:p w14:paraId="29766812" w14:textId="3E83471E"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4D4C15CD" w14:textId="7AED3362"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78D9359A" w14:textId="3FEA50A7"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1B24EC50" w14:textId="728A8423"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46FC3311" w14:textId="543FF2DC"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78246C7E" w14:textId="286309BF"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7A79B47B" w14:textId="2A0DD98E"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705FF4A0" w14:textId="2C388860"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0FD4943C" w14:textId="69476E9A"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746AFB9C" w14:textId="47437E91"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035B53ED" w14:textId="61AF5701"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1EA9AC23" w14:textId="6E3D8E55"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20BEF16B" w14:textId="58404EE4"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361F636F" w14:textId="77777777" w:rsidR="00012C6B" w:rsidRPr="00770C9C" w:rsidRDefault="00012C6B" w:rsidP="00C82A53">
      <w:pPr>
        <w:autoSpaceDE w:val="0"/>
        <w:autoSpaceDN w:val="0"/>
        <w:adjustRightInd w:val="0"/>
        <w:spacing w:line="240" w:lineRule="auto"/>
        <w:ind w:left="180"/>
        <w:rPr>
          <w:rFonts w:ascii="Montserrat" w:hAnsi="Montserrat"/>
          <w:b/>
          <w:bCs/>
          <w:noProof/>
          <w:lang w:val="ro-RO" w:eastAsia="ro-RO"/>
        </w:rPr>
      </w:pPr>
    </w:p>
    <w:p w14:paraId="25AD571D" w14:textId="75733D66" w:rsidR="00700CAC" w:rsidRPr="00770C9C" w:rsidRDefault="00700CAC" w:rsidP="00C82A53">
      <w:pPr>
        <w:autoSpaceDE w:val="0"/>
        <w:autoSpaceDN w:val="0"/>
        <w:adjustRightInd w:val="0"/>
        <w:spacing w:line="240" w:lineRule="auto"/>
        <w:ind w:left="180"/>
        <w:rPr>
          <w:rFonts w:ascii="Montserrat" w:hAnsi="Montserrat"/>
          <w:b/>
          <w:bCs/>
          <w:noProof/>
          <w:lang w:val="ro-RO" w:eastAsia="ro-RO"/>
        </w:rPr>
      </w:pPr>
      <w:r w:rsidRPr="00770C9C">
        <w:rPr>
          <w:rFonts w:ascii="Montserrat" w:hAnsi="Montserrat"/>
          <w:b/>
          <w:bCs/>
          <w:noProof/>
          <w:lang w:val="ro-RO" w:eastAsia="ro-RO"/>
        </w:rPr>
        <w:t>Nr.</w:t>
      </w:r>
      <w:r w:rsidR="00951245" w:rsidRPr="00770C9C">
        <w:rPr>
          <w:rFonts w:ascii="Montserrat" w:hAnsi="Montserrat"/>
          <w:b/>
          <w:bCs/>
          <w:noProof/>
          <w:lang w:val="ro-RO" w:eastAsia="ro-RO"/>
        </w:rPr>
        <w:t xml:space="preserve"> 1</w:t>
      </w:r>
      <w:r w:rsidR="00767A73" w:rsidRPr="00770C9C">
        <w:rPr>
          <w:rFonts w:ascii="Montserrat" w:hAnsi="Montserrat"/>
          <w:b/>
          <w:bCs/>
          <w:noProof/>
          <w:lang w:val="ro-RO" w:eastAsia="ro-RO"/>
        </w:rPr>
        <w:t>8</w:t>
      </w:r>
      <w:r w:rsidR="007B630B" w:rsidRPr="00770C9C">
        <w:rPr>
          <w:rFonts w:ascii="Montserrat" w:hAnsi="Montserrat"/>
          <w:b/>
          <w:bCs/>
          <w:noProof/>
          <w:lang w:val="ro-RO" w:eastAsia="ro-RO"/>
        </w:rPr>
        <w:t>2</w:t>
      </w:r>
      <w:r w:rsidRPr="00770C9C">
        <w:rPr>
          <w:rFonts w:ascii="Montserrat" w:hAnsi="Montserrat"/>
          <w:b/>
          <w:bCs/>
          <w:noProof/>
          <w:lang w:val="ro-RO" w:eastAsia="ro-RO"/>
        </w:rPr>
        <w:t xml:space="preserve"> din </w:t>
      </w:r>
      <w:r w:rsidR="001044D9" w:rsidRPr="00770C9C">
        <w:rPr>
          <w:rFonts w:ascii="Montserrat" w:hAnsi="Montserrat"/>
          <w:b/>
          <w:bCs/>
          <w:noProof/>
          <w:lang w:val="ro-RO" w:eastAsia="ro-RO"/>
        </w:rPr>
        <w:t xml:space="preserve">29 septembrie </w:t>
      </w:r>
      <w:r w:rsidRPr="00770C9C">
        <w:rPr>
          <w:rFonts w:ascii="Montserrat" w:hAnsi="Montserrat"/>
          <w:b/>
          <w:bCs/>
          <w:noProof/>
          <w:lang w:val="ro-RO" w:eastAsia="ro-RO"/>
        </w:rPr>
        <w:t>2022</w:t>
      </w:r>
    </w:p>
    <w:p w14:paraId="2654B03B" w14:textId="53594A0E" w:rsidR="00B7180E" w:rsidRPr="00770C9C" w:rsidRDefault="00700CAC" w:rsidP="00C82A53">
      <w:pPr>
        <w:autoSpaceDE w:val="0"/>
        <w:autoSpaceDN w:val="0"/>
        <w:adjustRightInd w:val="0"/>
        <w:spacing w:line="240" w:lineRule="auto"/>
        <w:ind w:left="180"/>
        <w:jc w:val="both"/>
        <w:rPr>
          <w:rFonts w:ascii="Montserrat Light" w:hAnsi="Montserrat Light"/>
          <w:b/>
          <w:bCs/>
          <w:i/>
          <w:iCs/>
          <w:noProof/>
          <w:sz w:val="18"/>
          <w:szCs w:val="18"/>
          <w:lang w:val="ro-RO" w:eastAsia="ro-RO"/>
        </w:rPr>
      </w:pPr>
      <w:r w:rsidRPr="00770C9C">
        <w:rPr>
          <w:rFonts w:ascii="Montserrat Light" w:hAnsi="Montserrat Light"/>
          <w:i/>
          <w:iCs/>
          <w:sz w:val="18"/>
          <w:szCs w:val="18"/>
          <w:lang w:val="ro-RO" w:eastAsia="ro-RO"/>
        </w:rPr>
        <w:t xml:space="preserve">Prezenta hotărâre a fost adoptată cu </w:t>
      </w:r>
      <w:r w:rsidR="005D3E9F" w:rsidRPr="00770C9C">
        <w:rPr>
          <w:rFonts w:ascii="Montserrat Light" w:hAnsi="Montserrat Light"/>
          <w:i/>
          <w:iCs/>
          <w:sz w:val="18"/>
          <w:szCs w:val="18"/>
          <w:lang w:val="ro-RO" w:eastAsia="ro-RO"/>
        </w:rPr>
        <w:t>30</w:t>
      </w:r>
      <w:r w:rsidR="00013D86" w:rsidRPr="00770C9C">
        <w:rPr>
          <w:rFonts w:ascii="Montserrat Light" w:hAnsi="Montserrat Light"/>
          <w:i/>
          <w:iCs/>
          <w:sz w:val="18"/>
          <w:szCs w:val="18"/>
          <w:lang w:val="ro-RO" w:eastAsia="ro-RO"/>
        </w:rPr>
        <w:t xml:space="preserve"> </w:t>
      </w:r>
      <w:r w:rsidRPr="00770C9C">
        <w:rPr>
          <w:rFonts w:ascii="Montserrat Light" w:hAnsi="Montserrat Light"/>
          <w:i/>
          <w:iCs/>
          <w:sz w:val="18"/>
          <w:szCs w:val="18"/>
          <w:lang w:val="ro-RO" w:eastAsia="ro-RO"/>
        </w:rPr>
        <w:t>voturi “pentru”, fiind astfel respectate prevederile legale privind majoritatea de voturi necesară.</w:t>
      </w:r>
      <w:r w:rsidRPr="00770C9C">
        <w:rPr>
          <w:rFonts w:ascii="Montserrat Light" w:hAnsi="Montserrat Light"/>
          <w:b/>
          <w:bCs/>
          <w:i/>
          <w:iCs/>
          <w:noProof/>
          <w:sz w:val="18"/>
          <w:szCs w:val="18"/>
          <w:vertAlign w:val="superscript"/>
          <w:lang w:val="ro-RO" w:eastAsia="ro-RO"/>
        </w:rPr>
        <w:t xml:space="preserve"> </w:t>
      </w:r>
      <w:r w:rsidRPr="00770C9C">
        <w:rPr>
          <w:rFonts w:ascii="Montserrat Light" w:hAnsi="Montserrat Light"/>
          <w:b/>
          <w:bCs/>
          <w:i/>
          <w:iCs/>
          <w:noProof/>
          <w:sz w:val="18"/>
          <w:szCs w:val="18"/>
          <w:lang w:val="ro-RO" w:eastAsia="ro-RO"/>
        </w:rPr>
        <w:t xml:space="preserve"> </w:t>
      </w:r>
    </w:p>
    <w:p w14:paraId="5CA578C3" w14:textId="63CBAFAB" w:rsidR="00770C9C" w:rsidRPr="00770C9C" w:rsidRDefault="00770C9C" w:rsidP="00770C9C">
      <w:pPr>
        <w:suppressAutoHyphens/>
        <w:spacing w:line="240" w:lineRule="auto"/>
        <w:ind w:left="360" w:right="29"/>
        <w:jc w:val="center"/>
        <w:rPr>
          <w:rFonts w:ascii="Montserrat Light" w:hAnsi="Montserrat Light"/>
          <w:noProof/>
          <w:sz w:val="18"/>
          <w:szCs w:val="18"/>
        </w:rPr>
      </w:pPr>
      <w:r w:rsidRPr="00770C9C">
        <w:rPr>
          <w:rFonts w:ascii="Montserrat Light" w:hAnsi="Montserrat Light"/>
          <w:noProof/>
          <w:sz w:val="18"/>
          <w:szCs w:val="18"/>
        </w:rPr>
        <w:t>3</w:t>
      </w:r>
    </w:p>
    <w:p w14:paraId="03E3FE75" w14:textId="77777777" w:rsidR="00770C9C" w:rsidRPr="00012C6B" w:rsidRDefault="00770C9C" w:rsidP="00C82A53">
      <w:pPr>
        <w:autoSpaceDE w:val="0"/>
        <w:autoSpaceDN w:val="0"/>
        <w:adjustRightInd w:val="0"/>
        <w:spacing w:line="240" w:lineRule="auto"/>
        <w:ind w:left="180"/>
        <w:jc w:val="both"/>
        <w:rPr>
          <w:rFonts w:ascii="Montserrat Light" w:hAnsi="Montserrat Light"/>
          <w:sz w:val="18"/>
          <w:szCs w:val="18"/>
          <w:lang w:val="ro-RO"/>
        </w:rPr>
      </w:pPr>
    </w:p>
    <w:sectPr w:rsidR="00770C9C" w:rsidRPr="00012C6B" w:rsidSect="00D27F70">
      <w:footerReference w:type="default" r:id="rId9"/>
      <w:headerReference w:type="first" r:id="rId10"/>
      <w:footerReference w:type="first" r:id="rId11"/>
      <w:pgSz w:w="11909" w:h="16834"/>
      <w:pgMar w:top="540" w:right="1109" w:bottom="360" w:left="189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29599680"/>
      <w:docPartObj>
        <w:docPartGallery w:val="Page Numbers (Bottom of Page)"/>
        <w:docPartUnique/>
      </w:docPartObj>
    </w:sdtPr>
    <w:sdtEndPr>
      <w:rPr>
        <w:noProof/>
      </w:rPr>
    </w:sdtEndPr>
    <w:sdtContent>
      <w:p w14:paraId="550FE35E" w14:textId="5073C991" w:rsidR="00CD6C8A" w:rsidRPr="004B5E34" w:rsidRDefault="00770C9C">
        <w:pPr>
          <w:pStyle w:val="Footer"/>
          <w:jc w:val="center"/>
          <w:rPr>
            <w:sz w:val="18"/>
            <w:szCs w:val="18"/>
          </w:rPr>
        </w:pPr>
      </w:p>
    </w:sdtContent>
  </w:sdt>
  <w:p w14:paraId="66C0D26B" w14:textId="2CEA1CF4" w:rsidR="00F613A2" w:rsidRDefault="00F613A2" w:rsidP="000E61B1">
    <w:pPr>
      <w:pStyle w:val="Footer"/>
      <w:tabs>
        <w:tab w:val="clear" w:pos="4680"/>
        <w:tab w:val="clear" w:pos="936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8C43" w14:textId="05088EF4" w:rsidR="007E1767" w:rsidRPr="007E1767" w:rsidRDefault="007E1767" w:rsidP="007E1767">
    <w:pPr>
      <w:pStyle w:val="Footer"/>
      <w:jc w:val="center"/>
      <w:rPr>
        <w:sz w:val="18"/>
        <w:szCs w:val="18"/>
      </w:rPr>
    </w:pPr>
  </w:p>
  <w:p w14:paraId="104D5A96" w14:textId="77777777" w:rsidR="007E1767" w:rsidRDefault="007E1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noProof/>
      </w:rPr>
      <w:drawing>
        <wp:inline distT="0" distB="0" distL="0" distR="0" wp14:anchorId="08C577E2" wp14:editId="1A94CD8E">
          <wp:extent cx="4667250" cy="723900"/>
          <wp:effectExtent l="0" t="0" r="0" b="0"/>
          <wp:docPr id="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5B17A6C"/>
    <w:multiLevelType w:val="hybridMultilevel"/>
    <w:tmpl w:val="26C83A4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DA819ED"/>
    <w:multiLevelType w:val="hybridMultilevel"/>
    <w:tmpl w:val="C92C1B80"/>
    <w:lvl w:ilvl="0" w:tplc="FFFFFFFF">
      <w:start w:val="1"/>
      <w:numFmt w:val="bullet"/>
      <w:lvlText w:val=""/>
      <w:lvlJc w:val="left"/>
      <w:pPr>
        <w:ind w:left="-340" w:hanging="360"/>
      </w:pPr>
      <w:rPr>
        <w:rFonts w:ascii="Wingdings" w:hAnsi="Wingdings" w:hint="default"/>
      </w:rPr>
    </w:lvl>
    <w:lvl w:ilvl="1" w:tplc="FFFFFFFF">
      <w:start w:val="1"/>
      <w:numFmt w:val="decimal"/>
      <w:lvlText w:val="%2."/>
      <w:lvlJc w:val="left"/>
      <w:pPr>
        <w:tabs>
          <w:tab w:val="num" w:pos="-340"/>
        </w:tabs>
        <w:ind w:left="-340" w:hanging="360"/>
      </w:pPr>
    </w:lvl>
    <w:lvl w:ilvl="2" w:tplc="0409000B">
      <w:start w:val="1"/>
      <w:numFmt w:val="bullet"/>
      <w:lvlText w:val=""/>
      <w:lvlJc w:val="left"/>
      <w:pPr>
        <w:ind w:left="720" w:hanging="360"/>
      </w:pPr>
      <w:rPr>
        <w:rFonts w:ascii="Wingdings" w:hAnsi="Wingdings" w:hint="default"/>
      </w:rPr>
    </w:lvl>
    <w:lvl w:ilvl="3" w:tplc="FFFFFFFF">
      <w:start w:val="1"/>
      <w:numFmt w:val="decimal"/>
      <w:lvlText w:val="%4."/>
      <w:lvlJc w:val="left"/>
      <w:pPr>
        <w:tabs>
          <w:tab w:val="num" w:pos="1100"/>
        </w:tabs>
        <w:ind w:left="1100" w:hanging="360"/>
      </w:pPr>
    </w:lvl>
    <w:lvl w:ilvl="4" w:tplc="FFFFFFFF">
      <w:start w:val="1"/>
      <w:numFmt w:val="decimal"/>
      <w:lvlText w:val="%5."/>
      <w:lvlJc w:val="left"/>
      <w:pPr>
        <w:tabs>
          <w:tab w:val="num" w:pos="1820"/>
        </w:tabs>
        <w:ind w:left="1820" w:hanging="360"/>
      </w:pPr>
    </w:lvl>
    <w:lvl w:ilvl="5" w:tplc="FFFFFFFF">
      <w:start w:val="1"/>
      <w:numFmt w:val="decimal"/>
      <w:lvlText w:val="%6."/>
      <w:lvlJc w:val="left"/>
      <w:pPr>
        <w:tabs>
          <w:tab w:val="num" w:pos="2540"/>
        </w:tabs>
        <w:ind w:left="2540" w:hanging="360"/>
      </w:pPr>
    </w:lvl>
    <w:lvl w:ilvl="6" w:tplc="FFFFFFFF">
      <w:start w:val="1"/>
      <w:numFmt w:val="decimal"/>
      <w:lvlText w:val="%7."/>
      <w:lvlJc w:val="left"/>
      <w:pPr>
        <w:tabs>
          <w:tab w:val="num" w:pos="3260"/>
        </w:tabs>
        <w:ind w:left="3260" w:hanging="360"/>
      </w:pPr>
    </w:lvl>
    <w:lvl w:ilvl="7" w:tplc="FFFFFFFF">
      <w:start w:val="1"/>
      <w:numFmt w:val="decimal"/>
      <w:lvlText w:val="%8."/>
      <w:lvlJc w:val="left"/>
      <w:pPr>
        <w:tabs>
          <w:tab w:val="num" w:pos="3980"/>
        </w:tabs>
        <w:ind w:left="3980" w:hanging="360"/>
      </w:pPr>
    </w:lvl>
    <w:lvl w:ilvl="8" w:tplc="FFFFFFFF">
      <w:start w:val="1"/>
      <w:numFmt w:val="decimal"/>
      <w:lvlText w:val="%9."/>
      <w:lvlJc w:val="left"/>
      <w:pPr>
        <w:tabs>
          <w:tab w:val="num" w:pos="4700"/>
        </w:tabs>
        <w:ind w:left="4700" w:hanging="360"/>
      </w:pPr>
    </w:lvl>
  </w:abstractNum>
  <w:abstractNum w:abstractNumId="4"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93256"/>
    <w:multiLevelType w:val="hybridMultilevel"/>
    <w:tmpl w:val="99920600"/>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7996B88"/>
    <w:multiLevelType w:val="hybridMultilevel"/>
    <w:tmpl w:val="FAA66530"/>
    <w:lvl w:ilvl="0" w:tplc="D7B6FD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AA296F"/>
    <w:multiLevelType w:val="hybridMultilevel"/>
    <w:tmpl w:val="A6244532"/>
    <w:lvl w:ilvl="0" w:tplc="0418000B">
      <w:start w:val="1"/>
      <w:numFmt w:val="bullet"/>
      <w:lvlText w:val=""/>
      <w:lvlJc w:val="left"/>
      <w:pPr>
        <w:ind w:left="720" w:hanging="360"/>
      </w:pPr>
      <w:rPr>
        <w:rFonts w:ascii="Wingdings" w:hAnsi="Wingdings" w:hint="default"/>
      </w:rPr>
    </w:lvl>
    <w:lvl w:ilvl="1" w:tplc="28090003">
      <w:start w:val="1"/>
      <w:numFmt w:val="bullet"/>
      <w:lvlText w:val="o"/>
      <w:lvlJc w:val="left"/>
      <w:pPr>
        <w:ind w:left="1440" w:hanging="360"/>
      </w:pPr>
      <w:rPr>
        <w:rFonts w:ascii="Courier New" w:hAnsi="Courier New" w:cs="Courier New" w:hint="default"/>
      </w:rPr>
    </w:lvl>
    <w:lvl w:ilvl="2" w:tplc="28090005">
      <w:start w:val="1"/>
      <w:numFmt w:val="bullet"/>
      <w:lvlText w:val=""/>
      <w:lvlJc w:val="left"/>
      <w:pPr>
        <w:ind w:left="2160" w:hanging="360"/>
      </w:pPr>
      <w:rPr>
        <w:rFonts w:ascii="Wingdings" w:hAnsi="Wingdings" w:hint="default"/>
      </w:rPr>
    </w:lvl>
    <w:lvl w:ilvl="3" w:tplc="28090001">
      <w:start w:val="1"/>
      <w:numFmt w:val="bullet"/>
      <w:lvlText w:val=""/>
      <w:lvlJc w:val="left"/>
      <w:pPr>
        <w:ind w:left="2880" w:hanging="360"/>
      </w:pPr>
      <w:rPr>
        <w:rFonts w:ascii="Symbol" w:hAnsi="Symbol" w:hint="default"/>
      </w:rPr>
    </w:lvl>
    <w:lvl w:ilvl="4" w:tplc="28090003">
      <w:start w:val="1"/>
      <w:numFmt w:val="bullet"/>
      <w:lvlText w:val="o"/>
      <w:lvlJc w:val="left"/>
      <w:pPr>
        <w:ind w:left="3600" w:hanging="360"/>
      </w:pPr>
      <w:rPr>
        <w:rFonts w:ascii="Courier New" w:hAnsi="Courier New" w:cs="Courier New" w:hint="default"/>
      </w:rPr>
    </w:lvl>
    <w:lvl w:ilvl="5" w:tplc="28090005">
      <w:start w:val="1"/>
      <w:numFmt w:val="bullet"/>
      <w:lvlText w:val=""/>
      <w:lvlJc w:val="left"/>
      <w:pPr>
        <w:ind w:left="4320" w:hanging="360"/>
      </w:pPr>
      <w:rPr>
        <w:rFonts w:ascii="Wingdings" w:hAnsi="Wingdings" w:hint="default"/>
      </w:rPr>
    </w:lvl>
    <w:lvl w:ilvl="6" w:tplc="28090001">
      <w:start w:val="1"/>
      <w:numFmt w:val="bullet"/>
      <w:lvlText w:val=""/>
      <w:lvlJc w:val="left"/>
      <w:pPr>
        <w:ind w:left="5040" w:hanging="360"/>
      </w:pPr>
      <w:rPr>
        <w:rFonts w:ascii="Symbol" w:hAnsi="Symbol" w:hint="default"/>
      </w:rPr>
    </w:lvl>
    <w:lvl w:ilvl="7" w:tplc="28090003">
      <w:start w:val="1"/>
      <w:numFmt w:val="bullet"/>
      <w:lvlText w:val="o"/>
      <w:lvlJc w:val="left"/>
      <w:pPr>
        <w:ind w:left="5760" w:hanging="360"/>
      </w:pPr>
      <w:rPr>
        <w:rFonts w:ascii="Courier New" w:hAnsi="Courier New" w:cs="Courier New" w:hint="default"/>
      </w:rPr>
    </w:lvl>
    <w:lvl w:ilvl="8" w:tplc="28090005">
      <w:start w:val="1"/>
      <w:numFmt w:val="bullet"/>
      <w:lvlText w:val=""/>
      <w:lvlJc w:val="left"/>
      <w:pPr>
        <w:ind w:left="6480" w:hanging="360"/>
      </w:pPr>
      <w:rPr>
        <w:rFonts w:ascii="Wingdings" w:hAnsi="Wingdings" w:hint="default"/>
      </w:rPr>
    </w:lvl>
  </w:abstractNum>
  <w:abstractNum w:abstractNumId="8" w15:restartNumberingAfterBreak="0">
    <w:nsid w:val="202F72CE"/>
    <w:multiLevelType w:val="hybridMultilevel"/>
    <w:tmpl w:val="3FA4E4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B06BFB"/>
    <w:multiLevelType w:val="hybridMultilevel"/>
    <w:tmpl w:val="4CE433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C5B4A"/>
    <w:multiLevelType w:val="hybridMultilevel"/>
    <w:tmpl w:val="B660F48A"/>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3740E95"/>
    <w:multiLevelType w:val="hybridMultilevel"/>
    <w:tmpl w:val="B204B414"/>
    <w:lvl w:ilvl="0" w:tplc="0418000B">
      <w:start w:val="1"/>
      <w:numFmt w:val="bullet"/>
      <w:lvlText w:val=""/>
      <w:lvlJc w:val="left"/>
      <w:pPr>
        <w:ind w:left="720" w:hanging="360"/>
      </w:pPr>
      <w:rPr>
        <w:rFonts w:ascii="Wingdings" w:hAnsi="Wingdings" w:hint="default"/>
      </w:rPr>
    </w:lvl>
    <w:lvl w:ilvl="1" w:tplc="28090003">
      <w:start w:val="1"/>
      <w:numFmt w:val="bullet"/>
      <w:lvlText w:val="o"/>
      <w:lvlJc w:val="left"/>
      <w:pPr>
        <w:ind w:left="1440" w:hanging="360"/>
      </w:pPr>
      <w:rPr>
        <w:rFonts w:ascii="Courier New" w:hAnsi="Courier New" w:cs="Courier New" w:hint="default"/>
      </w:rPr>
    </w:lvl>
    <w:lvl w:ilvl="2" w:tplc="28090005">
      <w:start w:val="1"/>
      <w:numFmt w:val="bullet"/>
      <w:lvlText w:val=""/>
      <w:lvlJc w:val="left"/>
      <w:pPr>
        <w:ind w:left="2160" w:hanging="360"/>
      </w:pPr>
      <w:rPr>
        <w:rFonts w:ascii="Wingdings" w:hAnsi="Wingdings" w:hint="default"/>
      </w:rPr>
    </w:lvl>
    <w:lvl w:ilvl="3" w:tplc="28090001">
      <w:start w:val="1"/>
      <w:numFmt w:val="bullet"/>
      <w:lvlText w:val=""/>
      <w:lvlJc w:val="left"/>
      <w:pPr>
        <w:ind w:left="2880" w:hanging="360"/>
      </w:pPr>
      <w:rPr>
        <w:rFonts w:ascii="Symbol" w:hAnsi="Symbol" w:hint="default"/>
      </w:rPr>
    </w:lvl>
    <w:lvl w:ilvl="4" w:tplc="28090003">
      <w:start w:val="1"/>
      <w:numFmt w:val="bullet"/>
      <w:lvlText w:val="o"/>
      <w:lvlJc w:val="left"/>
      <w:pPr>
        <w:ind w:left="3600" w:hanging="360"/>
      </w:pPr>
      <w:rPr>
        <w:rFonts w:ascii="Courier New" w:hAnsi="Courier New" w:cs="Courier New" w:hint="default"/>
      </w:rPr>
    </w:lvl>
    <w:lvl w:ilvl="5" w:tplc="28090005">
      <w:start w:val="1"/>
      <w:numFmt w:val="bullet"/>
      <w:lvlText w:val=""/>
      <w:lvlJc w:val="left"/>
      <w:pPr>
        <w:ind w:left="4320" w:hanging="360"/>
      </w:pPr>
      <w:rPr>
        <w:rFonts w:ascii="Wingdings" w:hAnsi="Wingdings" w:hint="default"/>
      </w:rPr>
    </w:lvl>
    <w:lvl w:ilvl="6" w:tplc="28090001">
      <w:start w:val="1"/>
      <w:numFmt w:val="bullet"/>
      <w:lvlText w:val=""/>
      <w:lvlJc w:val="left"/>
      <w:pPr>
        <w:ind w:left="5040" w:hanging="360"/>
      </w:pPr>
      <w:rPr>
        <w:rFonts w:ascii="Symbol" w:hAnsi="Symbol" w:hint="default"/>
      </w:rPr>
    </w:lvl>
    <w:lvl w:ilvl="7" w:tplc="28090003">
      <w:start w:val="1"/>
      <w:numFmt w:val="bullet"/>
      <w:lvlText w:val="o"/>
      <w:lvlJc w:val="left"/>
      <w:pPr>
        <w:ind w:left="5760" w:hanging="360"/>
      </w:pPr>
      <w:rPr>
        <w:rFonts w:ascii="Courier New" w:hAnsi="Courier New" w:cs="Courier New" w:hint="default"/>
      </w:rPr>
    </w:lvl>
    <w:lvl w:ilvl="8" w:tplc="28090005">
      <w:start w:val="1"/>
      <w:numFmt w:val="bullet"/>
      <w:lvlText w:val=""/>
      <w:lvlJc w:val="left"/>
      <w:pPr>
        <w:ind w:left="6480" w:hanging="360"/>
      </w:pPr>
      <w:rPr>
        <w:rFonts w:ascii="Wingdings" w:hAnsi="Wingdings" w:hint="default"/>
      </w:rPr>
    </w:lvl>
  </w:abstractNum>
  <w:abstractNum w:abstractNumId="13" w15:restartNumberingAfterBreak="0">
    <w:nsid w:val="465A3DB2"/>
    <w:multiLevelType w:val="hybridMultilevel"/>
    <w:tmpl w:val="74740E02"/>
    <w:lvl w:ilvl="0" w:tplc="CEDC645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605B6"/>
    <w:multiLevelType w:val="hybridMultilevel"/>
    <w:tmpl w:val="D5F48F1E"/>
    <w:lvl w:ilvl="0" w:tplc="1DA4A6D0">
      <w:start w:val="1"/>
      <w:numFmt w:val="bullet"/>
      <w:lvlText w:val=""/>
      <w:lvlJc w:val="left"/>
      <w:pPr>
        <w:ind w:left="1080" w:hanging="360"/>
      </w:pPr>
      <w:rPr>
        <w:rFonts w:ascii="Wingdings" w:hAnsi="Wingdings" w:cs="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3F0857"/>
    <w:multiLevelType w:val="hybridMultilevel"/>
    <w:tmpl w:val="271A6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366BC6"/>
    <w:multiLevelType w:val="hybridMultilevel"/>
    <w:tmpl w:val="7EF4CE64"/>
    <w:lvl w:ilvl="0" w:tplc="691A68C8">
      <w:start w:val="1"/>
      <w:numFmt w:val="bullet"/>
      <w:lvlText w:val=""/>
      <w:lvlJc w:val="left"/>
      <w:pPr>
        <w:ind w:left="-99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cs="Courier New" w:hint="default"/>
      </w:rPr>
    </w:lvl>
    <w:lvl w:ilvl="8" w:tplc="04090005">
      <w:start w:val="1"/>
      <w:numFmt w:val="bullet"/>
      <w:lvlText w:val=""/>
      <w:lvlJc w:val="left"/>
      <w:pPr>
        <w:ind w:left="4320" w:hanging="360"/>
      </w:pPr>
      <w:rPr>
        <w:rFonts w:ascii="Wingdings" w:hAnsi="Wingdings" w:hint="default"/>
      </w:rPr>
    </w:lvl>
  </w:abstractNum>
  <w:abstractNum w:abstractNumId="18"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19" w15:restartNumberingAfterBreak="0">
    <w:nsid w:val="5AAE01E0"/>
    <w:multiLevelType w:val="hybridMultilevel"/>
    <w:tmpl w:val="2AF08C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0486E"/>
    <w:multiLevelType w:val="hybridMultilevel"/>
    <w:tmpl w:val="1EE000CE"/>
    <w:lvl w:ilvl="0" w:tplc="9440F620">
      <w:start w:val="19"/>
      <w:numFmt w:val="bullet"/>
      <w:lvlText w:val="-"/>
      <w:lvlJc w:val="left"/>
      <w:pPr>
        <w:ind w:left="720" w:hanging="360"/>
      </w:pPr>
      <w:rPr>
        <w:rFonts w:ascii="Montserrat Light" w:eastAsia="Arial" w:hAnsi="Montserrat Light"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83A51B8"/>
    <w:multiLevelType w:val="hybridMultilevel"/>
    <w:tmpl w:val="B33EE35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6BC23820"/>
    <w:multiLevelType w:val="hybridMultilevel"/>
    <w:tmpl w:val="EA708CD2"/>
    <w:lvl w:ilvl="0" w:tplc="0409000B">
      <w:start w:val="1"/>
      <w:numFmt w:val="bullet"/>
      <w:lvlText w:val=""/>
      <w:lvlJc w:val="left"/>
      <w:pPr>
        <w:ind w:left="-340" w:hanging="360"/>
      </w:pPr>
      <w:rPr>
        <w:rFonts w:ascii="Wingdings" w:hAnsi="Wingdings" w:hint="default"/>
      </w:rPr>
    </w:lvl>
    <w:lvl w:ilvl="1" w:tplc="04090003">
      <w:start w:val="1"/>
      <w:numFmt w:val="decimal"/>
      <w:lvlText w:val="%2."/>
      <w:lvlJc w:val="left"/>
      <w:pPr>
        <w:tabs>
          <w:tab w:val="num" w:pos="-340"/>
        </w:tabs>
        <w:ind w:left="-340" w:hanging="360"/>
      </w:pPr>
    </w:lvl>
    <w:lvl w:ilvl="2" w:tplc="04090005">
      <w:start w:val="1"/>
      <w:numFmt w:val="decimal"/>
      <w:lvlText w:val="%3."/>
      <w:lvlJc w:val="left"/>
      <w:pPr>
        <w:tabs>
          <w:tab w:val="num" w:pos="380"/>
        </w:tabs>
        <w:ind w:left="380" w:hanging="360"/>
      </w:pPr>
    </w:lvl>
    <w:lvl w:ilvl="3" w:tplc="04090001">
      <w:start w:val="1"/>
      <w:numFmt w:val="decimal"/>
      <w:lvlText w:val="%4."/>
      <w:lvlJc w:val="left"/>
      <w:pPr>
        <w:tabs>
          <w:tab w:val="num" w:pos="1100"/>
        </w:tabs>
        <w:ind w:left="1100" w:hanging="360"/>
      </w:pPr>
    </w:lvl>
    <w:lvl w:ilvl="4" w:tplc="04090003">
      <w:start w:val="1"/>
      <w:numFmt w:val="decimal"/>
      <w:lvlText w:val="%5."/>
      <w:lvlJc w:val="left"/>
      <w:pPr>
        <w:tabs>
          <w:tab w:val="num" w:pos="1820"/>
        </w:tabs>
        <w:ind w:left="1820" w:hanging="360"/>
      </w:pPr>
    </w:lvl>
    <w:lvl w:ilvl="5" w:tplc="04090005">
      <w:start w:val="1"/>
      <w:numFmt w:val="decimal"/>
      <w:lvlText w:val="%6."/>
      <w:lvlJc w:val="left"/>
      <w:pPr>
        <w:tabs>
          <w:tab w:val="num" w:pos="2540"/>
        </w:tabs>
        <w:ind w:left="2540" w:hanging="360"/>
      </w:pPr>
    </w:lvl>
    <w:lvl w:ilvl="6" w:tplc="04090001">
      <w:start w:val="1"/>
      <w:numFmt w:val="decimal"/>
      <w:lvlText w:val="%7."/>
      <w:lvlJc w:val="left"/>
      <w:pPr>
        <w:tabs>
          <w:tab w:val="num" w:pos="3260"/>
        </w:tabs>
        <w:ind w:left="3260" w:hanging="360"/>
      </w:pPr>
    </w:lvl>
    <w:lvl w:ilvl="7" w:tplc="04090003">
      <w:start w:val="1"/>
      <w:numFmt w:val="decimal"/>
      <w:lvlText w:val="%8."/>
      <w:lvlJc w:val="left"/>
      <w:pPr>
        <w:tabs>
          <w:tab w:val="num" w:pos="3980"/>
        </w:tabs>
        <w:ind w:left="3980" w:hanging="360"/>
      </w:pPr>
    </w:lvl>
    <w:lvl w:ilvl="8" w:tplc="04090005">
      <w:start w:val="1"/>
      <w:numFmt w:val="decimal"/>
      <w:lvlText w:val="%9."/>
      <w:lvlJc w:val="left"/>
      <w:pPr>
        <w:tabs>
          <w:tab w:val="num" w:pos="4700"/>
        </w:tabs>
        <w:ind w:left="4700" w:hanging="360"/>
      </w:pPr>
    </w:lvl>
  </w:abstractNum>
  <w:abstractNum w:abstractNumId="25" w15:restartNumberingAfterBreak="0">
    <w:nsid w:val="709F4A6B"/>
    <w:multiLevelType w:val="hybridMultilevel"/>
    <w:tmpl w:val="53626088"/>
    <w:lvl w:ilvl="0" w:tplc="68F6439A">
      <w:numFmt w:val="bullet"/>
      <w:lvlText w:val="―"/>
      <w:lvlJc w:val="left"/>
      <w:pPr>
        <w:ind w:left="1440" w:hanging="360"/>
      </w:pPr>
      <w:rPr>
        <w:rFonts w:ascii="Cambria" w:eastAsia="Calibri" w:hAnsi="Cambria"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293317A"/>
    <w:multiLevelType w:val="hybridMultilevel"/>
    <w:tmpl w:val="BCE8BD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83E3957"/>
    <w:multiLevelType w:val="hybridMultilevel"/>
    <w:tmpl w:val="1706B21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E06426"/>
    <w:multiLevelType w:val="hybridMultilevel"/>
    <w:tmpl w:val="3E4EB1D4"/>
    <w:lvl w:ilvl="0" w:tplc="FFFFFFFF">
      <w:start w:val="1"/>
      <w:numFmt w:val="lowerLetter"/>
      <w:lvlText w:val="%1)"/>
      <w:lvlJc w:val="left"/>
      <w:pPr>
        <w:ind w:left="360" w:hanging="360"/>
      </w:pPr>
      <w:rPr>
        <w:rFonts w:eastAsia="Calibri" w:cs="Courier New"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68011544">
    <w:abstractNumId w:val="2"/>
  </w:num>
  <w:num w:numId="2" w16cid:durableId="168758277">
    <w:abstractNumId w:val="18"/>
  </w:num>
  <w:num w:numId="3" w16cid:durableId="22322560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2003810">
    <w:abstractNumId w:val="4"/>
  </w:num>
  <w:num w:numId="5" w16cid:durableId="740493497">
    <w:abstractNumId w:val="1"/>
  </w:num>
  <w:num w:numId="6" w16cid:durableId="980383202">
    <w:abstractNumId w:val="8"/>
  </w:num>
  <w:num w:numId="7" w16cid:durableId="190919800">
    <w:abstractNumId w:val="12"/>
  </w:num>
  <w:num w:numId="8" w16cid:durableId="150605981">
    <w:abstractNumId w:val="7"/>
  </w:num>
  <w:num w:numId="9" w16cid:durableId="115030498">
    <w:abstractNumId w:val="16"/>
  </w:num>
  <w:num w:numId="10" w16cid:durableId="1457404167">
    <w:abstractNumId w:val="25"/>
  </w:num>
  <w:num w:numId="11" w16cid:durableId="184098628">
    <w:abstractNumId w:val="9"/>
  </w:num>
  <w:num w:numId="12" w16cid:durableId="695736781">
    <w:abstractNumId w:val="23"/>
  </w:num>
  <w:num w:numId="13" w16cid:durableId="2106921218">
    <w:abstractNumId w:val="13"/>
  </w:num>
  <w:num w:numId="14" w16cid:durableId="243415965">
    <w:abstractNumId w:val="17"/>
  </w:num>
  <w:num w:numId="15" w16cid:durableId="1582642106">
    <w:abstractNumId w:val="20"/>
  </w:num>
  <w:num w:numId="16" w16cid:durableId="1446197466">
    <w:abstractNumId w:val="17"/>
  </w:num>
  <w:num w:numId="17" w16cid:durableId="1979803110">
    <w:abstractNumId w:val="22"/>
  </w:num>
  <w:num w:numId="18" w16cid:durableId="1268001274">
    <w:abstractNumId w:val="17"/>
  </w:num>
  <w:num w:numId="19" w16cid:durableId="161240484">
    <w:abstractNumId w:val="14"/>
  </w:num>
  <w:num w:numId="20" w16cid:durableId="1642271464">
    <w:abstractNumId w:val="28"/>
  </w:num>
  <w:num w:numId="21" w16cid:durableId="2093500164">
    <w:abstractNumId w:val="15"/>
  </w:num>
  <w:num w:numId="22" w16cid:durableId="820389643">
    <w:abstractNumId w:val="21"/>
  </w:num>
  <w:num w:numId="23" w16cid:durableId="2142645055">
    <w:abstractNumId w:val="29"/>
  </w:num>
  <w:num w:numId="24" w16cid:durableId="1358697572">
    <w:abstractNumId w:val="3"/>
  </w:num>
  <w:num w:numId="25" w16cid:durableId="1106926990">
    <w:abstractNumId w:val="19"/>
  </w:num>
  <w:num w:numId="26" w16cid:durableId="1385562571">
    <w:abstractNumId w:val="17"/>
  </w:num>
  <w:num w:numId="27" w16cid:durableId="706225990">
    <w:abstractNumId w:val="27"/>
  </w:num>
  <w:num w:numId="28" w16cid:durableId="1851214695">
    <w:abstractNumId w:val="10"/>
  </w:num>
  <w:num w:numId="29" w16cid:durableId="1907715447">
    <w:abstractNumId w:val="6"/>
  </w:num>
  <w:num w:numId="30" w16cid:durableId="1533762390">
    <w:abstractNumId w:val="5"/>
  </w:num>
  <w:num w:numId="31" w16cid:durableId="1098327975">
    <w:abstractNumId w:val="26"/>
  </w:num>
  <w:num w:numId="32" w16cid:durableId="185133599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593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2C6B"/>
    <w:rsid w:val="00013874"/>
    <w:rsid w:val="00013D86"/>
    <w:rsid w:val="00015D90"/>
    <w:rsid w:val="00017022"/>
    <w:rsid w:val="0002002C"/>
    <w:rsid w:val="0002425A"/>
    <w:rsid w:val="00024A37"/>
    <w:rsid w:val="0002741E"/>
    <w:rsid w:val="0003043C"/>
    <w:rsid w:val="00033F07"/>
    <w:rsid w:val="000368BA"/>
    <w:rsid w:val="00037DF5"/>
    <w:rsid w:val="00041197"/>
    <w:rsid w:val="0004283F"/>
    <w:rsid w:val="00042A9C"/>
    <w:rsid w:val="00043156"/>
    <w:rsid w:val="000436BC"/>
    <w:rsid w:val="00044754"/>
    <w:rsid w:val="00050A5F"/>
    <w:rsid w:val="00051392"/>
    <w:rsid w:val="00052B7A"/>
    <w:rsid w:val="00052D9E"/>
    <w:rsid w:val="0005582C"/>
    <w:rsid w:val="00056285"/>
    <w:rsid w:val="00056FD9"/>
    <w:rsid w:val="00060359"/>
    <w:rsid w:val="000620F2"/>
    <w:rsid w:val="00062297"/>
    <w:rsid w:val="0006232B"/>
    <w:rsid w:val="000641C5"/>
    <w:rsid w:val="000649E0"/>
    <w:rsid w:val="00065878"/>
    <w:rsid w:val="00065E79"/>
    <w:rsid w:val="0007076E"/>
    <w:rsid w:val="000708BA"/>
    <w:rsid w:val="00074052"/>
    <w:rsid w:val="00074BE0"/>
    <w:rsid w:val="000751D7"/>
    <w:rsid w:val="00075AA7"/>
    <w:rsid w:val="00077114"/>
    <w:rsid w:val="000809D8"/>
    <w:rsid w:val="0008455E"/>
    <w:rsid w:val="000911E9"/>
    <w:rsid w:val="00092CE8"/>
    <w:rsid w:val="000934ED"/>
    <w:rsid w:val="000936C3"/>
    <w:rsid w:val="00094772"/>
    <w:rsid w:val="000A0358"/>
    <w:rsid w:val="000A0E79"/>
    <w:rsid w:val="000A3A8B"/>
    <w:rsid w:val="000A3F28"/>
    <w:rsid w:val="000A5372"/>
    <w:rsid w:val="000B246F"/>
    <w:rsid w:val="000B2C1E"/>
    <w:rsid w:val="000B41F2"/>
    <w:rsid w:val="000B590F"/>
    <w:rsid w:val="000B5DFF"/>
    <w:rsid w:val="000C013E"/>
    <w:rsid w:val="000C0C34"/>
    <w:rsid w:val="000C2101"/>
    <w:rsid w:val="000C237C"/>
    <w:rsid w:val="000C41E7"/>
    <w:rsid w:val="000C5036"/>
    <w:rsid w:val="000C546D"/>
    <w:rsid w:val="000C714E"/>
    <w:rsid w:val="000D23F9"/>
    <w:rsid w:val="000D3C58"/>
    <w:rsid w:val="000D4AB7"/>
    <w:rsid w:val="000D4D2C"/>
    <w:rsid w:val="000D5896"/>
    <w:rsid w:val="000D644C"/>
    <w:rsid w:val="000D7660"/>
    <w:rsid w:val="000E088D"/>
    <w:rsid w:val="000E3294"/>
    <w:rsid w:val="000E4F15"/>
    <w:rsid w:val="000E61B1"/>
    <w:rsid w:val="000E79CC"/>
    <w:rsid w:val="000F1532"/>
    <w:rsid w:val="000F3048"/>
    <w:rsid w:val="000F662B"/>
    <w:rsid w:val="000F7BB4"/>
    <w:rsid w:val="00100235"/>
    <w:rsid w:val="0010126F"/>
    <w:rsid w:val="00103E80"/>
    <w:rsid w:val="001044D9"/>
    <w:rsid w:val="00105ED1"/>
    <w:rsid w:val="00106E92"/>
    <w:rsid w:val="00107EDD"/>
    <w:rsid w:val="001106F6"/>
    <w:rsid w:val="001110F7"/>
    <w:rsid w:val="00112837"/>
    <w:rsid w:val="001137C1"/>
    <w:rsid w:val="00116572"/>
    <w:rsid w:val="00120420"/>
    <w:rsid w:val="00122F25"/>
    <w:rsid w:val="00124E69"/>
    <w:rsid w:val="00125330"/>
    <w:rsid w:val="00125B7D"/>
    <w:rsid w:val="00132704"/>
    <w:rsid w:val="00134888"/>
    <w:rsid w:val="00134E14"/>
    <w:rsid w:val="001350A5"/>
    <w:rsid w:val="00142775"/>
    <w:rsid w:val="001447E5"/>
    <w:rsid w:val="0014584A"/>
    <w:rsid w:val="00147330"/>
    <w:rsid w:val="0015553C"/>
    <w:rsid w:val="00161F72"/>
    <w:rsid w:val="001620D1"/>
    <w:rsid w:val="001632D2"/>
    <w:rsid w:val="00164CC9"/>
    <w:rsid w:val="0016648A"/>
    <w:rsid w:val="0016655F"/>
    <w:rsid w:val="001673F2"/>
    <w:rsid w:val="00170B36"/>
    <w:rsid w:val="00170D2D"/>
    <w:rsid w:val="0017481D"/>
    <w:rsid w:val="00174973"/>
    <w:rsid w:val="00174B32"/>
    <w:rsid w:val="001758CB"/>
    <w:rsid w:val="00180258"/>
    <w:rsid w:val="00182F56"/>
    <w:rsid w:val="00183770"/>
    <w:rsid w:val="00183E7F"/>
    <w:rsid w:val="00183EDC"/>
    <w:rsid w:val="00183FD4"/>
    <w:rsid w:val="001856D4"/>
    <w:rsid w:val="00190B75"/>
    <w:rsid w:val="00191B28"/>
    <w:rsid w:val="00192BC2"/>
    <w:rsid w:val="00197F8B"/>
    <w:rsid w:val="001A07B3"/>
    <w:rsid w:val="001A22A9"/>
    <w:rsid w:val="001A3A5A"/>
    <w:rsid w:val="001A3DC0"/>
    <w:rsid w:val="001B1238"/>
    <w:rsid w:val="001B3C76"/>
    <w:rsid w:val="001B5C40"/>
    <w:rsid w:val="001B680D"/>
    <w:rsid w:val="001C127E"/>
    <w:rsid w:val="001C1C45"/>
    <w:rsid w:val="001C1CC8"/>
    <w:rsid w:val="001C2D6B"/>
    <w:rsid w:val="001C371E"/>
    <w:rsid w:val="001C6092"/>
    <w:rsid w:val="001C6946"/>
    <w:rsid w:val="001C6EA8"/>
    <w:rsid w:val="001D02DA"/>
    <w:rsid w:val="001D2B80"/>
    <w:rsid w:val="001D34B9"/>
    <w:rsid w:val="001D438B"/>
    <w:rsid w:val="001D4DFC"/>
    <w:rsid w:val="001E0C7A"/>
    <w:rsid w:val="001E0F03"/>
    <w:rsid w:val="001E2FE4"/>
    <w:rsid w:val="001E4BBB"/>
    <w:rsid w:val="001E5484"/>
    <w:rsid w:val="001E5EA4"/>
    <w:rsid w:val="001E6587"/>
    <w:rsid w:val="001F0C96"/>
    <w:rsid w:val="001F1710"/>
    <w:rsid w:val="001F6CD0"/>
    <w:rsid w:val="00200432"/>
    <w:rsid w:val="00201CC1"/>
    <w:rsid w:val="00204A69"/>
    <w:rsid w:val="00204D96"/>
    <w:rsid w:val="00207A1B"/>
    <w:rsid w:val="00207F4A"/>
    <w:rsid w:val="002106B5"/>
    <w:rsid w:val="002135B8"/>
    <w:rsid w:val="002155D2"/>
    <w:rsid w:val="00216ABF"/>
    <w:rsid w:val="0022066B"/>
    <w:rsid w:val="00220C76"/>
    <w:rsid w:val="00222512"/>
    <w:rsid w:val="00223124"/>
    <w:rsid w:val="00224C18"/>
    <w:rsid w:val="00225084"/>
    <w:rsid w:val="002273B7"/>
    <w:rsid w:val="002303EC"/>
    <w:rsid w:val="00230545"/>
    <w:rsid w:val="00230CC9"/>
    <w:rsid w:val="00230EFA"/>
    <w:rsid w:val="00234F4C"/>
    <w:rsid w:val="00235054"/>
    <w:rsid w:val="00236295"/>
    <w:rsid w:val="0024014C"/>
    <w:rsid w:val="00240CF7"/>
    <w:rsid w:val="00242E2D"/>
    <w:rsid w:val="0024454F"/>
    <w:rsid w:val="0024678A"/>
    <w:rsid w:val="00247CA6"/>
    <w:rsid w:val="00252427"/>
    <w:rsid w:val="00252866"/>
    <w:rsid w:val="00255925"/>
    <w:rsid w:val="00255ECA"/>
    <w:rsid w:val="00256512"/>
    <w:rsid w:val="00261181"/>
    <w:rsid w:val="0026369C"/>
    <w:rsid w:val="00264B46"/>
    <w:rsid w:val="00270CB2"/>
    <w:rsid w:val="00270FFC"/>
    <w:rsid w:val="0027243B"/>
    <w:rsid w:val="002724A8"/>
    <w:rsid w:val="00272543"/>
    <w:rsid w:val="0027302F"/>
    <w:rsid w:val="0027330D"/>
    <w:rsid w:val="00275F69"/>
    <w:rsid w:val="002765C7"/>
    <w:rsid w:val="00276B37"/>
    <w:rsid w:val="00277CFD"/>
    <w:rsid w:val="00282CEB"/>
    <w:rsid w:val="00284797"/>
    <w:rsid w:val="002850BB"/>
    <w:rsid w:val="002863D7"/>
    <w:rsid w:val="0028735F"/>
    <w:rsid w:val="0028758D"/>
    <w:rsid w:val="002904FC"/>
    <w:rsid w:val="00295666"/>
    <w:rsid w:val="002970E7"/>
    <w:rsid w:val="00297F26"/>
    <w:rsid w:val="002A0871"/>
    <w:rsid w:val="002A0B30"/>
    <w:rsid w:val="002A1FDC"/>
    <w:rsid w:val="002A3E20"/>
    <w:rsid w:val="002A4F1D"/>
    <w:rsid w:val="002A5D05"/>
    <w:rsid w:val="002B0E39"/>
    <w:rsid w:val="002B49CB"/>
    <w:rsid w:val="002B4B8A"/>
    <w:rsid w:val="002B520B"/>
    <w:rsid w:val="002B6DA9"/>
    <w:rsid w:val="002B7CD2"/>
    <w:rsid w:val="002C3974"/>
    <w:rsid w:val="002C3CF4"/>
    <w:rsid w:val="002C4FC3"/>
    <w:rsid w:val="002C52F3"/>
    <w:rsid w:val="002C5400"/>
    <w:rsid w:val="002C64EA"/>
    <w:rsid w:val="002E05E9"/>
    <w:rsid w:val="002E0F69"/>
    <w:rsid w:val="002E2442"/>
    <w:rsid w:val="002E3BBD"/>
    <w:rsid w:val="002E4788"/>
    <w:rsid w:val="002E492D"/>
    <w:rsid w:val="002E5C9E"/>
    <w:rsid w:val="002E7C82"/>
    <w:rsid w:val="002F14CB"/>
    <w:rsid w:val="002F2082"/>
    <w:rsid w:val="002F4F77"/>
    <w:rsid w:val="00300D09"/>
    <w:rsid w:val="003049F3"/>
    <w:rsid w:val="00305FBF"/>
    <w:rsid w:val="00306172"/>
    <w:rsid w:val="00306791"/>
    <w:rsid w:val="003068DB"/>
    <w:rsid w:val="00311D1D"/>
    <w:rsid w:val="00312C31"/>
    <w:rsid w:val="00314514"/>
    <w:rsid w:val="00314E0A"/>
    <w:rsid w:val="00315BA6"/>
    <w:rsid w:val="003234EA"/>
    <w:rsid w:val="00323CF4"/>
    <w:rsid w:val="00326F5E"/>
    <w:rsid w:val="00327C46"/>
    <w:rsid w:val="0033350D"/>
    <w:rsid w:val="00334943"/>
    <w:rsid w:val="00334EA6"/>
    <w:rsid w:val="003367E4"/>
    <w:rsid w:val="00336916"/>
    <w:rsid w:val="00337451"/>
    <w:rsid w:val="0034192B"/>
    <w:rsid w:val="00342BB3"/>
    <w:rsid w:val="00344142"/>
    <w:rsid w:val="003442FB"/>
    <w:rsid w:val="00346601"/>
    <w:rsid w:val="00351F70"/>
    <w:rsid w:val="003536AC"/>
    <w:rsid w:val="0035377B"/>
    <w:rsid w:val="00354EE3"/>
    <w:rsid w:val="00354F11"/>
    <w:rsid w:val="00356A68"/>
    <w:rsid w:val="00357B55"/>
    <w:rsid w:val="00357FD2"/>
    <w:rsid w:val="00365A0E"/>
    <w:rsid w:val="0036710F"/>
    <w:rsid w:val="00367634"/>
    <w:rsid w:val="003725EE"/>
    <w:rsid w:val="00372AEB"/>
    <w:rsid w:val="00372CCA"/>
    <w:rsid w:val="00373200"/>
    <w:rsid w:val="00376A74"/>
    <w:rsid w:val="0038319E"/>
    <w:rsid w:val="0038785B"/>
    <w:rsid w:val="00387F72"/>
    <w:rsid w:val="003900D8"/>
    <w:rsid w:val="003903AF"/>
    <w:rsid w:val="00393938"/>
    <w:rsid w:val="00395594"/>
    <w:rsid w:val="00395768"/>
    <w:rsid w:val="003A11B1"/>
    <w:rsid w:val="003A5D45"/>
    <w:rsid w:val="003B1435"/>
    <w:rsid w:val="003B61BE"/>
    <w:rsid w:val="003B729F"/>
    <w:rsid w:val="003B75FE"/>
    <w:rsid w:val="003C1A2E"/>
    <w:rsid w:val="003C2100"/>
    <w:rsid w:val="003C26C4"/>
    <w:rsid w:val="003C509B"/>
    <w:rsid w:val="003C6160"/>
    <w:rsid w:val="003C6FDD"/>
    <w:rsid w:val="003C7058"/>
    <w:rsid w:val="003D17B8"/>
    <w:rsid w:val="003D412B"/>
    <w:rsid w:val="003D5349"/>
    <w:rsid w:val="003D67B1"/>
    <w:rsid w:val="003E0883"/>
    <w:rsid w:val="003E0B69"/>
    <w:rsid w:val="003E1D7A"/>
    <w:rsid w:val="003E37AB"/>
    <w:rsid w:val="003E3B5B"/>
    <w:rsid w:val="003F1912"/>
    <w:rsid w:val="003F1E85"/>
    <w:rsid w:val="003F2F28"/>
    <w:rsid w:val="003F41A4"/>
    <w:rsid w:val="003F4B56"/>
    <w:rsid w:val="003F576F"/>
    <w:rsid w:val="004033F3"/>
    <w:rsid w:val="00404260"/>
    <w:rsid w:val="004049D3"/>
    <w:rsid w:val="00405408"/>
    <w:rsid w:val="00406E93"/>
    <w:rsid w:val="00407BA0"/>
    <w:rsid w:val="00411E67"/>
    <w:rsid w:val="0041498F"/>
    <w:rsid w:val="00415150"/>
    <w:rsid w:val="00417220"/>
    <w:rsid w:val="00417E11"/>
    <w:rsid w:val="0042052B"/>
    <w:rsid w:val="004206A2"/>
    <w:rsid w:val="00421BB3"/>
    <w:rsid w:val="00423711"/>
    <w:rsid w:val="00423BA1"/>
    <w:rsid w:val="00424D89"/>
    <w:rsid w:val="0042584C"/>
    <w:rsid w:val="004263C6"/>
    <w:rsid w:val="00430C4D"/>
    <w:rsid w:val="00436523"/>
    <w:rsid w:val="00436D41"/>
    <w:rsid w:val="004407FE"/>
    <w:rsid w:val="00443504"/>
    <w:rsid w:val="00444287"/>
    <w:rsid w:val="00444A1C"/>
    <w:rsid w:val="00444EBA"/>
    <w:rsid w:val="00446579"/>
    <w:rsid w:val="0044725A"/>
    <w:rsid w:val="00447B6D"/>
    <w:rsid w:val="0045087C"/>
    <w:rsid w:val="00451684"/>
    <w:rsid w:val="00453A0E"/>
    <w:rsid w:val="00460F62"/>
    <w:rsid w:val="00464BBE"/>
    <w:rsid w:val="00465C99"/>
    <w:rsid w:val="00466838"/>
    <w:rsid w:val="0047163C"/>
    <w:rsid w:val="00473470"/>
    <w:rsid w:val="00473944"/>
    <w:rsid w:val="00473CDF"/>
    <w:rsid w:val="00473FC7"/>
    <w:rsid w:val="00474BBE"/>
    <w:rsid w:val="00474ED7"/>
    <w:rsid w:val="00475762"/>
    <w:rsid w:val="00477386"/>
    <w:rsid w:val="00481D02"/>
    <w:rsid w:val="0048324E"/>
    <w:rsid w:val="00484367"/>
    <w:rsid w:val="0049332E"/>
    <w:rsid w:val="004947F0"/>
    <w:rsid w:val="0049531B"/>
    <w:rsid w:val="0049679C"/>
    <w:rsid w:val="00497116"/>
    <w:rsid w:val="004A140F"/>
    <w:rsid w:val="004A185A"/>
    <w:rsid w:val="004A2F3B"/>
    <w:rsid w:val="004A48C1"/>
    <w:rsid w:val="004A4E47"/>
    <w:rsid w:val="004B1065"/>
    <w:rsid w:val="004B1632"/>
    <w:rsid w:val="004B2580"/>
    <w:rsid w:val="004B40DD"/>
    <w:rsid w:val="004B5E34"/>
    <w:rsid w:val="004C1A70"/>
    <w:rsid w:val="004C3996"/>
    <w:rsid w:val="004C43D9"/>
    <w:rsid w:val="004C5521"/>
    <w:rsid w:val="004C6139"/>
    <w:rsid w:val="004C6F5D"/>
    <w:rsid w:val="004D22CA"/>
    <w:rsid w:val="004D245B"/>
    <w:rsid w:val="004D2ADA"/>
    <w:rsid w:val="004D5B71"/>
    <w:rsid w:val="004E1DB0"/>
    <w:rsid w:val="004E207F"/>
    <w:rsid w:val="004E300B"/>
    <w:rsid w:val="004E343B"/>
    <w:rsid w:val="004E4851"/>
    <w:rsid w:val="004E5D8B"/>
    <w:rsid w:val="004F009B"/>
    <w:rsid w:val="004F4C99"/>
    <w:rsid w:val="004F57BA"/>
    <w:rsid w:val="004F5FE6"/>
    <w:rsid w:val="004F6B11"/>
    <w:rsid w:val="0050067D"/>
    <w:rsid w:val="005013BF"/>
    <w:rsid w:val="00503A46"/>
    <w:rsid w:val="00505E23"/>
    <w:rsid w:val="00505E40"/>
    <w:rsid w:val="0050627B"/>
    <w:rsid w:val="00506956"/>
    <w:rsid w:val="00510011"/>
    <w:rsid w:val="00510AF0"/>
    <w:rsid w:val="005146EC"/>
    <w:rsid w:val="00514C18"/>
    <w:rsid w:val="005155B8"/>
    <w:rsid w:val="00522AB6"/>
    <w:rsid w:val="00522DA9"/>
    <w:rsid w:val="00523AEF"/>
    <w:rsid w:val="00531D6D"/>
    <w:rsid w:val="005337F1"/>
    <w:rsid w:val="00533ED9"/>
    <w:rsid w:val="00534029"/>
    <w:rsid w:val="0053415C"/>
    <w:rsid w:val="00534CF5"/>
    <w:rsid w:val="00534E9E"/>
    <w:rsid w:val="00535026"/>
    <w:rsid w:val="00536958"/>
    <w:rsid w:val="005369CA"/>
    <w:rsid w:val="00541C93"/>
    <w:rsid w:val="00541E4B"/>
    <w:rsid w:val="0054424D"/>
    <w:rsid w:val="005446DB"/>
    <w:rsid w:val="00552908"/>
    <w:rsid w:val="00552AB9"/>
    <w:rsid w:val="00552F13"/>
    <w:rsid w:val="005547E2"/>
    <w:rsid w:val="00556496"/>
    <w:rsid w:val="00562E0D"/>
    <w:rsid w:val="005632D1"/>
    <w:rsid w:val="0056332B"/>
    <w:rsid w:val="005637B2"/>
    <w:rsid w:val="005642CE"/>
    <w:rsid w:val="00565F5F"/>
    <w:rsid w:val="00571139"/>
    <w:rsid w:val="00571D83"/>
    <w:rsid w:val="005733B3"/>
    <w:rsid w:val="005743D8"/>
    <w:rsid w:val="00575231"/>
    <w:rsid w:val="00577FD2"/>
    <w:rsid w:val="005802A9"/>
    <w:rsid w:val="00582640"/>
    <w:rsid w:val="005827E9"/>
    <w:rsid w:val="005829B5"/>
    <w:rsid w:val="005832F5"/>
    <w:rsid w:val="0058344B"/>
    <w:rsid w:val="00587043"/>
    <w:rsid w:val="00587D13"/>
    <w:rsid w:val="005901D7"/>
    <w:rsid w:val="00590B5B"/>
    <w:rsid w:val="005926F8"/>
    <w:rsid w:val="005930CD"/>
    <w:rsid w:val="00593281"/>
    <w:rsid w:val="00595156"/>
    <w:rsid w:val="005958A9"/>
    <w:rsid w:val="005A45E0"/>
    <w:rsid w:val="005B6682"/>
    <w:rsid w:val="005C0863"/>
    <w:rsid w:val="005C22F4"/>
    <w:rsid w:val="005C3D43"/>
    <w:rsid w:val="005C4339"/>
    <w:rsid w:val="005C6CF5"/>
    <w:rsid w:val="005D2E07"/>
    <w:rsid w:val="005D2F15"/>
    <w:rsid w:val="005D2FB3"/>
    <w:rsid w:val="005D330B"/>
    <w:rsid w:val="005D3C30"/>
    <w:rsid w:val="005D3E9F"/>
    <w:rsid w:val="005D5F01"/>
    <w:rsid w:val="005E1068"/>
    <w:rsid w:val="005E4D1B"/>
    <w:rsid w:val="005E5C18"/>
    <w:rsid w:val="005E6449"/>
    <w:rsid w:val="005E7888"/>
    <w:rsid w:val="005F043A"/>
    <w:rsid w:val="005F2AB7"/>
    <w:rsid w:val="005F2DE7"/>
    <w:rsid w:val="005F3C8A"/>
    <w:rsid w:val="0060044E"/>
    <w:rsid w:val="006015BD"/>
    <w:rsid w:val="00601C56"/>
    <w:rsid w:val="00601F9A"/>
    <w:rsid w:val="00606E31"/>
    <w:rsid w:val="00611580"/>
    <w:rsid w:val="0061619F"/>
    <w:rsid w:val="006162F0"/>
    <w:rsid w:val="0061636D"/>
    <w:rsid w:val="00617698"/>
    <w:rsid w:val="006206D8"/>
    <w:rsid w:val="0062109F"/>
    <w:rsid w:val="00621DE5"/>
    <w:rsid w:val="0062204B"/>
    <w:rsid w:val="00622CAC"/>
    <w:rsid w:val="0062331D"/>
    <w:rsid w:val="0062634B"/>
    <w:rsid w:val="006267CD"/>
    <w:rsid w:val="00630224"/>
    <w:rsid w:val="00630E53"/>
    <w:rsid w:val="00631B8C"/>
    <w:rsid w:val="00632821"/>
    <w:rsid w:val="00634377"/>
    <w:rsid w:val="006361EB"/>
    <w:rsid w:val="00636797"/>
    <w:rsid w:val="00640297"/>
    <w:rsid w:val="006426DF"/>
    <w:rsid w:val="00645344"/>
    <w:rsid w:val="006509F7"/>
    <w:rsid w:val="00652926"/>
    <w:rsid w:val="0065496B"/>
    <w:rsid w:val="00657600"/>
    <w:rsid w:val="00660320"/>
    <w:rsid w:val="0066323E"/>
    <w:rsid w:val="00664382"/>
    <w:rsid w:val="00664AD6"/>
    <w:rsid w:val="006665DA"/>
    <w:rsid w:val="0067032E"/>
    <w:rsid w:val="00674816"/>
    <w:rsid w:val="00674D4B"/>
    <w:rsid w:val="00675A37"/>
    <w:rsid w:val="0068681C"/>
    <w:rsid w:val="00686DF0"/>
    <w:rsid w:val="006903F5"/>
    <w:rsid w:val="00691778"/>
    <w:rsid w:val="0069297C"/>
    <w:rsid w:val="00693398"/>
    <w:rsid w:val="00694C97"/>
    <w:rsid w:val="0069733D"/>
    <w:rsid w:val="006A0BD7"/>
    <w:rsid w:val="006A169B"/>
    <w:rsid w:val="006A19E3"/>
    <w:rsid w:val="006A29CC"/>
    <w:rsid w:val="006A4986"/>
    <w:rsid w:val="006A4BDB"/>
    <w:rsid w:val="006A4E38"/>
    <w:rsid w:val="006A4FB1"/>
    <w:rsid w:val="006A5F20"/>
    <w:rsid w:val="006A787D"/>
    <w:rsid w:val="006A7A0C"/>
    <w:rsid w:val="006B1454"/>
    <w:rsid w:val="006B264B"/>
    <w:rsid w:val="006B2D02"/>
    <w:rsid w:val="006B35D3"/>
    <w:rsid w:val="006B5AD6"/>
    <w:rsid w:val="006B5C87"/>
    <w:rsid w:val="006B635F"/>
    <w:rsid w:val="006B68E8"/>
    <w:rsid w:val="006B768A"/>
    <w:rsid w:val="006B787E"/>
    <w:rsid w:val="006C04C2"/>
    <w:rsid w:val="006C1167"/>
    <w:rsid w:val="006C1873"/>
    <w:rsid w:val="006C2278"/>
    <w:rsid w:val="006C5F31"/>
    <w:rsid w:val="006C6A4A"/>
    <w:rsid w:val="006D35DE"/>
    <w:rsid w:val="006D6D10"/>
    <w:rsid w:val="006E1880"/>
    <w:rsid w:val="006E33E5"/>
    <w:rsid w:val="006E3542"/>
    <w:rsid w:val="006E3D85"/>
    <w:rsid w:val="006E578E"/>
    <w:rsid w:val="006E591F"/>
    <w:rsid w:val="006F0BC8"/>
    <w:rsid w:val="006F2134"/>
    <w:rsid w:val="006F2A68"/>
    <w:rsid w:val="006F3384"/>
    <w:rsid w:val="00700CAC"/>
    <w:rsid w:val="0070143E"/>
    <w:rsid w:val="007029C4"/>
    <w:rsid w:val="00702C9B"/>
    <w:rsid w:val="007031C4"/>
    <w:rsid w:val="0070324A"/>
    <w:rsid w:val="00710AD5"/>
    <w:rsid w:val="00710F75"/>
    <w:rsid w:val="00712673"/>
    <w:rsid w:val="007142F4"/>
    <w:rsid w:val="00715631"/>
    <w:rsid w:val="007168DC"/>
    <w:rsid w:val="00717335"/>
    <w:rsid w:val="007206EB"/>
    <w:rsid w:val="007210CC"/>
    <w:rsid w:val="00722FD7"/>
    <w:rsid w:val="00725489"/>
    <w:rsid w:val="007261F8"/>
    <w:rsid w:val="007341D9"/>
    <w:rsid w:val="00737216"/>
    <w:rsid w:val="007414D2"/>
    <w:rsid w:val="00743E44"/>
    <w:rsid w:val="007450F7"/>
    <w:rsid w:val="00745A4D"/>
    <w:rsid w:val="0074600A"/>
    <w:rsid w:val="007460E5"/>
    <w:rsid w:val="00750351"/>
    <w:rsid w:val="00751CEE"/>
    <w:rsid w:val="00753962"/>
    <w:rsid w:val="00754443"/>
    <w:rsid w:val="007555A7"/>
    <w:rsid w:val="00755A0F"/>
    <w:rsid w:val="00755DB1"/>
    <w:rsid w:val="00757A7B"/>
    <w:rsid w:val="00760DE6"/>
    <w:rsid w:val="00762927"/>
    <w:rsid w:val="00765A43"/>
    <w:rsid w:val="0076741D"/>
    <w:rsid w:val="00767A73"/>
    <w:rsid w:val="00770C9C"/>
    <w:rsid w:val="007720CB"/>
    <w:rsid w:val="00772ED7"/>
    <w:rsid w:val="00774985"/>
    <w:rsid w:val="0077670D"/>
    <w:rsid w:val="007802C8"/>
    <w:rsid w:val="007819FB"/>
    <w:rsid w:val="00781C0A"/>
    <w:rsid w:val="0078265F"/>
    <w:rsid w:val="0078382B"/>
    <w:rsid w:val="00784A36"/>
    <w:rsid w:val="00784E47"/>
    <w:rsid w:val="00785271"/>
    <w:rsid w:val="00785AF8"/>
    <w:rsid w:val="00790478"/>
    <w:rsid w:val="0079307D"/>
    <w:rsid w:val="0079308A"/>
    <w:rsid w:val="007938C9"/>
    <w:rsid w:val="007965F7"/>
    <w:rsid w:val="007A0B61"/>
    <w:rsid w:val="007B1AA4"/>
    <w:rsid w:val="007B1B74"/>
    <w:rsid w:val="007B2CB2"/>
    <w:rsid w:val="007B55F0"/>
    <w:rsid w:val="007B630B"/>
    <w:rsid w:val="007B6479"/>
    <w:rsid w:val="007C1662"/>
    <w:rsid w:val="007C1F23"/>
    <w:rsid w:val="007C35EB"/>
    <w:rsid w:val="007C6F81"/>
    <w:rsid w:val="007D4DF9"/>
    <w:rsid w:val="007D6841"/>
    <w:rsid w:val="007D6B46"/>
    <w:rsid w:val="007D6FD0"/>
    <w:rsid w:val="007D7910"/>
    <w:rsid w:val="007E0BA3"/>
    <w:rsid w:val="007E1642"/>
    <w:rsid w:val="007E1767"/>
    <w:rsid w:val="007E2937"/>
    <w:rsid w:val="007E2EFA"/>
    <w:rsid w:val="007E3135"/>
    <w:rsid w:val="007E3346"/>
    <w:rsid w:val="007F0128"/>
    <w:rsid w:val="007F0D10"/>
    <w:rsid w:val="007F6C74"/>
    <w:rsid w:val="007F6F6D"/>
    <w:rsid w:val="007F7BFF"/>
    <w:rsid w:val="00800D7A"/>
    <w:rsid w:val="008011F3"/>
    <w:rsid w:val="00802E98"/>
    <w:rsid w:val="0080544D"/>
    <w:rsid w:val="00807038"/>
    <w:rsid w:val="0080767B"/>
    <w:rsid w:val="00807BD8"/>
    <w:rsid w:val="00810896"/>
    <w:rsid w:val="0081118C"/>
    <w:rsid w:val="00811B58"/>
    <w:rsid w:val="008131A6"/>
    <w:rsid w:val="00813242"/>
    <w:rsid w:val="0081550F"/>
    <w:rsid w:val="00820E2C"/>
    <w:rsid w:val="00821AC3"/>
    <w:rsid w:val="00822CB4"/>
    <w:rsid w:val="00823255"/>
    <w:rsid w:val="00830A8A"/>
    <w:rsid w:val="0083253E"/>
    <w:rsid w:val="00832555"/>
    <w:rsid w:val="00832FC5"/>
    <w:rsid w:val="0083309E"/>
    <w:rsid w:val="00837E5B"/>
    <w:rsid w:val="00840F98"/>
    <w:rsid w:val="008439EC"/>
    <w:rsid w:val="00845F19"/>
    <w:rsid w:val="00847957"/>
    <w:rsid w:val="008517C3"/>
    <w:rsid w:val="00852ABC"/>
    <w:rsid w:val="008574FF"/>
    <w:rsid w:val="008576D9"/>
    <w:rsid w:val="008628E0"/>
    <w:rsid w:val="008629F9"/>
    <w:rsid w:val="0086316C"/>
    <w:rsid w:val="00865292"/>
    <w:rsid w:val="008655E7"/>
    <w:rsid w:val="00865D75"/>
    <w:rsid w:val="00866C01"/>
    <w:rsid w:val="00867A56"/>
    <w:rsid w:val="00871890"/>
    <w:rsid w:val="008718F5"/>
    <w:rsid w:val="008722F5"/>
    <w:rsid w:val="0087404A"/>
    <w:rsid w:val="0087553D"/>
    <w:rsid w:val="00880133"/>
    <w:rsid w:val="00880EBF"/>
    <w:rsid w:val="00881D82"/>
    <w:rsid w:val="00883F14"/>
    <w:rsid w:val="0088554E"/>
    <w:rsid w:val="00885706"/>
    <w:rsid w:val="00887121"/>
    <w:rsid w:val="00887DFC"/>
    <w:rsid w:val="00887E1B"/>
    <w:rsid w:val="008925F0"/>
    <w:rsid w:val="00893004"/>
    <w:rsid w:val="0089492E"/>
    <w:rsid w:val="00894C43"/>
    <w:rsid w:val="008964D1"/>
    <w:rsid w:val="0089695C"/>
    <w:rsid w:val="00897B91"/>
    <w:rsid w:val="008A05FB"/>
    <w:rsid w:val="008A178D"/>
    <w:rsid w:val="008A4AAE"/>
    <w:rsid w:val="008B05DF"/>
    <w:rsid w:val="008B2D0C"/>
    <w:rsid w:val="008B5746"/>
    <w:rsid w:val="008B59D7"/>
    <w:rsid w:val="008B6E08"/>
    <w:rsid w:val="008B756E"/>
    <w:rsid w:val="008B7BF5"/>
    <w:rsid w:val="008C0A2D"/>
    <w:rsid w:val="008C2F5A"/>
    <w:rsid w:val="008C3C45"/>
    <w:rsid w:val="008C6CC3"/>
    <w:rsid w:val="008D23BA"/>
    <w:rsid w:val="008D4ACF"/>
    <w:rsid w:val="008D5E12"/>
    <w:rsid w:val="008D7B7A"/>
    <w:rsid w:val="008E3F34"/>
    <w:rsid w:val="008E4466"/>
    <w:rsid w:val="008F019F"/>
    <w:rsid w:val="008F2882"/>
    <w:rsid w:val="008F482F"/>
    <w:rsid w:val="008F5CB0"/>
    <w:rsid w:val="00901056"/>
    <w:rsid w:val="00903CA8"/>
    <w:rsid w:val="009044FA"/>
    <w:rsid w:val="00904940"/>
    <w:rsid w:val="0090634F"/>
    <w:rsid w:val="0090664A"/>
    <w:rsid w:val="009103D5"/>
    <w:rsid w:val="00911820"/>
    <w:rsid w:val="00912BD0"/>
    <w:rsid w:val="00912C5C"/>
    <w:rsid w:val="00912C86"/>
    <w:rsid w:val="00913054"/>
    <w:rsid w:val="0091389C"/>
    <w:rsid w:val="00914FD5"/>
    <w:rsid w:val="009163EA"/>
    <w:rsid w:val="00916545"/>
    <w:rsid w:val="009202DB"/>
    <w:rsid w:val="00920BEF"/>
    <w:rsid w:val="00921186"/>
    <w:rsid w:val="00926F97"/>
    <w:rsid w:val="00927401"/>
    <w:rsid w:val="00931BC6"/>
    <w:rsid w:val="009339DC"/>
    <w:rsid w:val="009360B6"/>
    <w:rsid w:val="009371B5"/>
    <w:rsid w:val="009403A7"/>
    <w:rsid w:val="009408D2"/>
    <w:rsid w:val="00943D46"/>
    <w:rsid w:val="00943E85"/>
    <w:rsid w:val="00944C63"/>
    <w:rsid w:val="00945581"/>
    <w:rsid w:val="009464E3"/>
    <w:rsid w:val="00946AEB"/>
    <w:rsid w:val="009470B0"/>
    <w:rsid w:val="00951245"/>
    <w:rsid w:val="0095196D"/>
    <w:rsid w:val="00952075"/>
    <w:rsid w:val="00955DDB"/>
    <w:rsid w:val="00955EE9"/>
    <w:rsid w:val="00961882"/>
    <w:rsid w:val="00962154"/>
    <w:rsid w:val="009626CF"/>
    <w:rsid w:val="009629C2"/>
    <w:rsid w:val="009645E1"/>
    <w:rsid w:val="009658BC"/>
    <w:rsid w:val="009669C9"/>
    <w:rsid w:val="00972FB8"/>
    <w:rsid w:val="00973145"/>
    <w:rsid w:val="0097525D"/>
    <w:rsid w:val="00990312"/>
    <w:rsid w:val="00992604"/>
    <w:rsid w:val="00992996"/>
    <w:rsid w:val="00994ABC"/>
    <w:rsid w:val="009967FF"/>
    <w:rsid w:val="00997770"/>
    <w:rsid w:val="009A793D"/>
    <w:rsid w:val="009A7C71"/>
    <w:rsid w:val="009B075E"/>
    <w:rsid w:val="009B143A"/>
    <w:rsid w:val="009B28DC"/>
    <w:rsid w:val="009B3427"/>
    <w:rsid w:val="009B37C5"/>
    <w:rsid w:val="009B5745"/>
    <w:rsid w:val="009B6660"/>
    <w:rsid w:val="009B7912"/>
    <w:rsid w:val="009C5077"/>
    <w:rsid w:val="009C50A7"/>
    <w:rsid w:val="009C550C"/>
    <w:rsid w:val="009D0B0C"/>
    <w:rsid w:val="009D1800"/>
    <w:rsid w:val="009D2E70"/>
    <w:rsid w:val="009D49E2"/>
    <w:rsid w:val="009E0F9C"/>
    <w:rsid w:val="009E101D"/>
    <w:rsid w:val="009E47A3"/>
    <w:rsid w:val="009E77C7"/>
    <w:rsid w:val="009F1C75"/>
    <w:rsid w:val="009F2BBD"/>
    <w:rsid w:val="009F4477"/>
    <w:rsid w:val="009F53D6"/>
    <w:rsid w:val="009F68BE"/>
    <w:rsid w:val="009F72C7"/>
    <w:rsid w:val="00A00A8B"/>
    <w:rsid w:val="00A03EFC"/>
    <w:rsid w:val="00A07533"/>
    <w:rsid w:val="00A07EF5"/>
    <w:rsid w:val="00A10BE1"/>
    <w:rsid w:val="00A12B58"/>
    <w:rsid w:val="00A14F36"/>
    <w:rsid w:val="00A21396"/>
    <w:rsid w:val="00A21B50"/>
    <w:rsid w:val="00A24E16"/>
    <w:rsid w:val="00A26720"/>
    <w:rsid w:val="00A27D73"/>
    <w:rsid w:val="00A30008"/>
    <w:rsid w:val="00A40F03"/>
    <w:rsid w:val="00A46485"/>
    <w:rsid w:val="00A465A8"/>
    <w:rsid w:val="00A4790B"/>
    <w:rsid w:val="00A51699"/>
    <w:rsid w:val="00A51EA2"/>
    <w:rsid w:val="00A52D08"/>
    <w:rsid w:val="00A536E0"/>
    <w:rsid w:val="00A53814"/>
    <w:rsid w:val="00A5400E"/>
    <w:rsid w:val="00A57B25"/>
    <w:rsid w:val="00A60BA5"/>
    <w:rsid w:val="00A61C98"/>
    <w:rsid w:val="00A64D47"/>
    <w:rsid w:val="00A65CD4"/>
    <w:rsid w:val="00A6748A"/>
    <w:rsid w:val="00A71839"/>
    <w:rsid w:val="00A7278A"/>
    <w:rsid w:val="00A72C13"/>
    <w:rsid w:val="00A75366"/>
    <w:rsid w:val="00A7596D"/>
    <w:rsid w:val="00A81C22"/>
    <w:rsid w:val="00A83954"/>
    <w:rsid w:val="00A8401F"/>
    <w:rsid w:val="00A86065"/>
    <w:rsid w:val="00A8738A"/>
    <w:rsid w:val="00A93EE7"/>
    <w:rsid w:val="00A947E2"/>
    <w:rsid w:val="00A95A18"/>
    <w:rsid w:val="00A96AEF"/>
    <w:rsid w:val="00A97A28"/>
    <w:rsid w:val="00AA0247"/>
    <w:rsid w:val="00AA05D7"/>
    <w:rsid w:val="00AA0B31"/>
    <w:rsid w:val="00AA2243"/>
    <w:rsid w:val="00AA3A99"/>
    <w:rsid w:val="00AA4636"/>
    <w:rsid w:val="00AA6BE4"/>
    <w:rsid w:val="00AA7F62"/>
    <w:rsid w:val="00AB19A1"/>
    <w:rsid w:val="00AB3FBF"/>
    <w:rsid w:val="00AB5244"/>
    <w:rsid w:val="00AB740E"/>
    <w:rsid w:val="00AB7A7B"/>
    <w:rsid w:val="00AC034C"/>
    <w:rsid w:val="00AC1512"/>
    <w:rsid w:val="00AC57CD"/>
    <w:rsid w:val="00AC5D50"/>
    <w:rsid w:val="00AC6320"/>
    <w:rsid w:val="00AC6D66"/>
    <w:rsid w:val="00AD0327"/>
    <w:rsid w:val="00AD24C8"/>
    <w:rsid w:val="00AD3373"/>
    <w:rsid w:val="00AD4202"/>
    <w:rsid w:val="00AD4BDD"/>
    <w:rsid w:val="00AD6150"/>
    <w:rsid w:val="00AD7447"/>
    <w:rsid w:val="00AD7E74"/>
    <w:rsid w:val="00AD7F25"/>
    <w:rsid w:val="00AE0DE3"/>
    <w:rsid w:val="00AE20E2"/>
    <w:rsid w:val="00AE267F"/>
    <w:rsid w:val="00AE3619"/>
    <w:rsid w:val="00AE4C36"/>
    <w:rsid w:val="00AE52AB"/>
    <w:rsid w:val="00AE5FAF"/>
    <w:rsid w:val="00AE6E6B"/>
    <w:rsid w:val="00AE7FE8"/>
    <w:rsid w:val="00AF0070"/>
    <w:rsid w:val="00AF1E53"/>
    <w:rsid w:val="00AF2335"/>
    <w:rsid w:val="00AF3CE0"/>
    <w:rsid w:val="00AF3F85"/>
    <w:rsid w:val="00AF43EA"/>
    <w:rsid w:val="00B02790"/>
    <w:rsid w:val="00B04C95"/>
    <w:rsid w:val="00B069AD"/>
    <w:rsid w:val="00B10BF4"/>
    <w:rsid w:val="00B11299"/>
    <w:rsid w:val="00B11C7B"/>
    <w:rsid w:val="00B12A8E"/>
    <w:rsid w:val="00B1567F"/>
    <w:rsid w:val="00B2099E"/>
    <w:rsid w:val="00B2370C"/>
    <w:rsid w:val="00B24889"/>
    <w:rsid w:val="00B24C42"/>
    <w:rsid w:val="00B26048"/>
    <w:rsid w:val="00B265A5"/>
    <w:rsid w:val="00B27F11"/>
    <w:rsid w:val="00B31D07"/>
    <w:rsid w:val="00B326E5"/>
    <w:rsid w:val="00B33FC6"/>
    <w:rsid w:val="00B3514A"/>
    <w:rsid w:val="00B35645"/>
    <w:rsid w:val="00B3720F"/>
    <w:rsid w:val="00B4132F"/>
    <w:rsid w:val="00B41A7F"/>
    <w:rsid w:val="00B41DB4"/>
    <w:rsid w:val="00B42629"/>
    <w:rsid w:val="00B441A0"/>
    <w:rsid w:val="00B45411"/>
    <w:rsid w:val="00B46750"/>
    <w:rsid w:val="00B473EF"/>
    <w:rsid w:val="00B53106"/>
    <w:rsid w:val="00B550B3"/>
    <w:rsid w:val="00B6025F"/>
    <w:rsid w:val="00B6323D"/>
    <w:rsid w:val="00B643C5"/>
    <w:rsid w:val="00B649A2"/>
    <w:rsid w:val="00B65961"/>
    <w:rsid w:val="00B7180E"/>
    <w:rsid w:val="00B71812"/>
    <w:rsid w:val="00B7365D"/>
    <w:rsid w:val="00B74584"/>
    <w:rsid w:val="00B766AC"/>
    <w:rsid w:val="00B767FC"/>
    <w:rsid w:val="00B77534"/>
    <w:rsid w:val="00B77BCB"/>
    <w:rsid w:val="00B807DE"/>
    <w:rsid w:val="00B85EF2"/>
    <w:rsid w:val="00B8710D"/>
    <w:rsid w:val="00B876C0"/>
    <w:rsid w:val="00B926A0"/>
    <w:rsid w:val="00B94EB7"/>
    <w:rsid w:val="00B954B7"/>
    <w:rsid w:val="00B954C2"/>
    <w:rsid w:val="00B9765B"/>
    <w:rsid w:val="00B97BD5"/>
    <w:rsid w:val="00BA0439"/>
    <w:rsid w:val="00BA16FA"/>
    <w:rsid w:val="00BA2D50"/>
    <w:rsid w:val="00BA31FC"/>
    <w:rsid w:val="00BA374F"/>
    <w:rsid w:val="00BA37BD"/>
    <w:rsid w:val="00BA5F1C"/>
    <w:rsid w:val="00BA630C"/>
    <w:rsid w:val="00BA667C"/>
    <w:rsid w:val="00BB1C29"/>
    <w:rsid w:val="00BB2228"/>
    <w:rsid w:val="00BB3550"/>
    <w:rsid w:val="00BB3685"/>
    <w:rsid w:val="00BB38EC"/>
    <w:rsid w:val="00BB5D2C"/>
    <w:rsid w:val="00BB6824"/>
    <w:rsid w:val="00BC139E"/>
    <w:rsid w:val="00BC1422"/>
    <w:rsid w:val="00BC1449"/>
    <w:rsid w:val="00BC55DA"/>
    <w:rsid w:val="00BC7035"/>
    <w:rsid w:val="00BD2C7E"/>
    <w:rsid w:val="00BD35AA"/>
    <w:rsid w:val="00BD378B"/>
    <w:rsid w:val="00BD3DB7"/>
    <w:rsid w:val="00BD4A75"/>
    <w:rsid w:val="00BD5AF8"/>
    <w:rsid w:val="00BD5D0E"/>
    <w:rsid w:val="00BD6BE1"/>
    <w:rsid w:val="00BE082F"/>
    <w:rsid w:val="00BE103C"/>
    <w:rsid w:val="00BE2CF6"/>
    <w:rsid w:val="00BE317D"/>
    <w:rsid w:val="00BE3AA2"/>
    <w:rsid w:val="00BE70CA"/>
    <w:rsid w:val="00BF0F35"/>
    <w:rsid w:val="00BF1874"/>
    <w:rsid w:val="00BF1C84"/>
    <w:rsid w:val="00BF1F27"/>
    <w:rsid w:val="00BF28E2"/>
    <w:rsid w:val="00BF329E"/>
    <w:rsid w:val="00BF74F7"/>
    <w:rsid w:val="00BF7F2E"/>
    <w:rsid w:val="00C00E63"/>
    <w:rsid w:val="00C03DB7"/>
    <w:rsid w:val="00C04BFD"/>
    <w:rsid w:val="00C06439"/>
    <w:rsid w:val="00C07216"/>
    <w:rsid w:val="00C07539"/>
    <w:rsid w:val="00C07A9F"/>
    <w:rsid w:val="00C10F9B"/>
    <w:rsid w:val="00C1246A"/>
    <w:rsid w:val="00C13094"/>
    <w:rsid w:val="00C16773"/>
    <w:rsid w:val="00C2112B"/>
    <w:rsid w:val="00C22487"/>
    <w:rsid w:val="00C2427B"/>
    <w:rsid w:val="00C2450E"/>
    <w:rsid w:val="00C27823"/>
    <w:rsid w:val="00C27ECD"/>
    <w:rsid w:val="00C3062F"/>
    <w:rsid w:val="00C34174"/>
    <w:rsid w:val="00C35722"/>
    <w:rsid w:val="00C35A51"/>
    <w:rsid w:val="00C3635B"/>
    <w:rsid w:val="00C37559"/>
    <w:rsid w:val="00C40797"/>
    <w:rsid w:val="00C4214E"/>
    <w:rsid w:val="00C422E9"/>
    <w:rsid w:val="00C4332B"/>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6104"/>
    <w:rsid w:val="00C742AA"/>
    <w:rsid w:val="00C74BE4"/>
    <w:rsid w:val="00C7554A"/>
    <w:rsid w:val="00C75D0E"/>
    <w:rsid w:val="00C76222"/>
    <w:rsid w:val="00C76883"/>
    <w:rsid w:val="00C76A64"/>
    <w:rsid w:val="00C80156"/>
    <w:rsid w:val="00C80269"/>
    <w:rsid w:val="00C81A59"/>
    <w:rsid w:val="00C8273C"/>
    <w:rsid w:val="00C82A53"/>
    <w:rsid w:val="00C8475D"/>
    <w:rsid w:val="00C91021"/>
    <w:rsid w:val="00C942F5"/>
    <w:rsid w:val="00C944BF"/>
    <w:rsid w:val="00C96DE4"/>
    <w:rsid w:val="00C97488"/>
    <w:rsid w:val="00CA0F42"/>
    <w:rsid w:val="00CA17D3"/>
    <w:rsid w:val="00CA1C78"/>
    <w:rsid w:val="00CA3541"/>
    <w:rsid w:val="00CA6FE7"/>
    <w:rsid w:val="00CB06A9"/>
    <w:rsid w:val="00CB3EBE"/>
    <w:rsid w:val="00CB5528"/>
    <w:rsid w:val="00CB7AAC"/>
    <w:rsid w:val="00CC1246"/>
    <w:rsid w:val="00CC2B57"/>
    <w:rsid w:val="00CC3CE2"/>
    <w:rsid w:val="00CC5CF2"/>
    <w:rsid w:val="00CD252A"/>
    <w:rsid w:val="00CD6981"/>
    <w:rsid w:val="00CD6C8A"/>
    <w:rsid w:val="00CD6D15"/>
    <w:rsid w:val="00CD7983"/>
    <w:rsid w:val="00CE3E59"/>
    <w:rsid w:val="00CE55C5"/>
    <w:rsid w:val="00CE5E5F"/>
    <w:rsid w:val="00CF10BE"/>
    <w:rsid w:val="00CF2EA4"/>
    <w:rsid w:val="00CF3887"/>
    <w:rsid w:val="00CF7FF0"/>
    <w:rsid w:val="00D03424"/>
    <w:rsid w:val="00D0797B"/>
    <w:rsid w:val="00D10F1A"/>
    <w:rsid w:val="00D11ADA"/>
    <w:rsid w:val="00D14F99"/>
    <w:rsid w:val="00D1551F"/>
    <w:rsid w:val="00D16312"/>
    <w:rsid w:val="00D170ED"/>
    <w:rsid w:val="00D233E3"/>
    <w:rsid w:val="00D237DB"/>
    <w:rsid w:val="00D260F2"/>
    <w:rsid w:val="00D27084"/>
    <w:rsid w:val="00D27C90"/>
    <w:rsid w:val="00D27D13"/>
    <w:rsid w:val="00D27F70"/>
    <w:rsid w:val="00D3187A"/>
    <w:rsid w:val="00D34A77"/>
    <w:rsid w:val="00D3530C"/>
    <w:rsid w:val="00D41072"/>
    <w:rsid w:val="00D47666"/>
    <w:rsid w:val="00D52448"/>
    <w:rsid w:val="00D529E4"/>
    <w:rsid w:val="00D53211"/>
    <w:rsid w:val="00D54AF9"/>
    <w:rsid w:val="00D54B6D"/>
    <w:rsid w:val="00D567D5"/>
    <w:rsid w:val="00D5718A"/>
    <w:rsid w:val="00D60689"/>
    <w:rsid w:val="00D645C1"/>
    <w:rsid w:val="00D7285A"/>
    <w:rsid w:val="00D736A6"/>
    <w:rsid w:val="00D80880"/>
    <w:rsid w:val="00D8131F"/>
    <w:rsid w:val="00D81CB5"/>
    <w:rsid w:val="00D84C30"/>
    <w:rsid w:val="00D85FAD"/>
    <w:rsid w:val="00D92C27"/>
    <w:rsid w:val="00D95522"/>
    <w:rsid w:val="00D95D7B"/>
    <w:rsid w:val="00D9644A"/>
    <w:rsid w:val="00D9698B"/>
    <w:rsid w:val="00DA062A"/>
    <w:rsid w:val="00DA1437"/>
    <w:rsid w:val="00DA50D4"/>
    <w:rsid w:val="00DB2793"/>
    <w:rsid w:val="00DB4068"/>
    <w:rsid w:val="00DB5C3B"/>
    <w:rsid w:val="00DB6C26"/>
    <w:rsid w:val="00DB6F84"/>
    <w:rsid w:val="00DC2B87"/>
    <w:rsid w:val="00DC4C7C"/>
    <w:rsid w:val="00DC750D"/>
    <w:rsid w:val="00DD00E5"/>
    <w:rsid w:val="00DD2704"/>
    <w:rsid w:val="00DD466F"/>
    <w:rsid w:val="00DD4BB2"/>
    <w:rsid w:val="00DE017F"/>
    <w:rsid w:val="00DE0C1D"/>
    <w:rsid w:val="00DE1C08"/>
    <w:rsid w:val="00DE206C"/>
    <w:rsid w:val="00DE2E2F"/>
    <w:rsid w:val="00DE60B1"/>
    <w:rsid w:val="00DE7914"/>
    <w:rsid w:val="00DF2C03"/>
    <w:rsid w:val="00DF2FD5"/>
    <w:rsid w:val="00DF383D"/>
    <w:rsid w:val="00DF6722"/>
    <w:rsid w:val="00DF6CCF"/>
    <w:rsid w:val="00DF7951"/>
    <w:rsid w:val="00E02310"/>
    <w:rsid w:val="00E02403"/>
    <w:rsid w:val="00E02AA7"/>
    <w:rsid w:val="00E04AAC"/>
    <w:rsid w:val="00E04E0A"/>
    <w:rsid w:val="00E11BC8"/>
    <w:rsid w:val="00E169D0"/>
    <w:rsid w:val="00E16CD1"/>
    <w:rsid w:val="00E17063"/>
    <w:rsid w:val="00E1710F"/>
    <w:rsid w:val="00E17788"/>
    <w:rsid w:val="00E20976"/>
    <w:rsid w:val="00E21835"/>
    <w:rsid w:val="00E225D3"/>
    <w:rsid w:val="00E247D2"/>
    <w:rsid w:val="00E24EA7"/>
    <w:rsid w:val="00E269A4"/>
    <w:rsid w:val="00E30182"/>
    <w:rsid w:val="00E30757"/>
    <w:rsid w:val="00E33698"/>
    <w:rsid w:val="00E34C07"/>
    <w:rsid w:val="00E35A97"/>
    <w:rsid w:val="00E422D4"/>
    <w:rsid w:val="00E5242E"/>
    <w:rsid w:val="00E537E7"/>
    <w:rsid w:val="00E5527D"/>
    <w:rsid w:val="00E60277"/>
    <w:rsid w:val="00E61B30"/>
    <w:rsid w:val="00E61C83"/>
    <w:rsid w:val="00E658B4"/>
    <w:rsid w:val="00E71B48"/>
    <w:rsid w:val="00E72226"/>
    <w:rsid w:val="00E72A9D"/>
    <w:rsid w:val="00E746B7"/>
    <w:rsid w:val="00E815F4"/>
    <w:rsid w:val="00E81B77"/>
    <w:rsid w:val="00E82D1B"/>
    <w:rsid w:val="00E8362E"/>
    <w:rsid w:val="00E8657F"/>
    <w:rsid w:val="00E86B30"/>
    <w:rsid w:val="00E90DC8"/>
    <w:rsid w:val="00E93116"/>
    <w:rsid w:val="00E95088"/>
    <w:rsid w:val="00E97765"/>
    <w:rsid w:val="00EA115E"/>
    <w:rsid w:val="00EA144F"/>
    <w:rsid w:val="00EA3A6E"/>
    <w:rsid w:val="00EA6897"/>
    <w:rsid w:val="00EB68EE"/>
    <w:rsid w:val="00EC48A7"/>
    <w:rsid w:val="00EC5294"/>
    <w:rsid w:val="00EC7060"/>
    <w:rsid w:val="00EC757C"/>
    <w:rsid w:val="00ED278B"/>
    <w:rsid w:val="00ED3392"/>
    <w:rsid w:val="00ED36A0"/>
    <w:rsid w:val="00ED3EDE"/>
    <w:rsid w:val="00EE095F"/>
    <w:rsid w:val="00EE1310"/>
    <w:rsid w:val="00EE23AC"/>
    <w:rsid w:val="00EE2DB0"/>
    <w:rsid w:val="00EE59CD"/>
    <w:rsid w:val="00EF2790"/>
    <w:rsid w:val="00EF2E8F"/>
    <w:rsid w:val="00EF60A9"/>
    <w:rsid w:val="00EF671D"/>
    <w:rsid w:val="00F02306"/>
    <w:rsid w:val="00F02347"/>
    <w:rsid w:val="00F03AE5"/>
    <w:rsid w:val="00F03D32"/>
    <w:rsid w:val="00F040B6"/>
    <w:rsid w:val="00F0492E"/>
    <w:rsid w:val="00F066A4"/>
    <w:rsid w:val="00F07786"/>
    <w:rsid w:val="00F1223F"/>
    <w:rsid w:val="00F14E96"/>
    <w:rsid w:val="00F153F2"/>
    <w:rsid w:val="00F15AE3"/>
    <w:rsid w:val="00F176FB"/>
    <w:rsid w:val="00F17F17"/>
    <w:rsid w:val="00F20D0D"/>
    <w:rsid w:val="00F22236"/>
    <w:rsid w:val="00F22504"/>
    <w:rsid w:val="00F226B1"/>
    <w:rsid w:val="00F23851"/>
    <w:rsid w:val="00F2425C"/>
    <w:rsid w:val="00F26596"/>
    <w:rsid w:val="00F272FC"/>
    <w:rsid w:val="00F33997"/>
    <w:rsid w:val="00F340CA"/>
    <w:rsid w:val="00F36BA5"/>
    <w:rsid w:val="00F40003"/>
    <w:rsid w:val="00F401EE"/>
    <w:rsid w:val="00F4221B"/>
    <w:rsid w:val="00F4394D"/>
    <w:rsid w:val="00F43AB7"/>
    <w:rsid w:val="00F43F89"/>
    <w:rsid w:val="00F50B82"/>
    <w:rsid w:val="00F51886"/>
    <w:rsid w:val="00F52046"/>
    <w:rsid w:val="00F53E79"/>
    <w:rsid w:val="00F54D63"/>
    <w:rsid w:val="00F57635"/>
    <w:rsid w:val="00F579C1"/>
    <w:rsid w:val="00F611CD"/>
    <w:rsid w:val="00F613A2"/>
    <w:rsid w:val="00F618CD"/>
    <w:rsid w:val="00F62220"/>
    <w:rsid w:val="00F622FE"/>
    <w:rsid w:val="00F627DC"/>
    <w:rsid w:val="00F659DF"/>
    <w:rsid w:val="00F65E63"/>
    <w:rsid w:val="00F67DFB"/>
    <w:rsid w:val="00F706B8"/>
    <w:rsid w:val="00F71C4C"/>
    <w:rsid w:val="00F734E5"/>
    <w:rsid w:val="00F82D0A"/>
    <w:rsid w:val="00F87566"/>
    <w:rsid w:val="00F90082"/>
    <w:rsid w:val="00F906C3"/>
    <w:rsid w:val="00F9089C"/>
    <w:rsid w:val="00F930D6"/>
    <w:rsid w:val="00F941AF"/>
    <w:rsid w:val="00F9585D"/>
    <w:rsid w:val="00F963ED"/>
    <w:rsid w:val="00FA0477"/>
    <w:rsid w:val="00FA1DCB"/>
    <w:rsid w:val="00FA2700"/>
    <w:rsid w:val="00FA4BF1"/>
    <w:rsid w:val="00FA50C7"/>
    <w:rsid w:val="00FA69F1"/>
    <w:rsid w:val="00FA6C14"/>
    <w:rsid w:val="00FB0E95"/>
    <w:rsid w:val="00FB0EB2"/>
    <w:rsid w:val="00FB1403"/>
    <w:rsid w:val="00FB2553"/>
    <w:rsid w:val="00FB4520"/>
    <w:rsid w:val="00FB5410"/>
    <w:rsid w:val="00FB7BC8"/>
    <w:rsid w:val="00FB7DCD"/>
    <w:rsid w:val="00FC0122"/>
    <w:rsid w:val="00FC013A"/>
    <w:rsid w:val="00FC0D40"/>
    <w:rsid w:val="00FC2695"/>
    <w:rsid w:val="00FC29C4"/>
    <w:rsid w:val="00FC42FA"/>
    <w:rsid w:val="00FC6F86"/>
    <w:rsid w:val="00FC794A"/>
    <w:rsid w:val="00FD3FF9"/>
    <w:rsid w:val="00FD5ADE"/>
    <w:rsid w:val="00FD723D"/>
    <w:rsid w:val="00FE071F"/>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59392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621DE5"/>
    <w:rPr>
      <w:sz w:val="24"/>
      <w:szCs w:val="24"/>
      <w:lang w:val="en-US"/>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unhideWhenUsed/>
    <w:rsid w:val="00282CEB"/>
    <w:pPr>
      <w:spacing w:after="120"/>
    </w:pPr>
    <w:rPr>
      <w:sz w:val="16"/>
      <w:szCs w:val="16"/>
    </w:rPr>
  </w:style>
  <w:style w:type="character" w:customStyle="1" w:styleId="BodyText3Char">
    <w:name w:val="Body Text 3 Char"/>
    <w:basedOn w:val="DefaultParagraphFont"/>
    <w:link w:val="BodyText3"/>
    <w:uiPriority w:val="99"/>
    <w:rsid w:val="00282CEB"/>
    <w:rPr>
      <w:sz w:val="16"/>
      <w:szCs w:val="16"/>
    </w:rPr>
  </w:style>
  <w:style w:type="paragraph" w:styleId="BodyText">
    <w:name w:val="Body Text"/>
    <w:basedOn w:val="Normal"/>
    <w:link w:val="BodyTextChar"/>
    <w:uiPriority w:val="99"/>
    <w:unhideWhenUsed/>
    <w:rsid w:val="00AE20E2"/>
    <w:pPr>
      <w:spacing w:after="120"/>
    </w:pPr>
  </w:style>
  <w:style w:type="character" w:customStyle="1" w:styleId="BodyTextChar">
    <w:name w:val="Body Text Char"/>
    <w:basedOn w:val="DefaultParagraphFont"/>
    <w:link w:val="BodyText"/>
    <w:uiPriority w:val="99"/>
    <w:rsid w:val="00AE20E2"/>
  </w:style>
  <w:style w:type="paragraph" w:styleId="BodyTextIndent">
    <w:name w:val="Body Text Indent"/>
    <w:basedOn w:val="Normal"/>
    <w:link w:val="BodyTextIndentChar"/>
    <w:uiPriority w:val="99"/>
    <w:unhideWhenUsed/>
    <w:rsid w:val="007D7910"/>
    <w:pPr>
      <w:spacing w:after="120"/>
      <w:ind w:left="360"/>
    </w:pPr>
  </w:style>
  <w:style w:type="character" w:customStyle="1" w:styleId="BodyTextIndentChar">
    <w:name w:val="Body Text Indent Char"/>
    <w:basedOn w:val="DefaultParagraphFont"/>
    <w:link w:val="BodyTextInden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DefaultParagraphFon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D1551F"/>
  </w:style>
  <w:style w:type="character" w:customStyle="1" w:styleId="eop">
    <w:name w:val="eop"/>
    <w:basedOn w:val="DefaultParagraphFont"/>
    <w:rsid w:val="00D1551F"/>
  </w:style>
  <w:style w:type="character" w:customStyle="1" w:styleId="yiv4042596587">
    <w:name w:val="yiv4042596587"/>
    <w:basedOn w:val="DefaultParagraphFon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NoList"/>
    <w:rsid w:val="00634377"/>
    <w:pPr>
      <w:numPr>
        <w:numId w:val="1"/>
      </w:numPr>
    </w:pPr>
  </w:style>
  <w:style w:type="numbering" w:customStyle="1" w:styleId="WWNum24">
    <w:name w:val="WWNum24"/>
    <w:basedOn w:val="NoList"/>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Heading1Char">
    <w:name w:val="Heading 1 Char"/>
    <w:basedOn w:val="DefaultParagraphFont"/>
    <w:link w:val="Heading1"/>
    <w:uiPriority w:val="9"/>
    <w:rsid w:val="00BB6824"/>
    <w:rPr>
      <w:sz w:val="40"/>
      <w:szCs w:val="40"/>
    </w:rPr>
  </w:style>
  <w:style w:type="character" w:styleId="Strong">
    <w:name w:val="Strong"/>
    <w:uiPriority w:val="22"/>
    <w:qFormat/>
    <w:rsid w:val="00272543"/>
    <w:rPr>
      <w:b/>
      <w:bCs/>
    </w:rPr>
  </w:style>
  <w:style w:type="character" w:customStyle="1" w:styleId="markedcontent">
    <w:name w:val="markedcontent"/>
    <w:basedOn w:val="DefaultParagraphFon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Emphasis">
    <w:name w:val="Emphasis"/>
    <w:uiPriority w:val="20"/>
    <w:qFormat/>
    <w:rsid w:val="00244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304940967">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254510305">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 w:id="2084523358">
      <w:bodyDiv w:val="1"/>
      <w:marLeft w:val="0"/>
      <w:marRight w:val="0"/>
      <w:marTop w:val="0"/>
      <w:marBottom w:val="0"/>
      <w:divBdr>
        <w:top w:val="none" w:sz="0" w:space="0" w:color="auto"/>
        <w:left w:val="none" w:sz="0" w:space="0" w:color="auto"/>
        <w:bottom w:val="none" w:sz="0" w:space="0" w:color="auto"/>
        <w:right w:val="none" w:sz="0" w:space="0" w:color="auto"/>
      </w:divBdr>
    </w:div>
    <w:div w:id="2109547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iecte.pnrr.gov.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4145</TotalTime>
  <Pages>4</Pages>
  <Words>1082</Words>
  <Characters>6173</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Ioan Iusan</cp:lastModifiedBy>
  <cp:revision>373</cp:revision>
  <cp:lastPrinted>2022-09-29T10:20:00Z</cp:lastPrinted>
  <dcterms:created xsi:type="dcterms:W3CDTF">2020-10-13T11:24:00Z</dcterms:created>
  <dcterms:modified xsi:type="dcterms:W3CDTF">2022-09-29T10:20:00Z</dcterms:modified>
</cp:coreProperties>
</file>