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15AF" w14:textId="77777777" w:rsidR="00201CC1" w:rsidRPr="009D374F" w:rsidRDefault="00201CC1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77803D5D" w:rsidR="00C07A9F" w:rsidRPr="009D374F" w:rsidRDefault="00C07A9F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9D374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78326F2C" w14:textId="77777777" w:rsidR="001B680D" w:rsidRPr="009D374F" w:rsidRDefault="001B680D" w:rsidP="001B680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D374F">
        <w:rPr>
          <w:rFonts w:ascii="Montserrat" w:hAnsi="Montserrat"/>
          <w:b/>
          <w:bCs/>
          <w:lang w:val="ro-RO"/>
        </w:rPr>
        <w:t>pentru modificarea Hotărârii Consiliului Județean Cluj nr. 158/2021 privind înscrierea în inventarul domeniului public al Județului Cluj a unor bunuri imobile și darea în administrarea Aeroportului Internațional Avram Iancu Cluj R.A.</w:t>
      </w:r>
    </w:p>
    <w:p w14:paraId="42F008FB" w14:textId="77777777" w:rsidR="001B680D" w:rsidRPr="009D374F" w:rsidRDefault="001B680D" w:rsidP="001B68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D956E3D" w14:textId="77777777" w:rsidR="001B680D" w:rsidRPr="009D374F" w:rsidRDefault="001B680D" w:rsidP="001B68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8B2C099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D374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C938E64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3CA5FE2" w14:textId="7F6A1D41" w:rsidR="001B680D" w:rsidRPr="009D374F" w:rsidRDefault="001B680D" w:rsidP="001B680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D374F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8576D9" w:rsidRPr="009D374F">
        <w:rPr>
          <w:rFonts w:ascii="Montserrat Light" w:hAnsi="Montserrat Light"/>
          <w:noProof/>
          <w:lang w:val="ro-RO"/>
        </w:rPr>
        <w:t>243 din 10.12.</w:t>
      </w:r>
      <w:r w:rsidRPr="009D374F">
        <w:rPr>
          <w:rFonts w:ascii="Montserrat Light" w:hAnsi="Montserrat Light"/>
          <w:noProof/>
          <w:lang w:val="ro-RO"/>
        </w:rPr>
        <w:t xml:space="preserve">2021 pentru modificarea Hotărârii Consiliului Județean Cluj nr. 158/2021 privind înscrierea în inventarul  domeniului public al Județului Cluj a unor bunuri imobile și darea în administrarea Aeroportului Internațional Avram Iancu Cluj R.A., </w:t>
      </w:r>
      <w:r w:rsidRPr="009D374F">
        <w:rPr>
          <w:rFonts w:ascii="Montserrat Light" w:hAnsi="Montserrat Light"/>
          <w:bCs/>
          <w:noProof/>
          <w:lang w:val="ro-RO"/>
        </w:rPr>
        <w:t>p</w:t>
      </w:r>
      <w:r w:rsidRPr="009D374F">
        <w:rPr>
          <w:rFonts w:ascii="Montserrat Light" w:hAnsi="Montserrat Light"/>
          <w:noProof/>
          <w:lang w:val="ro-RO"/>
        </w:rPr>
        <w:t xml:space="preserve">ropus de Președintele Consiliului Județean </w:t>
      </w:r>
      <w:r w:rsidRPr="009D374F">
        <w:rPr>
          <w:rFonts w:ascii="Montserrat Light" w:hAnsi="Montserrat Light"/>
          <w:bCs/>
          <w:noProof/>
          <w:lang w:val="ro-RO"/>
        </w:rPr>
        <w:t>Cluj, domnul Alin Tișe, care este însoţit de Referatul de aprobare cu nr. 43.890/07.12.2021</w:t>
      </w:r>
      <w:r w:rsidRPr="009D374F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</w:t>
      </w:r>
      <w:r w:rsidRPr="009D374F">
        <w:rPr>
          <w:rFonts w:ascii="Montserrat Light" w:hAnsi="Montserrat Light"/>
          <w:bCs/>
          <w:noProof/>
          <w:lang w:val="ro-RO"/>
        </w:rPr>
        <w:t>43.918/08.12.2021</w:t>
      </w:r>
      <w:r w:rsidRPr="009D374F">
        <w:rPr>
          <w:rFonts w:ascii="Montserrat Light" w:hAnsi="Montserrat Light"/>
          <w:lang w:val="ro-RO"/>
        </w:rPr>
        <w:t xml:space="preserve">  și nr. </w:t>
      </w:r>
      <w:r w:rsidRPr="009D374F">
        <w:rPr>
          <w:rFonts w:ascii="Montserrat Light" w:hAnsi="Montserrat Light"/>
          <w:bCs/>
          <w:noProof/>
          <w:lang w:val="ro-RO"/>
        </w:rPr>
        <w:t>43.919/08.12.2021</w:t>
      </w:r>
      <w:r w:rsidRPr="009D374F">
        <w:rPr>
          <w:rFonts w:ascii="Montserrat Light" w:hAnsi="Montserrat Light"/>
          <w:lang w:val="ro-RO"/>
        </w:rPr>
        <w:t xml:space="preserve">  </w:t>
      </w:r>
      <w:r w:rsidRPr="009D374F">
        <w:rPr>
          <w:rFonts w:ascii="Montserrat Light" w:hAnsi="Montserrat Light"/>
          <w:noProof/>
          <w:lang w:val="ro-RO"/>
        </w:rPr>
        <w:t xml:space="preserve">şi Avizul cu nr. </w:t>
      </w:r>
      <w:r w:rsidRPr="009D374F">
        <w:rPr>
          <w:rFonts w:ascii="Montserrat Light" w:hAnsi="Montserrat Light"/>
          <w:bCs/>
          <w:noProof/>
          <w:lang w:val="ro-RO"/>
        </w:rPr>
        <w:t xml:space="preserve">43.890 din </w:t>
      </w:r>
      <w:r w:rsidR="008576D9" w:rsidRPr="009D374F">
        <w:rPr>
          <w:rFonts w:ascii="Montserrat Light" w:hAnsi="Montserrat Light"/>
          <w:bCs/>
          <w:noProof/>
          <w:lang w:val="ro-RO"/>
        </w:rPr>
        <w:t>14</w:t>
      </w:r>
      <w:r w:rsidRPr="009D374F">
        <w:rPr>
          <w:rFonts w:ascii="Montserrat Light" w:hAnsi="Montserrat Light"/>
          <w:bCs/>
          <w:noProof/>
          <w:lang w:val="ro-RO"/>
        </w:rPr>
        <w:t>.12.2021 a</w:t>
      </w:r>
      <w:r w:rsidRPr="009D374F">
        <w:rPr>
          <w:rFonts w:ascii="Montserrat Light" w:hAnsi="Montserrat Light"/>
          <w:noProof/>
          <w:lang w:val="ro-RO"/>
        </w:rPr>
        <w:t xml:space="preserve">doptat de Comisia de specialitate nr. </w:t>
      </w:r>
      <w:r w:rsidR="008576D9" w:rsidRPr="009D374F">
        <w:rPr>
          <w:rFonts w:ascii="Montserrat Light" w:hAnsi="Montserrat Light"/>
          <w:noProof/>
          <w:lang w:val="ro-RO"/>
        </w:rPr>
        <w:t>4</w:t>
      </w:r>
      <w:r w:rsidRPr="009D374F">
        <w:rPr>
          <w:rFonts w:ascii="Montserrat Light" w:hAnsi="Montserrat Light"/>
          <w:noProof/>
          <w:lang w:val="ro-RO"/>
        </w:rPr>
        <w:t>, emis în conformitate cu art. 182 alin. (4) coroborat cu art. 136 din Ordonanța de urgență a Guvernului nr. 57/2019 privind Codul administrativ, cu modificările și completările ulterioare;</w:t>
      </w:r>
    </w:p>
    <w:p w14:paraId="05CD1482" w14:textId="77777777" w:rsidR="001B680D" w:rsidRPr="009D374F" w:rsidRDefault="001B680D" w:rsidP="001B680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986392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eastAsia="Times New Roman" w:hAnsi="Montserrat Light"/>
          <w:lang w:val="ro-RO"/>
        </w:rPr>
      </w:pPr>
      <w:r w:rsidRPr="009D374F">
        <w:rPr>
          <w:rFonts w:ascii="Montserrat Light" w:hAnsi="Montserrat Light"/>
          <w:lang w:val="ro-RO"/>
        </w:rPr>
        <w:t xml:space="preserve">Ținând cont de </w:t>
      </w:r>
      <w:bookmarkStart w:id="2" w:name="_Hlk56236146"/>
      <w:r w:rsidRPr="009D374F">
        <w:rPr>
          <w:rFonts w:ascii="Montserrat Light" w:hAnsi="Montserrat Light"/>
          <w:lang w:val="ro-RO"/>
        </w:rPr>
        <w:t>a</w:t>
      </w:r>
      <w:r w:rsidRPr="009D374F">
        <w:rPr>
          <w:rFonts w:ascii="Montserrat Light" w:hAnsi="Montserrat Light"/>
          <w:lang w:val="ro-RO" w:eastAsia="ro-RO"/>
        </w:rPr>
        <w:t xml:space="preserve">dresa </w:t>
      </w:r>
      <w:r w:rsidRPr="009D374F">
        <w:rPr>
          <w:rFonts w:ascii="Montserrat Light" w:eastAsia="Times New Roman" w:hAnsi="Montserrat Light"/>
          <w:bCs/>
          <w:lang w:val="ro-RO"/>
        </w:rPr>
        <w:t xml:space="preserve">Aeroportului Internațional Avram Iancu Cluj R.A. nr. 2598/2021 privind </w:t>
      </w:r>
      <w:r w:rsidRPr="009D374F">
        <w:rPr>
          <w:rFonts w:ascii="Montserrat Light" w:eastAsia="Times New Roman" w:hAnsi="Montserrat Light"/>
          <w:lang w:val="ro-RO"/>
        </w:rPr>
        <w:t>obiectivul de investiții „Pistă de decolare-aterizare 3500m – Etapa I și suprafețe de mișcare aferente”;</w:t>
      </w:r>
    </w:p>
    <w:p w14:paraId="1C308F30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 w:eastAsia="ro-RO"/>
        </w:rPr>
      </w:pPr>
    </w:p>
    <w:bookmarkEnd w:id="2"/>
    <w:p w14:paraId="0DF1F24B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eastAsia="Times New Roman" w:hAnsi="Montserrat Light"/>
          <w:lang w:val="ro-RO"/>
        </w:rPr>
      </w:pPr>
      <w:r w:rsidRPr="009D374F">
        <w:rPr>
          <w:rFonts w:ascii="Montserrat Light" w:eastAsia="Times New Roman" w:hAnsi="Montserrat Light"/>
          <w:lang w:val="ro-RO"/>
        </w:rPr>
        <w:t>Luând în considerare prevederile:</w:t>
      </w:r>
    </w:p>
    <w:p w14:paraId="15E8D029" w14:textId="77777777" w:rsidR="001B680D" w:rsidRPr="009D374F" w:rsidRDefault="001B680D" w:rsidP="001B680D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ind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9D374F">
        <w:rPr>
          <w:rFonts w:ascii="Montserrat Light" w:eastAsia="Times New Roman" w:hAnsi="Montserrat Light"/>
          <w:sz w:val="22"/>
          <w:szCs w:val="22"/>
          <w:lang w:val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1F866F1E" w14:textId="77777777" w:rsidR="001B680D" w:rsidRPr="009D374F" w:rsidRDefault="001B680D" w:rsidP="001B680D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ind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9D374F">
        <w:rPr>
          <w:rFonts w:ascii="Montserrat Light" w:eastAsia="Times New Roman" w:hAnsi="Montserrat Light"/>
          <w:sz w:val="22"/>
          <w:szCs w:val="22"/>
          <w:lang w:val="ro-RO"/>
        </w:rPr>
        <w:t>art. 123 – 140, ale art. 142 - 156, art. 215 - 216 și ale art. 218 din Regulamentul de organizare şi funcţionare a Consiliului Judeţean Cluj, aprobat prin Hotărârea Consiliului Judeţean Cluj nr. 170/2020;</w:t>
      </w:r>
    </w:p>
    <w:p w14:paraId="03618A8C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500CDC9F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9D374F">
        <w:rPr>
          <w:rFonts w:ascii="Montserrat Light" w:hAnsi="Montserrat Light"/>
          <w:lang w:val="ro-RO"/>
        </w:rPr>
        <w:t>În conformitate cu dispozițiile:</w:t>
      </w:r>
    </w:p>
    <w:p w14:paraId="1878AFB5" w14:textId="77777777" w:rsidR="001B680D" w:rsidRPr="009D374F" w:rsidRDefault="001B680D" w:rsidP="001B680D">
      <w:pPr>
        <w:numPr>
          <w:ilvl w:val="0"/>
          <w:numId w:val="14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9D374F">
        <w:rPr>
          <w:rFonts w:ascii="Montserrat Light" w:eastAsia="Times New Roman" w:hAnsi="Montserrat Light" w:cs="Times New Roman"/>
          <w:lang w:val="en-US"/>
        </w:rPr>
        <w:t xml:space="preserve">art. </w:t>
      </w:r>
      <w:r w:rsidRPr="009D374F">
        <w:rPr>
          <w:rFonts w:ascii="Montserrat Light" w:hAnsi="Montserrat Light"/>
          <w:noProof/>
          <w:lang w:val="ro-RO"/>
        </w:rPr>
        <w:t xml:space="preserve">87 alin. (5), ale art. </w:t>
      </w:r>
      <w:r w:rsidRPr="009D374F">
        <w:rPr>
          <w:rFonts w:ascii="Montserrat Light" w:eastAsia="Times New Roman" w:hAnsi="Montserrat Light" w:cs="Times New Roman"/>
          <w:lang w:val="en-US"/>
        </w:rPr>
        <w:t xml:space="preserve">92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. (1), ale art. 173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. (1) lit. c),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. (4) lit. a)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. (5) lit. p), ale art. 284 - 287, ale art. 290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ale art. 297 - 301 din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Ordonanța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urgență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Guvernului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nr. 57/2019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Codul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administrativ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, cu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modificările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şi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completările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>;</w:t>
      </w:r>
    </w:p>
    <w:p w14:paraId="68F97477" w14:textId="77777777" w:rsidR="001B680D" w:rsidRPr="009D374F" w:rsidRDefault="001B680D" w:rsidP="001B680D">
      <w:pPr>
        <w:numPr>
          <w:ilvl w:val="0"/>
          <w:numId w:val="13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9D374F">
        <w:rPr>
          <w:rFonts w:ascii="Montserrat Light" w:eastAsia="Calibri" w:hAnsi="Montserrat Light" w:cs="Times New Roman"/>
          <w:lang w:val="en-US"/>
        </w:rPr>
        <w:t xml:space="preserve">art. 3, ale art. </w:t>
      </w:r>
      <w:r w:rsidRPr="009D374F">
        <w:rPr>
          <w:rFonts w:ascii="Montserrat Light" w:eastAsia="Times New Roman" w:hAnsi="Montserrat Light" w:cs="Times New Roman"/>
          <w:lang w:val="en-US"/>
        </w:rPr>
        <w:t xml:space="preserve">792 – 857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ale art. 858 – 870 </w:t>
      </w:r>
      <w:r w:rsidRPr="009D374F">
        <w:rPr>
          <w:rFonts w:ascii="Montserrat Light" w:eastAsia="Calibri" w:hAnsi="Montserrat Light" w:cs="Times New Roman"/>
          <w:lang w:val="en-US"/>
        </w:rPr>
        <w:t xml:space="preserve">din </w:t>
      </w:r>
      <w:proofErr w:type="spellStart"/>
      <w:r w:rsidRPr="009D374F">
        <w:rPr>
          <w:rFonts w:ascii="Montserrat Light" w:eastAsia="Calibri" w:hAnsi="Montserrat Light" w:cs="Times New Roman"/>
          <w:lang w:val="en-US"/>
        </w:rPr>
        <w:t>Legea</w:t>
      </w:r>
      <w:proofErr w:type="spellEnd"/>
      <w:r w:rsidRPr="009D374F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Calibri" w:hAnsi="Montserrat Light" w:cs="Times New Roman"/>
          <w:lang w:val="en-US"/>
        </w:rPr>
        <w:t>privind</w:t>
      </w:r>
      <w:proofErr w:type="spellEnd"/>
      <w:r w:rsidRPr="009D374F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Calibri" w:hAnsi="Montserrat Light" w:cs="Times New Roman"/>
          <w:lang w:val="en-US"/>
        </w:rPr>
        <w:t>Codul</w:t>
      </w:r>
      <w:proofErr w:type="spellEnd"/>
      <w:r w:rsidRPr="009D374F">
        <w:rPr>
          <w:rFonts w:ascii="Montserrat Light" w:eastAsia="Calibri" w:hAnsi="Montserrat Light" w:cs="Times New Roman"/>
          <w:lang w:val="en-US"/>
        </w:rPr>
        <w:t xml:space="preserve"> civil nr. 287/2009, </w:t>
      </w:r>
      <w:proofErr w:type="spellStart"/>
      <w:r w:rsidRPr="009D374F">
        <w:rPr>
          <w:rFonts w:ascii="Montserrat Light" w:eastAsia="Calibri" w:hAnsi="Montserrat Light" w:cs="Times New Roman"/>
          <w:lang w:val="en-US"/>
        </w:rPr>
        <w:t>republicată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, cu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modificările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şi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completările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9D374F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9D374F">
        <w:rPr>
          <w:rFonts w:ascii="Montserrat Light" w:eastAsia="Times New Roman" w:hAnsi="Montserrat Light" w:cs="Times New Roman"/>
          <w:lang w:val="en-US"/>
        </w:rPr>
        <w:t>;</w:t>
      </w:r>
    </w:p>
    <w:p w14:paraId="44F5DE89" w14:textId="77777777" w:rsidR="001B680D" w:rsidRPr="009D374F" w:rsidRDefault="001B680D" w:rsidP="001B680D">
      <w:pPr>
        <w:numPr>
          <w:ilvl w:val="0"/>
          <w:numId w:val="13"/>
        </w:numPr>
        <w:shd w:val="clear" w:color="auto" w:fill="FFFFFF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en-US"/>
        </w:rPr>
      </w:pPr>
      <w:r w:rsidRPr="009D374F">
        <w:rPr>
          <w:rFonts w:ascii="Montserrat Light" w:eastAsia="Times New Roman" w:hAnsi="Montserrat Light" w:cs="Times New Roman"/>
          <w:noProof/>
          <w:lang w:val="en-US"/>
        </w:rPr>
        <w:t xml:space="preserve">art. 6, ale art. 9 lit. i) și j), ale art. 17, ale art. 22, ale art. 27 și ale art. 28 din Legea privind calitatea în construcţii nr. 10/1995, republicată, cu modificările şi completările ulterioare </w:t>
      </w:r>
    </w:p>
    <w:p w14:paraId="2766F76D" w14:textId="77777777" w:rsidR="001B680D" w:rsidRPr="009D374F" w:rsidRDefault="001B680D" w:rsidP="001B680D">
      <w:pPr>
        <w:numPr>
          <w:ilvl w:val="0"/>
          <w:numId w:val="13"/>
        </w:numPr>
        <w:shd w:val="clear" w:color="auto" w:fill="FFFFFF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en-US"/>
        </w:rPr>
      </w:pPr>
      <w:r w:rsidRPr="009D374F">
        <w:rPr>
          <w:rFonts w:ascii="Montserrat Light" w:eastAsia="Times New Roman" w:hAnsi="Montserrat Light" w:cs="Times New Roman"/>
          <w:noProof/>
          <w:lang w:val="en-US"/>
        </w:rPr>
        <w:t>art. 5 - 6 din anexa la Hotărârea Guvernului nr. 392/2020 privind Normele tehnice pentru întocmirea inventarului bunurilor care alcătuiesc domeniul public şi privat al comunelor, al oraşelor, al municipiilor şi al judeţelor;</w:t>
      </w:r>
    </w:p>
    <w:p w14:paraId="342ED947" w14:textId="77777777" w:rsidR="001B680D" w:rsidRPr="009D374F" w:rsidRDefault="001B680D" w:rsidP="001B680D">
      <w:pPr>
        <w:spacing w:line="240" w:lineRule="auto"/>
        <w:jc w:val="both"/>
        <w:rPr>
          <w:rFonts w:ascii="Montserrat Light" w:hAnsi="Montserrat Light"/>
        </w:rPr>
      </w:pPr>
    </w:p>
    <w:p w14:paraId="045259FB" w14:textId="77777777" w:rsidR="001B680D" w:rsidRPr="009D374F" w:rsidRDefault="001B680D" w:rsidP="001B680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D374F">
        <w:rPr>
          <w:rFonts w:ascii="Montserrat Light" w:hAnsi="Montserrat Light"/>
        </w:rPr>
        <w:t>În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temeiul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competențelor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stabilite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prin</w:t>
      </w:r>
      <w:proofErr w:type="spellEnd"/>
      <w:r w:rsidRPr="009D374F">
        <w:rPr>
          <w:rFonts w:ascii="Montserrat Light" w:hAnsi="Montserrat Light"/>
        </w:rPr>
        <w:t xml:space="preserve"> art. 182 </w:t>
      </w:r>
      <w:proofErr w:type="spellStart"/>
      <w:r w:rsidRPr="009D374F">
        <w:rPr>
          <w:rFonts w:ascii="Montserrat Light" w:hAnsi="Montserrat Light"/>
        </w:rPr>
        <w:t>alin</w:t>
      </w:r>
      <w:proofErr w:type="spellEnd"/>
      <w:r w:rsidRPr="009D374F">
        <w:rPr>
          <w:rFonts w:ascii="Montserrat Light" w:hAnsi="Montserrat Light"/>
        </w:rPr>
        <w:t xml:space="preserve">. (1) </w:t>
      </w:r>
      <w:proofErr w:type="spellStart"/>
      <w:r w:rsidRPr="009D374F">
        <w:rPr>
          <w:rFonts w:ascii="Montserrat Light" w:hAnsi="Montserrat Light"/>
        </w:rPr>
        <w:t>și</w:t>
      </w:r>
      <w:proofErr w:type="spellEnd"/>
      <w:r w:rsidRPr="009D374F">
        <w:rPr>
          <w:rFonts w:ascii="Montserrat Light" w:hAnsi="Montserrat Light"/>
        </w:rPr>
        <w:t xml:space="preserve"> art. 196 </w:t>
      </w:r>
      <w:proofErr w:type="spellStart"/>
      <w:r w:rsidRPr="009D374F">
        <w:rPr>
          <w:rFonts w:ascii="Montserrat Light" w:hAnsi="Montserrat Light"/>
        </w:rPr>
        <w:t>alin</w:t>
      </w:r>
      <w:proofErr w:type="spellEnd"/>
      <w:r w:rsidRPr="009D374F">
        <w:rPr>
          <w:rFonts w:ascii="Montserrat Light" w:hAnsi="Montserrat Light"/>
        </w:rPr>
        <w:t xml:space="preserve">. (1) lit. a) din </w:t>
      </w:r>
      <w:proofErr w:type="spellStart"/>
      <w:r w:rsidRPr="009D374F">
        <w:rPr>
          <w:rFonts w:ascii="Montserrat Light" w:hAnsi="Montserrat Light"/>
        </w:rPr>
        <w:t>Ordonanța</w:t>
      </w:r>
      <w:proofErr w:type="spellEnd"/>
      <w:r w:rsidRPr="009D374F">
        <w:rPr>
          <w:rFonts w:ascii="Montserrat Light" w:hAnsi="Montserrat Light"/>
        </w:rPr>
        <w:t xml:space="preserve"> de </w:t>
      </w:r>
      <w:proofErr w:type="spellStart"/>
      <w:r w:rsidRPr="009D374F">
        <w:rPr>
          <w:rFonts w:ascii="Montserrat Light" w:hAnsi="Montserrat Light"/>
        </w:rPr>
        <w:t>urgență</w:t>
      </w:r>
      <w:proofErr w:type="spellEnd"/>
      <w:r w:rsidRPr="009D374F">
        <w:rPr>
          <w:rFonts w:ascii="Montserrat Light" w:hAnsi="Montserrat Light"/>
        </w:rPr>
        <w:t xml:space="preserve"> a </w:t>
      </w:r>
      <w:proofErr w:type="spellStart"/>
      <w:r w:rsidRPr="009D374F">
        <w:rPr>
          <w:rFonts w:ascii="Montserrat Light" w:hAnsi="Montserrat Light"/>
        </w:rPr>
        <w:t>Guvernului</w:t>
      </w:r>
      <w:proofErr w:type="spellEnd"/>
      <w:r w:rsidRPr="009D374F">
        <w:rPr>
          <w:rFonts w:ascii="Montserrat Light" w:hAnsi="Montserrat Light"/>
        </w:rPr>
        <w:t xml:space="preserve"> nr. 57/2019 </w:t>
      </w:r>
      <w:proofErr w:type="spellStart"/>
      <w:r w:rsidRPr="009D374F">
        <w:rPr>
          <w:rFonts w:ascii="Montserrat Light" w:hAnsi="Montserrat Light"/>
        </w:rPr>
        <w:t>privind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Codul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administrativ</w:t>
      </w:r>
      <w:proofErr w:type="spellEnd"/>
      <w:r w:rsidRPr="009D374F">
        <w:rPr>
          <w:rFonts w:ascii="Montserrat Light" w:hAnsi="Montserrat Light"/>
        </w:rPr>
        <w:t xml:space="preserve">, cu </w:t>
      </w:r>
      <w:proofErr w:type="spellStart"/>
      <w:r w:rsidRPr="009D374F">
        <w:rPr>
          <w:rFonts w:ascii="Montserrat Light" w:hAnsi="Montserrat Light"/>
        </w:rPr>
        <w:t>modificările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și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completările</w:t>
      </w:r>
      <w:proofErr w:type="spellEnd"/>
      <w:r w:rsidRPr="009D374F">
        <w:rPr>
          <w:rFonts w:ascii="Montserrat Light" w:hAnsi="Montserrat Light"/>
        </w:rPr>
        <w:t xml:space="preserve"> </w:t>
      </w:r>
      <w:proofErr w:type="spellStart"/>
      <w:r w:rsidRPr="009D374F">
        <w:rPr>
          <w:rFonts w:ascii="Montserrat Light" w:hAnsi="Montserrat Light"/>
        </w:rPr>
        <w:t>ulterioare</w:t>
      </w:r>
      <w:proofErr w:type="spellEnd"/>
      <w:r w:rsidRPr="009D374F">
        <w:rPr>
          <w:rFonts w:ascii="Montserrat Light" w:hAnsi="Montserrat Light"/>
        </w:rPr>
        <w:t>;</w:t>
      </w:r>
    </w:p>
    <w:p w14:paraId="665295D9" w14:textId="77777777" w:rsidR="001B680D" w:rsidRPr="009D374F" w:rsidRDefault="001B680D" w:rsidP="001B680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94B915C" w14:textId="77777777" w:rsidR="001B680D" w:rsidRPr="009D374F" w:rsidRDefault="001B680D" w:rsidP="001B680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D374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3141CA3" w14:textId="77777777" w:rsidR="001B680D" w:rsidRPr="009D374F" w:rsidRDefault="001B680D" w:rsidP="001B680D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9D374F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</w:p>
    <w:p w14:paraId="259B651F" w14:textId="77777777" w:rsidR="001B680D" w:rsidRPr="009D374F" w:rsidRDefault="001B680D" w:rsidP="001B680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D374F">
        <w:rPr>
          <w:rFonts w:ascii="Montserrat Light" w:hAnsi="Montserrat Light"/>
          <w:b/>
          <w:bCs/>
          <w:lang w:val="ro-RO"/>
        </w:rPr>
        <w:t>Art. I.</w:t>
      </w:r>
      <w:r w:rsidRPr="009D374F">
        <w:rPr>
          <w:rFonts w:ascii="Montserrat Light" w:hAnsi="Montserrat Light"/>
          <w:lang w:val="ro-RO"/>
        </w:rPr>
        <w:t xml:space="preserve">  </w:t>
      </w:r>
      <w:r w:rsidRPr="009D374F">
        <w:rPr>
          <w:rFonts w:ascii="Montserrat Light" w:hAnsi="Montserrat Light"/>
          <w:noProof/>
          <w:lang w:val="ro-RO"/>
        </w:rPr>
        <w:t>Hotărârea Consiliului Județean Cluj nr. 158/2021 privind înscrierea în inventarul  domeniului public al Județului Cluj a unor bunuri imobile și darea în administrarea Aeroportului Internațional Avram Iancu Cluj R.A. se modifică după cum urmează:</w:t>
      </w:r>
      <w:bookmarkStart w:id="3" w:name="_Hlk82958861"/>
    </w:p>
    <w:p w14:paraId="558309D0" w14:textId="77777777" w:rsidR="001B680D" w:rsidRPr="009D374F" w:rsidRDefault="001B680D" w:rsidP="001B680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D374F">
        <w:rPr>
          <w:rFonts w:ascii="Montserrat Light" w:hAnsi="Montserrat Light"/>
          <w:noProof/>
          <w:lang w:val="ro-RO"/>
        </w:rPr>
        <w:lastRenderedPageBreak/>
        <w:t>1. Anexa</w:t>
      </w:r>
      <w:r w:rsidRPr="009D374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74F">
        <w:rPr>
          <w:rFonts w:ascii="Montserrat Light" w:hAnsi="Montserrat Light"/>
          <w:noProof/>
          <w:lang w:val="ro-RO"/>
        </w:rPr>
        <w:t>„Datele de identificare ale imobilelor înscrise în Inventarul bunurilor din domeniul public al Județului Cluj”</w:t>
      </w:r>
      <w:r w:rsidRPr="009D374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D374F">
        <w:rPr>
          <w:rFonts w:ascii="Montserrat Light" w:hAnsi="Montserrat Light"/>
          <w:noProof/>
          <w:lang w:val="ro-RO"/>
        </w:rPr>
        <w:t xml:space="preserve">se modifică și se înlocuiește cu </w:t>
      </w:r>
      <w:r w:rsidRPr="009D374F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Pr="009D374F">
        <w:rPr>
          <w:rFonts w:ascii="Montserrat Light" w:hAnsi="Montserrat Light"/>
          <w:noProof/>
          <w:lang w:val="ro-RO"/>
        </w:rPr>
        <w:t>care face parte integrantă din prezenta hotărâre</w:t>
      </w:r>
      <w:bookmarkEnd w:id="3"/>
      <w:r w:rsidRPr="009D374F">
        <w:rPr>
          <w:rFonts w:ascii="Montserrat Light" w:hAnsi="Montserrat Light"/>
          <w:noProof/>
          <w:lang w:val="ro-RO"/>
        </w:rPr>
        <w:t>.</w:t>
      </w:r>
    </w:p>
    <w:p w14:paraId="1F1C4934" w14:textId="77777777" w:rsidR="001B680D" w:rsidRPr="009D374F" w:rsidRDefault="001B680D" w:rsidP="001B680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B312529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trike/>
          <w:noProof/>
          <w:lang w:val="ro-RO" w:eastAsia="ro-RO"/>
        </w:rPr>
      </w:pPr>
      <w:r w:rsidRPr="009D374F">
        <w:rPr>
          <w:rFonts w:ascii="Montserrat Light" w:hAnsi="Montserrat Light"/>
          <w:b/>
          <w:bCs/>
          <w:noProof/>
          <w:lang w:val="ro-RO" w:eastAsia="ro-RO"/>
        </w:rPr>
        <w:t>Art. II.</w:t>
      </w:r>
      <w:r w:rsidRPr="009D374F">
        <w:rPr>
          <w:rFonts w:ascii="Montserrat Light" w:hAnsi="Montserrat Light"/>
          <w:b/>
          <w:bCs/>
          <w:noProof/>
          <w:lang w:val="ro-RO" w:eastAsia="ro-RO"/>
        </w:rPr>
        <w:tab/>
      </w:r>
      <w:r w:rsidRPr="009D374F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Cluj, prin</w:t>
      </w:r>
      <w:bookmarkStart w:id="4" w:name="_Hlk72143097"/>
      <w:r w:rsidRPr="009D374F">
        <w:rPr>
          <w:rFonts w:ascii="Montserrat Light" w:hAnsi="Montserrat Light"/>
          <w:lang w:val="ro-RO"/>
        </w:rPr>
        <w:t xml:space="preserve"> Direcția Generală Buget – Finanțe, Resurse Umane; Direcția Juridică</w:t>
      </w:r>
      <w:bookmarkEnd w:id="4"/>
      <w:r w:rsidRPr="009D374F">
        <w:rPr>
          <w:rFonts w:ascii="Montserrat Light" w:hAnsi="Montserrat Light"/>
          <w:lang w:val="ro-RO"/>
        </w:rPr>
        <w:t xml:space="preserve"> și Direcția de Administrare a Domeniului Public și Privat al Județului Cluj, precum și </w:t>
      </w:r>
      <w:r w:rsidRPr="009D374F">
        <w:rPr>
          <w:rFonts w:ascii="Montserrat Light" w:eastAsia="Times New Roman" w:hAnsi="Montserrat Light" w:cs="Times New Roman"/>
          <w:bCs/>
          <w:lang w:val="ro-RO"/>
        </w:rPr>
        <w:t>Aeroportul Internațional Avram Iancu Cluj R.A.</w:t>
      </w:r>
    </w:p>
    <w:p w14:paraId="476B647F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DFB245D" w14:textId="77777777" w:rsidR="001B680D" w:rsidRPr="009D374F" w:rsidRDefault="001B680D" w:rsidP="001B68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D374F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r w:rsidRPr="009D374F">
        <w:rPr>
          <w:rFonts w:ascii="Montserrat Light" w:hAnsi="Montserrat Light"/>
          <w:noProof/>
          <w:lang w:val="ro-RO" w:eastAsia="ro-RO"/>
        </w:rPr>
        <w:t>Prezenta hotărâre se comunică</w:t>
      </w:r>
      <w:r w:rsidRPr="009D374F">
        <w:rPr>
          <w:rFonts w:ascii="Montserrat Light" w:hAnsi="Montserrat Light"/>
          <w:lang w:val="ro-RO"/>
        </w:rPr>
        <w:t xml:space="preserve"> Direcției Generale Buget – Finanțe, Resurse Umane; Direcției Juridice; Direcției de Administrare a Domeniului Public și Privat al Județului Cluj; </w:t>
      </w:r>
      <w:r w:rsidRPr="009D374F">
        <w:rPr>
          <w:rFonts w:ascii="Montserrat Light" w:eastAsia="Times New Roman" w:hAnsi="Montserrat Light" w:cs="Times New Roman"/>
          <w:bCs/>
          <w:lang w:val="ro-RO"/>
        </w:rPr>
        <w:t xml:space="preserve">Aeroportului Internațional Avram Iancu Cluj R.A., </w:t>
      </w:r>
      <w:r w:rsidRPr="009D374F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9D374F">
          <w:rPr>
            <w:rFonts w:ascii="Montserrat Light" w:hAnsi="Montserrat Light"/>
            <w:lang w:val="ro-RO"/>
          </w:rPr>
          <w:t>www.cjcluj.ro</w:t>
        </w:r>
      </w:hyperlink>
      <w:r w:rsidRPr="009D374F">
        <w:rPr>
          <w:rFonts w:ascii="Montserrat Light" w:hAnsi="Montserrat Light"/>
          <w:lang w:val="ro-RO"/>
        </w:rPr>
        <w:t>.</w:t>
      </w:r>
    </w:p>
    <w:p w14:paraId="2426C905" w14:textId="77777777" w:rsidR="00CA0F42" w:rsidRPr="009D374F" w:rsidRDefault="00CA0F42" w:rsidP="00CA0F4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D9065B" w14:textId="77777777" w:rsidR="003F41A4" w:rsidRPr="009D374F" w:rsidRDefault="003F41A4" w:rsidP="00DD270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F6A6AEB" w14:textId="77777777" w:rsidR="007B1B74" w:rsidRPr="009D374F" w:rsidRDefault="007B1B74" w:rsidP="007B1B74">
      <w:pPr>
        <w:spacing w:line="240" w:lineRule="auto"/>
        <w:jc w:val="both"/>
        <w:rPr>
          <w:rFonts w:ascii="Montserrat" w:hAnsi="Montserrat"/>
        </w:rPr>
      </w:pPr>
    </w:p>
    <w:p w14:paraId="5EC3AC2B" w14:textId="3C06D631" w:rsidR="004E343B" w:rsidRPr="009D374F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374F">
        <w:rPr>
          <w:rFonts w:ascii="Montserrat" w:hAnsi="Montserrat"/>
          <w:lang w:val="ro-RO" w:eastAsia="ro-RO"/>
        </w:rPr>
        <w:tab/>
      </w:r>
      <w:r w:rsidRPr="009D374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D374F">
        <w:rPr>
          <w:rFonts w:ascii="Montserrat" w:hAnsi="Montserrat"/>
          <w:lang w:val="ro-RO" w:eastAsia="ro-RO"/>
        </w:rPr>
        <w:t xml:space="preserve">  </w:t>
      </w:r>
      <w:r w:rsidRPr="009D374F">
        <w:rPr>
          <w:rFonts w:ascii="Montserrat" w:hAnsi="Montserrat"/>
          <w:lang w:val="ro-RO" w:eastAsia="ro-RO"/>
        </w:rPr>
        <w:t xml:space="preserve"> </w:t>
      </w:r>
      <w:r w:rsidR="00142775" w:rsidRPr="009D374F">
        <w:rPr>
          <w:rFonts w:ascii="Montserrat" w:hAnsi="Montserrat"/>
          <w:lang w:val="ro-RO" w:eastAsia="ro-RO"/>
        </w:rPr>
        <w:t xml:space="preserve">         </w:t>
      </w:r>
      <w:r w:rsidRPr="009D374F">
        <w:rPr>
          <w:rFonts w:ascii="Montserrat" w:hAnsi="Montserrat"/>
          <w:lang w:val="ro-RO" w:eastAsia="ro-RO"/>
        </w:rPr>
        <w:t xml:space="preserve"> </w:t>
      </w:r>
      <w:r w:rsidR="00BD5AF8" w:rsidRPr="009D374F">
        <w:rPr>
          <w:rFonts w:ascii="Montserrat" w:hAnsi="Montserrat"/>
          <w:lang w:val="ro-RO" w:eastAsia="ro-RO"/>
        </w:rPr>
        <w:t xml:space="preserve">          </w:t>
      </w:r>
      <w:r w:rsidRPr="009D374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D374F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9D374F">
        <w:rPr>
          <w:rFonts w:ascii="Montserrat" w:hAnsi="Montserrat"/>
          <w:lang w:val="ro-RO" w:eastAsia="ro-RO"/>
        </w:rPr>
        <w:t xml:space="preserve">       </w:t>
      </w:r>
      <w:r w:rsidRPr="009D374F">
        <w:rPr>
          <w:rFonts w:ascii="Montserrat" w:hAnsi="Montserrat"/>
          <w:b/>
          <w:lang w:val="ro-RO" w:eastAsia="ro-RO"/>
        </w:rPr>
        <w:t>PREŞEDINTE,</w:t>
      </w:r>
      <w:r w:rsidRPr="009D374F">
        <w:rPr>
          <w:rFonts w:ascii="Montserrat" w:hAnsi="Montserrat"/>
          <w:b/>
          <w:lang w:val="ro-RO" w:eastAsia="ro-RO"/>
        </w:rPr>
        <w:tab/>
      </w:r>
      <w:r w:rsidRPr="009D374F">
        <w:rPr>
          <w:rFonts w:ascii="Montserrat" w:hAnsi="Montserrat"/>
          <w:lang w:val="ro-RO" w:eastAsia="ro-RO"/>
        </w:rPr>
        <w:tab/>
      </w:r>
      <w:r w:rsidRPr="009D374F">
        <w:rPr>
          <w:rFonts w:ascii="Montserrat" w:hAnsi="Montserrat"/>
          <w:lang w:val="ro-RO" w:eastAsia="ro-RO"/>
        </w:rPr>
        <w:tab/>
        <w:t xml:space="preserve">     </w:t>
      </w:r>
      <w:r w:rsidR="00142775" w:rsidRPr="009D374F">
        <w:rPr>
          <w:rFonts w:ascii="Montserrat" w:hAnsi="Montserrat"/>
          <w:lang w:val="ro-RO" w:eastAsia="ro-RO"/>
        </w:rPr>
        <w:t xml:space="preserve">          </w:t>
      </w:r>
      <w:r w:rsidRPr="009D374F">
        <w:rPr>
          <w:rFonts w:ascii="Montserrat" w:hAnsi="Montserrat"/>
          <w:lang w:val="ro-RO" w:eastAsia="ro-RO"/>
        </w:rPr>
        <w:t xml:space="preserve"> </w:t>
      </w:r>
      <w:r w:rsidRPr="009D374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9BEF3C1" w:rsidR="004E343B" w:rsidRPr="009D374F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374F">
        <w:rPr>
          <w:rFonts w:ascii="Montserrat" w:hAnsi="Montserrat"/>
          <w:b/>
          <w:lang w:val="ro-RO" w:eastAsia="ro-RO"/>
        </w:rPr>
        <w:t xml:space="preserve">       </w:t>
      </w:r>
      <w:r w:rsidR="00407BA0" w:rsidRPr="009D374F">
        <w:rPr>
          <w:rFonts w:ascii="Montserrat" w:hAnsi="Montserrat"/>
          <w:b/>
          <w:lang w:val="ro-RO" w:eastAsia="ro-RO"/>
        </w:rPr>
        <w:t xml:space="preserve"> </w:t>
      </w:r>
      <w:r w:rsidRPr="009D374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D374F">
        <w:rPr>
          <w:rFonts w:ascii="Montserrat" w:hAnsi="Montserrat"/>
          <w:b/>
          <w:lang w:val="ro-RO" w:eastAsia="ro-RO"/>
        </w:rPr>
        <w:t xml:space="preserve"> </w:t>
      </w:r>
      <w:r w:rsidR="002135B8" w:rsidRPr="009D374F">
        <w:rPr>
          <w:rFonts w:ascii="Montserrat" w:hAnsi="Montserrat"/>
          <w:b/>
          <w:lang w:val="ro-RO" w:eastAsia="ro-RO"/>
        </w:rPr>
        <w:t xml:space="preserve">        </w:t>
      </w:r>
      <w:r w:rsidR="00BD5AF8" w:rsidRPr="009D374F">
        <w:rPr>
          <w:rFonts w:ascii="Montserrat" w:hAnsi="Montserrat"/>
          <w:b/>
          <w:lang w:val="ro-RO" w:eastAsia="ro-RO"/>
        </w:rPr>
        <w:t xml:space="preserve"> </w:t>
      </w:r>
      <w:r w:rsidRPr="009D374F">
        <w:rPr>
          <w:rFonts w:ascii="Montserrat" w:hAnsi="Montserrat"/>
          <w:b/>
          <w:lang w:val="ro-RO" w:eastAsia="ro-RO"/>
        </w:rPr>
        <w:t xml:space="preserve"> </w:t>
      </w:r>
      <w:r w:rsidR="00142775" w:rsidRPr="009D374F">
        <w:rPr>
          <w:rFonts w:ascii="Montserrat" w:hAnsi="Montserrat"/>
          <w:b/>
          <w:lang w:val="ro-RO" w:eastAsia="ro-RO"/>
        </w:rPr>
        <w:t xml:space="preserve"> </w:t>
      </w:r>
      <w:r w:rsidRPr="009D374F">
        <w:rPr>
          <w:rFonts w:ascii="Montserrat" w:hAnsi="Montserrat"/>
          <w:b/>
          <w:lang w:val="ro-RO" w:eastAsia="ro-RO"/>
        </w:rPr>
        <w:t xml:space="preserve">   Simona Gaci</w:t>
      </w:r>
    </w:p>
    <w:p w14:paraId="2D9A21DC" w14:textId="0EB26656" w:rsidR="00E97765" w:rsidRPr="009D374F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C9C66" w14:textId="4DB04C8F" w:rsidR="00E97765" w:rsidRPr="009D374F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7ADA224" w14:textId="24C1345E" w:rsidR="00052D9E" w:rsidRPr="009D374F" w:rsidRDefault="00052D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302BA84" w14:textId="737F9E13" w:rsidR="002E5C9E" w:rsidRPr="009D374F" w:rsidRDefault="002E5C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1E02841" w14:textId="0F750814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7C39F2B" w14:textId="46BDEC11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1631E5" w14:textId="118529B6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C9DE6FC" w14:textId="10B33069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554DDF9" w14:textId="63D46B47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7246A1E" w14:textId="7B07ED3E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255663" w14:textId="056FFF57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A36B52" w14:textId="7C5903E6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DF789F5" w14:textId="1C748281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CBF4423" w14:textId="10A5D22D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47CCB8F" w14:textId="029A042B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99EA994" w14:textId="06DC894F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58C4D73" w14:textId="02842600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B26CB9" w14:textId="3201BAD2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68CAF5" w14:textId="5A3EC31D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D00C86" w14:textId="2C7D341E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A4528A8" w14:textId="2A3592FE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454EB92" w14:textId="59CF00E8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562ADB4" w14:textId="65AEC208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C569F9E" w14:textId="22367420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E11AFB1" w14:textId="278DD864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B34BEC" w14:textId="04745D2D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2742EA" w14:textId="203EF45C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312FE3" w14:textId="3C06CF5D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C4DE997" w14:textId="040738A6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414F646" w14:textId="53389739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D0E3D99" w14:textId="665DF2E4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D3C0CA4" w14:textId="43BDB410" w:rsidR="00C35A51" w:rsidRPr="009D374F" w:rsidRDefault="00C35A51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C725EF8" w14:textId="6AB2224A" w:rsidR="00BE082F" w:rsidRPr="009D374F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EDA54B0" w14:textId="28EFBBAE" w:rsidR="00BE082F" w:rsidRPr="009D374F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178113" w14:textId="77777777" w:rsidR="009B7912" w:rsidRPr="009D374F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17021CA" w14:textId="77777777" w:rsidR="002E5C9E" w:rsidRPr="009D374F" w:rsidRDefault="002E5C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3CC44F19" w:rsidR="00F15AE3" w:rsidRPr="009D374F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D374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9D374F">
        <w:rPr>
          <w:rFonts w:ascii="Montserrat" w:hAnsi="Montserrat"/>
          <w:b/>
          <w:bCs/>
          <w:noProof/>
          <w:lang w:val="ro-RO" w:eastAsia="ro-RO"/>
        </w:rPr>
        <w:t>2</w:t>
      </w:r>
      <w:r w:rsidR="005C22F4" w:rsidRPr="009D374F">
        <w:rPr>
          <w:rFonts w:ascii="Montserrat" w:hAnsi="Montserrat"/>
          <w:b/>
          <w:bCs/>
          <w:noProof/>
          <w:lang w:val="ro-RO" w:eastAsia="ro-RO"/>
        </w:rPr>
        <w:t>3</w:t>
      </w:r>
      <w:r w:rsidR="00C57048" w:rsidRPr="009D374F">
        <w:rPr>
          <w:rFonts w:ascii="Montserrat" w:hAnsi="Montserrat"/>
          <w:b/>
          <w:bCs/>
          <w:noProof/>
          <w:lang w:val="ro-RO" w:eastAsia="ro-RO"/>
        </w:rPr>
        <w:t>8</w:t>
      </w:r>
      <w:r w:rsidR="007B1B74" w:rsidRPr="009D374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9D374F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9D374F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9D374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9D374F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9D374F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9D374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D374F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DEC8C2F" w:rsidR="00C37559" w:rsidRPr="009D374F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D374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9D374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466D74" w:rsidRPr="009D374F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6B5C87" w:rsidRPr="009D374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D374F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9D374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D374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9D374F" w:rsidSect="008576D9">
      <w:headerReference w:type="first" r:id="rId9"/>
      <w:pgSz w:w="11909" w:h="16834"/>
      <w:pgMar w:top="540" w:right="65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F56044"/>
    <w:multiLevelType w:val="hybridMultilevel"/>
    <w:tmpl w:val="C7E06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C196F"/>
    <w:multiLevelType w:val="hybridMultilevel"/>
    <w:tmpl w:val="C88AC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F8B10C0"/>
    <w:multiLevelType w:val="hybridMultilevel"/>
    <w:tmpl w:val="A984CA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879ED"/>
    <w:multiLevelType w:val="hybridMultilevel"/>
    <w:tmpl w:val="7FD20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A19FC"/>
    <w:multiLevelType w:val="hybridMultilevel"/>
    <w:tmpl w:val="3D3476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84630"/>
    <w:multiLevelType w:val="hybridMultilevel"/>
    <w:tmpl w:val="5434CC3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14"/>
  </w:num>
  <w:num w:numId="11">
    <w:abstractNumId w:val="2"/>
  </w:num>
  <w:num w:numId="12">
    <w:abstractNumId w:val="15"/>
  </w:num>
  <w:num w:numId="13">
    <w:abstractNumId w:val="4"/>
  </w:num>
  <w:num w:numId="14">
    <w:abstractNumId w:val="6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A3E20"/>
    <w:rsid w:val="002B49CB"/>
    <w:rsid w:val="002B6DA9"/>
    <w:rsid w:val="002E2442"/>
    <w:rsid w:val="002E4788"/>
    <w:rsid w:val="002E492D"/>
    <w:rsid w:val="002E5C9E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1912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66D74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0011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576D9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374F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E082F"/>
    <w:rsid w:val="00BF1874"/>
    <w:rsid w:val="00BF1C84"/>
    <w:rsid w:val="00BF1F27"/>
    <w:rsid w:val="00BF7F2E"/>
    <w:rsid w:val="00C07539"/>
    <w:rsid w:val="00C07A9F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7048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0F42"/>
    <w:rsid w:val="00CA3541"/>
    <w:rsid w:val="00CB3EBE"/>
    <w:rsid w:val="00CB5528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B6F84"/>
    <w:rsid w:val="00DD2704"/>
    <w:rsid w:val="00DE017F"/>
    <w:rsid w:val="00DE0C1D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30757"/>
    <w:rsid w:val="00E5242E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693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180</cp:revision>
  <cp:lastPrinted>2021-12-21T10:11:00Z</cp:lastPrinted>
  <dcterms:created xsi:type="dcterms:W3CDTF">2020-10-13T11:24:00Z</dcterms:created>
  <dcterms:modified xsi:type="dcterms:W3CDTF">2021-12-22T07:57:00Z</dcterms:modified>
</cp:coreProperties>
</file>