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3378E" w14:textId="44A5A65B" w:rsidR="00401BE7" w:rsidRPr="005A1BCF" w:rsidRDefault="00401BE7" w:rsidP="003B0D50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5A1BCF">
        <w:rPr>
          <w:rFonts w:ascii="Montserrat Light" w:hAnsi="Montserrat Light"/>
          <w:b/>
          <w:bCs/>
          <w:noProof/>
          <w:lang w:val="ro-RO"/>
        </w:rPr>
        <w:t>DISPOZIŢIA</w:t>
      </w:r>
    </w:p>
    <w:p w14:paraId="2128D7FC" w14:textId="7EEE6CDD" w:rsidR="00401BE7" w:rsidRPr="005A1BCF" w:rsidRDefault="008167FC" w:rsidP="003B0D50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5A1BCF">
        <w:rPr>
          <w:rFonts w:ascii="Montserrat Light" w:hAnsi="Montserrat Light"/>
          <w:b/>
          <w:bCs/>
          <w:noProof/>
          <w:lang w:val="ro-RO"/>
        </w:rPr>
        <w:t>n</w:t>
      </w:r>
      <w:r w:rsidR="00401BE7" w:rsidRPr="005A1BCF">
        <w:rPr>
          <w:rFonts w:ascii="Montserrat Light" w:hAnsi="Montserrat Light"/>
          <w:b/>
          <w:bCs/>
          <w:noProof/>
          <w:lang w:val="ro-RO"/>
        </w:rPr>
        <w:t xml:space="preserve">r. </w:t>
      </w:r>
      <w:r w:rsidR="005B4578">
        <w:rPr>
          <w:rFonts w:ascii="Montserrat Light" w:hAnsi="Montserrat Light"/>
          <w:b/>
          <w:bCs/>
          <w:noProof/>
          <w:lang w:val="ro-RO"/>
        </w:rPr>
        <w:t>475</w:t>
      </w:r>
      <w:r w:rsidR="00401BE7" w:rsidRPr="005A1BCF">
        <w:rPr>
          <w:rFonts w:ascii="Montserrat Light" w:hAnsi="Montserrat Light"/>
          <w:b/>
          <w:bCs/>
          <w:noProof/>
          <w:lang w:val="ro-RO"/>
        </w:rPr>
        <w:t xml:space="preserve"> din</w:t>
      </w:r>
      <w:r w:rsidR="005B4578">
        <w:rPr>
          <w:rFonts w:ascii="Montserrat Light" w:hAnsi="Montserrat Light"/>
          <w:b/>
          <w:bCs/>
          <w:noProof/>
          <w:lang w:val="ro-RO"/>
        </w:rPr>
        <w:t xml:space="preserve"> 3 noiembrie</w:t>
      </w:r>
      <w:r w:rsidR="00401BE7" w:rsidRPr="005A1BCF">
        <w:rPr>
          <w:rFonts w:ascii="Montserrat Light" w:hAnsi="Montserrat Light"/>
          <w:b/>
          <w:bCs/>
          <w:noProof/>
          <w:lang w:val="ro-RO"/>
        </w:rPr>
        <w:t xml:space="preserve"> 202</w:t>
      </w:r>
      <w:r w:rsidR="008520B0" w:rsidRPr="005A1BCF">
        <w:rPr>
          <w:rFonts w:ascii="Montserrat Light" w:hAnsi="Montserrat Light"/>
          <w:b/>
          <w:bCs/>
          <w:noProof/>
          <w:lang w:val="ro-RO"/>
        </w:rPr>
        <w:t>2</w:t>
      </w:r>
    </w:p>
    <w:p w14:paraId="2CD2AC72" w14:textId="77777777" w:rsidR="000B1CA6" w:rsidRDefault="00401BE7" w:rsidP="003B0D50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bCs/>
          <w:noProof/>
          <w:sz w:val="22"/>
          <w:szCs w:val="22"/>
        </w:rPr>
      </w:pPr>
      <w:r w:rsidRPr="005A1BCF">
        <w:rPr>
          <w:rFonts w:ascii="Montserrat Light" w:hAnsi="Montserrat Light"/>
          <w:b/>
          <w:bCs/>
          <w:noProof/>
          <w:sz w:val="22"/>
          <w:szCs w:val="22"/>
        </w:rPr>
        <w:t xml:space="preserve">privind constituirea </w:t>
      </w:r>
      <w:bookmarkStart w:id="0" w:name="_Hlk55989488"/>
      <w:r w:rsidRPr="005A1BCF">
        <w:rPr>
          <w:rFonts w:ascii="Montserrat Light" w:hAnsi="Montserrat Light"/>
          <w:b/>
          <w:bCs/>
          <w:noProof/>
          <w:sz w:val="22"/>
          <w:szCs w:val="22"/>
        </w:rPr>
        <w:t xml:space="preserve">Comisiei de </w:t>
      </w:r>
      <w:r w:rsidR="008C23EF" w:rsidRPr="005A1BCF">
        <w:rPr>
          <w:rFonts w:ascii="Montserrat Light" w:hAnsi="Montserrat Light"/>
          <w:b/>
          <w:bCs/>
          <w:noProof/>
          <w:sz w:val="22"/>
          <w:szCs w:val="22"/>
        </w:rPr>
        <w:t>selectare</w:t>
      </w:r>
      <w:r w:rsidR="00D410CA" w:rsidRPr="005A1BCF">
        <w:rPr>
          <w:rFonts w:ascii="Montserrat Light" w:hAnsi="Montserrat Light"/>
          <w:b/>
          <w:bCs/>
          <w:noProof/>
          <w:sz w:val="22"/>
          <w:szCs w:val="22"/>
        </w:rPr>
        <w:t xml:space="preserve"> </w:t>
      </w:r>
      <w:r w:rsidR="008C23EF" w:rsidRPr="005A1BCF">
        <w:rPr>
          <w:rFonts w:ascii="Montserrat Light" w:hAnsi="Montserrat Light"/>
          <w:b/>
          <w:bCs/>
          <w:noProof/>
          <w:sz w:val="22"/>
          <w:szCs w:val="22"/>
        </w:rPr>
        <w:t xml:space="preserve">a </w:t>
      </w:r>
      <w:r w:rsidR="00D410CA" w:rsidRPr="005A1BCF">
        <w:rPr>
          <w:rFonts w:ascii="Montserrat Light" w:hAnsi="Montserrat Light"/>
          <w:b/>
          <w:bCs/>
          <w:noProof/>
          <w:sz w:val="22"/>
          <w:szCs w:val="22"/>
        </w:rPr>
        <w:t>candida</w:t>
      </w:r>
      <w:r w:rsidR="008C23EF" w:rsidRPr="005A1BCF">
        <w:rPr>
          <w:rFonts w:ascii="Montserrat Light" w:hAnsi="Montserrat Light"/>
          <w:b/>
          <w:bCs/>
          <w:noProof/>
          <w:sz w:val="22"/>
          <w:szCs w:val="22"/>
        </w:rPr>
        <w:t>ților</w:t>
      </w:r>
      <w:r w:rsidR="00D410CA" w:rsidRPr="005A1BCF">
        <w:rPr>
          <w:rFonts w:ascii="Montserrat Light" w:hAnsi="Montserrat Light"/>
          <w:b/>
          <w:bCs/>
          <w:noProof/>
          <w:sz w:val="22"/>
          <w:szCs w:val="22"/>
        </w:rPr>
        <w:t xml:space="preserve"> și </w:t>
      </w:r>
      <w:r w:rsidR="008C23EF" w:rsidRPr="005A1BCF">
        <w:rPr>
          <w:rFonts w:ascii="Montserrat Light" w:hAnsi="Montserrat Light"/>
          <w:b/>
          <w:bCs/>
          <w:noProof/>
          <w:sz w:val="22"/>
          <w:szCs w:val="22"/>
        </w:rPr>
        <w:t>de evaluare a</w:t>
      </w:r>
      <w:r w:rsidRPr="005A1BCF">
        <w:rPr>
          <w:rFonts w:ascii="Montserrat Light" w:hAnsi="Montserrat Light"/>
          <w:b/>
          <w:bCs/>
          <w:noProof/>
          <w:sz w:val="22"/>
          <w:szCs w:val="22"/>
        </w:rPr>
        <w:t xml:space="preserve"> ofertelor </w:t>
      </w:r>
      <w:r w:rsidR="000B69AE" w:rsidRPr="005A1BCF">
        <w:rPr>
          <w:rFonts w:ascii="Montserrat Light" w:hAnsi="Montserrat Light"/>
          <w:b/>
          <w:bCs/>
          <w:noProof/>
          <w:sz w:val="22"/>
          <w:szCs w:val="22"/>
        </w:rPr>
        <w:t xml:space="preserve"> </w:t>
      </w:r>
    </w:p>
    <w:p w14:paraId="4455B619" w14:textId="0F64E5DB" w:rsidR="00D410CA" w:rsidRPr="005A1BCF" w:rsidRDefault="000B69AE" w:rsidP="003B0D50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bCs/>
          <w:noProof/>
          <w:sz w:val="22"/>
          <w:szCs w:val="22"/>
        </w:rPr>
      </w:pPr>
      <w:r w:rsidRPr="005A1BCF">
        <w:rPr>
          <w:rFonts w:ascii="Montserrat Light" w:hAnsi="Montserrat Light"/>
          <w:b/>
          <w:bCs/>
          <w:noProof/>
          <w:sz w:val="22"/>
          <w:szCs w:val="22"/>
        </w:rPr>
        <w:t xml:space="preserve">precum și nominalizarea unor experți cooptați pe lângă Comisia de evaluare </w:t>
      </w:r>
      <w:r w:rsidR="00401BE7" w:rsidRPr="005A1BCF">
        <w:rPr>
          <w:rFonts w:ascii="Montserrat Light" w:hAnsi="Montserrat Light"/>
          <w:b/>
          <w:bCs/>
          <w:noProof/>
          <w:sz w:val="22"/>
          <w:szCs w:val="22"/>
        </w:rPr>
        <w:t>pentru</w:t>
      </w:r>
      <w:r w:rsidR="00D410CA" w:rsidRPr="005A1BCF">
        <w:rPr>
          <w:rFonts w:ascii="Montserrat Light" w:hAnsi="Montserrat Light"/>
          <w:b/>
          <w:bCs/>
          <w:noProof/>
          <w:sz w:val="22"/>
          <w:szCs w:val="22"/>
        </w:rPr>
        <w:t xml:space="preserve"> </w:t>
      </w:r>
      <w:r w:rsidR="00401BE7" w:rsidRPr="005A1BCF">
        <w:rPr>
          <w:rFonts w:ascii="Montserrat Light" w:hAnsi="Montserrat Light"/>
          <w:b/>
          <w:bCs/>
          <w:noProof/>
          <w:sz w:val="22"/>
          <w:szCs w:val="22"/>
        </w:rPr>
        <w:t xml:space="preserve"> atribuirea contractului având ca</w:t>
      </w:r>
      <w:r w:rsidR="00EA1333" w:rsidRPr="005A1BCF">
        <w:rPr>
          <w:rFonts w:ascii="Montserrat Light" w:hAnsi="Montserrat Light"/>
          <w:b/>
          <w:bCs/>
          <w:noProof/>
          <w:sz w:val="22"/>
          <w:szCs w:val="22"/>
        </w:rPr>
        <w:t xml:space="preserve"> </w:t>
      </w:r>
      <w:r w:rsidR="00401BE7" w:rsidRPr="005A1BCF">
        <w:rPr>
          <w:rFonts w:ascii="Montserrat Light" w:hAnsi="Montserrat Light"/>
          <w:b/>
          <w:bCs/>
          <w:noProof/>
          <w:sz w:val="22"/>
          <w:szCs w:val="22"/>
        </w:rPr>
        <w:t>obiect</w:t>
      </w:r>
      <w:bookmarkEnd w:id="0"/>
      <w:r w:rsidR="00D410CA" w:rsidRPr="005A1BCF">
        <w:rPr>
          <w:rFonts w:ascii="Montserrat Light" w:hAnsi="Montserrat Light"/>
          <w:b/>
          <w:bCs/>
          <w:noProof/>
          <w:sz w:val="22"/>
          <w:szCs w:val="22"/>
        </w:rPr>
        <w:t>:</w:t>
      </w:r>
      <w:r w:rsidR="0074042B" w:rsidRPr="005A1BCF">
        <w:rPr>
          <w:rFonts w:ascii="Montserrat Light" w:hAnsi="Montserrat Light"/>
          <w:b/>
          <w:bCs/>
          <w:noProof/>
          <w:sz w:val="22"/>
          <w:szCs w:val="22"/>
        </w:rPr>
        <w:t xml:space="preserve"> </w:t>
      </w:r>
      <w:r w:rsidR="00D410CA" w:rsidRPr="005A1BCF">
        <w:rPr>
          <w:rFonts w:ascii="Montserrat Light" w:hAnsi="Montserrat Light"/>
          <w:b/>
          <w:bCs/>
          <w:noProof/>
          <w:sz w:val="22"/>
          <w:szCs w:val="22"/>
        </w:rPr>
        <w:t>Lucrări de execuție pentru  obiectivul de investiție “CENTRU INTEGRAT DE TRANSPLANT CLUJ-NAPOCA ȘI AMENAJĂRI EXTERIOARE”</w:t>
      </w:r>
    </w:p>
    <w:p w14:paraId="3583AC75" w14:textId="77777777" w:rsidR="005A1BCF" w:rsidRPr="005A1BCF" w:rsidRDefault="005A1BCF" w:rsidP="003B0D50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bCs/>
          <w:noProof/>
          <w:sz w:val="22"/>
          <w:szCs w:val="22"/>
        </w:rPr>
      </w:pPr>
    </w:p>
    <w:p w14:paraId="5C458DCD" w14:textId="2737B340" w:rsidR="009C550C" w:rsidRPr="005A1BCF" w:rsidRDefault="009C550C" w:rsidP="003B0D50">
      <w:pPr>
        <w:spacing w:line="240" w:lineRule="auto"/>
        <w:ind w:left="-10" w:right="-57" w:firstLine="180"/>
        <w:jc w:val="both"/>
        <w:rPr>
          <w:rFonts w:ascii="Montserrat Light" w:hAnsi="Montserrat Light" w:cs="Calibri"/>
          <w:b/>
          <w:i/>
          <w:noProof/>
          <w:lang w:val="ro-RO"/>
        </w:rPr>
      </w:pPr>
    </w:p>
    <w:p w14:paraId="1FE5F2E7" w14:textId="77777777" w:rsidR="00401BE7" w:rsidRPr="005A1BCF" w:rsidRDefault="00401BE7" w:rsidP="005A1BCF">
      <w:pPr>
        <w:spacing w:after="240" w:line="240" w:lineRule="auto"/>
        <w:ind w:right="56"/>
        <w:jc w:val="both"/>
        <w:rPr>
          <w:rFonts w:ascii="Montserrat Light" w:hAnsi="Montserrat Light"/>
          <w:noProof/>
          <w:lang w:val="ro-RO"/>
        </w:rPr>
      </w:pPr>
      <w:bookmarkStart w:id="1" w:name="_lo1dgo7s1ifp" w:colFirst="0" w:colLast="0"/>
      <w:bookmarkEnd w:id="1"/>
      <w:r w:rsidRPr="005A1BCF">
        <w:rPr>
          <w:rFonts w:ascii="Montserrat Light" w:hAnsi="Montserrat Light"/>
          <w:noProof/>
          <w:lang w:val="ro-RO"/>
        </w:rPr>
        <w:t>Preşedintele Consiliului Judeţean Cluj,</w:t>
      </w:r>
    </w:p>
    <w:p w14:paraId="45C6131D" w14:textId="4B4A9F80" w:rsidR="00F10B9D" w:rsidRPr="005A1BCF" w:rsidRDefault="00401BE7" w:rsidP="005A1BCF">
      <w:pPr>
        <w:pStyle w:val="NormalWeb"/>
        <w:spacing w:before="0" w:beforeAutospacing="0" w:after="240" w:afterAutospacing="0"/>
        <w:jc w:val="both"/>
        <w:rPr>
          <w:rFonts w:ascii="Montserrat Light" w:hAnsi="Montserrat Light"/>
          <w:noProof/>
          <w:sz w:val="22"/>
          <w:szCs w:val="22"/>
        </w:rPr>
      </w:pPr>
      <w:r w:rsidRPr="005A1BCF">
        <w:rPr>
          <w:rFonts w:ascii="Montserrat Light" w:hAnsi="Montserrat Light"/>
          <w:noProof/>
          <w:sz w:val="22"/>
          <w:szCs w:val="22"/>
        </w:rPr>
        <w:t>Având</w:t>
      </w:r>
      <w:r w:rsidR="00F10B9D" w:rsidRPr="005A1BCF">
        <w:rPr>
          <w:rFonts w:ascii="Montserrat Light" w:hAnsi="Montserrat Light"/>
          <w:noProof/>
          <w:sz w:val="22"/>
          <w:szCs w:val="22"/>
        </w:rPr>
        <w:t xml:space="preserve"> </w:t>
      </w:r>
      <w:r w:rsidRPr="005A1BCF">
        <w:rPr>
          <w:rFonts w:ascii="Montserrat Light" w:hAnsi="Montserrat Light"/>
          <w:noProof/>
          <w:sz w:val="22"/>
          <w:szCs w:val="22"/>
        </w:rPr>
        <w:t>în vedere Referatul nr.</w:t>
      </w:r>
      <w:r w:rsidR="00AB4A80" w:rsidRPr="005A1BCF">
        <w:rPr>
          <w:rFonts w:ascii="Montserrat Light" w:hAnsi="Montserrat Light"/>
          <w:b/>
          <w:bCs/>
          <w:noProof/>
          <w:sz w:val="22"/>
          <w:szCs w:val="22"/>
        </w:rPr>
        <w:t xml:space="preserve"> </w:t>
      </w:r>
      <w:r w:rsidR="00084DB5" w:rsidRPr="005A1BCF">
        <w:rPr>
          <w:rFonts w:ascii="Montserrat Light" w:hAnsi="Montserrat Light"/>
          <w:noProof/>
          <w:sz w:val="22"/>
          <w:szCs w:val="22"/>
        </w:rPr>
        <w:t>44.472 / 03.11.2022,</w:t>
      </w:r>
      <w:r w:rsidR="00AB4A80" w:rsidRPr="005A1BCF">
        <w:rPr>
          <w:rFonts w:ascii="Montserrat Light" w:hAnsi="Montserrat Light"/>
          <w:noProof/>
          <w:sz w:val="22"/>
          <w:szCs w:val="22"/>
        </w:rPr>
        <w:t xml:space="preserve"> </w:t>
      </w:r>
      <w:r w:rsidRPr="005A1BCF">
        <w:rPr>
          <w:rFonts w:ascii="Montserrat Light" w:hAnsi="Montserrat Light"/>
          <w:noProof/>
          <w:sz w:val="22"/>
          <w:szCs w:val="22"/>
        </w:rPr>
        <w:t>elaborat de către Direc</w:t>
      </w:r>
      <w:r w:rsidR="00194CFD" w:rsidRPr="005A1BCF">
        <w:rPr>
          <w:rFonts w:ascii="Montserrat Light" w:hAnsi="Montserrat Light"/>
          <w:noProof/>
          <w:sz w:val="22"/>
          <w:szCs w:val="22"/>
        </w:rPr>
        <w:t>ț</w:t>
      </w:r>
      <w:r w:rsidRPr="005A1BCF">
        <w:rPr>
          <w:rFonts w:ascii="Montserrat Light" w:hAnsi="Montserrat Light"/>
          <w:noProof/>
          <w:sz w:val="22"/>
          <w:szCs w:val="22"/>
        </w:rPr>
        <w:t xml:space="preserve">ia de Dezvoltare </w:t>
      </w:r>
      <w:r w:rsidR="00194CFD" w:rsidRPr="005A1BCF">
        <w:rPr>
          <w:rFonts w:ascii="Montserrat Light" w:hAnsi="Montserrat Light"/>
          <w:noProof/>
          <w:sz w:val="22"/>
          <w:szCs w:val="22"/>
        </w:rPr>
        <w:t>ș</w:t>
      </w:r>
      <w:r w:rsidRPr="005A1BCF">
        <w:rPr>
          <w:rFonts w:ascii="Montserrat Light" w:hAnsi="Montserrat Light"/>
          <w:noProof/>
          <w:sz w:val="22"/>
          <w:szCs w:val="22"/>
        </w:rPr>
        <w:t>i Investi</w:t>
      </w:r>
      <w:r w:rsidR="00194CFD" w:rsidRPr="005A1BCF">
        <w:rPr>
          <w:rFonts w:ascii="Montserrat Light" w:hAnsi="Montserrat Light"/>
          <w:noProof/>
          <w:sz w:val="22"/>
          <w:szCs w:val="22"/>
        </w:rPr>
        <w:t>ț</w:t>
      </w:r>
      <w:r w:rsidRPr="005A1BCF">
        <w:rPr>
          <w:rFonts w:ascii="Montserrat Light" w:hAnsi="Montserrat Light"/>
          <w:noProof/>
          <w:sz w:val="22"/>
          <w:szCs w:val="22"/>
        </w:rPr>
        <w:t xml:space="preserve">ii referitor la constituirea </w:t>
      </w:r>
      <w:r w:rsidR="000B69AE" w:rsidRPr="005A1BCF">
        <w:rPr>
          <w:rFonts w:ascii="Montserrat Light" w:hAnsi="Montserrat Light"/>
          <w:noProof/>
          <w:sz w:val="22"/>
          <w:szCs w:val="22"/>
        </w:rPr>
        <w:t>Comisiei de selectare a candidaților și de evaluare a ofertelor  precum și nominalizarea unor experți cooptați pe lângă Comisia de evaluare pentru  atribuirea contractului având ca obiect: Lucrări de execuție pentru  obiectivul de investiție “CENTRU INTEGRAT DE TRANSPLANT CLUJ-NAPOCA ȘI AMENAJĂRI EXTERIOARE”</w:t>
      </w:r>
      <w:r w:rsidR="00EA1333" w:rsidRPr="005A1BCF">
        <w:rPr>
          <w:rFonts w:ascii="Montserrat Light" w:hAnsi="Montserrat Light"/>
          <w:noProof/>
          <w:sz w:val="22"/>
          <w:szCs w:val="22"/>
        </w:rPr>
        <w:t>,</w:t>
      </w:r>
      <w:r w:rsidR="00F10B9D" w:rsidRPr="005A1BCF">
        <w:rPr>
          <w:rFonts w:ascii="Montserrat Light" w:hAnsi="Montserrat Light"/>
          <w:noProof/>
          <w:sz w:val="22"/>
          <w:szCs w:val="22"/>
        </w:rPr>
        <w:t xml:space="preserve"> </w:t>
      </w:r>
    </w:p>
    <w:p w14:paraId="12783AF3" w14:textId="0947D54B" w:rsidR="00913375" w:rsidRPr="005A1BCF" w:rsidRDefault="00913375" w:rsidP="005A1BCF">
      <w:pPr>
        <w:pStyle w:val="NormalWeb"/>
        <w:spacing w:before="0" w:beforeAutospacing="0" w:after="240" w:afterAutospacing="0"/>
        <w:jc w:val="both"/>
        <w:rPr>
          <w:rFonts w:ascii="Montserrat Light" w:hAnsi="Montserrat Light"/>
          <w:noProof/>
          <w:sz w:val="22"/>
          <w:szCs w:val="22"/>
        </w:rPr>
      </w:pPr>
      <w:r w:rsidRPr="005A1BCF">
        <w:rPr>
          <w:rFonts w:ascii="Montserrat Light" w:hAnsi="Montserrat Light"/>
          <w:noProof/>
          <w:sz w:val="22"/>
          <w:szCs w:val="22"/>
        </w:rPr>
        <w:t xml:space="preserve">Luând în considerare </w:t>
      </w:r>
      <w:r w:rsidR="005A1BCF" w:rsidRPr="005A1BCF">
        <w:rPr>
          <w:rFonts w:ascii="Montserrat Light" w:hAnsi="Montserrat Light"/>
          <w:noProof/>
          <w:sz w:val="22"/>
          <w:szCs w:val="22"/>
        </w:rPr>
        <w:t xml:space="preserve">propunerea pentru </w:t>
      </w:r>
      <w:r w:rsidR="005A1BCF" w:rsidRPr="005A1BCF">
        <w:rPr>
          <w:rFonts w:ascii="Montserrat Light" w:hAnsi="Montserrat Light"/>
          <w:bCs/>
          <w:iCs/>
          <w:noProof/>
          <w:sz w:val="22"/>
          <w:szCs w:val="22"/>
        </w:rPr>
        <w:t>experți  cooptați, transmisă de societatea</w:t>
      </w:r>
      <w:r w:rsidRPr="005A1BCF">
        <w:rPr>
          <w:rFonts w:ascii="Montserrat Light" w:hAnsi="Montserrat Light"/>
          <w:noProof/>
          <w:sz w:val="22"/>
          <w:szCs w:val="22"/>
        </w:rPr>
        <w:t xml:space="preserve"> DICO şi ŢIGĂNAŞ birou de proiectare S.R.L</w:t>
      </w:r>
      <w:r w:rsidR="00A96C73" w:rsidRPr="005A1BCF">
        <w:rPr>
          <w:rFonts w:ascii="Montserrat Light" w:hAnsi="Montserrat Light"/>
          <w:noProof/>
          <w:sz w:val="22"/>
          <w:szCs w:val="22"/>
        </w:rPr>
        <w:t>.</w:t>
      </w:r>
      <w:r w:rsidR="00A96C73" w:rsidRPr="005A1BCF">
        <w:rPr>
          <w:rFonts w:ascii="Montserrat Light" w:hAnsi="Montserrat Light"/>
          <w:b/>
          <w:bCs/>
          <w:noProof/>
          <w:sz w:val="22"/>
          <w:szCs w:val="22"/>
        </w:rPr>
        <w:t xml:space="preserve"> </w:t>
      </w:r>
      <w:r w:rsidR="00A96C73" w:rsidRPr="005A1BCF">
        <w:rPr>
          <w:rFonts w:ascii="Montserrat Light" w:hAnsi="Montserrat Light"/>
          <w:noProof/>
          <w:sz w:val="22"/>
          <w:szCs w:val="22"/>
        </w:rPr>
        <w:t>și</w:t>
      </w:r>
      <w:r w:rsidR="00A96C73" w:rsidRPr="005A1BCF">
        <w:rPr>
          <w:rFonts w:ascii="Montserrat Light" w:hAnsi="Montserrat Light"/>
          <w:b/>
          <w:bCs/>
          <w:noProof/>
          <w:sz w:val="22"/>
          <w:szCs w:val="22"/>
        </w:rPr>
        <w:t xml:space="preserve"> </w:t>
      </w:r>
      <w:r w:rsidRPr="005A1BCF">
        <w:rPr>
          <w:rFonts w:ascii="Montserrat Light" w:hAnsi="Montserrat Light"/>
          <w:bCs/>
          <w:iCs/>
          <w:noProof/>
          <w:sz w:val="22"/>
          <w:szCs w:val="22"/>
        </w:rPr>
        <w:t xml:space="preserve">înregistrată la Consiliul Județean Cluj sub nr. </w:t>
      </w:r>
      <w:r w:rsidR="00A96C73" w:rsidRPr="005A1BCF">
        <w:rPr>
          <w:rFonts w:ascii="Montserrat Light" w:hAnsi="Montserrat Light"/>
          <w:bCs/>
          <w:iCs/>
          <w:noProof/>
          <w:sz w:val="22"/>
          <w:szCs w:val="22"/>
        </w:rPr>
        <w:t>44457/03.11.2022</w:t>
      </w:r>
    </w:p>
    <w:p w14:paraId="5089C14B" w14:textId="644F0A83" w:rsidR="00401BE7" w:rsidRPr="005A1BCF" w:rsidRDefault="00401BE7" w:rsidP="003B0D50">
      <w:pPr>
        <w:spacing w:line="240" w:lineRule="auto"/>
        <w:rPr>
          <w:rFonts w:ascii="Montserrat Light" w:hAnsi="Montserrat Light"/>
          <w:noProof/>
          <w:lang w:val="ro-RO"/>
        </w:rPr>
      </w:pPr>
      <w:r w:rsidRPr="005A1BCF">
        <w:rPr>
          <w:rFonts w:ascii="Montserrat Light" w:hAnsi="Montserrat Light"/>
          <w:noProof/>
          <w:lang w:val="ro-RO"/>
        </w:rPr>
        <w:t>În conformitate cu</w:t>
      </w:r>
      <w:r w:rsidR="00EA1333" w:rsidRPr="005A1BCF">
        <w:rPr>
          <w:rFonts w:ascii="Montserrat Light" w:hAnsi="Montserrat Light"/>
          <w:noProof/>
          <w:lang w:val="ro-RO"/>
        </w:rPr>
        <w:t xml:space="preserve"> dispozițiile</w:t>
      </w:r>
      <w:r w:rsidRPr="005A1BCF">
        <w:rPr>
          <w:rFonts w:ascii="Montserrat Light" w:hAnsi="Montserrat Light"/>
          <w:noProof/>
          <w:lang w:val="ro-RO"/>
        </w:rPr>
        <w:t xml:space="preserve"> : </w:t>
      </w:r>
    </w:p>
    <w:p w14:paraId="4FC92B18" w14:textId="654F1C9D" w:rsidR="00401BE7" w:rsidRPr="005A1BCF" w:rsidRDefault="00401BE7" w:rsidP="003B0D50">
      <w:pPr>
        <w:pStyle w:val="Corptext"/>
        <w:numPr>
          <w:ilvl w:val="0"/>
          <w:numId w:val="2"/>
        </w:numPr>
        <w:ind w:right="-114"/>
        <w:rPr>
          <w:rFonts w:ascii="Montserrat Light" w:eastAsia="Arial" w:hAnsi="Montserrat Light" w:cs="Arial"/>
          <w:noProof/>
          <w:sz w:val="22"/>
          <w:szCs w:val="22"/>
          <w:lang w:eastAsia="en-US"/>
        </w:rPr>
      </w:pPr>
      <w:r w:rsidRPr="005A1BCF">
        <w:rPr>
          <w:rFonts w:ascii="Montserrat Light" w:eastAsia="Arial" w:hAnsi="Montserrat Light" w:cs="Arial"/>
          <w:noProof/>
          <w:sz w:val="22"/>
          <w:szCs w:val="22"/>
          <w:lang w:eastAsia="en-US"/>
        </w:rPr>
        <w:t xml:space="preserve">art. 191 alin. (1) lit. </w:t>
      </w:r>
      <w:r w:rsidR="00334F64" w:rsidRPr="005A1BCF">
        <w:rPr>
          <w:rFonts w:ascii="Montserrat Light" w:eastAsia="Arial" w:hAnsi="Montserrat Light" w:cs="Arial"/>
          <w:noProof/>
          <w:sz w:val="22"/>
          <w:szCs w:val="22"/>
          <w:lang w:eastAsia="en-US"/>
        </w:rPr>
        <w:t>c</w:t>
      </w:r>
      <w:r w:rsidRPr="005A1BCF">
        <w:rPr>
          <w:rFonts w:ascii="Montserrat Light" w:eastAsia="Arial" w:hAnsi="Montserrat Light" w:cs="Arial"/>
          <w:noProof/>
          <w:sz w:val="22"/>
          <w:szCs w:val="22"/>
          <w:lang w:eastAsia="en-US"/>
        </w:rPr>
        <w:t>) și alin. (4) lit. a) din O.U.G. nr. 57/2019 privind Codul administrativ, cu modificările și completările ulterioare;</w:t>
      </w:r>
    </w:p>
    <w:p w14:paraId="7387112E" w14:textId="77777777" w:rsidR="00401BE7" w:rsidRPr="005A1BCF" w:rsidRDefault="00401BE7" w:rsidP="003B0D50">
      <w:pPr>
        <w:numPr>
          <w:ilvl w:val="0"/>
          <w:numId w:val="1"/>
        </w:numPr>
        <w:spacing w:line="240" w:lineRule="auto"/>
        <w:ind w:right="56"/>
        <w:contextualSpacing/>
        <w:jc w:val="both"/>
        <w:rPr>
          <w:rFonts w:ascii="Montserrat Light" w:hAnsi="Montserrat Light"/>
          <w:noProof/>
          <w:lang w:val="ro-RO"/>
        </w:rPr>
      </w:pPr>
      <w:r w:rsidRPr="005A1BCF">
        <w:rPr>
          <w:rFonts w:ascii="Montserrat Light" w:hAnsi="Montserrat Light"/>
          <w:noProof/>
          <w:lang w:val="ro-RO"/>
        </w:rPr>
        <w:t>art. 23 din Legea nr. 273/2006 privind finanțele publice locale, cu modificările și completările ulterioare;</w:t>
      </w:r>
    </w:p>
    <w:p w14:paraId="1FAB0D45" w14:textId="6A1B85DB" w:rsidR="00401BE7" w:rsidRPr="005A1BCF" w:rsidRDefault="00401BE7" w:rsidP="003B0D50">
      <w:pPr>
        <w:numPr>
          <w:ilvl w:val="0"/>
          <w:numId w:val="1"/>
        </w:numPr>
        <w:spacing w:line="240" w:lineRule="auto"/>
        <w:ind w:right="56"/>
        <w:jc w:val="both"/>
        <w:rPr>
          <w:rFonts w:ascii="Montserrat Light" w:hAnsi="Montserrat Light"/>
          <w:noProof/>
          <w:lang w:val="ro-RO"/>
        </w:rPr>
      </w:pPr>
      <w:r w:rsidRPr="005A1BCF">
        <w:rPr>
          <w:rFonts w:ascii="Montserrat Light" w:hAnsi="Montserrat Light"/>
          <w:noProof/>
          <w:lang w:val="ro-RO"/>
        </w:rPr>
        <w:t xml:space="preserve">art. 68 alin. (1) lit. </w:t>
      </w:r>
      <w:r w:rsidR="008C23EF" w:rsidRPr="005A1BCF">
        <w:rPr>
          <w:rFonts w:ascii="Montserrat Light" w:hAnsi="Montserrat Light"/>
          <w:noProof/>
          <w:lang w:val="ro-RO"/>
        </w:rPr>
        <w:t>b</w:t>
      </w:r>
      <w:r w:rsidRPr="005A1BCF">
        <w:rPr>
          <w:rFonts w:ascii="Montserrat Light" w:hAnsi="Montserrat Light"/>
          <w:noProof/>
          <w:lang w:val="ro-RO"/>
        </w:rPr>
        <w:t>) din Legea nr. 98/2016 privind achiziţiile publice, cu modificările și completările ulterioare;</w:t>
      </w:r>
    </w:p>
    <w:p w14:paraId="0028D7C7" w14:textId="77777777" w:rsidR="00401BE7" w:rsidRPr="005A1BCF" w:rsidRDefault="00401BE7" w:rsidP="005A1BCF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right="56"/>
        <w:jc w:val="both"/>
        <w:rPr>
          <w:rFonts w:ascii="Montserrat Light" w:hAnsi="Montserrat Light"/>
          <w:noProof/>
          <w:lang w:val="ro-RO"/>
        </w:rPr>
      </w:pPr>
      <w:r w:rsidRPr="005A1BCF">
        <w:rPr>
          <w:rFonts w:ascii="Montserrat Light" w:hAnsi="Montserrat Light"/>
          <w:noProof/>
          <w:lang w:val="ro-RO"/>
        </w:rPr>
        <w:t>art. 126 şi ale art. 127 din Normele metodologice de aplicare a prevederilor referitoare la atribuirea contractului de achiziţie publică/acordului-cadru din Legea nr. 98/2016 privind achiziţiile publice, aprobate prin Hotărârea Guvernului nr. 395/2016, cu modificările și completările ulterioare;</w:t>
      </w:r>
    </w:p>
    <w:p w14:paraId="032E9464" w14:textId="59A0EF9A" w:rsidR="0074042B" w:rsidRPr="005A1BCF" w:rsidRDefault="00401BE7" w:rsidP="005A1BCF">
      <w:pPr>
        <w:pStyle w:val="Listparagraf1"/>
        <w:spacing w:line="240" w:lineRule="auto"/>
        <w:ind w:left="0" w:right="-114"/>
        <w:jc w:val="both"/>
        <w:rPr>
          <w:rFonts w:ascii="Montserrat Light" w:eastAsia="Arial" w:hAnsi="Montserrat Light" w:cs="Arial"/>
          <w:noProof/>
          <w:lang w:eastAsia="en-US"/>
        </w:rPr>
      </w:pPr>
      <w:r w:rsidRPr="005A1BCF">
        <w:rPr>
          <w:rFonts w:ascii="Montserrat Light" w:eastAsia="Arial" w:hAnsi="Montserrat Light" w:cs="Arial"/>
          <w:noProof/>
          <w:lang w:eastAsia="en-US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59CB4A72" w14:textId="6AE380AB" w:rsidR="00401BE7" w:rsidRPr="005A1BCF" w:rsidRDefault="00EA1333" w:rsidP="003B0D50">
      <w:pPr>
        <w:spacing w:line="240" w:lineRule="auto"/>
        <w:ind w:right="56"/>
        <w:jc w:val="center"/>
        <w:rPr>
          <w:rFonts w:ascii="Montserrat Light" w:hAnsi="Montserrat Light"/>
          <w:b/>
          <w:bCs/>
          <w:noProof/>
          <w:lang w:val="ro-RO"/>
        </w:rPr>
      </w:pPr>
      <w:r w:rsidRPr="005A1BCF">
        <w:rPr>
          <w:rFonts w:ascii="Montserrat Light" w:hAnsi="Montserrat Light"/>
          <w:b/>
          <w:bCs/>
          <w:noProof/>
          <w:lang w:val="ro-RO"/>
        </w:rPr>
        <w:t>d i s p u n e :</w:t>
      </w:r>
    </w:p>
    <w:p w14:paraId="66F3ED20" w14:textId="77777777" w:rsidR="00401BE7" w:rsidRPr="005A1BCF" w:rsidRDefault="00401BE7" w:rsidP="003B0D50">
      <w:pPr>
        <w:spacing w:line="240" w:lineRule="auto"/>
        <w:ind w:right="56"/>
        <w:jc w:val="center"/>
        <w:rPr>
          <w:rFonts w:ascii="Montserrat Light" w:hAnsi="Montserrat Light"/>
          <w:noProof/>
          <w:lang w:val="ro-RO"/>
        </w:rPr>
      </w:pPr>
    </w:p>
    <w:p w14:paraId="0954A93D" w14:textId="159E3563" w:rsidR="00EA1333" w:rsidRPr="005A1BCF" w:rsidRDefault="00401BE7" w:rsidP="003B0D50">
      <w:pPr>
        <w:pStyle w:val="NormalWeb"/>
        <w:spacing w:before="0" w:beforeAutospacing="0" w:after="0" w:afterAutospacing="0"/>
        <w:jc w:val="both"/>
        <w:rPr>
          <w:rFonts w:ascii="Montserrat Light" w:hAnsi="Montserrat Light"/>
          <w:noProof/>
          <w:sz w:val="22"/>
          <w:szCs w:val="22"/>
        </w:rPr>
      </w:pPr>
      <w:r w:rsidRPr="005A1BCF">
        <w:rPr>
          <w:rFonts w:ascii="Montserrat Light" w:hAnsi="Montserrat Light"/>
          <w:b/>
          <w:bCs/>
          <w:noProof/>
          <w:sz w:val="22"/>
          <w:szCs w:val="22"/>
        </w:rPr>
        <w:t>Art. 1. (1)</w:t>
      </w:r>
      <w:r w:rsidRPr="005A1BCF">
        <w:rPr>
          <w:rFonts w:ascii="Montserrat Light" w:hAnsi="Montserrat Light"/>
          <w:noProof/>
          <w:sz w:val="22"/>
          <w:szCs w:val="22"/>
        </w:rPr>
        <w:t xml:space="preserve">  Se constituie </w:t>
      </w:r>
      <w:r w:rsidR="000B69AE" w:rsidRPr="005A1BCF">
        <w:rPr>
          <w:rFonts w:ascii="Montserrat Light" w:hAnsi="Montserrat Light"/>
          <w:noProof/>
          <w:sz w:val="22"/>
          <w:szCs w:val="22"/>
        </w:rPr>
        <w:t>Comisi</w:t>
      </w:r>
      <w:r w:rsidR="00DF1481" w:rsidRPr="005A1BCF">
        <w:rPr>
          <w:rFonts w:ascii="Montserrat Light" w:hAnsi="Montserrat Light"/>
          <w:noProof/>
          <w:sz w:val="22"/>
          <w:szCs w:val="22"/>
        </w:rPr>
        <w:t>a</w:t>
      </w:r>
      <w:r w:rsidR="000B69AE" w:rsidRPr="005A1BCF">
        <w:rPr>
          <w:rFonts w:ascii="Montserrat Light" w:hAnsi="Montserrat Light"/>
          <w:noProof/>
          <w:sz w:val="22"/>
          <w:szCs w:val="22"/>
        </w:rPr>
        <w:t xml:space="preserve"> de selectare a candidaților și de evaluare a ofertelor pentru atribuirea contractului având ca obiect: Lucrări de execuție pentru obiectivul de investiție “CENTRU INTEGRAT DE TRANSPLANT CLUJ-NAPOCA ȘI AMENAJĂRI EXTERIOARE”</w:t>
      </w:r>
      <w:r w:rsidR="00011C1F" w:rsidRPr="005A1BCF">
        <w:rPr>
          <w:rFonts w:ascii="Montserrat Light" w:hAnsi="Montserrat Light"/>
          <w:noProof/>
          <w:sz w:val="22"/>
          <w:szCs w:val="22"/>
        </w:rPr>
        <w:t xml:space="preserve">, </w:t>
      </w:r>
      <w:r w:rsidRPr="005A1BCF">
        <w:rPr>
          <w:rFonts w:ascii="Montserrat Light" w:hAnsi="Montserrat Light"/>
          <w:noProof/>
          <w:sz w:val="22"/>
          <w:szCs w:val="22"/>
        </w:rPr>
        <w:t xml:space="preserve">în componenţa cuprinsă în </w:t>
      </w:r>
      <w:r w:rsidR="008B2C39" w:rsidRPr="005A1BCF">
        <w:rPr>
          <w:rFonts w:ascii="Montserrat Light" w:hAnsi="Montserrat Light"/>
          <w:b/>
          <w:bCs/>
          <w:noProof/>
          <w:sz w:val="22"/>
          <w:szCs w:val="22"/>
        </w:rPr>
        <w:t>A</w:t>
      </w:r>
      <w:r w:rsidRPr="005A1BCF">
        <w:rPr>
          <w:rFonts w:ascii="Montserrat Light" w:hAnsi="Montserrat Light"/>
          <w:b/>
          <w:bCs/>
          <w:noProof/>
          <w:sz w:val="22"/>
          <w:szCs w:val="22"/>
        </w:rPr>
        <w:t xml:space="preserve">nexa </w:t>
      </w:r>
      <w:r w:rsidR="008B2C39" w:rsidRPr="005A1BCF">
        <w:rPr>
          <w:rFonts w:ascii="Montserrat Light" w:hAnsi="Montserrat Light"/>
          <w:b/>
          <w:bCs/>
          <w:noProof/>
          <w:sz w:val="22"/>
          <w:szCs w:val="22"/>
        </w:rPr>
        <w:t>1</w:t>
      </w:r>
      <w:r w:rsidR="008B2C39" w:rsidRPr="005A1BCF">
        <w:rPr>
          <w:rFonts w:ascii="Montserrat Light" w:hAnsi="Montserrat Light"/>
          <w:noProof/>
          <w:sz w:val="22"/>
          <w:szCs w:val="22"/>
        </w:rPr>
        <w:t xml:space="preserve">, </w:t>
      </w:r>
      <w:r w:rsidRPr="005A1BCF">
        <w:rPr>
          <w:rFonts w:ascii="Montserrat Light" w:hAnsi="Montserrat Light"/>
          <w:noProof/>
          <w:sz w:val="22"/>
          <w:szCs w:val="22"/>
        </w:rPr>
        <w:t>care face parte integrantă din prezenta dispoziție.</w:t>
      </w:r>
    </w:p>
    <w:p w14:paraId="0B0BB00D" w14:textId="797F047E" w:rsidR="008B2C39" w:rsidRPr="005A1BCF" w:rsidRDefault="00401BE7" w:rsidP="003B0D50">
      <w:pPr>
        <w:pStyle w:val="NormalWeb"/>
        <w:spacing w:before="0" w:beforeAutospacing="0" w:after="0" w:afterAutospacing="0"/>
        <w:jc w:val="both"/>
        <w:rPr>
          <w:rFonts w:ascii="Montserrat Light" w:hAnsi="Montserrat Light"/>
          <w:noProof/>
          <w:sz w:val="22"/>
          <w:szCs w:val="22"/>
        </w:rPr>
      </w:pPr>
      <w:r w:rsidRPr="005A1BCF">
        <w:rPr>
          <w:rFonts w:ascii="Montserrat Light" w:hAnsi="Montserrat Light"/>
          <w:b/>
          <w:bCs/>
          <w:noProof/>
          <w:sz w:val="22"/>
          <w:szCs w:val="22"/>
        </w:rPr>
        <w:t>(2)</w:t>
      </w:r>
      <w:r w:rsidRPr="005A1BCF">
        <w:rPr>
          <w:rFonts w:ascii="Montserrat Light" w:hAnsi="Montserrat Light"/>
          <w:noProof/>
          <w:sz w:val="22"/>
          <w:szCs w:val="22"/>
        </w:rPr>
        <w:t xml:space="preserve"> </w:t>
      </w:r>
      <w:r w:rsidR="008B2C39" w:rsidRPr="005A1BCF">
        <w:rPr>
          <w:rFonts w:ascii="Montserrat Light" w:hAnsi="Montserrat Light"/>
          <w:noProof/>
          <w:sz w:val="22"/>
          <w:szCs w:val="22"/>
        </w:rPr>
        <w:t xml:space="preserve">Se </w:t>
      </w:r>
      <w:r w:rsidR="005A1BCF" w:rsidRPr="005A1BCF">
        <w:rPr>
          <w:rFonts w:ascii="Montserrat Light" w:hAnsi="Montserrat Light"/>
          <w:noProof/>
          <w:sz w:val="22"/>
          <w:szCs w:val="22"/>
        </w:rPr>
        <w:t>desemnează</w:t>
      </w:r>
      <w:r w:rsidR="008B2C39" w:rsidRPr="005A1BCF">
        <w:rPr>
          <w:rFonts w:ascii="Montserrat Light" w:hAnsi="Montserrat Light"/>
          <w:noProof/>
          <w:sz w:val="22"/>
          <w:szCs w:val="22"/>
        </w:rPr>
        <w:t xml:space="preserve"> experții cooptați pe lângă Comisia de evaluare pentru atribuirea contractului având ca obiect: Lucrări de execuție pentru obiectivul de investiție “CENTRU INTEGRAT DE TRANSPLANT CLUJ-NAPOCA ȘI AMENAJĂRI EXTERIOARE”, în componenţa cuprinsă în </w:t>
      </w:r>
      <w:r w:rsidR="008B2C39" w:rsidRPr="005A1BCF">
        <w:rPr>
          <w:rFonts w:ascii="Montserrat Light" w:hAnsi="Montserrat Light"/>
          <w:b/>
          <w:bCs/>
          <w:noProof/>
          <w:sz w:val="22"/>
          <w:szCs w:val="22"/>
        </w:rPr>
        <w:t>Anexa 2</w:t>
      </w:r>
      <w:r w:rsidR="008B2C39" w:rsidRPr="005A1BCF">
        <w:rPr>
          <w:rFonts w:ascii="Montserrat Light" w:hAnsi="Montserrat Light"/>
          <w:noProof/>
          <w:sz w:val="22"/>
          <w:szCs w:val="22"/>
        </w:rPr>
        <w:t>, care face parte integrantă din prezenta dispoziție.</w:t>
      </w:r>
    </w:p>
    <w:p w14:paraId="4F91B53C" w14:textId="48D7485A" w:rsidR="00401BE7" w:rsidRPr="005A1BCF" w:rsidRDefault="008B2C39" w:rsidP="003B0D50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5A1BCF">
        <w:rPr>
          <w:rFonts w:ascii="Montserrat Light" w:hAnsi="Montserrat Light"/>
          <w:b/>
          <w:bCs/>
          <w:noProof/>
          <w:lang w:val="ro-RO"/>
        </w:rPr>
        <w:t>(3)</w:t>
      </w:r>
      <w:r w:rsidRPr="005A1BCF">
        <w:rPr>
          <w:rFonts w:ascii="Montserrat Light" w:hAnsi="Montserrat Light"/>
          <w:noProof/>
          <w:lang w:val="ro-RO"/>
        </w:rPr>
        <w:t xml:space="preserve"> </w:t>
      </w:r>
      <w:r w:rsidR="00401BE7" w:rsidRPr="005A1BCF">
        <w:rPr>
          <w:rFonts w:ascii="Montserrat Light" w:hAnsi="Montserrat Light"/>
          <w:noProof/>
          <w:lang w:val="ro-RO"/>
        </w:rPr>
        <w:t xml:space="preserve">Persoana </w:t>
      </w:r>
      <w:r w:rsidR="0074536A" w:rsidRPr="005A1BCF">
        <w:rPr>
          <w:rFonts w:ascii="Montserrat Light" w:hAnsi="Montserrat Light"/>
          <w:noProof/>
          <w:lang w:val="ro-RO"/>
        </w:rPr>
        <w:t>desemnată</w:t>
      </w:r>
      <w:r w:rsidR="00401BE7" w:rsidRPr="005A1BCF">
        <w:rPr>
          <w:rFonts w:ascii="Montserrat Light" w:hAnsi="Montserrat Light"/>
          <w:noProof/>
          <w:lang w:val="ro-RO"/>
        </w:rPr>
        <w:t xml:space="preserve"> în calitate de președinte al </w:t>
      </w:r>
      <w:r w:rsidR="005A1BCF" w:rsidRPr="005A1BCF">
        <w:rPr>
          <w:rFonts w:ascii="Montserrat Light" w:hAnsi="Montserrat Light"/>
          <w:noProof/>
          <w:lang w:val="ro-RO"/>
        </w:rPr>
        <w:t>C</w:t>
      </w:r>
      <w:r w:rsidR="00401BE7" w:rsidRPr="005A1BCF">
        <w:rPr>
          <w:rFonts w:ascii="Montserrat Light" w:hAnsi="Montserrat Light"/>
          <w:noProof/>
          <w:lang w:val="ro-RO"/>
        </w:rPr>
        <w:t>omisiei constituite conform alineatului (1) conduce lucrările acesteia și are drept de vot.</w:t>
      </w:r>
    </w:p>
    <w:p w14:paraId="6091390E" w14:textId="4BDE356D" w:rsidR="00401BE7" w:rsidRPr="005A1BCF" w:rsidRDefault="008B2C39" w:rsidP="003B0D50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5A1BCF">
        <w:rPr>
          <w:rFonts w:ascii="Montserrat Light" w:hAnsi="Montserrat Light"/>
          <w:b/>
          <w:bCs/>
          <w:noProof/>
          <w:lang w:val="ro-RO"/>
        </w:rPr>
        <w:t>(4)</w:t>
      </w:r>
      <w:r w:rsidRPr="005A1BCF">
        <w:rPr>
          <w:rFonts w:ascii="Montserrat Light" w:hAnsi="Montserrat Light"/>
          <w:noProof/>
          <w:lang w:val="ro-RO"/>
        </w:rPr>
        <w:t xml:space="preserve"> </w:t>
      </w:r>
      <w:r w:rsidR="00401BE7" w:rsidRPr="005A1BCF">
        <w:rPr>
          <w:rFonts w:ascii="Montserrat Light" w:hAnsi="Montserrat Light"/>
          <w:noProof/>
          <w:lang w:val="ro-RO"/>
        </w:rPr>
        <w:t xml:space="preserve">Persoanele </w:t>
      </w:r>
      <w:r w:rsidR="0074536A" w:rsidRPr="005A1BCF">
        <w:rPr>
          <w:rFonts w:ascii="Montserrat Light" w:hAnsi="Montserrat Light"/>
          <w:noProof/>
          <w:lang w:val="ro-RO"/>
        </w:rPr>
        <w:t>desemnate</w:t>
      </w:r>
      <w:r w:rsidR="00401BE7" w:rsidRPr="005A1BCF">
        <w:rPr>
          <w:rFonts w:ascii="Montserrat Light" w:hAnsi="Montserrat Light"/>
          <w:noProof/>
          <w:lang w:val="ro-RO"/>
        </w:rPr>
        <w:t xml:space="preserve"> în calitate de preşedinte de rezervă, respectiv de membri de rezervă, după caz, vor înlocui președintele comisiei, respectiv membrii acesteia, după caz, </w:t>
      </w:r>
      <w:r w:rsidR="00401BE7" w:rsidRPr="005A1BCF">
        <w:rPr>
          <w:rFonts w:ascii="Montserrat Light" w:hAnsi="Montserrat Light"/>
          <w:noProof/>
          <w:lang w:val="ro-RO"/>
        </w:rPr>
        <w:lastRenderedPageBreak/>
        <w:t xml:space="preserve">numai </w:t>
      </w:r>
      <w:bookmarkStart w:id="2" w:name="_Hlk55991097"/>
      <w:r w:rsidR="00401BE7" w:rsidRPr="005A1BCF">
        <w:rPr>
          <w:rFonts w:ascii="Montserrat Light" w:hAnsi="Montserrat Light"/>
          <w:noProof/>
          <w:lang w:val="ro-RO"/>
        </w:rPr>
        <w:t>în situațiile în care persoana/persoanele care urmează să fie înlocuită/înlocuite nu are/au posibilitatea, din motive obiective, de a-şi îndeplini atribuţiile care rezultă din calitatea avută în cadrul comisiei</w:t>
      </w:r>
      <w:bookmarkEnd w:id="2"/>
      <w:r w:rsidR="00401BE7" w:rsidRPr="005A1BCF">
        <w:rPr>
          <w:rFonts w:ascii="Montserrat Light" w:hAnsi="Montserrat Light"/>
          <w:noProof/>
          <w:lang w:val="ro-RO"/>
        </w:rPr>
        <w:t>.</w:t>
      </w:r>
    </w:p>
    <w:p w14:paraId="5A248489" w14:textId="25EF8FEE" w:rsidR="0074536A" w:rsidRPr="005A1BCF" w:rsidRDefault="008B2C39" w:rsidP="003B0D50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5A1BCF">
        <w:rPr>
          <w:rFonts w:ascii="Montserrat Light" w:hAnsi="Montserrat Light"/>
          <w:b/>
          <w:bCs/>
          <w:noProof/>
          <w:lang w:val="ro-RO"/>
        </w:rPr>
        <w:t>(5)</w:t>
      </w:r>
      <w:r w:rsidRPr="005A1BCF">
        <w:rPr>
          <w:rFonts w:ascii="Montserrat Light" w:hAnsi="Montserrat Light"/>
          <w:noProof/>
          <w:lang w:val="ro-RO"/>
        </w:rPr>
        <w:t xml:space="preserve"> </w:t>
      </w:r>
      <w:r w:rsidR="00401BE7" w:rsidRPr="005A1BCF">
        <w:rPr>
          <w:rFonts w:ascii="Montserrat Light" w:hAnsi="Montserrat Light"/>
          <w:noProof/>
          <w:lang w:val="ro-RO"/>
        </w:rPr>
        <w:t>După producerea înlocuirii prevăzute la alin. (</w:t>
      </w:r>
      <w:r w:rsidRPr="005A1BCF">
        <w:rPr>
          <w:rFonts w:ascii="Montserrat Light" w:hAnsi="Montserrat Light"/>
          <w:noProof/>
          <w:lang w:val="ro-RO"/>
        </w:rPr>
        <w:t>4</w:t>
      </w:r>
      <w:r w:rsidR="00401BE7" w:rsidRPr="005A1BCF">
        <w:rPr>
          <w:rFonts w:ascii="Montserrat Light" w:hAnsi="Montserrat Light"/>
          <w:noProof/>
          <w:lang w:val="ro-RO"/>
        </w:rPr>
        <w:t>), calitatea de președinte, respectiv de membru al comisiei, după caz, este preluată de către membrul care înlocuiește, care îşi va exercita atribuţiile aferente până la finalizarea procedurii de atribuire.</w:t>
      </w:r>
    </w:p>
    <w:p w14:paraId="4C1B7F3F" w14:textId="709D1E0D" w:rsidR="000B1CA6" w:rsidRDefault="000B69AE" w:rsidP="003B0D50">
      <w:pPr>
        <w:autoSpaceDE w:val="0"/>
        <w:autoSpaceDN w:val="0"/>
        <w:adjustRightInd w:val="0"/>
        <w:spacing w:line="240" w:lineRule="auto"/>
        <w:ind w:right="142"/>
        <w:jc w:val="both"/>
        <w:rPr>
          <w:rFonts w:ascii="Montserrat Light" w:hAnsi="Montserrat Light"/>
          <w:noProof/>
          <w:lang w:val="ro-RO"/>
        </w:rPr>
      </w:pPr>
      <w:r w:rsidRPr="005A1BCF">
        <w:rPr>
          <w:rFonts w:ascii="Montserrat Light" w:hAnsi="Montserrat Light"/>
          <w:b/>
          <w:bCs/>
          <w:noProof/>
          <w:lang w:val="ro-RO"/>
        </w:rPr>
        <w:t>(</w:t>
      </w:r>
      <w:r w:rsidR="008B2C39" w:rsidRPr="005A1BCF">
        <w:rPr>
          <w:rFonts w:ascii="Montserrat Light" w:hAnsi="Montserrat Light"/>
          <w:b/>
          <w:bCs/>
          <w:noProof/>
          <w:lang w:val="ro-RO"/>
        </w:rPr>
        <w:t>6</w:t>
      </w:r>
      <w:r w:rsidRPr="005A1BCF">
        <w:rPr>
          <w:rFonts w:ascii="Montserrat Light" w:hAnsi="Montserrat Light"/>
          <w:b/>
          <w:bCs/>
          <w:noProof/>
          <w:lang w:val="ro-RO"/>
        </w:rPr>
        <w:t>)</w:t>
      </w:r>
      <w:r w:rsidRPr="005A1BCF">
        <w:rPr>
          <w:rFonts w:ascii="Montserrat Light" w:hAnsi="Montserrat Light"/>
          <w:noProof/>
          <w:lang w:val="ro-RO"/>
        </w:rPr>
        <w:t xml:space="preserve"> Experții cooptați </w:t>
      </w:r>
      <w:r w:rsidR="00C44CCC">
        <w:rPr>
          <w:rFonts w:ascii="Montserrat Light" w:hAnsi="Montserrat Light"/>
          <w:noProof/>
          <w:lang w:val="ro-RO"/>
        </w:rPr>
        <w:t>au</w:t>
      </w:r>
      <w:r w:rsidRPr="005A1BCF">
        <w:rPr>
          <w:rFonts w:ascii="Montserrat Light" w:hAnsi="Montserrat Light"/>
          <w:noProof/>
          <w:lang w:val="ro-RO"/>
        </w:rPr>
        <w:t xml:space="preserve"> </w:t>
      </w:r>
      <w:r w:rsidR="000B1CA6">
        <w:rPr>
          <w:rFonts w:ascii="Montserrat Light" w:hAnsi="Montserrat Light"/>
          <w:noProof/>
          <w:lang w:val="ro-RO"/>
        </w:rPr>
        <w:t>următoarele atribuții:</w:t>
      </w:r>
    </w:p>
    <w:p w14:paraId="2705DE89" w14:textId="77777777" w:rsidR="000B1CA6" w:rsidRPr="005A1BCF" w:rsidRDefault="000B1CA6" w:rsidP="000B1CA6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ind w:right="142"/>
        <w:jc w:val="both"/>
        <w:rPr>
          <w:rFonts w:ascii="Montserrat Light" w:hAnsi="Montserrat Light"/>
          <w:noProof/>
          <w:lang w:val="ro-RO"/>
        </w:rPr>
      </w:pPr>
      <w:r w:rsidRPr="005A1BCF">
        <w:rPr>
          <w:rFonts w:ascii="Montserrat Light" w:hAnsi="Montserrat Light"/>
          <w:noProof/>
          <w:lang w:val="ro-RO"/>
        </w:rPr>
        <w:t>verificarea şi evaluarea ofertelor din punct de vedere tehnic și financiar;</w:t>
      </w:r>
    </w:p>
    <w:p w14:paraId="61521D87" w14:textId="30FEEC07" w:rsidR="000B1CA6" w:rsidRPr="005A1BCF" w:rsidRDefault="000B1CA6" w:rsidP="000B1CA6">
      <w:pPr>
        <w:pStyle w:val="Listparagraf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ind w:right="142"/>
        <w:jc w:val="both"/>
        <w:rPr>
          <w:rFonts w:ascii="Montserrat Light" w:hAnsi="Montserrat Light"/>
          <w:noProof/>
          <w:color w:val="000000"/>
          <w:sz w:val="22"/>
          <w:szCs w:val="22"/>
        </w:rPr>
      </w:pPr>
      <w:r w:rsidRPr="005A1BCF">
        <w:rPr>
          <w:rFonts w:ascii="Montserrat Light" w:hAnsi="Montserrat Light"/>
          <w:noProof/>
          <w:color w:val="000000"/>
          <w:sz w:val="22"/>
          <w:szCs w:val="22"/>
        </w:rPr>
        <w:t>elaborarea unui raport de specialitate cu privire la aspectele tehnice</w:t>
      </w:r>
      <w:r w:rsidR="00C44CCC">
        <w:rPr>
          <w:rFonts w:ascii="Montserrat Light" w:hAnsi="Montserrat Light"/>
          <w:noProof/>
          <w:color w:val="000000"/>
          <w:sz w:val="22"/>
          <w:szCs w:val="22"/>
        </w:rPr>
        <w:t xml:space="preserve"> și </w:t>
      </w:r>
      <w:r w:rsidRPr="005A1BCF">
        <w:rPr>
          <w:rFonts w:ascii="Montserrat Light" w:hAnsi="Montserrat Light"/>
          <w:noProof/>
          <w:color w:val="000000"/>
          <w:sz w:val="22"/>
          <w:szCs w:val="22"/>
        </w:rPr>
        <w:t>financiare</w:t>
      </w:r>
      <w:r w:rsidR="00C44CCC">
        <w:rPr>
          <w:rFonts w:ascii="Montserrat Light" w:hAnsi="Montserrat Light"/>
          <w:noProof/>
          <w:color w:val="000000"/>
          <w:sz w:val="22"/>
          <w:szCs w:val="22"/>
        </w:rPr>
        <w:t xml:space="preserve"> verificate și evaluate; </w:t>
      </w:r>
      <w:r w:rsidRPr="005A1BCF">
        <w:rPr>
          <w:rFonts w:ascii="Montserrat Light" w:hAnsi="Montserrat Light"/>
          <w:noProof/>
          <w:color w:val="000000"/>
          <w:sz w:val="22"/>
          <w:szCs w:val="22"/>
        </w:rPr>
        <w:t xml:space="preserve"> </w:t>
      </w:r>
    </w:p>
    <w:p w14:paraId="3C7C2022" w14:textId="31BF0DEF" w:rsidR="00C44CCC" w:rsidRPr="00C44CCC" w:rsidRDefault="00C44CCC" w:rsidP="00C44CCC">
      <w:pPr>
        <w:autoSpaceDE w:val="0"/>
        <w:autoSpaceDN w:val="0"/>
        <w:adjustRightInd w:val="0"/>
        <w:ind w:right="142"/>
        <w:jc w:val="both"/>
        <w:rPr>
          <w:rFonts w:ascii="Montserrat Light" w:hAnsi="Montserrat Light"/>
          <w:noProof/>
        </w:rPr>
      </w:pPr>
      <w:r w:rsidRPr="00C44CCC">
        <w:rPr>
          <w:rFonts w:ascii="Montserrat Light" w:hAnsi="Montserrat Light"/>
          <w:b/>
          <w:bCs/>
          <w:noProof/>
        </w:rPr>
        <w:t>(</w:t>
      </w:r>
      <w:r>
        <w:rPr>
          <w:rFonts w:ascii="Montserrat Light" w:hAnsi="Montserrat Light"/>
          <w:b/>
          <w:bCs/>
          <w:noProof/>
        </w:rPr>
        <w:t>7</w:t>
      </w:r>
      <w:r w:rsidRPr="00C44CCC">
        <w:rPr>
          <w:rFonts w:ascii="Montserrat Light" w:hAnsi="Montserrat Light"/>
          <w:b/>
          <w:bCs/>
          <w:noProof/>
        </w:rPr>
        <w:t>)</w:t>
      </w:r>
      <w:r w:rsidRPr="00C44CCC">
        <w:rPr>
          <w:rFonts w:ascii="Montserrat Light" w:hAnsi="Montserrat Light"/>
          <w:noProof/>
        </w:rPr>
        <w:t xml:space="preserve"> Experții cooptați </w:t>
      </w:r>
      <w:r>
        <w:rPr>
          <w:rFonts w:ascii="Montserrat Light" w:hAnsi="Montserrat Light"/>
          <w:noProof/>
        </w:rPr>
        <w:t>au</w:t>
      </w:r>
      <w:r w:rsidRPr="00C44CCC">
        <w:rPr>
          <w:rFonts w:ascii="Montserrat Light" w:hAnsi="Montserrat Light"/>
          <w:noProof/>
        </w:rPr>
        <w:t xml:space="preserve"> următoarele </w:t>
      </w:r>
      <w:r>
        <w:rPr>
          <w:rFonts w:ascii="Montserrat Light" w:hAnsi="Montserrat Light"/>
          <w:noProof/>
        </w:rPr>
        <w:t>responsabilități</w:t>
      </w:r>
      <w:r w:rsidRPr="00C44CCC">
        <w:rPr>
          <w:rFonts w:ascii="Montserrat Light" w:hAnsi="Montserrat Light"/>
          <w:noProof/>
        </w:rPr>
        <w:t>:</w:t>
      </w:r>
    </w:p>
    <w:p w14:paraId="55837053" w14:textId="792333DE" w:rsidR="00A30093" w:rsidRPr="005A1BCF" w:rsidRDefault="00A30093" w:rsidP="00A30093">
      <w:pPr>
        <w:pStyle w:val="Listparagraf"/>
        <w:numPr>
          <w:ilvl w:val="0"/>
          <w:numId w:val="10"/>
        </w:numPr>
        <w:autoSpaceDE w:val="0"/>
        <w:autoSpaceDN w:val="0"/>
        <w:adjustRightInd w:val="0"/>
        <w:ind w:right="142"/>
        <w:jc w:val="both"/>
        <w:rPr>
          <w:rFonts w:ascii="Montserrat Light" w:hAnsi="Montserrat Light"/>
          <w:noProof/>
          <w:sz w:val="22"/>
          <w:szCs w:val="22"/>
        </w:rPr>
      </w:pPr>
      <w:r w:rsidRPr="005A1BCF">
        <w:rPr>
          <w:rFonts w:ascii="Montserrat Light" w:hAnsi="Montserrat Light"/>
          <w:noProof/>
          <w:sz w:val="22"/>
          <w:szCs w:val="22"/>
        </w:rPr>
        <w:t>completarea declaraţiei de confidenţialitate şi imparţialitate, prin care confirmă că nu se află într-o situaţie care implică existenţa unui conflict de interese</w:t>
      </w:r>
      <w:r>
        <w:rPr>
          <w:rFonts w:ascii="Montserrat Light" w:hAnsi="Montserrat Light"/>
          <w:noProof/>
          <w:sz w:val="22"/>
          <w:szCs w:val="22"/>
        </w:rPr>
        <w:t xml:space="preserve"> și</w:t>
      </w:r>
      <w:r w:rsidRPr="00A30093">
        <w:t xml:space="preserve"> </w:t>
      </w:r>
      <w:r w:rsidRPr="00A30093">
        <w:rPr>
          <w:rFonts w:ascii="Montserrat Light" w:hAnsi="Montserrat Light"/>
          <w:noProof/>
          <w:sz w:val="22"/>
          <w:szCs w:val="22"/>
        </w:rPr>
        <w:t>respectarea regulilor de evitare a conflictului de interese</w:t>
      </w:r>
      <w:r>
        <w:rPr>
          <w:rFonts w:ascii="Montserrat Light" w:hAnsi="Montserrat Light"/>
          <w:noProof/>
          <w:sz w:val="22"/>
          <w:szCs w:val="22"/>
        </w:rPr>
        <w:t xml:space="preserve"> pe parcursul derulării procedurii de achiziție;</w:t>
      </w:r>
    </w:p>
    <w:p w14:paraId="1DFBF720" w14:textId="77777777" w:rsidR="00C44CCC" w:rsidRPr="005A1BCF" w:rsidRDefault="00C44CCC" w:rsidP="00A30093">
      <w:pPr>
        <w:pStyle w:val="Listparagraf"/>
        <w:numPr>
          <w:ilvl w:val="0"/>
          <w:numId w:val="10"/>
        </w:numPr>
        <w:tabs>
          <w:tab w:val="left" w:pos="142"/>
          <w:tab w:val="left" w:pos="851"/>
        </w:tabs>
        <w:autoSpaceDE w:val="0"/>
        <w:autoSpaceDN w:val="0"/>
        <w:adjustRightInd w:val="0"/>
        <w:ind w:right="142"/>
        <w:jc w:val="both"/>
        <w:rPr>
          <w:rFonts w:ascii="Montserrat Light" w:eastAsia="Calibri" w:hAnsi="Montserrat Light"/>
          <w:noProof/>
          <w:color w:val="000000"/>
          <w:sz w:val="22"/>
          <w:szCs w:val="22"/>
        </w:rPr>
      </w:pPr>
      <w:r w:rsidRPr="005A1BCF">
        <w:rPr>
          <w:rFonts w:ascii="Montserrat Light" w:hAnsi="Montserrat Light"/>
          <w:noProof/>
          <w:sz w:val="22"/>
          <w:szCs w:val="22"/>
        </w:rPr>
        <w:t xml:space="preserve">păstrarea confidenţialității asupra conţinutului ofertelor, precum şi asupra oricăror alte informaţii prezentate de către ofertanţi, a căror dezvăluire ar putea aduce atingere dreptului acestora de a-şi proteja proprietatea intelectuală sau secretele comerciale; </w:t>
      </w:r>
    </w:p>
    <w:p w14:paraId="7EC7322F" w14:textId="1BD07ED2" w:rsidR="00C44CCC" w:rsidRPr="00A30093" w:rsidRDefault="00C44CCC" w:rsidP="006562B3">
      <w:pPr>
        <w:pStyle w:val="Listparagraf"/>
        <w:numPr>
          <w:ilvl w:val="0"/>
          <w:numId w:val="10"/>
        </w:numPr>
        <w:tabs>
          <w:tab w:val="left" w:pos="142"/>
          <w:tab w:val="left" w:pos="851"/>
        </w:tabs>
        <w:autoSpaceDE w:val="0"/>
        <w:autoSpaceDN w:val="0"/>
        <w:adjustRightInd w:val="0"/>
        <w:ind w:right="142"/>
        <w:jc w:val="both"/>
        <w:rPr>
          <w:rFonts w:ascii="Montserrat Light" w:hAnsi="Montserrat Light"/>
          <w:noProof/>
          <w:sz w:val="22"/>
          <w:szCs w:val="22"/>
        </w:rPr>
      </w:pPr>
      <w:r w:rsidRPr="00A30093">
        <w:rPr>
          <w:rFonts w:ascii="Montserrat Light" w:hAnsi="Montserrat Light"/>
          <w:noProof/>
          <w:color w:val="000000"/>
          <w:sz w:val="22"/>
          <w:szCs w:val="22"/>
        </w:rPr>
        <w:t>îndeplinirea obligațiilor asumate prin C</w:t>
      </w:r>
      <w:r w:rsidRPr="00A30093">
        <w:rPr>
          <w:rFonts w:ascii="Montserrat Light" w:hAnsi="Montserrat Light"/>
          <w:noProof/>
          <w:sz w:val="22"/>
          <w:szCs w:val="22"/>
        </w:rPr>
        <w:t>ontractul de servicii nr.</w:t>
      </w:r>
      <w:r w:rsidRPr="00A30093">
        <w:rPr>
          <w:rFonts w:ascii="Montserrat Light" w:hAnsi="Montserrat Light"/>
          <w:bCs/>
          <w:noProof/>
          <w:sz w:val="22"/>
          <w:szCs w:val="22"/>
        </w:rPr>
        <w:t xml:space="preserve"> 39482/335 din 18.11.2020, </w:t>
      </w:r>
      <w:r w:rsidRPr="00A30093">
        <w:rPr>
          <w:rFonts w:ascii="Montserrat Light" w:hAnsi="Montserrat Light"/>
          <w:noProof/>
          <w:sz w:val="22"/>
          <w:szCs w:val="22"/>
        </w:rPr>
        <w:t xml:space="preserve">având ca obiect: </w:t>
      </w:r>
      <w:bookmarkStart w:id="3" w:name="_Hlk56582637"/>
      <w:r w:rsidRPr="00A30093">
        <w:rPr>
          <w:rFonts w:ascii="Montserrat Light" w:hAnsi="Montserrat Light"/>
          <w:noProof/>
          <w:color w:val="000000"/>
          <w:sz w:val="22"/>
          <w:szCs w:val="22"/>
        </w:rPr>
        <w:t>servicii de proiectare pentru Centrul Integrat de Transplant Cluj</w:t>
      </w:r>
      <w:bookmarkEnd w:id="3"/>
      <w:r w:rsidRPr="00A30093">
        <w:rPr>
          <w:rFonts w:ascii="Montserrat Light" w:hAnsi="Montserrat Light"/>
          <w:noProof/>
          <w:sz w:val="22"/>
          <w:szCs w:val="22"/>
        </w:rPr>
        <w:t>, conform ofertei depuse de către ASOCIEREA S.C. DICO şi ŢIGĂNAŞ birou de proiectare S.R.L - PINEARQ</w:t>
      </w:r>
      <w:r w:rsidRPr="00A30093">
        <w:rPr>
          <w:rFonts w:ascii="Montserrat Light" w:hAnsi="Montserrat Light"/>
          <w:i/>
          <w:noProof/>
          <w:sz w:val="22"/>
          <w:szCs w:val="22"/>
        </w:rPr>
        <w:t xml:space="preserve"> </w:t>
      </w:r>
      <w:r w:rsidRPr="00A30093">
        <w:rPr>
          <w:rFonts w:ascii="Montserrat Light" w:hAnsi="Montserrat Light"/>
          <w:iCs/>
          <w:noProof/>
          <w:sz w:val="22"/>
          <w:szCs w:val="22"/>
        </w:rPr>
        <w:t xml:space="preserve">S.L.P. </w:t>
      </w:r>
      <w:r w:rsidRPr="00A30093">
        <w:rPr>
          <w:rFonts w:ascii="Montserrat Light" w:hAnsi="Montserrat Light"/>
          <w:noProof/>
          <w:sz w:val="22"/>
          <w:szCs w:val="22"/>
        </w:rPr>
        <w:t>reprezentată prin S.C. DICO şi ŢIGĂNAŞ birou de proiectare S.R.L., în calitate de Lider de asociere</w:t>
      </w:r>
      <w:r w:rsidRPr="00A30093">
        <w:rPr>
          <w:rFonts w:ascii="Montserrat Light" w:hAnsi="Montserrat Light"/>
          <w:noProof/>
          <w:color w:val="000000"/>
          <w:spacing w:val="-6"/>
          <w:sz w:val="22"/>
          <w:szCs w:val="22"/>
        </w:rPr>
        <w:t>, și a Regulamentului Concursului de soluții, anexe la contract.</w:t>
      </w:r>
    </w:p>
    <w:p w14:paraId="00DEC7A0" w14:textId="27541EE7" w:rsidR="00401BE7" w:rsidRPr="00A30093" w:rsidRDefault="00401BE7" w:rsidP="00A30093">
      <w:pPr>
        <w:autoSpaceDE w:val="0"/>
        <w:autoSpaceDN w:val="0"/>
        <w:adjustRightInd w:val="0"/>
        <w:ind w:right="142"/>
        <w:jc w:val="both"/>
        <w:rPr>
          <w:rFonts w:ascii="Montserrat Light" w:hAnsi="Montserrat Light"/>
          <w:noProof/>
        </w:rPr>
      </w:pPr>
      <w:r w:rsidRPr="00A30093">
        <w:rPr>
          <w:rFonts w:ascii="Montserrat Light" w:hAnsi="Montserrat Light"/>
          <w:b/>
          <w:bCs/>
          <w:noProof/>
        </w:rPr>
        <w:t>Art. 2.</w:t>
      </w:r>
      <w:r w:rsidRPr="00A30093">
        <w:rPr>
          <w:rFonts w:ascii="Montserrat Light" w:hAnsi="Montserrat Light"/>
          <w:noProof/>
        </w:rPr>
        <w:t xml:space="preserve"> </w:t>
      </w:r>
      <w:r w:rsidR="008B2C39" w:rsidRPr="00A30093">
        <w:rPr>
          <w:rFonts w:ascii="Montserrat Light" w:hAnsi="Montserrat Light"/>
          <w:noProof/>
        </w:rPr>
        <w:t>Se desemnează d</w:t>
      </w:r>
      <w:r w:rsidRPr="00A30093">
        <w:rPr>
          <w:rFonts w:ascii="Montserrat Light" w:hAnsi="Montserrat Light"/>
          <w:noProof/>
        </w:rPr>
        <w:t>o</w:t>
      </w:r>
      <w:r w:rsidR="009577F2" w:rsidRPr="00A30093">
        <w:rPr>
          <w:rFonts w:ascii="Montserrat Light" w:hAnsi="Montserrat Light"/>
          <w:noProof/>
        </w:rPr>
        <w:t>mnul</w:t>
      </w:r>
      <w:r w:rsidRPr="00A30093">
        <w:rPr>
          <w:rFonts w:ascii="Montserrat Light" w:hAnsi="Montserrat Light"/>
          <w:noProof/>
        </w:rPr>
        <w:t xml:space="preserve"> </w:t>
      </w:r>
      <w:r w:rsidR="00011C1F" w:rsidRPr="00A30093">
        <w:rPr>
          <w:rFonts w:ascii="Montserrat Light" w:eastAsia="Calibri" w:hAnsi="Montserrat Light" w:cs="Cambria"/>
          <w:b/>
          <w:bCs/>
          <w:noProof/>
        </w:rPr>
        <w:t>Mihăiță Inoan</w:t>
      </w:r>
      <w:r w:rsidR="004D5B1D" w:rsidRPr="00A30093">
        <w:rPr>
          <w:rFonts w:ascii="Montserrat Light" w:eastAsia="Calibri" w:hAnsi="Montserrat Light" w:cs="Cambria"/>
          <w:b/>
          <w:bCs/>
          <w:noProof/>
        </w:rPr>
        <w:t xml:space="preserve"> </w:t>
      </w:r>
      <w:r w:rsidR="009577F2" w:rsidRPr="00A30093">
        <w:rPr>
          <w:rFonts w:ascii="Montserrat Light" w:eastAsia="Calibri" w:hAnsi="Montserrat Light" w:cs="Cambria"/>
          <w:noProof/>
        </w:rPr>
        <w:t>–</w:t>
      </w:r>
      <w:r w:rsidR="004D5B1D" w:rsidRPr="00A30093">
        <w:rPr>
          <w:rFonts w:ascii="Montserrat Light" w:eastAsia="Calibri" w:hAnsi="Montserrat Light" w:cs="Cambria"/>
          <w:noProof/>
        </w:rPr>
        <w:t xml:space="preserve"> Consilier</w:t>
      </w:r>
      <w:r w:rsidR="009577F2" w:rsidRPr="00A30093">
        <w:rPr>
          <w:rFonts w:ascii="Montserrat Light" w:eastAsia="Calibri" w:hAnsi="Montserrat Light" w:cs="Cambria"/>
          <w:noProof/>
        </w:rPr>
        <w:t xml:space="preserve"> Achiziții Publice</w:t>
      </w:r>
      <w:r w:rsidR="004D5B1D" w:rsidRPr="00A30093">
        <w:rPr>
          <w:rFonts w:ascii="Montserrat Light" w:eastAsia="Calibri" w:hAnsi="Montserrat Light" w:cs="Cambria"/>
          <w:noProof/>
        </w:rPr>
        <w:t xml:space="preserve"> – </w:t>
      </w:r>
      <w:r w:rsidR="009577F2" w:rsidRPr="00A30093">
        <w:rPr>
          <w:rFonts w:ascii="Montserrat Light" w:eastAsia="Calibri" w:hAnsi="Montserrat Light" w:cs="Cambria"/>
          <w:noProof/>
        </w:rPr>
        <w:t>Serviciul Lucrări și Achiziții Publice</w:t>
      </w:r>
      <w:r w:rsidR="004D5B1D" w:rsidRPr="00A30093">
        <w:rPr>
          <w:rFonts w:ascii="Montserrat Light" w:eastAsia="Calibri" w:hAnsi="Montserrat Light" w:cs="Cambria"/>
          <w:noProof/>
        </w:rPr>
        <w:t xml:space="preserve"> – Consiliul Județean Cluj,</w:t>
      </w:r>
      <w:r w:rsidRPr="00A30093">
        <w:rPr>
          <w:rFonts w:ascii="Montserrat Light" w:hAnsi="Montserrat Light"/>
          <w:noProof/>
        </w:rPr>
        <w:t xml:space="preserve"> în calitate de  persoană responsabilă cu aplicarea procedurii de atribuire a contractului precizat la articolul 1.</w:t>
      </w:r>
    </w:p>
    <w:p w14:paraId="0AC61471" w14:textId="5E15F18F" w:rsidR="00401BE7" w:rsidRPr="005A1BCF" w:rsidRDefault="00401BE7" w:rsidP="003B0D50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5A1BCF">
        <w:rPr>
          <w:rFonts w:ascii="Montserrat Light" w:hAnsi="Montserrat Light"/>
          <w:b/>
          <w:bCs/>
          <w:noProof/>
          <w:lang w:val="ro-RO"/>
        </w:rPr>
        <w:t>Art. 3.</w:t>
      </w:r>
      <w:r w:rsidRPr="005A1BCF">
        <w:rPr>
          <w:rFonts w:ascii="Montserrat Light" w:hAnsi="Montserrat Light"/>
          <w:noProof/>
          <w:lang w:val="ro-RO"/>
        </w:rPr>
        <w:t xml:space="preserve">  Persoanele nominalizate la art. 1 și art. 2 își vor îndeplini obligațiile și vor exercita atribuţiile și competențele stabilite prin Hotărârea Guvernului nr. 395/2016, cu modificările și completările ulterioare.</w:t>
      </w:r>
    </w:p>
    <w:p w14:paraId="774C30F5" w14:textId="07F61FB4" w:rsidR="00401BE7" w:rsidRPr="005A1BCF" w:rsidRDefault="00401BE7" w:rsidP="003B0D50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5A1BCF">
        <w:rPr>
          <w:rFonts w:ascii="Montserrat Light" w:hAnsi="Montserrat Light"/>
          <w:b/>
          <w:bCs/>
          <w:noProof/>
          <w:lang w:val="ro-RO"/>
        </w:rPr>
        <w:t>Art. 4.</w:t>
      </w:r>
      <w:r w:rsidRPr="005A1BCF">
        <w:rPr>
          <w:rFonts w:ascii="Montserrat Light" w:hAnsi="Montserrat Light"/>
          <w:noProof/>
          <w:lang w:val="ro-RO"/>
        </w:rPr>
        <w:t xml:space="preserve"> Prezenta dispoziţie se comunică prin </w:t>
      </w:r>
      <w:r w:rsidR="0003082C" w:rsidRPr="005A1BCF">
        <w:rPr>
          <w:rFonts w:ascii="Montserrat Light" w:hAnsi="Montserrat Light"/>
          <w:noProof/>
          <w:lang w:val="ro-RO"/>
        </w:rPr>
        <w:t>poșta electronică</w:t>
      </w:r>
      <w:r w:rsidRPr="005A1BCF">
        <w:rPr>
          <w:rFonts w:ascii="Montserrat Light" w:hAnsi="Montserrat Light"/>
          <w:noProof/>
          <w:lang w:val="ro-RO"/>
        </w:rPr>
        <w:t>, persoanelor nominalizate la art. 1 -  2, Direcției Dezvoltare și Investiții, precum şi Prefectului Judeţului Cluj.</w:t>
      </w:r>
    </w:p>
    <w:p w14:paraId="40FF12D3" w14:textId="77777777" w:rsidR="00401BE7" w:rsidRPr="005A1BCF" w:rsidRDefault="00401BE7" w:rsidP="003B0D50">
      <w:pPr>
        <w:tabs>
          <w:tab w:val="left" w:pos="360"/>
        </w:tabs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eastAsia="Times New Roman" w:hAnsi="Montserrat Light" w:cs="Cambria"/>
          <w:noProof/>
          <w:lang w:val="ro-RO"/>
        </w:rPr>
      </w:pPr>
    </w:p>
    <w:p w14:paraId="5278FC69" w14:textId="69A92128" w:rsidR="00EA1333" w:rsidRPr="005A1BCF" w:rsidRDefault="00401BE7" w:rsidP="003B0D50">
      <w:pPr>
        <w:autoSpaceDE w:val="0"/>
        <w:autoSpaceDN w:val="0"/>
        <w:adjustRightInd w:val="0"/>
        <w:spacing w:line="240" w:lineRule="auto"/>
        <w:ind w:left="5400" w:right="-114" w:hanging="360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5A1BCF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   </w:t>
      </w:r>
      <w:r w:rsidRPr="005A1BCF">
        <w:rPr>
          <w:rFonts w:ascii="Montserrat Light" w:eastAsia="Times New Roman" w:hAnsi="Montserrat Light" w:cs="Cambria"/>
          <w:b/>
          <w:bCs/>
          <w:noProof/>
          <w:lang w:val="ro-RO"/>
        </w:rPr>
        <w:tab/>
      </w:r>
      <w:r w:rsidRPr="005A1BCF">
        <w:rPr>
          <w:rFonts w:ascii="Montserrat Light" w:hAnsi="Montserrat Light" w:cs="Cambria"/>
          <w:b/>
          <w:bCs/>
          <w:noProof/>
          <w:lang w:val="ro-RO"/>
        </w:rPr>
        <w:t xml:space="preserve">                                                        </w:t>
      </w:r>
      <w:r w:rsidR="00EA1333" w:rsidRPr="005A1BCF">
        <w:rPr>
          <w:rFonts w:ascii="Montserrat Light" w:hAnsi="Montserrat Light" w:cs="Cambria"/>
          <w:b/>
          <w:bCs/>
          <w:noProof/>
          <w:lang w:val="ro-RO"/>
        </w:rPr>
        <w:t xml:space="preserve">                            </w:t>
      </w:r>
      <w:r w:rsidRPr="005A1BCF">
        <w:rPr>
          <w:rFonts w:ascii="Montserrat Light" w:hAnsi="Montserrat Light" w:cs="Cambria"/>
          <w:b/>
          <w:bCs/>
          <w:noProof/>
          <w:lang w:val="ro-RO"/>
        </w:rPr>
        <w:t>CONTRASEMNEAZĂ:</w:t>
      </w:r>
    </w:p>
    <w:p w14:paraId="5CD9D419" w14:textId="0753A376" w:rsidR="00401BE7" w:rsidRPr="005A1BCF" w:rsidRDefault="00EA1333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5A1BCF">
        <w:rPr>
          <w:rFonts w:ascii="Montserrat Light" w:hAnsi="Montserrat Light" w:cs="Cambria"/>
          <w:b/>
          <w:bCs/>
          <w:noProof/>
          <w:lang w:val="ro-RO"/>
        </w:rPr>
        <w:t xml:space="preserve">     </w:t>
      </w:r>
      <w:r w:rsidR="00401BE7" w:rsidRPr="005A1BCF">
        <w:rPr>
          <w:rFonts w:ascii="Montserrat Light" w:hAnsi="Montserrat Light" w:cs="Cambria"/>
          <w:b/>
          <w:bCs/>
          <w:noProof/>
          <w:lang w:val="ro-RO"/>
        </w:rPr>
        <w:t>PREŞEDINTE</w:t>
      </w:r>
      <w:r w:rsidR="00401BE7" w:rsidRPr="005A1BCF">
        <w:rPr>
          <w:rFonts w:ascii="Montserrat Light" w:hAnsi="Montserrat Light" w:cs="Cambria"/>
          <w:b/>
          <w:bCs/>
          <w:noProof/>
          <w:lang w:val="ro-RO"/>
        </w:rPr>
        <w:tab/>
      </w:r>
      <w:r w:rsidR="00401BE7" w:rsidRPr="005A1BCF">
        <w:rPr>
          <w:rFonts w:ascii="Montserrat Light" w:hAnsi="Montserrat Light" w:cs="Cambria"/>
          <w:b/>
          <w:bCs/>
          <w:noProof/>
          <w:lang w:val="ro-RO"/>
        </w:rPr>
        <w:tab/>
      </w:r>
      <w:r w:rsidR="00401BE7" w:rsidRPr="005A1BCF">
        <w:rPr>
          <w:rFonts w:ascii="Montserrat Light" w:hAnsi="Montserrat Light" w:cs="Cambria"/>
          <w:b/>
          <w:bCs/>
          <w:noProof/>
          <w:lang w:val="ro-RO"/>
        </w:rPr>
        <w:tab/>
        <w:t xml:space="preserve">    </w:t>
      </w:r>
      <w:r w:rsidRPr="005A1BCF">
        <w:rPr>
          <w:rFonts w:ascii="Montserrat Light" w:hAnsi="Montserrat Light" w:cs="Cambria"/>
          <w:b/>
          <w:bCs/>
          <w:noProof/>
          <w:lang w:val="ro-RO"/>
        </w:rPr>
        <w:t xml:space="preserve">          </w:t>
      </w:r>
      <w:r w:rsidR="00092940" w:rsidRPr="005A1BCF">
        <w:rPr>
          <w:rFonts w:ascii="Montserrat Light" w:hAnsi="Montserrat Light" w:cs="Cambria"/>
          <w:b/>
          <w:bCs/>
          <w:noProof/>
          <w:lang w:val="ro-RO"/>
        </w:rPr>
        <w:t xml:space="preserve">  </w:t>
      </w:r>
      <w:r w:rsidR="00401BE7" w:rsidRPr="005A1BCF">
        <w:rPr>
          <w:rFonts w:ascii="Montserrat Light" w:hAnsi="Montserrat Light" w:cs="Cambria"/>
          <w:b/>
          <w:bCs/>
          <w:noProof/>
          <w:lang w:val="ro-RO"/>
        </w:rPr>
        <w:t>SECRETAR  GENERAL AL JUDEŢULUI</w:t>
      </w:r>
    </w:p>
    <w:p w14:paraId="2BAA9A60" w14:textId="15421156" w:rsidR="00401BE7" w:rsidRPr="00A30093" w:rsidRDefault="00401BE7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noProof/>
          <w:lang w:val="ro-RO"/>
        </w:rPr>
      </w:pPr>
      <w:r w:rsidRPr="00A30093">
        <w:rPr>
          <w:rFonts w:ascii="Montserrat Light" w:hAnsi="Montserrat Light" w:cs="Cambria"/>
          <w:noProof/>
          <w:lang w:val="ro-RO"/>
        </w:rPr>
        <w:t xml:space="preserve">        Alin Tișe</w:t>
      </w:r>
      <w:r w:rsidRPr="00A30093">
        <w:rPr>
          <w:rFonts w:ascii="Montserrat Light" w:hAnsi="Montserrat Light" w:cs="Cambria"/>
          <w:noProof/>
          <w:lang w:val="ro-RO"/>
        </w:rPr>
        <w:tab/>
      </w:r>
      <w:r w:rsidRPr="00A30093">
        <w:rPr>
          <w:rFonts w:ascii="Montserrat Light" w:hAnsi="Montserrat Light" w:cs="Cambria"/>
          <w:noProof/>
          <w:lang w:val="ro-RO"/>
        </w:rPr>
        <w:tab/>
        <w:t xml:space="preserve">                       </w:t>
      </w:r>
      <w:r w:rsidRPr="00A30093">
        <w:rPr>
          <w:rFonts w:ascii="Montserrat Light" w:hAnsi="Montserrat Light" w:cs="Cambria"/>
          <w:noProof/>
          <w:lang w:val="ro-RO"/>
        </w:rPr>
        <w:tab/>
        <w:t xml:space="preserve">       </w:t>
      </w:r>
      <w:r w:rsidR="00EA1333" w:rsidRPr="00A30093">
        <w:rPr>
          <w:rFonts w:ascii="Montserrat Light" w:hAnsi="Montserrat Light" w:cs="Cambria"/>
          <w:noProof/>
          <w:lang w:val="ro-RO"/>
        </w:rPr>
        <w:t xml:space="preserve">                </w:t>
      </w:r>
      <w:r w:rsidRPr="00A30093">
        <w:rPr>
          <w:rFonts w:ascii="Montserrat Light" w:hAnsi="Montserrat Light" w:cs="Cambria"/>
          <w:noProof/>
          <w:lang w:val="ro-RO"/>
        </w:rPr>
        <w:t xml:space="preserve">  </w:t>
      </w:r>
      <w:r w:rsidR="00D33362" w:rsidRPr="00A30093">
        <w:rPr>
          <w:rFonts w:ascii="Montserrat Light" w:hAnsi="Montserrat Light" w:cs="Cambria"/>
          <w:noProof/>
          <w:lang w:val="ro-RO"/>
        </w:rPr>
        <w:t xml:space="preserve">         </w:t>
      </w:r>
      <w:r w:rsidR="00092940" w:rsidRPr="00A30093">
        <w:rPr>
          <w:rFonts w:ascii="Montserrat Light" w:hAnsi="Montserrat Light" w:cs="Cambria"/>
          <w:noProof/>
          <w:lang w:val="ro-RO"/>
        </w:rPr>
        <w:t xml:space="preserve">   </w:t>
      </w:r>
      <w:r w:rsidR="00D33362" w:rsidRPr="00A30093">
        <w:rPr>
          <w:rFonts w:ascii="Montserrat Light" w:hAnsi="Montserrat Light" w:cs="Cambria"/>
          <w:noProof/>
          <w:lang w:val="ro-RO"/>
        </w:rPr>
        <w:t xml:space="preserve">    </w:t>
      </w:r>
      <w:r w:rsidRPr="00A30093">
        <w:rPr>
          <w:rFonts w:ascii="Montserrat Light" w:hAnsi="Montserrat Light" w:cs="Cambria"/>
          <w:noProof/>
          <w:lang w:val="ro-RO"/>
        </w:rPr>
        <w:t xml:space="preserve">Simona Gaci    </w:t>
      </w:r>
    </w:p>
    <w:p w14:paraId="4AF11FCE" w14:textId="77777777" w:rsidR="00401BE7" w:rsidRPr="005A1BCF" w:rsidRDefault="00401BE7" w:rsidP="003B0D50">
      <w:pPr>
        <w:autoSpaceDE w:val="0"/>
        <w:autoSpaceDN w:val="0"/>
        <w:adjustRightInd w:val="0"/>
        <w:spacing w:line="240" w:lineRule="auto"/>
        <w:ind w:left="5760" w:right="-114" w:firstLine="720"/>
        <w:jc w:val="both"/>
        <w:rPr>
          <w:rFonts w:ascii="Montserrat Light" w:hAnsi="Montserrat Light" w:cs="Cambria"/>
          <w:noProof/>
          <w:lang w:val="ro-RO"/>
        </w:rPr>
      </w:pPr>
    </w:p>
    <w:p w14:paraId="1F5DEDE4" w14:textId="77777777" w:rsidR="00401BE7" w:rsidRPr="005A1BCF" w:rsidRDefault="00401BE7" w:rsidP="003B0D50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717C0550" w14:textId="75D66188" w:rsidR="00401BE7" w:rsidRPr="005A1BCF" w:rsidRDefault="00401BE7" w:rsidP="003B0D50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3C689BC3" w14:textId="142C5D56" w:rsidR="00F7157A" w:rsidRPr="005A1BCF" w:rsidRDefault="00F7157A" w:rsidP="003B0D50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05056963" w14:textId="50CCB21D" w:rsidR="00F7157A" w:rsidRDefault="00F7157A" w:rsidP="003B0D50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57D9F5C6" w14:textId="5FB694B4" w:rsidR="00A30093" w:rsidRDefault="00A30093" w:rsidP="003B0D50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7A73AD2E" w14:textId="42C7BE37" w:rsidR="00A30093" w:rsidRDefault="00A30093" w:rsidP="003B0D50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03D90B3E" w14:textId="3890F309" w:rsidR="00A30093" w:rsidRDefault="00A30093" w:rsidP="003B0D50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2BC86BE0" w14:textId="77777777" w:rsidR="00A30093" w:rsidRPr="005A1BCF" w:rsidRDefault="00A30093" w:rsidP="003B0D50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527AE83D" w14:textId="76D93B7E" w:rsidR="00F7157A" w:rsidRPr="005A1BCF" w:rsidRDefault="00F7157A" w:rsidP="003B0D50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06CC38B4" w14:textId="63A80278" w:rsidR="008B2C39" w:rsidRPr="005A1BCF" w:rsidRDefault="008B2C39" w:rsidP="003B0D50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2DFDDB13" w14:textId="7B437813" w:rsidR="0074042B" w:rsidRPr="005A1BCF" w:rsidRDefault="003F21E0" w:rsidP="003B0D50">
      <w:pPr>
        <w:autoSpaceDE w:val="0"/>
        <w:autoSpaceDN w:val="0"/>
        <w:adjustRightInd w:val="0"/>
        <w:spacing w:line="240" w:lineRule="auto"/>
        <w:ind w:right="-95"/>
        <w:jc w:val="right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5A1BCF">
        <w:rPr>
          <w:rFonts w:ascii="Montserrat Light" w:eastAsia="Times New Roman" w:hAnsi="Montserrat Light" w:cs="Cambria"/>
          <w:b/>
          <w:bCs/>
          <w:noProof/>
          <w:lang w:val="ro-RO"/>
        </w:rPr>
        <w:lastRenderedPageBreak/>
        <w:t xml:space="preserve">  </w:t>
      </w:r>
      <w:r w:rsidR="00401BE7" w:rsidRPr="005A1BCF">
        <w:rPr>
          <w:rFonts w:ascii="Montserrat Light" w:eastAsia="Times New Roman" w:hAnsi="Montserrat Light" w:cs="Cambria"/>
          <w:b/>
          <w:bCs/>
          <w:noProof/>
          <w:lang w:val="ro-RO"/>
        </w:rPr>
        <w:t>Ane</w:t>
      </w:r>
      <w:r w:rsidR="0074042B" w:rsidRPr="005A1BCF">
        <w:rPr>
          <w:rFonts w:ascii="Montserrat Light" w:eastAsia="Times New Roman" w:hAnsi="Montserrat Light" w:cs="Cambria"/>
          <w:b/>
          <w:bCs/>
          <w:noProof/>
          <w:lang w:val="ro-RO"/>
        </w:rPr>
        <w:t>x</w:t>
      </w:r>
      <w:r w:rsidR="008B2C39" w:rsidRPr="005A1BCF">
        <w:rPr>
          <w:rFonts w:ascii="Montserrat Light" w:eastAsia="Times New Roman" w:hAnsi="Montserrat Light" w:cs="Cambria"/>
          <w:b/>
          <w:bCs/>
          <w:noProof/>
          <w:lang w:val="ro-RO"/>
        </w:rPr>
        <w:t>a 1</w:t>
      </w:r>
      <w:r w:rsidR="00F10B9D" w:rsidRPr="005A1BCF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401BE7" w:rsidRPr="005A1BCF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la </w:t>
      </w:r>
    </w:p>
    <w:p w14:paraId="45C97AC8" w14:textId="7D92144D" w:rsidR="00401BE7" w:rsidRDefault="00401BE7" w:rsidP="003B0D50">
      <w:pPr>
        <w:autoSpaceDE w:val="0"/>
        <w:autoSpaceDN w:val="0"/>
        <w:adjustRightInd w:val="0"/>
        <w:spacing w:line="240" w:lineRule="auto"/>
        <w:ind w:right="-95"/>
        <w:jc w:val="right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5A1BCF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Dispoziția nr.</w:t>
      </w:r>
      <w:r w:rsidR="00544D0B" w:rsidRPr="005A1BCF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5B4578">
        <w:rPr>
          <w:rFonts w:ascii="Montserrat Light" w:eastAsia="Times New Roman" w:hAnsi="Montserrat Light" w:cs="Cambria"/>
          <w:b/>
          <w:bCs/>
          <w:noProof/>
          <w:lang w:val="ro-RO"/>
        </w:rPr>
        <w:t>475</w:t>
      </w:r>
      <w:r w:rsidRPr="005A1BCF">
        <w:rPr>
          <w:rFonts w:ascii="Montserrat Light" w:eastAsia="Times New Roman" w:hAnsi="Montserrat Light" w:cs="Cambria"/>
          <w:b/>
          <w:bCs/>
          <w:noProof/>
          <w:lang w:val="ro-RO"/>
        </w:rPr>
        <w:t>/</w:t>
      </w:r>
      <w:r w:rsidR="005B4578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3 noiembrie </w:t>
      </w:r>
      <w:r w:rsidRPr="005A1BCF">
        <w:rPr>
          <w:rFonts w:ascii="Montserrat Light" w:eastAsia="Times New Roman" w:hAnsi="Montserrat Light" w:cs="Cambria"/>
          <w:b/>
          <w:bCs/>
          <w:noProof/>
          <w:lang w:val="ro-RO"/>
        </w:rPr>
        <w:t>202</w:t>
      </w:r>
      <w:r w:rsidR="00AE40F7" w:rsidRPr="005A1BCF">
        <w:rPr>
          <w:rFonts w:ascii="Montserrat Light" w:eastAsia="Times New Roman" w:hAnsi="Montserrat Light" w:cs="Cambria"/>
          <w:b/>
          <w:bCs/>
          <w:noProof/>
          <w:lang w:val="ro-RO"/>
        </w:rPr>
        <w:t>2</w:t>
      </w:r>
    </w:p>
    <w:p w14:paraId="6821CBED" w14:textId="77777777" w:rsidR="007B7A85" w:rsidRPr="005A1BCF" w:rsidRDefault="007B7A85" w:rsidP="003B0D50">
      <w:pPr>
        <w:autoSpaceDE w:val="0"/>
        <w:autoSpaceDN w:val="0"/>
        <w:adjustRightInd w:val="0"/>
        <w:spacing w:line="240" w:lineRule="auto"/>
        <w:ind w:right="-95"/>
        <w:jc w:val="right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58E9725C" w14:textId="77777777" w:rsidR="00D410CA" w:rsidRPr="005A1BCF" w:rsidRDefault="00401BE7" w:rsidP="003B0D50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bCs/>
          <w:noProof/>
          <w:sz w:val="22"/>
          <w:szCs w:val="22"/>
        </w:rPr>
      </w:pPr>
      <w:r w:rsidRPr="005A1BCF">
        <w:rPr>
          <w:rFonts w:ascii="Montserrat Light" w:hAnsi="Montserrat Light" w:cs="Cambria"/>
          <w:b/>
          <w:noProof/>
          <w:sz w:val="22"/>
          <w:szCs w:val="22"/>
        </w:rPr>
        <w:t xml:space="preserve">Componența </w:t>
      </w:r>
      <w:r w:rsidR="00D410CA" w:rsidRPr="005A1BCF">
        <w:rPr>
          <w:rFonts w:ascii="Montserrat Light" w:hAnsi="Montserrat Light"/>
          <w:b/>
          <w:bCs/>
          <w:noProof/>
          <w:sz w:val="22"/>
          <w:szCs w:val="22"/>
        </w:rPr>
        <w:t xml:space="preserve">Comisiei de evaluare a candidaturilor și respectiv a ofertelor pentru  atribuirea contractului având ca obiect: </w:t>
      </w:r>
      <w:r w:rsidR="00D410CA" w:rsidRPr="005A1BCF">
        <w:rPr>
          <w:rFonts w:ascii="Montserrat Light" w:hAnsi="Montserrat Light" w:cs="Calibri Light"/>
          <w:b/>
          <w:noProof/>
          <w:sz w:val="22"/>
          <w:szCs w:val="22"/>
        </w:rPr>
        <w:t xml:space="preserve">Lucrări de execuție pentru  obiectivul de investiție </w:t>
      </w:r>
      <w:r w:rsidR="00D410CA" w:rsidRPr="005A1BCF">
        <w:rPr>
          <w:rFonts w:ascii="Montserrat Light" w:hAnsi="Montserrat Light"/>
          <w:b/>
          <w:bCs/>
          <w:noProof/>
          <w:sz w:val="22"/>
          <w:szCs w:val="22"/>
        </w:rPr>
        <w:t>“CENTRU INTEGRAT DE TRANSPLANT CLUJ-NAPOCA ȘI AMENAJĂRI EXTERIOARE”</w:t>
      </w:r>
    </w:p>
    <w:p w14:paraId="242CA05E" w14:textId="2A82ECAC" w:rsidR="00930271" w:rsidRPr="005A1BCF" w:rsidRDefault="00930271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BBE544E" w14:textId="77777777" w:rsidR="00A92CE2" w:rsidRPr="005A1BCF" w:rsidRDefault="00A92CE2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tbl>
      <w:tblPr>
        <w:tblW w:w="10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615"/>
        <w:gridCol w:w="1890"/>
        <w:gridCol w:w="1762"/>
        <w:gridCol w:w="2738"/>
        <w:gridCol w:w="1620"/>
      </w:tblGrid>
      <w:tr w:rsidR="0047340B" w:rsidRPr="005A1BCF" w14:paraId="035752A8" w14:textId="77777777" w:rsidTr="00D565A1">
        <w:trPr>
          <w:trHeight w:val="668"/>
          <w:jc w:val="center"/>
        </w:trPr>
        <w:tc>
          <w:tcPr>
            <w:tcW w:w="562" w:type="dxa"/>
            <w:shd w:val="clear" w:color="auto" w:fill="auto"/>
          </w:tcPr>
          <w:p w14:paraId="0E604477" w14:textId="77777777" w:rsidR="0047340B" w:rsidRPr="005A1BCF" w:rsidRDefault="0047340B" w:rsidP="00D565A1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bookmarkStart w:id="4" w:name="_Hlk118290332"/>
            <w:r w:rsidRPr="005A1BCF">
              <w:rPr>
                <w:rFonts w:ascii="Montserrat Light" w:hAnsi="Montserrat Light"/>
                <w:b/>
                <w:bCs/>
                <w:noProof/>
                <w:lang w:val="ro-RO"/>
              </w:rPr>
              <w:t>Nr.</w:t>
            </w:r>
          </w:p>
          <w:p w14:paraId="1E2F45ED" w14:textId="77777777" w:rsidR="0047340B" w:rsidRPr="005A1BCF" w:rsidRDefault="0047340B" w:rsidP="00D565A1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5A1BCF">
              <w:rPr>
                <w:rFonts w:ascii="Montserrat Light" w:hAnsi="Montserrat Light"/>
                <w:b/>
                <w:bCs/>
                <w:noProof/>
                <w:lang w:val="ro-RO"/>
              </w:rPr>
              <w:t>crt.</w:t>
            </w:r>
          </w:p>
        </w:tc>
        <w:tc>
          <w:tcPr>
            <w:tcW w:w="1615" w:type="dxa"/>
            <w:shd w:val="clear" w:color="auto" w:fill="auto"/>
          </w:tcPr>
          <w:p w14:paraId="169A6486" w14:textId="77777777" w:rsidR="0047340B" w:rsidRPr="005A1BCF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5A1BCF">
              <w:rPr>
                <w:rFonts w:ascii="Montserrat Light" w:hAnsi="Montserrat Light"/>
                <w:b/>
                <w:bCs/>
                <w:noProof/>
                <w:lang w:val="ro-RO"/>
              </w:rPr>
              <w:t>Calitatea în cadrul comisiei de evaluare</w:t>
            </w:r>
          </w:p>
        </w:tc>
        <w:tc>
          <w:tcPr>
            <w:tcW w:w="1890" w:type="dxa"/>
            <w:shd w:val="clear" w:color="auto" w:fill="auto"/>
          </w:tcPr>
          <w:p w14:paraId="3C0F30D6" w14:textId="77777777" w:rsidR="0047340B" w:rsidRPr="005A1BCF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5A1BCF">
              <w:rPr>
                <w:rFonts w:ascii="Montserrat Light" w:hAnsi="Montserrat Light"/>
                <w:b/>
                <w:bCs/>
                <w:noProof/>
                <w:lang w:val="ro-RO"/>
              </w:rPr>
              <w:t>Numele și prenumele</w:t>
            </w:r>
          </w:p>
        </w:tc>
        <w:tc>
          <w:tcPr>
            <w:tcW w:w="1762" w:type="dxa"/>
            <w:shd w:val="clear" w:color="auto" w:fill="auto"/>
          </w:tcPr>
          <w:p w14:paraId="2DD15883" w14:textId="77777777" w:rsidR="0047340B" w:rsidRPr="005A1BCF" w:rsidRDefault="0047340B" w:rsidP="00D565A1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5A1BCF">
              <w:rPr>
                <w:rFonts w:ascii="Montserrat Light" w:hAnsi="Montserrat Light"/>
                <w:b/>
                <w:bCs/>
                <w:noProof/>
                <w:lang w:val="ro-RO"/>
              </w:rPr>
              <w:t>Funcția deținută/</w:t>
            </w:r>
          </w:p>
          <w:p w14:paraId="533D5A1A" w14:textId="77777777" w:rsidR="0047340B" w:rsidRPr="005A1BCF" w:rsidRDefault="0047340B" w:rsidP="00D565A1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5A1BCF">
              <w:rPr>
                <w:rFonts w:ascii="Montserrat Light" w:hAnsi="Montserrat Light"/>
                <w:b/>
                <w:bCs/>
                <w:noProof/>
                <w:lang w:val="ro-RO"/>
              </w:rPr>
              <w:t>postul ocupat</w:t>
            </w:r>
          </w:p>
        </w:tc>
        <w:tc>
          <w:tcPr>
            <w:tcW w:w="2738" w:type="dxa"/>
            <w:shd w:val="clear" w:color="auto" w:fill="auto"/>
          </w:tcPr>
          <w:p w14:paraId="73B68058" w14:textId="77777777" w:rsidR="0047340B" w:rsidRPr="005A1BCF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5A1BCF">
              <w:rPr>
                <w:rFonts w:ascii="Montserrat Light" w:hAnsi="Montserrat Light"/>
                <w:b/>
                <w:bCs/>
                <w:noProof/>
                <w:lang w:val="ro-RO"/>
              </w:rPr>
              <w:t>Serviciul/Biroul/</w:t>
            </w:r>
          </w:p>
          <w:p w14:paraId="3B669533" w14:textId="77777777" w:rsidR="0047340B" w:rsidRPr="005A1BCF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5A1BCF">
              <w:rPr>
                <w:rFonts w:ascii="Montserrat Light" w:hAnsi="Montserrat Light"/>
                <w:b/>
                <w:bCs/>
                <w:noProof/>
                <w:lang w:val="ro-RO"/>
              </w:rPr>
              <w:t>Compartimentul</w:t>
            </w:r>
          </w:p>
        </w:tc>
        <w:tc>
          <w:tcPr>
            <w:tcW w:w="1620" w:type="dxa"/>
            <w:shd w:val="clear" w:color="auto" w:fill="auto"/>
          </w:tcPr>
          <w:p w14:paraId="69768849" w14:textId="77777777" w:rsidR="0047340B" w:rsidRPr="005A1BCF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5A1BCF">
              <w:rPr>
                <w:rFonts w:ascii="Montserrat Light" w:hAnsi="Montserrat Light"/>
                <w:b/>
                <w:bCs/>
                <w:noProof/>
                <w:lang w:val="ro-RO"/>
              </w:rPr>
              <w:t>Mențiuni</w:t>
            </w:r>
          </w:p>
        </w:tc>
      </w:tr>
      <w:tr w:rsidR="0047340B" w:rsidRPr="005A1BCF" w14:paraId="5205D4CF" w14:textId="77777777" w:rsidTr="00D565A1">
        <w:trPr>
          <w:trHeight w:val="66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80AAD5B" w14:textId="77777777" w:rsidR="0047340B" w:rsidRPr="005A1BCF" w:rsidRDefault="0047340B" w:rsidP="00D565A1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5A1BCF">
              <w:rPr>
                <w:rFonts w:ascii="Montserrat Light" w:eastAsia="Calibri" w:hAnsi="Montserrat Light" w:cs="Cambria"/>
                <w:noProof/>
                <w:lang w:val="ro-RO"/>
              </w:rPr>
              <w:t>1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CA949FC" w14:textId="77777777" w:rsidR="0047340B" w:rsidRPr="005A1BCF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5A1BCF">
              <w:rPr>
                <w:rFonts w:ascii="Montserrat Light" w:eastAsia="Calibri" w:hAnsi="Montserrat Light" w:cs="Cambria"/>
                <w:noProof/>
                <w:lang w:val="ro-RO"/>
              </w:rPr>
              <w:t>Președinte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5881ECA" w14:textId="77777777" w:rsidR="0047340B" w:rsidRPr="005A1BCF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5A1BCF">
              <w:rPr>
                <w:rFonts w:ascii="Montserrat Light" w:eastAsia="Calibri" w:hAnsi="Montserrat Light"/>
                <w:b/>
                <w:bCs/>
                <w:noProof/>
                <w:lang w:val="ro-RO"/>
              </w:rPr>
              <w:t>Claudiu Salanță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321207D8" w14:textId="77777777" w:rsidR="0047340B" w:rsidRPr="005A1BCF" w:rsidRDefault="0047340B" w:rsidP="00D565A1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5A1BCF">
              <w:rPr>
                <w:rFonts w:ascii="Montserrat Light" w:eastAsia="Calibri" w:hAnsi="Montserrat Light"/>
                <w:noProof/>
                <w:lang w:val="ro-RO"/>
              </w:rPr>
              <w:t>Arhitect Șef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78C3C8D9" w14:textId="77777777" w:rsidR="0047340B" w:rsidRPr="005A1BCF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5A1BCF">
              <w:rPr>
                <w:rFonts w:ascii="Montserrat Light" w:eastAsia="Calibri" w:hAnsi="Montserrat Light" w:cs="Cambria"/>
                <w:noProof/>
                <w:lang w:val="ro-RO"/>
              </w:rPr>
              <w:t xml:space="preserve">Direcția </w:t>
            </w:r>
            <w:r w:rsidRPr="005A1BCF">
              <w:rPr>
                <w:rFonts w:ascii="Montserrat Light" w:eastAsia="Calibri" w:hAnsi="Montserrat Light"/>
                <w:bCs/>
                <w:noProof/>
                <w:lang w:val="ro-RO"/>
              </w:rPr>
              <w:t>Urbanism și Amenajarea Teritoriului/ Serviciul Urbanism si Amenajarea Teritoriului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9FD35CE" w14:textId="77777777" w:rsidR="0047340B" w:rsidRPr="005A1BCF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5A1BCF">
              <w:rPr>
                <w:rFonts w:ascii="Montserrat Light" w:eastAsia="Calibri" w:hAnsi="Montserrat Light" w:cs="Cambria"/>
                <w:noProof/>
                <w:lang w:val="ro-RO"/>
              </w:rPr>
              <w:t>Președinte cu drept de vot</w:t>
            </w:r>
          </w:p>
        </w:tc>
      </w:tr>
      <w:tr w:rsidR="0047340B" w:rsidRPr="005A1BCF" w14:paraId="35D9B56E" w14:textId="77777777" w:rsidTr="00D565A1">
        <w:trPr>
          <w:trHeight w:val="66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4C1F326" w14:textId="77777777" w:rsidR="0047340B" w:rsidRPr="005A1BCF" w:rsidRDefault="0047340B" w:rsidP="00D565A1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5A1BCF">
              <w:rPr>
                <w:rFonts w:ascii="Montserrat Light" w:eastAsia="Calibri" w:hAnsi="Montserrat Light" w:cs="Cambria"/>
                <w:noProof/>
                <w:lang w:val="ro-RO"/>
              </w:rPr>
              <w:t>2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F99CC7F" w14:textId="77777777" w:rsidR="0047340B" w:rsidRPr="005A1BCF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5A1BCF">
              <w:rPr>
                <w:rFonts w:ascii="Montserrat Light" w:eastAsia="Calibri" w:hAnsi="Montserrat Light" w:cs="Cambria"/>
                <w:noProof/>
                <w:lang w:val="ro-RO"/>
              </w:rPr>
              <w:t>Membru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A472038" w14:textId="78DB3BE8" w:rsidR="0047340B" w:rsidRPr="005A1BCF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noProof/>
                <w:lang w:val="ro-RO"/>
              </w:rPr>
            </w:pPr>
            <w:r w:rsidRPr="005A1BCF">
              <w:rPr>
                <w:rFonts w:ascii="Montserrat Light" w:eastAsia="Calibri" w:hAnsi="Montserrat Light"/>
                <w:b/>
                <w:bCs/>
                <w:noProof/>
                <w:lang w:val="ro-RO"/>
              </w:rPr>
              <w:t>Călin</w:t>
            </w:r>
            <w:r w:rsidR="00A30093">
              <w:rPr>
                <w:rFonts w:ascii="Montserrat Light" w:eastAsia="Calibri" w:hAnsi="Montserrat Light"/>
                <w:b/>
                <w:bCs/>
                <w:noProof/>
                <w:lang w:val="ro-RO"/>
              </w:rPr>
              <w:t xml:space="preserve"> Cotîrlă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05ABD665" w14:textId="77777777" w:rsidR="0047340B" w:rsidRPr="005A1BCF" w:rsidRDefault="0047340B" w:rsidP="00D565A1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eastAsia="Calibri" w:hAnsi="Montserrat Light"/>
                <w:noProof/>
                <w:lang w:val="ro-RO"/>
              </w:rPr>
            </w:pPr>
            <w:r w:rsidRPr="005A1BCF">
              <w:rPr>
                <w:rFonts w:ascii="Montserrat Light" w:eastAsia="Calibri" w:hAnsi="Montserrat Light"/>
                <w:noProof/>
                <w:lang w:val="ro-RO"/>
              </w:rPr>
              <w:t>Șef Serviciu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2C4C9033" w14:textId="77777777" w:rsidR="0047340B" w:rsidRPr="005A1BCF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noProof/>
                <w:lang w:val="ro-RO"/>
              </w:rPr>
            </w:pPr>
            <w:r w:rsidRPr="005A1BCF">
              <w:rPr>
                <w:rFonts w:ascii="Montserrat Light" w:eastAsia="Calibri" w:hAnsi="Montserrat Light"/>
                <w:noProof/>
                <w:lang w:val="ro-RO"/>
              </w:rPr>
              <w:t>Serviciul corp control preşedinte, control intern managerial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044AE27" w14:textId="77777777" w:rsidR="0047340B" w:rsidRPr="005A1BCF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5A1BCF">
              <w:rPr>
                <w:rFonts w:ascii="Montserrat Light" w:eastAsia="Calibri" w:hAnsi="Montserrat Light" w:cs="Cambria"/>
                <w:noProof/>
                <w:color w:val="000000"/>
                <w:lang w:val="ro-RO"/>
              </w:rPr>
              <w:t>Nominalizat în calitate de preşedinte de rezervă</w:t>
            </w:r>
          </w:p>
        </w:tc>
      </w:tr>
      <w:tr w:rsidR="0047340B" w:rsidRPr="005A1BCF" w14:paraId="79586F15" w14:textId="77777777" w:rsidTr="00D565A1">
        <w:trPr>
          <w:trHeight w:val="80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C121DB1" w14:textId="77777777" w:rsidR="0047340B" w:rsidRPr="005A1BCF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5A1BCF">
              <w:rPr>
                <w:rFonts w:ascii="Montserrat Light" w:eastAsia="Calibri" w:hAnsi="Montserrat Light" w:cs="Cambria"/>
                <w:noProof/>
                <w:lang w:val="ro-RO"/>
              </w:rPr>
              <w:t>3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E09FC3F" w14:textId="77777777" w:rsidR="0047340B" w:rsidRPr="005A1BCF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5A1BCF">
              <w:rPr>
                <w:rFonts w:ascii="Montserrat Light" w:eastAsia="Calibri" w:hAnsi="Montserrat Light" w:cs="Cambria"/>
                <w:noProof/>
                <w:lang w:val="ro-RO"/>
              </w:rPr>
              <w:t>Membru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01EDAEC" w14:textId="5DB23748" w:rsidR="0047340B" w:rsidRPr="005A1BCF" w:rsidRDefault="00D56D14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5A1BCF">
              <w:rPr>
                <w:rFonts w:ascii="Montserrat Light" w:eastAsia="Calibri" w:hAnsi="Montserrat Light"/>
                <w:b/>
                <w:bCs/>
                <w:noProof/>
                <w:lang w:val="ro-RO"/>
              </w:rPr>
              <w:t xml:space="preserve">Adina Tiuca  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AC167FF" w14:textId="0D87640B" w:rsidR="0047340B" w:rsidRPr="005A1BCF" w:rsidRDefault="00E02396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5A1BCF">
              <w:rPr>
                <w:rFonts w:ascii="Montserrat Light" w:eastAsia="Calibri" w:hAnsi="Montserrat Light"/>
                <w:noProof/>
                <w:lang w:val="ro-RO"/>
              </w:rPr>
              <w:t>Consilier achiziții publice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68BFA0CA" w14:textId="77777777" w:rsidR="0047340B" w:rsidRPr="005A1BCF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5A1BCF">
              <w:rPr>
                <w:rFonts w:ascii="Montserrat Light" w:eastAsia="Calibri" w:hAnsi="Montserrat Light"/>
                <w:noProof/>
                <w:lang w:val="ro-RO"/>
              </w:rPr>
              <w:t>Direcția Dezvoltare și Investiții/Serviciul Lucrări și Achiziții Publice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A8848AA" w14:textId="77777777" w:rsidR="0047340B" w:rsidRPr="005A1BCF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5A1BCF">
              <w:rPr>
                <w:rFonts w:ascii="Montserrat Light" w:eastAsia="Calibri" w:hAnsi="Montserrat Light" w:cs="Cambria"/>
                <w:noProof/>
                <w:color w:val="000000"/>
                <w:lang w:val="ro-RO"/>
              </w:rPr>
              <w:t>-</w:t>
            </w:r>
          </w:p>
        </w:tc>
      </w:tr>
      <w:tr w:rsidR="0047340B" w:rsidRPr="005A1BCF" w14:paraId="3B02FCB5" w14:textId="77777777" w:rsidTr="00D565A1">
        <w:trPr>
          <w:trHeight w:val="98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0AA63DA" w14:textId="77777777" w:rsidR="0047340B" w:rsidRPr="005A1BCF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bookmarkStart w:id="5" w:name="_Hlk23319819"/>
            <w:r w:rsidRPr="005A1BCF">
              <w:rPr>
                <w:rFonts w:ascii="Montserrat Light" w:eastAsia="Calibri" w:hAnsi="Montserrat Light" w:cs="Cambria"/>
                <w:noProof/>
                <w:lang w:val="ro-RO"/>
              </w:rPr>
              <w:t>4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3C57957" w14:textId="77777777" w:rsidR="0047340B" w:rsidRPr="005A1BCF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5A1BCF">
              <w:rPr>
                <w:rFonts w:ascii="Montserrat Light" w:eastAsia="Calibri" w:hAnsi="Montserrat Light" w:cs="Cambria"/>
                <w:noProof/>
                <w:lang w:val="ro-RO"/>
              </w:rPr>
              <w:t>Membru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9CCBB99" w14:textId="3B051EE9" w:rsidR="0047340B" w:rsidRPr="005A1BCF" w:rsidRDefault="00D56D14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noProof/>
                <w:lang w:val="ro-RO"/>
              </w:rPr>
            </w:pPr>
            <w:r w:rsidRPr="005A1BCF">
              <w:rPr>
                <w:rFonts w:ascii="Montserrat Light" w:eastAsia="Calibri" w:hAnsi="Montserrat Light"/>
                <w:b/>
                <w:bCs/>
                <w:noProof/>
                <w:lang w:val="ro-RO"/>
              </w:rPr>
              <w:t>Mihăiță Inoan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E45B0DF" w14:textId="0F7B09B3" w:rsidR="0047340B" w:rsidRPr="005A1BCF" w:rsidRDefault="00E02396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Cs/>
                <w:noProof/>
                <w:lang w:val="ro-RO"/>
              </w:rPr>
            </w:pPr>
            <w:r w:rsidRPr="005A1BCF">
              <w:rPr>
                <w:rFonts w:ascii="Montserrat Light" w:eastAsia="Calibri" w:hAnsi="Montserrat Light"/>
                <w:noProof/>
                <w:lang w:val="ro-RO"/>
              </w:rPr>
              <w:t>Consilier achiziții publice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529F687A" w14:textId="77777777" w:rsidR="0047340B" w:rsidRPr="005A1BCF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5A1BCF">
              <w:rPr>
                <w:rFonts w:ascii="Montserrat Light" w:eastAsia="Calibri" w:hAnsi="Montserrat Light"/>
                <w:noProof/>
                <w:lang w:val="ro-RO"/>
              </w:rPr>
              <w:t>Direcția Dezvoltare și Investiții/Serviciul Lucrări și Achiziții Publice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877E7C3" w14:textId="77777777" w:rsidR="0047340B" w:rsidRPr="005A1BCF" w:rsidRDefault="0047340B" w:rsidP="00D565A1">
            <w:pPr>
              <w:autoSpaceDE w:val="0"/>
              <w:autoSpaceDN w:val="0"/>
              <w:adjustRightInd w:val="0"/>
              <w:ind w:left="-14" w:right="-58"/>
              <w:contextualSpacing/>
              <w:jc w:val="center"/>
              <w:rPr>
                <w:rFonts w:ascii="Montserrat Light" w:eastAsia="Calibri" w:hAnsi="Montserrat Light" w:cs="Cambria"/>
                <w:noProof/>
                <w:color w:val="000000"/>
                <w:lang w:val="ro-RO"/>
              </w:rPr>
            </w:pPr>
          </w:p>
        </w:tc>
      </w:tr>
      <w:tr w:rsidR="0047340B" w:rsidRPr="005A1BCF" w14:paraId="05F836E3" w14:textId="77777777" w:rsidTr="00D565A1">
        <w:trPr>
          <w:trHeight w:val="68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CA56F90" w14:textId="77777777" w:rsidR="0047340B" w:rsidRPr="005A1BCF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5A1BCF">
              <w:rPr>
                <w:rFonts w:ascii="Montserrat Light" w:eastAsia="Calibri" w:hAnsi="Montserrat Light" w:cs="Cambria"/>
                <w:noProof/>
                <w:lang w:val="ro-RO"/>
              </w:rPr>
              <w:t>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B5CFE9" w14:textId="77777777" w:rsidR="0047340B" w:rsidRPr="005A1BCF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5A1BCF">
              <w:rPr>
                <w:rFonts w:ascii="Montserrat Light" w:eastAsia="Calibri" w:hAnsi="Montserrat Light" w:cs="Cambria"/>
                <w:noProof/>
                <w:lang w:val="ro-RO"/>
              </w:rPr>
              <w:t>Membru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6F60D5C" w14:textId="77777777" w:rsidR="0047340B" w:rsidRPr="005A1BCF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noProof/>
                <w:lang w:val="ro-RO"/>
              </w:rPr>
            </w:pPr>
            <w:r w:rsidRPr="005A1BCF">
              <w:rPr>
                <w:rFonts w:ascii="Montserrat Light" w:eastAsia="Calibri" w:hAnsi="Montserrat Light"/>
                <w:b/>
                <w:bCs/>
                <w:noProof/>
                <w:lang w:val="ro-RO"/>
              </w:rPr>
              <w:t xml:space="preserve">Corina Cristea 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086B7C09" w14:textId="77777777" w:rsidR="0047340B" w:rsidRPr="005A1BCF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Cs/>
                <w:noProof/>
                <w:lang w:val="ro-RO"/>
              </w:rPr>
            </w:pPr>
            <w:r w:rsidRPr="005A1BCF">
              <w:rPr>
                <w:rFonts w:ascii="Montserrat Light" w:eastAsia="Calibri" w:hAnsi="Montserrat Light"/>
                <w:noProof/>
                <w:lang w:val="ro-RO"/>
              </w:rPr>
              <w:t>Consilier jr.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1E82112E" w14:textId="77777777" w:rsidR="0047340B" w:rsidRPr="005A1BCF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noProof/>
                <w:lang w:val="ro-RO"/>
              </w:rPr>
            </w:pPr>
            <w:r w:rsidRPr="005A1BCF">
              <w:rPr>
                <w:rFonts w:ascii="Montserrat Light" w:eastAsia="Calibri" w:hAnsi="Montserrat Light"/>
                <w:noProof/>
                <w:lang w:val="ro-RO"/>
              </w:rPr>
              <w:t>Direcția Dezvoltare și Investiții/Serviciul Lucrări și Achiziții Publice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ED9D61E" w14:textId="77777777" w:rsidR="0047340B" w:rsidRPr="005A1BCF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</w:p>
        </w:tc>
      </w:tr>
      <w:tr w:rsidR="0047340B" w:rsidRPr="005A1BCF" w14:paraId="531325EC" w14:textId="77777777" w:rsidTr="00D565A1">
        <w:trPr>
          <w:trHeight w:val="68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E5E4ADB" w14:textId="77777777" w:rsidR="0047340B" w:rsidRPr="005A1BCF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5A1BCF">
              <w:rPr>
                <w:rFonts w:ascii="Montserrat Light" w:eastAsia="Calibri" w:hAnsi="Montserrat Light" w:cs="Cambria"/>
                <w:noProof/>
                <w:lang w:val="ro-RO"/>
              </w:rPr>
              <w:t>6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26A635D" w14:textId="77777777" w:rsidR="0047340B" w:rsidRPr="005A1BCF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5A1BCF">
              <w:rPr>
                <w:rFonts w:ascii="Montserrat Light" w:hAnsi="Montserrat Light"/>
                <w:noProof/>
                <w:lang w:val="ro-RO"/>
              </w:rPr>
              <w:t>Membru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672BC47" w14:textId="77777777" w:rsidR="0047340B" w:rsidRPr="005A1BCF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noProof/>
                <w:lang w:val="ro-RO"/>
              </w:rPr>
            </w:pPr>
            <w:r w:rsidRPr="005A1BCF">
              <w:rPr>
                <w:rFonts w:ascii="Montserrat Light" w:eastAsia="Calibri" w:hAnsi="Montserrat Light"/>
                <w:b/>
                <w:bCs/>
                <w:noProof/>
                <w:lang w:val="ro-RO"/>
              </w:rPr>
              <w:t>Oana Halga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5AADD34C" w14:textId="77777777" w:rsidR="0047340B" w:rsidRPr="005A1BCF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noProof/>
                <w:lang w:val="ro-RO"/>
              </w:rPr>
            </w:pPr>
            <w:r w:rsidRPr="005A1BCF">
              <w:rPr>
                <w:rFonts w:ascii="Montserrat Light" w:eastAsia="Calibri" w:hAnsi="Montserrat Light"/>
                <w:noProof/>
                <w:lang w:val="ro-RO"/>
              </w:rPr>
              <w:t>Consilier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598FECD7" w14:textId="77777777" w:rsidR="0047340B" w:rsidRPr="005A1BCF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5A1BCF">
              <w:rPr>
                <w:rFonts w:ascii="Montserrat Light" w:eastAsia="Calibri" w:hAnsi="Montserrat Light" w:cs="Cambria"/>
                <w:noProof/>
                <w:lang w:val="ro-RO"/>
              </w:rPr>
              <w:t xml:space="preserve">Direcția </w:t>
            </w:r>
            <w:r w:rsidRPr="005A1BCF">
              <w:rPr>
                <w:rFonts w:ascii="Montserrat Light" w:eastAsia="Calibri" w:hAnsi="Montserrat Light"/>
                <w:bCs/>
                <w:noProof/>
                <w:lang w:val="ro-RO"/>
              </w:rPr>
              <w:t>Urbanism și Amenajarea Teritoriului/ Serviciul Urbanism si Amenajarea Teritoriului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17DD2F8" w14:textId="77777777" w:rsidR="0047340B" w:rsidRPr="005A1BCF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</w:p>
        </w:tc>
      </w:tr>
      <w:tr w:rsidR="0047340B" w:rsidRPr="005A1BCF" w14:paraId="107D9AC3" w14:textId="77777777" w:rsidTr="00D565A1">
        <w:trPr>
          <w:trHeight w:val="68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0A2A08F" w14:textId="77777777" w:rsidR="0047340B" w:rsidRPr="005A1BCF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5A1BCF">
              <w:rPr>
                <w:rFonts w:ascii="Montserrat Light" w:eastAsia="Calibri" w:hAnsi="Montserrat Light" w:cs="Cambria"/>
                <w:noProof/>
                <w:lang w:val="ro-RO"/>
              </w:rPr>
              <w:t>7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9F65A61" w14:textId="77777777" w:rsidR="0047340B" w:rsidRPr="005A1BCF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5A1BCF">
              <w:rPr>
                <w:rFonts w:ascii="Montserrat Light" w:eastAsia="Calibri" w:hAnsi="Montserrat Light" w:cs="Cambria"/>
                <w:noProof/>
                <w:lang w:val="ro-RO"/>
              </w:rPr>
              <w:t>Membru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AF5F935" w14:textId="77777777" w:rsidR="0047340B" w:rsidRPr="005A1BCF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noProof/>
                <w:lang w:val="ro-RO"/>
              </w:rPr>
            </w:pPr>
            <w:r w:rsidRPr="005A1BCF">
              <w:rPr>
                <w:rFonts w:ascii="Montserrat Light" w:eastAsia="Calibri" w:hAnsi="Montserrat Light"/>
                <w:b/>
                <w:bCs/>
                <w:noProof/>
                <w:lang w:val="ro-RO"/>
              </w:rPr>
              <w:t>Tiberiu Argintaru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6966220B" w14:textId="77777777" w:rsidR="0047340B" w:rsidRPr="005A1BCF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noProof/>
                <w:lang w:val="ro-RO"/>
              </w:rPr>
            </w:pPr>
            <w:r w:rsidRPr="005A1BCF">
              <w:rPr>
                <w:rFonts w:ascii="Montserrat Light" w:eastAsia="Calibri" w:hAnsi="Montserrat Light"/>
                <w:noProof/>
                <w:lang w:val="ro-RO"/>
              </w:rPr>
              <w:t>Consilier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0E34FE41" w14:textId="77777777" w:rsidR="0047340B" w:rsidRPr="005A1BCF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5A1BCF">
              <w:rPr>
                <w:rFonts w:ascii="Montserrat Light" w:eastAsia="Calibri" w:hAnsi="Montserrat Light" w:cs="Cambria"/>
                <w:noProof/>
                <w:lang w:val="ro-RO"/>
              </w:rPr>
              <w:t xml:space="preserve">Direcția </w:t>
            </w:r>
            <w:r w:rsidRPr="005A1BCF">
              <w:rPr>
                <w:rFonts w:ascii="Montserrat Light" w:eastAsia="Calibri" w:hAnsi="Montserrat Light"/>
                <w:bCs/>
                <w:noProof/>
                <w:lang w:val="ro-RO"/>
              </w:rPr>
              <w:t xml:space="preserve">Urbanism și Amenajarea Teritoriului/ Serviciul Urbanism si </w:t>
            </w:r>
            <w:r w:rsidRPr="005A1BCF">
              <w:rPr>
                <w:rFonts w:ascii="Montserrat Light" w:eastAsia="Calibri" w:hAnsi="Montserrat Light"/>
                <w:bCs/>
                <w:noProof/>
                <w:lang w:val="ro-RO"/>
              </w:rPr>
              <w:lastRenderedPageBreak/>
              <w:t>Amenajarea Teritoriului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20AB990" w14:textId="77777777" w:rsidR="0047340B" w:rsidRPr="005A1BCF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</w:p>
        </w:tc>
      </w:tr>
      <w:tr w:rsidR="0047340B" w:rsidRPr="005A1BCF" w14:paraId="17A1BE99" w14:textId="77777777" w:rsidTr="00D565A1">
        <w:trPr>
          <w:trHeight w:val="68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DA6EF53" w14:textId="77777777" w:rsidR="0047340B" w:rsidRPr="005A1BCF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5A1BCF">
              <w:rPr>
                <w:rFonts w:ascii="Montserrat Light" w:eastAsia="Calibri" w:hAnsi="Montserrat Light" w:cs="Cambria"/>
                <w:noProof/>
                <w:lang w:val="ro-RO"/>
              </w:rPr>
              <w:t>8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8381DBE" w14:textId="77777777" w:rsidR="0047340B" w:rsidRPr="005A1BCF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5A1BCF">
              <w:rPr>
                <w:rFonts w:ascii="Montserrat Light" w:eastAsia="Calibri" w:hAnsi="Montserrat Light" w:cs="Cambria"/>
                <w:noProof/>
                <w:lang w:val="ro-RO"/>
              </w:rPr>
              <w:t>Membru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BD9CCA7" w14:textId="4E09B802" w:rsidR="0047340B" w:rsidRPr="005A1BCF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noProof/>
                <w:lang w:val="ro-RO"/>
              </w:rPr>
            </w:pPr>
            <w:r w:rsidRPr="005A1BCF">
              <w:rPr>
                <w:rFonts w:ascii="Montserrat Light" w:hAnsi="Montserrat Light"/>
                <w:b/>
                <w:bCs/>
                <w:noProof/>
                <w:lang w:val="ro-RO"/>
              </w:rPr>
              <w:t xml:space="preserve">Simona Adriana </w:t>
            </w:r>
            <w:r w:rsidR="00C83792" w:rsidRPr="005A1BCF">
              <w:rPr>
                <w:rFonts w:ascii="Montserrat Light" w:hAnsi="Montserrat Light"/>
                <w:b/>
                <w:bCs/>
                <w:noProof/>
                <w:lang w:val="ro-RO"/>
              </w:rPr>
              <w:t>Mărincean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5D8CF935" w14:textId="77777777" w:rsidR="0047340B" w:rsidRPr="005A1BCF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noProof/>
                <w:lang w:val="ro-RO"/>
              </w:rPr>
            </w:pPr>
            <w:r w:rsidRPr="005A1BCF">
              <w:rPr>
                <w:rFonts w:ascii="Montserrat Light" w:eastAsia="Calibri" w:hAnsi="Montserrat Light"/>
                <w:noProof/>
                <w:lang w:val="ro-RO"/>
              </w:rPr>
              <w:t>Consilier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04415E98" w14:textId="77777777" w:rsidR="0047340B" w:rsidRPr="005A1BCF" w:rsidRDefault="0047340B" w:rsidP="00D565A1">
            <w:pPr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5A1BCF">
              <w:rPr>
                <w:rFonts w:ascii="Montserrat Light" w:hAnsi="Montserrat Light"/>
                <w:noProof/>
                <w:lang w:val="ro-RO"/>
              </w:rPr>
              <w:t xml:space="preserve">Consilier </w:t>
            </w:r>
          </w:p>
          <w:p w14:paraId="5AD695C1" w14:textId="77777777" w:rsidR="0047340B" w:rsidRPr="005A1BCF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5A1BCF">
              <w:rPr>
                <w:rFonts w:ascii="Montserrat Light" w:hAnsi="Montserrat Light"/>
                <w:noProof/>
                <w:lang w:val="ro-RO"/>
              </w:rPr>
              <w:t>Serviciul SSM-PSI Logistic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53BF137" w14:textId="77777777" w:rsidR="0047340B" w:rsidRPr="005A1BCF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</w:p>
        </w:tc>
      </w:tr>
      <w:tr w:rsidR="0047340B" w:rsidRPr="005A1BCF" w14:paraId="774BEB3D" w14:textId="77777777" w:rsidTr="00D565A1">
        <w:trPr>
          <w:trHeight w:val="68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319B18D" w14:textId="77777777" w:rsidR="0047340B" w:rsidRPr="005A1BCF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5A1BCF">
              <w:rPr>
                <w:rFonts w:ascii="Montserrat Light" w:eastAsia="Calibri" w:hAnsi="Montserrat Light" w:cs="Cambria"/>
                <w:noProof/>
                <w:lang w:val="ro-RO"/>
              </w:rPr>
              <w:t>9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BBD2A03" w14:textId="77777777" w:rsidR="0047340B" w:rsidRPr="005A1BCF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5A1BCF">
              <w:rPr>
                <w:rFonts w:ascii="Montserrat Light" w:eastAsia="Calibri" w:hAnsi="Montserrat Light" w:cs="Cambria"/>
                <w:noProof/>
                <w:lang w:val="ro-RO"/>
              </w:rPr>
              <w:t>Membru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301B359" w14:textId="3B271B2E" w:rsidR="0047340B" w:rsidRPr="005A1BCF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5A1BCF">
              <w:rPr>
                <w:rFonts w:ascii="Montserrat Light" w:hAnsi="Montserrat Light"/>
                <w:b/>
                <w:bCs/>
                <w:noProof/>
                <w:lang w:val="ro-RO"/>
              </w:rPr>
              <w:t xml:space="preserve">Mirela </w:t>
            </w:r>
            <w:r w:rsidR="00C83792" w:rsidRPr="005A1BCF">
              <w:rPr>
                <w:rFonts w:ascii="Montserrat Light" w:hAnsi="Montserrat Light"/>
                <w:b/>
                <w:bCs/>
                <w:noProof/>
                <w:lang w:val="ro-RO"/>
              </w:rPr>
              <w:t>Moldovan</w:t>
            </w:r>
            <w:r w:rsidRPr="005A1BCF">
              <w:rPr>
                <w:rFonts w:ascii="Montserrat Light" w:hAnsi="Montserrat Light"/>
                <w:noProof/>
                <w:lang w:val="ro-RO"/>
              </w:rPr>
              <w:t xml:space="preserve">  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134A135C" w14:textId="77777777" w:rsidR="0047340B" w:rsidRPr="005A1BCF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noProof/>
                <w:lang w:val="ro-RO"/>
              </w:rPr>
            </w:pPr>
            <w:r w:rsidRPr="005A1BCF">
              <w:rPr>
                <w:rFonts w:ascii="Montserrat Light" w:eastAsia="Calibri" w:hAnsi="Montserrat Light"/>
                <w:noProof/>
                <w:lang w:val="ro-RO"/>
              </w:rPr>
              <w:t>Consilier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1BD5627A" w14:textId="1093DD77" w:rsidR="0047340B" w:rsidRPr="005A1BCF" w:rsidRDefault="00A92CE2" w:rsidP="00A92CE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Cs/>
                <w:noProof/>
                <w:lang w:val="ro-RO"/>
              </w:rPr>
            </w:pPr>
            <w:r w:rsidRPr="005A1BCF">
              <w:rPr>
                <w:rFonts w:ascii="Montserrat Light" w:eastAsia="Calibri" w:hAnsi="Montserrat Light"/>
                <w:bCs/>
                <w:noProof/>
                <w:lang w:val="ro-RO"/>
              </w:rPr>
              <w:t xml:space="preserve">Direcţia Generală Buget-Finanţe, Resurse Umane - </w:t>
            </w:r>
            <w:r w:rsidR="0047340B" w:rsidRPr="005A1BCF">
              <w:rPr>
                <w:rFonts w:ascii="Montserrat Light" w:eastAsia="Calibri" w:hAnsi="Montserrat Light"/>
                <w:bCs/>
                <w:noProof/>
                <w:lang w:val="ro-RO"/>
              </w:rPr>
              <w:t>Consilier</w:t>
            </w:r>
          </w:p>
          <w:p w14:paraId="642FA2AF" w14:textId="77777777" w:rsidR="0047340B" w:rsidRPr="005A1BCF" w:rsidRDefault="0047340B" w:rsidP="00A92CE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5A1BCF">
              <w:rPr>
                <w:rFonts w:ascii="Montserrat Light" w:eastAsia="Calibri" w:hAnsi="Montserrat Light"/>
                <w:bCs/>
                <w:noProof/>
                <w:lang w:val="ro-RO"/>
              </w:rPr>
              <w:t>Serviciul financiar-contabil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280EE8A" w14:textId="77777777" w:rsidR="0047340B" w:rsidRPr="005A1BCF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</w:p>
        </w:tc>
      </w:tr>
      <w:tr w:rsidR="0047340B" w:rsidRPr="005A1BCF" w14:paraId="26BCFB0F" w14:textId="77777777" w:rsidTr="00D565A1">
        <w:trPr>
          <w:trHeight w:val="68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68C6B76" w14:textId="77777777" w:rsidR="0047340B" w:rsidRPr="005A1BCF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5A1BCF">
              <w:rPr>
                <w:rFonts w:ascii="Montserrat Light" w:eastAsia="Calibri" w:hAnsi="Montserrat Light" w:cs="Cambria"/>
                <w:noProof/>
                <w:lang w:val="ro-RO"/>
              </w:rPr>
              <w:t>10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40361B6" w14:textId="77777777" w:rsidR="0047340B" w:rsidRPr="005A1BCF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5A1BCF">
              <w:rPr>
                <w:rFonts w:ascii="Montserrat Light" w:eastAsia="Calibri" w:hAnsi="Montserrat Light" w:cs="Cambria"/>
                <w:noProof/>
                <w:lang w:val="ro-RO"/>
              </w:rPr>
              <w:t>Membru de rezervă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0C866C5" w14:textId="77777777" w:rsidR="0047340B" w:rsidRPr="005A1BCF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noProof/>
                <w:lang w:val="ro-RO"/>
              </w:rPr>
            </w:pPr>
            <w:r w:rsidRPr="005A1BCF">
              <w:rPr>
                <w:rFonts w:ascii="Montserrat Light" w:eastAsia="Calibri" w:hAnsi="Montserrat Light"/>
                <w:b/>
                <w:bCs/>
                <w:noProof/>
                <w:lang w:val="ro-RO"/>
              </w:rPr>
              <w:t>Aida Mihai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331B83BC" w14:textId="77777777" w:rsidR="0047340B" w:rsidRPr="005A1BCF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noProof/>
                <w:lang w:val="ro-RO"/>
              </w:rPr>
            </w:pPr>
            <w:r w:rsidRPr="005A1BCF">
              <w:rPr>
                <w:rFonts w:ascii="Montserrat Light" w:eastAsia="Calibri" w:hAnsi="Montserrat Light"/>
                <w:noProof/>
                <w:lang w:val="ro-RO"/>
              </w:rPr>
              <w:t>Consilier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419999EA" w14:textId="77777777" w:rsidR="0047340B" w:rsidRPr="005A1BCF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 w:cs="Calibri"/>
                <w:iCs/>
                <w:noProof/>
                <w:lang w:val="ro-RO"/>
              </w:rPr>
            </w:pPr>
            <w:r w:rsidRPr="005A1BCF">
              <w:rPr>
                <w:rFonts w:ascii="Montserrat Light" w:eastAsia="Calibri" w:hAnsi="Montserrat Light" w:cs="Cambria"/>
                <w:noProof/>
                <w:lang w:val="ro-RO"/>
              </w:rPr>
              <w:t xml:space="preserve">Direcția </w:t>
            </w:r>
            <w:r w:rsidRPr="005A1BCF">
              <w:rPr>
                <w:rFonts w:ascii="Montserrat Light" w:eastAsia="Calibri" w:hAnsi="Montserrat Light"/>
                <w:bCs/>
                <w:noProof/>
                <w:lang w:val="ro-RO"/>
              </w:rPr>
              <w:t>Urbanism și Amenajarea Teritoriului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CB27EF3" w14:textId="77777777" w:rsidR="0047340B" w:rsidRPr="005A1BCF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</w:p>
        </w:tc>
      </w:tr>
      <w:tr w:rsidR="0047340B" w:rsidRPr="005A1BCF" w14:paraId="27CF521B" w14:textId="77777777" w:rsidTr="00D565A1">
        <w:trPr>
          <w:trHeight w:val="68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AF82C91" w14:textId="77777777" w:rsidR="0047340B" w:rsidRPr="005A1BCF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5A1BCF">
              <w:rPr>
                <w:rFonts w:ascii="Montserrat Light" w:eastAsia="Calibri" w:hAnsi="Montserrat Light" w:cs="Cambria"/>
                <w:noProof/>
                <w:lang w:val="ro-RO"/>
              </w:rPr>
              <w:t>11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DD28067" w14:textId="77777777" w:rsidR="0047340B" w:rsidRPr="005A1BCF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5A1BCF">
              <w:rPr>
                <w:rFonts w:ascii="Montserrat Light" w:eastAsia="Calibri" w:hAnsi="Montserrat Light" w:cs="Cambria"/>
                <w:noProof/>
                <w:lang w:val="ro-RO"/>
              </w:rPr>
              <w:t>Membru de rezervă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F94E56D" w14:textId="77777777" w:rsidR="0047340B" w:rsidRPr="005A1BCF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noProof/>
                <w:lang w:val="ro-RO"/>
              </w:rPr>
            </w:pPr>
            <w:r w:rsidRPr="005A1BCF">
              <w:rPr>
                <w:rFonts w:ascii="Montserrat Light" w:eastAsia="Calibri" w:hAnsi="Montserrat Light"/>
                <w:b/>
                <w:bCs/>
                <w:noProof/>
                <w:lang w:val="ro-RO"/>
              </w:rPr>
              <w:t>Loredana Tripon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3E328A06" w14:textId="77777777" w:rsidR="0047340B" w:rsidRPr="005A1BCF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noProof/>
                <w:lang w:val="ro-RO"/>
              </w:rPr>
            </w:pPr>
            <w:r w:rsidRPr="005A1BCF">
              <w:rPr>
                <w:rFonts w:ascii="Montserrat Light" w:eastAsia="Calibri" w:hAnsi="Montserrat Light"/>
                <w:noProof/>
                <w:lang w:val="ro-RO"/>
              </w:rPr>
              <w:t>Consilier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33E5D2BC" w14:textId="77777777" w:rsidR="0047340B" w:rsidRPr="005A1BCF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 w:cs="Calibri"/>
                <w:iCs/>
                <w:noProof/>
                <w:lang w:val="ro-RO"/>
              </w:rPr>
            </w:pPr>
            <w:r w:rsidRPr="005A1BCF">
              <w:rPr>
                <w:rFonts w:ascii="Montserrat Light" w:eastAsia="Calibri" w:hAnsi="Montserrat Light" w:cs="Cambria"/>
                <w:noProof/>
                <w:lang w:val="ro-RO"/>
              </w:rPr>
              <w:t xml:space="preserve">Direcția </w:t>
            </w:r>
            <w:r w:rsidRPr="005A1BCF">
              <w:rPr>
                <w:rFonts w:ascii="Montserrat Light" w:eastAsia="Calibri" w:hAnsi="Montserrat Light"/>
                <w:bCs/>
                <w:noProof/>
                <w:lang w:val="ro-RO"/>
              </w:rPr>
              <w:t>Urbanism și Amenajarea Teritoriului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2D245E0" w14:textId="77777777" w:rsidR="0047340B" w:rsidRPr="005A1BCF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</w:p>
        </w:tc>
      </w:tr>
      <w:tr w:rsidR="004624AA" w:rsidRPr="005A1BCF" w14:paraId="44205DA6" w14:textId="77777777" w:rsidTr="00D565A1">
        <w:trPr>
          <w:trHeight w:val="68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65D0DB8" w14:textId="57104422" w:rsidR="004624AA" w:rsidRPr="005A1BCF" w:rsidRDefault="004624AA" w:rsidP="004624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5A1BCF">
              <w:rPr>
                <w:rFonts w:ascii="Montserrat Light" w:eastAsia="Calibri" w:hAnsi="Montserrat Light" w:cs="Cambria"/>
                <w:noProof/>
                <w:lang w:val="ro-RO"/>
              </w:rPr>
              <w:t>12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AE3F787" w14:textId="0E1E46DC" w:rsidR="004624AA" w:rsidRPr="005A1BCF" w:rsidRDefault="004624AA" w:rsidP="004624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5A1BCF">
              <w:rPr>
                <w:rFonts w:ascii="Montserrat Light" w:eastAsia="Calibri" w:hAnsi="Montserrat Light" w:cs="Cambria"/>
                <w:noProof/>
                <w:lang w:val="ro-RO"/>
              </w:rPr>
              <w:t>Membru de rezervă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69BCBE9" w14:textId="4E178229" w:rsidR="004624AA" w:rsidRPr="005A1BCF" w:rsidRDefault="00E02396" w:rsidP="004624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noProof/>
                <w:lang w:val="ro-RO"/>
              </w:rPr>
            </w:pPr>
            <w:r w:rsidRPr="005A1BCF">
              <w:rPr>
                <w:rFonts w:ascii="Montserrat Light" w:eastAsia="Calibri" w:hAnsi="Montserrat Light"/>
                <w:b/>
                <w:bCs/>
                <w:noProof/>
                <w:lang w:val="ro-RO"/>
              </w:rPr>
              <w:t>Matei Petru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31EA89A1" w14:textId="4BFBD489" w:rsidR="004624AA" w:rsidRPr="005A1BCF" w:rsidRDefault="004624AA" w:rsidP="004624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noProof/>
                <w:lang w:val="ro-RO"/>
              </w:rPr>
            </w:pPr>
            <w:r w:rsidRPr="005A1BCF">
              <w:rPr>
                <w:rFonts w:ascii="Montserrat Light" w:eastAsia="Calibri" w:hAnsi="Montserrat Light"/>
                <w:noProof/>
                <w:lang w:val="ro-RO"/>
              </w:rPr>
              <w:t>Consilier</w:t>
            </w:r>
            <w:r w:rsidR="00E02396" w:rsidRPr="005A1BCF">
              <w:rPr>
                <w:rFonts w:ascii="Montserrat Light" w:eastAsia="Calibri" w:hAnsi="Montserrat Light"/>
                <w:noProof/>
                <w:lang w:val="ro-RO"/>
              </w:rPr>
              <w:t xml:space="preserve"> achiziții publice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0DAEB31E" w14:textId="63CEE02E" w:rsidR="004624AA" w:rsidRPr="005A1BCF" w:rsidRDefault="004624AA" w:rsidP="004624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5A1BCF">
              <w:rPr>
                <w:rFonts w:ascii="Montserrat Light" w:eastAsia="Calibri" w:hAnsi="Montserrat Light"/>
                <w:noProof/>
                <w:lang w:val="ro-RO"/>
              </w:rPr>
              <w:t>Direcția Dezvoltare și Investiții/Serviciul Lucrări și Achiziții Publice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21A4046" w14:textId="77777777" w:rsidR="004624AA" w:rsidRPr="005A1BCF" w:rsidRDefault="004624AA" w:rsidP="004624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</w:p>
        </w:tc>
      </w:tr>
      <w:bookmarkEnd w:id="5"/>
      <w:bookmarkEnd w:id="4"/>
    </w:tbl>
    <w:p w14:paraId="6B9D83D8" w14:textId="14D7E258" w:rsidR="008B2C39" w:rsidRPr="005A1BCF" w:rsidRDefault="008B2C39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3912FA99" w14:textId="717B476E" w:rsidR="008B2C39" w:rsidRPr="005A1BCF" w:rsidRDefault="003B0D50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  <w:r w:rsidRPr="005A1BCF"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10EC6CF5" w14:textId="2CC906C6" w:rsidR="008B2C39" w:rsidRPr="005A1BCF" w:rsidRDefault="003B0D50" w:rsidP="003B0D50">
      <w:pPr>
        <w:autoSpaceDE w:val="0"/>
        <w:autoSpaceDN w:val="0"/>
        <w:adjustRightInd w:val="0"/>
        <w:spacing w:line="240" w:lineRule="auto"/>
        <w:ind w:left="5760" w:right="-114"/>
        <w:jc w:val="both"/>
        <w:rPr>
          <w:rFonts w:ascii="Montserrat Light" w:hAnsi="Montserrat Light"/>
          <w:b/>
          <w:bCs/>
          <w:noProof/>
          <w:lang w:val="ro-RO"/>
        </w:rPr>
      </w:pPr>
      <w:r w:rsidRPr="005A1BCF">
        <w:rPr>
          <w:rFonts w:ascii="Montserrat Light" w:hAnsi="Montserrat Light"/>
          <w:b/>
          <w:bCs/>
          <w:noProof/>
          <w:lang w:val="ro-RO"/>
        </w:rPr>
        <w:t xml:space="preserve">            </w:t>
      </w:r>
      <w:r w:rsidR="008B2C39" w:rsidRPr="005A1BCF">
        <w:rPr>
          <w:rFonts w:ascii="Montserrat Light" w:hAnsi="Montserrat Light"/>
          <w:b/>
          <w:bCs/>
          <w:noProof/>
          <w:lang w:val="ro-RO"/>
        </w:rPr>
        <w:t>CONTRASEMNEAZĂ:</w:t>
      </w:r>
    </w:p>
    <w:p w14:paraId="591CBEAE" w14:textId="77777777" w:rsidR="008B2C39" w:rsidRPr="005A1BCF" w:rsidRDefault="008B2C39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  <w:r w:rsidRPr="005A1BCF">
        <w:rPr>
          <w:rFonts w:ascii="Montserrat Light" w:hAnsi="Montserrat Light"/>
          <w:b/>
          <w:bCs/>
          <w:noProof/>
          <w:lang w:val="ro-RO"/>
        </w:rPr>
        <w:t xml:space="preserve"> PREŞEDINTE</w:t>
      </w:r>
      <w:r w:rsidRPr="005A1BCF">
        <w:rPr>
          <w:rFonts w:ascii="Montserrat Light" w:hAnsi="Montserrat Light"/>
          <w:b/>
          <w:bCs/>
          <w:noProof/>
          <w:lang w:val="ro-RO"/>
        </w:rPr>
        <w:tab/>
      </w:r>
      <w:r w:rsidRPr="005A1BCF">
        <w:rPr>
          <w:rFonts w:ascii="Montserrat Light" w:hAnsi="Montserrat Light"/>
          <w:b/>
          <w:bCs/>
          <w:noProof/>
          <w:lang w:val="ro-RO"/>
        </w:rPr>
        <w:tab/>
      </w:r>
      <w:r w:rsidRPr="005A1BCF">
        <w:rPr>
          <w:rFonts w:ascii="Montserrat Light" w:hAnsi="Montserrat Light"/>
          <w:b/>
          <w:bCs/>
          <w:noProof/>
          <w:lang w:val="ro-RO"/>
        </w:rPr>
        <w:tab/>
      </w:r>
      <w:r w:rsidRPr="005A1BCF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SECRETAR  GENERAL AL JUDEŢULUI</w:t>
      </w:r>
    </w:p>
    <w:p w14:paraId="3ECC0495" w14:textId="7F0AC54F" w:rsidR="008B2C39" w:rsidRPr="005A1BCF" w:rsidRDefault="008B2C39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  <w:r w:rsidRPr="005A1BCF">
        <w:rPr>
          <w:rFonts w:ascii="Montserrat Light" w:hAnsi="Montserrat Light"/>
          <w:b/>
          <w:bCs/>
          <w:noProof/>
          <w:lang w:val="ro-RO"/>
        </w:rPr>
        <w:t xml:space="preserve">    Alin Tișe</w:t>
      </w:r>
      <w:r w:rsidRPr="005A1BCF">
        <w:rPr>
          <w:rFonts w:ascii="Montserrat Light" w:hAnsi="Montserrat Light"/>
          <w:b/>
          <w:bCs/>
          <w:noProof/>
          <w:lang w:val="ro-RO"/>
        </w:rPr>
        <w:tab/>
      </w:r>
      <w:r w:rsidRPr="005A1BCF">
        <w:rPr>
          <w:rFonts w:ascii="Montserrat Light" w:hAnsi="Montserrat Light"/>
          <w:b/>
          <w:bCs/>
          <w:noProof/>
          <w:lang w:val="ro-RO"/>
        </w:rPr>
        <w:tab/>
        <w:t xml:space="preserve">                       </w:t>
      </w:r>
      <w:r w:rsidRPr="005A1BCF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5A1BCF">
        <w:rPr>
          <w:rFonts w:ascii="Montserrat Light" w:hAnsi="Montserrat Light"/>
          <w:b/>
          <w:bCs/>
          <w:noProof/>
          <w:lang w:val="ro-RO"/>
        </w:rPr>
        <w:tab/>
        <w:t xml:space="preserve">                    </w:t>
      </w:r>
      <w:r w:rsidR="003B0D50" w:rsidRPr="005A1BCF">
        <w:rPr>
          <w:rFonts w:ascii="Montserrat Light" w:hAnsi="Montserrat Light"/>
          <w:b/>
          <w:bCs/>
          <w:noProof/>
          <w:lang w:val="ro-RO"/>
        </w:rPr>
        <w:t xml:space="preserve">             </w:t>
      </w:r>
      <w:r w:rsidRPr="005A1BCF">
        <w:rPr>
          <w:rFonts w:ascii="Montserrat Light" w:hAnsi="Montserrat Light"/>
          <w:b/>
          <w:bCs/>
          <w:noProof/>
          <w:lang w:val="ro-RO"/>
        </w:rPr>
        <w:t xml:space="preserve">Simona Gaci    </w:t>
      </w:r>
    </w:p>
    <w:p w14:paraId="1E74FD8A" w14:textId="092F5720" w:rsidR="008B2C39" w:rsidRPr="005A1BCF" w:rsidRDefault="008B2C39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82E1EBE" w14:textId="1C5E611A" w:rsidR="008B2C39" w:rsidRPr="005A1BCF" w:rsidRDefault="008B2C39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6BBFE282" w14:textId="3B617AAE" w:rsidR="008B2C39" w:rsidRPr="005A1BCF" w:rsidRDefault="008B2C39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25AC3CF4" w14:textId="5BAB2B04" w:rsidR="008B2C39" w:rsidRPr="005A1BCF" w:rsidRDefault="008B2C39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09E1224" w14:textId="5B2AD92D" w:rsidR="008B2C39" w:rsidRPr="005A1BCF" w:rsidRDefault="008B2C39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15DA74FB" w14:textId="148C3B66" w:rsidR="008B2C39" w:rsidRPr="005A1BCF" w:rsidRDefault="008B2C39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62CF7904" w14:textId="4C627ACD" w:rsidR="00A92CE2" w:rsidRPr="005A1BCF" w:rsidRDefault="00A92CE2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90DD6F9" w14:textId="22FCF9C2" w:rsidR="00A92CE2" w:rsidRPr="005A1BCF" w:rsidRDefault="00A92CE2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E063F26" w14:textId="30B16D12" w:rsidR="00A92CE2" w:rsidRPr="005A1BCF" w:rsidRDefault="00A92CE2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21B22455" w14:textId="4A288DB8" w:rsidR="00A92CE2" w:rsidRPr="005A1BCF" w:rsidRDefault="00A92CE2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10D1B891" w14:textId="58A25BA8" w:rsidR="00A92CE2" w:rsidRPr="005A1BCF" w:rsidRDefault="00A92CE2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67A312B9" w14:textId="7612231D" w:rsidR="00A92CE2" w:rsidRPr="005A1BCF" w:rsidRDefault="00A92CE2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30D9FC8F" w14:textId="35BAB884" w:rsidR="00A92CE2" w:rsidRPr="005A1BCF" w:rsidRDefault="00A92CE2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7456D21" w14:textId="1D786847" w:rsidR="00A92CE2" w:rsidRPr="005A1BCF" w:rsidRDefault="00A92CE2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2F4524BD" w14:textId="0A9F424D" w:rsidR="00A92CE2" w:rsidRPr="005A1BCF" w:rsidRDefault="00A92CE2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1ABF3D12" w14:textId="35969EC0" w:rsidR="00A92CE2" w:rsidRPr="005A1BCF" w:rsidRDefault="00A92CE2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6E5502F7" w14:textId="4E5FA80E" w:rsidR="00A92CE2" w:rsidRPr="005A1BCF" w:rsidRDefault="00A92CE2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46BEF156" w14:textId="263D3853" w:rsidR="00A92CE2" w:rsidRPr="005A1BCF" w:rsidRDefault="00A92CE2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15A697F4" w14:textId="33203047" w:rsidR="00A92CE2" w:rsidRPr="005A1BCF" w:rsidRDefault="00A92CE2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4E8D5F4" w14:textId="2364DA64" w:rsidR="00A92CE2" w:rsidRPr="005A1BCF" w:rsidRDefault="00A92CE2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2F1C188B" w14:textId="1A76C580" w:rsidR="008B2C39" w:rsidRPr="005A1BCF" w:rsidRDefault="008B2C39" w:rsidP="003B0D50">
      <w:pPr>
        <w:autoSpaceDE w:val="0"/>
        <w:autoSpaceDN w:val="0"/>
        <w:adjustRightInd w:val="0"/>
        <w:spacing w:line="240" w:lineRule="auto"/>
        <w:ind w:right="-95"/>
        <w:jc w:val="right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5A1BCF">
        <w:rPr>
          <w:rFonts w:ascii="Montserrat Light" w:eastAsia="Times New Roman" w:hAnsi="Montserrat Light" w:cs="Cambria"/>
          <w:b/>
          <w:bCs/>
          <w:noProof/>
          <w:lang w:val="ro-RO"/>
        </w:rPr>
        <w:lastRenderedPageBreak/>
        <w:t xml:space="preserve">  Anexa 2 la </w:t>
      </w:r>
    </w:p>
    <w:p w14:paraId="63E65D1E" w14:textId="5325D632" w:rsidR="008B2C39" w:rsidRPr="005A1BCF" w:rsidRDefault="008B2C39" w:rsidP="003B0D50">
      <w:pPr>
        <w:autoSpaceDE w:val="0"/>
        <w:autoSpaceDN w:val="0"/>
        <w:adjustRightInd w:val="0"/>
        <w:spacing w:line="240" w:lineRule="auto"/>
        <w:ind w:right="-95"/>
        <w:jc w:val="right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5A1BCF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Dispoziția nr. </w:t>
      </w:r>
      <w:r w:rsidR="005B4578">
        <w:rPr>
          <w:rFonts w:ascii="Montserrat Light" w:eastAsia="Times New Roman" w:hAnsi="Montserrat Light" w:cs="Cambria"/>
          <w:b/>
          <w:bCs/>
          <w:noProof/>
          <w:lang w:val="ro-RO"/>
        </w:rPr>
        <w:t>475</w:t>
      </w:r>
      <w:r w:rsidRPr="005A1BCF">
        <w:rPr>
          <w:rFonts w:ascii="Montserrat Light" w:eastAsia="Times New Roman" w:hAnsi="Montserrat Light" w:cs="Cambria"/>
          <w:b/>
          <w:bCs/>
          <w:noProof/>
          <w:lang w:val="ro-RO"/>
        </w:rPr>
        <w:t>/</w:t>
      </w:r>
      <w:r w:rsidR="005B4578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3 noiembrie </w:t>
      </w:r>
      <w:r w:rsidRPr="005A1BCF">
        <w:rPr>
          <w:rFonts w:ascii="Montserrat Light" w:eastAsia="Times New Roman" w:hAnsi="Montserrat Light" w:cs="Cambria"/>
          <w:b/>
          <w:bCs/>
          <w:noProof/>
          <w:lang w:val="ro-RO"/>
        </w:rPr>
        <w:t>2022</w:t>
      </w:r>
    </w:p>
    <w:p w14:paraId="4716CA79" w14:textId="22C4D3A8" w:rsidR="008B2C39" w:rsidRPr="005A1BCF" w:rsidRDefault="008B2C39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3F8AC25" w14:textId="77777777" w:rsidR="008B2C39" w:rsidRPr="005A1BCF" w:rsidRDefault="008B2C39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67A13932" w14:textId="77777777" w:rsidR="008B2C39" w:rsidRPr="005A1BCF" w:rsidRDefault="008B2C39" w:rsidP="003B0D50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2880308E" w14:textId="47ABDD75" w:rsidR="008B2C39" w:rsidRPr="005A1BCF" w:rsidRDefault="00405D0E" w:rsidP="003B0D50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hAnsi="Montserrat Light"/>
          <w:noProof/>
          <w:lang w:val="ro-RO"/>
        </w:rPr>
      </w:pPr>
      <w:r w:rsidRPr="005A1BCF">
        <w:rPr>
          <w:rFonts w:ascii="Montserrat Light" w:hAnsi="Montserrat Light"/>
          <w:b/>
          <w:bCs/>
          <w:noProof/>
          <w:lang w:val="ro-RO"/>
        </w:rPr>
        <w:t>Experții cooptați</w:t>
      </w:r>
      <w:r w:rsidRPr="005A1BCF">
        <w:rPr>
          <w:rFonts w:ascii="Montserrat Light" w:hAnsi="Montserrat Light"/>
          <w:noProof/>
          <w:lang w:val="ro-RO"/>
        </w:rPr>
        <w:t xml:space="preserve"> </w:t>
      </w:r>
      <w:r w:rsidRPr="005A1BCF">
        <w:rPr>
          <w:rFonts w:ascii="Montserrat Light" w:hAnsi="Montserrat Light"/>
          <w:b/>
          <w:bCs/>
          <w:noProof/>
          <w:lang w:val="ro-RO"/>
        </w:rPr>
        <w:t>pe lângă Comisia de evaluare pentru atribuirea contractului având ca obiect: Lucrări de execuție pentru  obiectivul de investiție “CENTRU INTEGRAT DE TRANSPLANT CLUJ-NAPOCA ȘI AMENAJĂRI EXTERIOARE”</w:t>
      </w:r>
    </w:p>
    <w:p w14:paraId="45820B29" w14:textId="77777777" w:rsidR="008B2C39" w:rsidRPr="005A1BCF" w:rsidRDefault="008B2C39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noProof/>
          <w:lang w:val="ro-RO"/>
        </w:rPr>
      </w:pPr>
    </w:p>
    <w:p w14:paraId="0CFFC6D8" w14:textId="77777777" w:rsidR="008B2C39" w:rsidRPr="005A1BCF" w:rsidRDefault="008B2C39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noProof/>
          <w:lang w:val="ro-RO"/>
        </w:rPr>
      </w:pPr>
    </w:p>
    <w:p w14:paraId="6E676079" w14:textId="77777777" w:rsidR="008B2C39" w:rsidRPr="005A1BCF" w:rsidRDefault="008B2C39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noProof/>
          <w:lang w:val="ro-RO"/>
        </w:rPr>
      </w:pPr>
    </w:p>
    <w:p w14:paraId="32D52EF6" w14:textId="77777777" w:rsidR="008B2C39" w:rsidRPr="005A1BCF" w:rsidRDefault="008B2C39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noProof/>
          <w:lang w:val="ro-RO"/>
        </w:rPr>
      </w:pPr>
    </w:p>
    <w:p w14:paraId="773BAEBF" w14:textId="77777777" w:rsidR="008B2C39" w:rsidRPr="005A1BCF" w:rsidRDefault="008B2C39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noProof/>
          <w:lang w:val="ro-RO"/>
        </w:rPr>
      </w:pPr>
    </w:p>
    <w:p w14:paraId="62FD80F7" w14:textId="37774FC3" w:rsidR="00401BE7" w:rsidRPr="005A1BCF" w:rsidRDefault="00401BE7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  <w:r w:rsidRPr="005A1BCF">
        <w:rPr>
          <w:rFonts w:ascii="Montserrat Light" w:hAnsi="Montserrat Light"/>
          <w:noProof/>
          <w:lang w:val="ro-RO"/>
        </w:rPr>
        <w:t xml:space="preserve">                            </w:t>
      </w:r>
    </w:p>
    <w:tbl>
      <w:tblPr>
        <w:tblW w:w="10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615"/>
        <w:gridCol w:w="1890"/>
        <w:gridCol w:w="1762"/>
        <w:gridCol w:w="2738"/>
        <w:gridCol w:w="1620"/>
      </w:tblGrid>
      <w:tr w:rsidR="00A30093" w:rsidRPr="005A1BCF" w14:paraId="5AD43E5F" w14:textId="77777777" w:rsidTr="00D565A1">
        <w:trPr>
          <w:trHeight w:val="98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5E847DB" w14:textId="394E0C3C" w:rsidR="00A30093" w:rsidRPr="00AD7EEE" w:rsidRDefault="00A30093" w:rsidP="003B0D5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</w:pPr>
            <w:r w:rsidRPr="00AD7EEE"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  <w:t>Nr.crt.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B198F46" w14:textId="1039E2C7" w:rsidR="00A30093" w:rsidRPr="00AD7EEE" w:rsidRDefault="00A30093" w:rsidP="003B0D5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AD7EEE">
              <w:rPr>
                <w:rFonts w:ascii="Montserrat Light" w:hAnsi="Montserrat Light"/>
                <w:b/>
                <w:bCs/>
                <w:noProof/>
                <w:lang w:val="ro-RO"/>
              </w:rPr>
              <w:t xml:space="preserve">Calitatea 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E9A4DCB" w14:textId="31A7526D" w:rsidR="00A30093" w:rsidRPr="005A1BCF" w:rsidRDefault="00A30093" w:rsidP="003B0D5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b/>
                <w:bCs/>
                <w:noProof/>
                <w:lang w:val="ro-RO"/>
              </w:rPr>
            </w:pPr>
            <w:r>
              <w:rPr>
                <w:rFonts w:ascii="Montserrat Light" w:eastAsia="Calibri" w:hAnsi="Montserrat Light"/>
                <w:b/>
                <w:bCs/>
                <w:noProof/>
                <w:lang w:val="ro-RO"/>
              </w:rPr>
              <w:t>Nume, prenume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0A724A8" w14:textId="2F222194" w:rsidR="00A30093" w:rsidRPr="00AD7EEE" w:rsidRDefault="00AD7EEE" w:rsidP="003B0D5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b/>
                <w:noProof/>
                <w:lang w:val="ro-RO"/>
              </w:rPr>
            </w:pPr>
            <w:r w:rsidRPr="00AD7EEE">
              <w:rPr>
                <w:rFonts w:ascii="Montserrat Light" w:eastAsia="Calibri" w:hAnsi="Montserrat Light"/>
                <w:b/>
                <w:noProof/>
                <w:lang w:val="ro-RO"/>
              </w:rPr>
              <w:t>Profesie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57363EE9" w14:textId="4EDC1BC1" w:rsidR="00A30093" w:rsidRPr="00AD7EEE" w:rsidRDefault="00AD7EEE" w:rsidP="003B0D5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b/>
                <w:noProof/>
                <w:lang w:val="ro-RO"/>
              </w:rPr>
            </w:pPr>
            <w:r w:rsidRPr="00AD7EEE">
              <w:rPr>
                <w:rFonts w:ascii="Montserrat Light" w:eastAsia="Calibri" w:hAnsi="Montserrat Light"/>
                <w:b/>
                <w:noProof/>
                <w:lang w:val="ro-RO"/>
              </w:rPr>
              <w:t>Proiectant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718507A" w14:textId="0D4A32DC" w:rsidR="00A30093" w:rsidRPr="00AD7EEE" w:rsidRDefault="00AD7EEE" w:rsidP="003B0D50">
            <w:pPr>
              <w:autoSpaceDE w:val="0"/>
              <w:autoSpaceDN w:val="0"/>
              <w:adjustRightInd w:val="0"/>
              <w:spacing w:line="240" w:lineRule="auto"/>
              <w:ind w:left="-14" w:right="-5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/>
                <w:lang w:val="ro-RO"/>
              </w:rPr>
            </w:pPr>
            <w:r w:rsidRPr="00AD7EEE">
              <w:rPr>
                <w:rFonts w:ascii="Montserrat Light" w:eastAsia="Calibri" w:hAnsi="Montserrat Light" w:cs="Cambria"/>
                <w:b/>
                <w:noProof/>
                <w:color w:val="000000"/>
                <w:lang w:val="ro-RO"/>
              </w:rPr>
              <w:t>Observații</w:t>
            </w:r>
          </w:p>
        </w:tc>
      </w:tr>
      <w:tr w:rsidR="00405D0E" w:rsidRPr="005A1BCF" w14:paraId="2D7BF300" w14:textId="77777777" w:rsidTr="00D565A1">
        <w:trPr>
          <w:trHeight w:val="98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CCEC62B" w14:textId="2BDC33AB" w:rsidR="00405D0E" w:rsidRPr="005A1BCF" w:rsidRDefault="00BA0176" w:rsidP="003B0D5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5A1BCF">
              <w:rPr>
                <w:rFonts w:ascii="Montserrat Light" w:eastAsia="Calibri" w:hAnsi="Montserrat Light" w:cs="Cambria"/>
                <w:noProof/>
                <w:lang w:val="ro-RO"/>
              </w:rPr>
              <w:t>1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3954E71" w14:textId="6A4792F8" w:rsidR="00405D0E" w:rsidRPr="005A1BCF" w:rsidRDefault="00405D0E" w:rsidP="003B0D5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5A1BCF">
              <w:rPr>
                <w:rFonts w:ascii="Montserrat Light" w:hAnsi="Montserrat Light"/>
                <w:noProof/>
                <w:lang w:val="ro-RO"/>
              </w:rPr>
              <w:t>Expert cooptat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1EF1167" w14:textId="78DC6515" w:rsidR="00405D0E" w:rsidRPr="00AD7EEE" w:rsidRDefault="00405D0E" w:rsidP="003B0D5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noProof/>
                <w:lang w:val="ro-RO"/>
              </w:rPr>
            </w:pPr>
            <w:r w:rsidRPr="00AD7EEE">
              <w:rPr>
                <w:rFonts w:ascii="Montserrat Light" w:eastAsia="Calibri" w:hAnsi="Montserrat Light"/>
                <w:noProof/>
                <w:lang w:val="ro-RO"/>
              </w:rPr>
              <w:t>Alexandrina Kiss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3B7B79C7" w14:textId="49BCEEAA" w:rsidR="00405D0E" w:rsidRPr="00AD7EEE" w:rsidRDefault="00A30093" w:rsidP="003B0D5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noProof/>
                <w:lang w:val="ro-RO"/>
              </w:rPr>
            </w:pPr>
            <w:r w:rsidRPr="00AD7EEE">
              <w:rPr>
                <w:rFonts w:ascii="Montserrat Light" w:eastAsia="Calibri" w:hAnsi="Montserrat Light"/>
                <w:noProof/>
                <w:lang w:val="ro-RO"/>
              </w:rPr>
              <w:t xml:space="preserve">arhitect 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7EC3069B" w14:textId="77777777" w:rsidR="00405D0E" w:rsidRPr="005A1BCF" w:rsidRDefault="00405D0E" w:rsidP="003B0D5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noProof/>
                <w:lang w:val="ro-RO"/>
              </w:rPr>
            </w:pPr>
            <w:r w:rsidRPr="005A1BCF">
              <w:rPr>
                <w:rFonts w:ascii="Montserrat Light" w:eastAsia="Calibri" w:hAnsi="Montserrat Light"/>
                <w:noProof/>
                <w:lang w:val="ro-RO"/>
              </w:rPr>
              <w:t>Dico și Tiganas, Birou de Proiectare  SRL</w:t>
            </w:r>
          </w:p>
          <w:p w14:paraId="743E918D" w14:textId="77777777" w:rsidR="00405D0E" w:rsidRPr="005A1BCF" w:rsidRDefault="00405D0E" w:rsidP="003B0D5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F62D46C" w14:textId="77777777" w:rsidR="00405D0E" w:rsidRPr="005A1BCF" w:rsidRDefault="00405D0E" w:rsidP="003B0D50">
            <w:pPr>
              <w:autoSpaceDE w:val="0"/>
              <w:autoSpaceDN w:val="0"/>
              <w:adjustRightInd w:val="0"/>
              <w:spacing w:line="240" w:lineRule="auto"/>
              <w:ind w:left="-14" w:right="-58"/>
              <w:contextualSpacing/>
              <w:jc w:val="center"/>
              <w:rPr>
                <w:rFonts w:ascii="Montserrat Light" w:eastAsia="Calibri" w:hAnsi="Montserrat Light" w:cs="Cambria"/>
                <w:noProof/>
                <w:color w:val="000000"/>
                <w:lang w:val="ro-RO"/>
              </w:rPr>
            </w:pPr>
          </w:p>
        </w:tc>
      </w:tr>
      <w:tr w:rsidR="00405D0E" w:rsidRPr="005A1BCF" w14:paraId="6E69A3BA" w14:textId="77777777" w:rsidTr="00D565A1">
        <w:trPr>
          <w:trHeight w:val="68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7261095" w14:textId="3A65294B" w:rsidR="00405D0E" w:rsidRPr="005A1BCF" w:rsidRDefault="00BA0176" w:rsidP="003B0D5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5A1BCF">
              <w:rPr>
                <w:rFonts w:ascii="Montserrat Light" w:eastAsia="Calibri" w:hAnsi="Montserrat Light" w:cs="Cambria"/>
                <w:noProof/>
                <w:lang w:val="ro-RO"/>
              </w:rPr>
              <w:t>2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A56E5D7" w14:textId="1A1BCF51" w:rsidR="00405D0E" w:rsidRPr="005A1BCF" w:rsidRDefault="00405D0E" w:rsidP="003B0D5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5A1BCF">
              <w:rPr>
                <w:rFonts w:ascii="Montserrat Light" w:hAnsi="Montserrat Light"/>
                <w:noProof/>
                <w:lang w:val="ro-RO"/>
              </w:rPr>
              <w:t>Expert cooptat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2BC4E68" w14:textId="79E9CE3F" w:rsidR="00405D0E" w:rsidRPr="00AD7EEE" w:rsidRDefault="00405D0E" w:rsidP="003B0D5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AD7EEE">
              <w:rPr>
                <w:rFonts w:ascii="Montserrat Light" w:eastAsia="Calibri" w:hAnsi="Montserrat Light"/>
                <w:noProof/>
                <w:lang w:val="ro-RO"/>
              </w:rPr>
              <w:t>Carmen Brădățeanu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26486113" w14:textId="73862AC5" w:rsidR="00A30093" w:rsidRPr="00AD7EEE" w:rsidRDefault="00A30093" w:rsidP="003B0D5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noProof/>
                <w:lang w:val="ro-RO"/>
              </w:rPr>
            </w:pPr>
            <w:r w:rsidRPr="00AD7EEE">
              <w:rPr>
                <w:rFonts w:ascii="Montserrat Light" w:eastAsia="Calibri" w:hAnsi="Montserrat Light"/>
                <w:noProof/>
                <w:lang w:val="ro-RO"/>
              </w:rPr>
              <w:t>inginer</w:t>
            </w:r>
          </w:p>
          <w:p w14:paraId="1D18DBCD" w14:textId="7D23B542" w:rsidR="00405D0E" w:rsidRPr="00AD7EEE" w:rsidRDefault="00405D0E" w:rsidP="003B0D5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</w:p>
        </w:tc>
        <w:tc>
          <w:tcPr>
            <w:tcW w:w="2738" w:type="dxa"/>
            <w:shd w:val="clear" w:color="auto" w:fill="auto"/>
            <w:vAlign w:val="center"/>
          </w:tcPr>
          <w:p w14:paraId="41525D1A" w14:textId="77777777" w:rsidR="00405D0E" w:rsidRPr="005A1BCF" w:rsidRDefault="00405D0E" w:rsidP="003B0D5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noProof/>
                <w:lang w:val="ro-RO"/>
              </w:rPr>
            </w:pPr>
            <w:r w:rsidRPr="005A1BCF">
              <w:rPr>
                <w:rFonts w:ascii="Montserrat Light" w:eastAsia="Calibri" w:hAnsi="Montserrat Light"/>
                <w:noProof/>
                <w:lang w:val="ro-RO"/>
              </w:rPr>
              <w:t>Dico și Tiganas, Birou de Proiectare  SRL</w:t>
            </w:r>
          </w:p>
          <w:p w14:paraId="0639895B" w14:textId="77777777" w:rsidR="00405D0E" w:rsidRPr="005A1BCF" w:rsidRDefault="00405D0E" w:rsidP="003B0D5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8570BB9" w14:textId="77777777" w:rsidR="00405D0E" w:rsidRPr="005A1BCF" w:rsidRDefault="00405D0E" w:rsidP="003B0D5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</w:p>
        </w:tc>
      </w:tr>
    </w:tbl>
    <w:p w14:paraId="4E225F92" w14:textId="77777777" w:rsidR="003B0D50" w:rsidRPr="005A1BCF" w:rsidRDefault="003B0D50" w:rsidP="003B0D50">
      <w:pPr>
        <w:autoSpaceDE w:val="0"/>
        <w:autoSpaceDN w:val="0"/>
        <w:adjustRightInd w:val="0"/>
        <w:spacing w:line="240" w:lineRule="auto"/>
        <w:ind w:left="5760"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3BD1EC85" w14:textId="77777777" w:rsidR="003B0D50" w:rsidRPr="005A1BCF" w:rsidRDefault="003B0D50" w:rsidP="003B0D50">
      <w:pPr>
        <w:autoSpaceDE w:val="0"/>
        <w:autoSpaceDN w:val="0"/>
        <w:adjustRightInd w:val="0"/>
        <w:spacing w:line="240" w:lineRule="auto"/>
        <w:ind w:left="5760"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7EE0467" w14:textId="77777777" w:rsidR="003B0D50" w:rsidRPr="005A1BCF" w:rsidRDefault="003B0D50" w:rsidP="003B0D50">
      <w:pPr>
        <w:autoSpaceDE w:val="0"/>
        <w:autoSpaceDN w:val="0"/>
        <w:adjustRightInd w:val="0"/>
        <w:spacing w:line="240" w:lineRule="auto"/>
        <w:ind w:left="5760"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6A46EDC3" w14:textId="50EDA2D2" w:rsidR="003B0D50" w:rsidRPr="005A1BCF" w:rsidRDefault="00BA0832" w:rsidP="003B0D50">
      <w:pPr>
        <w:autoSpaceDE w:val="0"/>
        <w:autoSpaceDN w:val="0"/>
        <w:adjustRightInd w:val="0"/>
        <w:spacing w:line="240" w:lineRule="auto"/>
        <w:ind w:left="5760" w:right="-114"/>
        <w:jc w:val="both"/>
        <w:rPr>
          <w:rFonts w:ascii="Montserrat Light" w:hAnsi="Montserrat Light"/>
          <w:b/>
          <w:b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ab/>
      </w:r>
    </w:p>
    <w:p w14:paraId="3656C698" w14:textId="3A0D823F" w:rsidR="00A92CE2" w:rsidRPr="005A1BCF" w:rsidRDefault="00A92CE2" w:rsidP="003B0D50">
      <w:pPr>
        <w:autoSpaceDE w:val="0"/>
        <w:autoSpaceDN w:val="0"/>
        <w:adjustRightInd w:val="0"/>
        <w:spacing w:line="240" w:lineRule="auto"/>
        <w:ind w:left="5760"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334A7A3D" w14:textId="77777777" w:rsidR="00A92CE2" w:rsidRPr="005A1BCF" w:rsidRDefault="00A92CE2" w:rsidP="003B0D50">
      <w:pPr>
        <w:autoSpaceDE w:val="0"/>
        <w:autoSpaceDN w:val="0"/>
        <w:adjustRightInd w:val="0"/>
        <w:spacing w:line="240" w:lineRule="auto"/>
        <w:ind w:left="5760"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32496570" w14:textId="7378EBA6" w:rsidR="00401BE7" w:rsidRPr="005A1BCF" w:rsidRDefault="00401BE7" w:rsidP="003B0D50">
      <w:pPr>
        <w:autoSpaceDE w:val="0"/>
        <w:autoSpaceDN w:val="0"/>
        <w:adjustRightInd w:val="0"/>
        <w:spacing w:line="240" w:lineRule="auto"/>
        <w:ind w:left="5760" w:right="-114"/>
        <w:jc w:val="both"/>
        <w:rPr>
          <w:rFonts w:ascii="Montserrat Light" w:hAnsi="Montserrat Light"/>
          <w:b/>
          <w:bCs/>
          <w:noProof/>
          <w:lang w:val="ro-RO"/>
        </w:rPr>
      </w:pPr>
      <w:r w:rsidRPr="005A1BCF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                                        </w:t>
      </w:r>
      <w:r w:rsidR="005F600A" w:rsidRPr="005A1BCF">
        <w:rPr>
          <w:rFonts w:ascii="Montserrat Light" w:hAnsi="Montserrat Light"/>
          <w:b/>
          <w:bCs/>
          <w:noProof/>
          <w:lang w:val="ro-RO"/>
        </w:rPr>
        <w:t xml:space="preserve">            </w:t>
      </w:r>
      <w:r w:rsidR="003F21E0" w:rsidRPr="005A1BCF">
        <w:rPr>
          <w:rFonts w:ascii="Montserrat Light" w:hAnsi="Montserrat Light"/>
          <w:b/>
          <w:bCs/>
          <w:noProof/>
          <w:lang w:val="ro-RO"/>
        </w:rPr>
        <w:t xml:space="preserve">  </w:t>
      </w:r>
      <w:r w:rsidR="003B0D50" w:rsidRPr="005A1BCF">
        <w:rPr>
          <w:rFonts w:ascii="Montserrat Light" w:hAnsi="Montserrat Light"/>
          <w:b/>
          <w:bCs/>
          <w:noProof/>
          <w:lang w:val="ro-RO"/>
        </w:rPr>
        <w:t xml:space="preserve">                </w:t>
      </w:r>
      <w:r w:rsidR="00A30093">
        <w:rPr>
          <w:rFonts w:ascii="Montserrat Light" w:hAnsi="Montserrat Light"/>
          <w:b/>
          <w:bCs/>
          <w:noProof/>
          <w:lang w:val="ro-RO"/>
        </w:rPr>
        <w:t xml:space="preserve">              </w:t>
      </w:r>
      <w:r w:rsidRPr="005A1BCF">
        <w:rPr>
          <w:rFonts w:ascii="Montserrat Light" w:hAnsi="Montserrat Light"/>
          <w:b/>
          <w:bCs/>
          <w:noProof/>
          <w:lang w:val="ro-RO"/>
        </w:rPr>
        <w:t>CONTRASEMNEAZĂ:</w:t>
      </w:r>
    </w:p>
    <w:p w14:paraId="44C54E22" w14:textId="0FF6034A" w:rsidR="00401BE7" w:rsidRPr="005A1BCF" w:rsidRDefault="00401BE7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  <w:r w:rsidRPr="005A1BCF">
        <w:rPr>
          <w:rFonts w:ascii="Montserrat Light" w:hAnsi="Montserrat Light"/>
          <w:b/>
          <w:bCs/>
          <w:noProof/>
          <w:lang w:val="ro-RO"/>
        </w:rPr>
        <w:t xml:space="preserve"> PREŞEDINTE</w:t>
      </w:r>
      <w:r w:rsidRPr="005A1BCF">
        <w:rPr>
          <w:rFonts w:ascii="Montserrat Light" w:hAnsi="Montserrat Light"/>
          <w:b/>
          <w:bCs/>
          <w:noProof/>
          <w:lang w:val="ro-RO"/>
        </w:rPr>
        <w:tab/>
      </w:r>
      <w:r w:rsidRPr="005A1BCF">
        <w:rPr>
          <w:rFonts w:ascii="Montserrat Light" w:hAnsi="Montserrat Light"/>
          <w:b/>
          <w:bCs/>
          <w:noProof/>
          <w:lang w:val="ro-RO"/>
        </w:rPr>
        <w:tab/>
      </w:r>
      <w:r w:rsidRPr="005A1BCF">
        <w:rPr>
          <w:rFonts w:ascii="Montserrat Light" w:hAnsi="Montserrat Light"/>
          <w:b/>
          <w:bCs/>
          <w:noProof/>
          <w:lang w:val="ro-RO"/>
        </w:rPr>
        <w:tab/>
        <w:t xml:space="preserve">     </w:t>
      </w:r>
      <w:r w:rsidR="0074042B" w:rsidRPr="005A1BCF">
        <w:rPr>
          <w:rFonts w:ascii="Montserrat Light" w:hAnsi="Montserrat Light"/>
          <w:b/>
          <w:bCs/>
          <w:noProof/>
          <w:lang w:val="ro-RO"/>
        </w:rPr>
        <w:t xml:space="preserve">             </w:t>
      </w:r>
      <w:r w:rsidR="005A6D42" w:rsidRPr="005A1BCF">
        <w:rPr>
          <w:rFonts w:ascii="Montserrat Light" w:hAnsi="Montserrat Light"/>
          <w:b/>
          <w:bCs/>
          <w:noProof/>
          <w:lang w:val="ro-RO"/>
        </w:rPr>
        <w:t xml:space="preserve">  </w:t>
      </w:r>
      <w:r w:rsidR="0074042B" w:rsidRPr="005A1BCF">
        <w:rPr>
          <w:rFonts w:ascii="Montserrat Light" w:hAnsi="Montserrat Light"/>
          <w:b/>
          <w:bCs/>
          <w:noProof/>
          <w:lang w:val="ro-RO"/>
        </w:rPr>
        <w:t xml:space="preserve">  </w:t>
      </w:r>
      <w:r w:rsidRPr="005A1BCF">
        <w:rPr>
          <w:rFonts w:ascii="Montserrat Light" w:hAnsi="Montserrat Light"/>
          <w:b/>
          <w:bCs/>
          <w:noProof/>
          <w:lang w:val="ro-RO"/>
        </w:rPr>
        <w:t>SECRETAR  GENERAL AL JUDEŢULUI</w:t>
      </w:r>
    </w:p>
    <w:p w14:paraId="5C025006" w14:textId="71932D64" w:rsidR="00607849" w:rsidRPr="00A30093" w:rsidRDefault="005F600A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noProof/>
          <w:lang w:val="ro-RO"/>
        </w:rPr>
      </w:pPr>
      <w:r w:rsidRPr="00A30093">
        <w:rPr>
          <w:rFonts w:ascii="Montserrat Light" w:hAnsi="Montserrat Light"/>
          <w:noProof/>
          <w:lang w:val="ro-RO"/>
        </w:rPr>
        <w:t xml:space="preserve">   </w:t>
      </w:r>
      <w:r w:rsidR="00D33362" w:rsidRPr="00A30093">
        <w:rPr>
          <w:rFonts w:ascii="Montserrat Light" w:hAnsi="Montserrat Light"/>
          <w:noProof/>
          <w:lang w:val="ro-RO"/>
        </w:rPr>
        <w:t xml:space="preserve"> </w:t>
      </w:r>
      <w:r w:rsidR="00401BE7" w:rsidRPr="00A30093">
        <w:rPr>
          <w:rFonts w:ascii="Montserrat Light" w:hAnsi="Montserrat Light"/>
          <w:noProof/>
          <w:lang w:val="ro-RO"/>
        </w:rPr>
        <w:t>Alin Tișe</w:t>
      </w:r>
      <w:r w:rsidR="00401BE7" w:rsidRPr="00A30093">
        <w:rPr>
          <w:rFonts w:ascii="Montserrat Light" w:hAnsi="Montserrat Light"/>
          <w:noProof/>
          <w:lang w:val="ro-RO"/>
        </w:rPr>
        <w:tab/>
      </w:r>
      <w:r w:rsidR="00401BE7" w:rsidRPr="00A30093">
        <w:rPr>
          <w:rFonts w:ascii="Montserrat Light" w:hAnsi="Montserrat Light"/>
          <w:noProof/>
          <w:lang w:val="ro-RO"/>
        </w:rPr>
        <w:tab/>
        <w:t xml:space="preserve">                       </w:t>
      </w:r>
      <w:r w:rsidR="00401BE7" w:rsidRPr="00A30093">
        <w:rPr>
          <w:rFonts w:ascii="Montserrat Light" w:hAnsi="Montserrat Light"/>
          <w:noProof/>
          <w:lang w:val="ro-RO"/>
        </w:rPr>
        <w:tab/>
        <w:t xml:space="preserve">               </w:t>
      </w:r>
      <w:r w:rsidR="00401BE7" w:rsidRPr="00A30093">
        <w:rPr>
          <w:rFonts w:ascii="Montserrat Light" w:hAnsi="Montserrat Light"/>
          <w:noProof/>
          <w:lang w:val="ro-RO"/>
        </w:rPr>
        <w:tab/>
        <w:t xml:space="preserve">  </w:t>
      </w:r>
      <w:r w:rsidRPr="00A30093">
        <w:rPr>
          <w:rFonts w:ascii="Montserrat Light" w:hAnsi="Montserrat Light"/>
          <w:noProof/>
          <w:lang w:val="ro-RO"/>
        </w:rPr>
        <w:t xml:space="preserve">       </w:t>
      </w:r>
      <w:r w:rsidR="00401BE7" w:rsidRPr="00A30093">
        <w:rPr>
          <w:rFonts w:ascii="Montserrat Light" w:hAnsi="Montserrat Light"/>
          <w:noProof/>
          <w:lang w:val="ro-RO"/>
        </w:rPr>
        <w:t xml:space="preserve">   </w:t>
      </w:r>
      <w:r w:rsidR="003F21E0" w:rsidRPr="00A30093">
        <w:rPr>
          <w:rFonts w:ascii="Montserrat Light" w:hAnsi="Montserrat Light"/>
          <w:noProof/>
          <w:lang w:val="ro-RO"/>
        </w:rPr>
        <w:t xml:space="preserve"> </w:t>
      </w:r>
      <w:r w:rsidR="005A6D42" w:rsidRPr="00A30093">
        <w:rPr>
          <w:rFonts w:ascii="Montserrat Light" w:hAnsi="Montserrat Light"/>
          <w:noProof/>
          <w:lang w:val="ro-RO"/>
        </w:rPr>
        <w:t xml:space="preserve">  </w:t>
      </w:r>
      <w:r w:rsidR="003F21E0" w:rsidRPr="00A30093">
        <w:rPr>
          <w:rFonts w:ascii="Montserrat Light" w:hAnsi="Montserrat Light"/>
          <w:noProof/>
          <w:lang w:val="ro-RO"/>
        </w:rPr>
        <w:t xml:space="preserve"> </w:t>
      </w:r>
      <w:r w:rsidR="0074042B" w:rsidRPr="00A30093">
        <w:rPr>
          <w:rFonts w:ascii="Montserrat Light" w:hAnsi="Montserrat Light"/>
          <w:noProof/>
          <w:lang w:val="ro-RO"/>
        </w:rPr>
        <w:t xml:space="preserve">   </w:t>
      </w:r>
      <w:r w:rsidR="00401BE7" w:rsidRPr="00A30093">
        <w:rPr>
          <w:rFonts w:ascii="Montserrat Light" w:hAnsi="Montserrat Light"/>
          <w:noProof/>
          <w:lang w:val="ro-RO"/>
        </w:rPr>
        <w:t xml:space="preserve"> Simona Gaci    </w:t>
      </w:r>
    </w:p>
    <w:p w14:paraId="214CA95D" w14:textId="150A165A" w:rsidR="00607849" w:rsidRPr="00A30093" w:rsidRDefault="00607849" w:rsidP="003B0D50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noProof/>
          <w:lang w:val="ro-RO"/>
        </w:rPr>
      </w:pPr>
    </w:p>
    <w:p w14:paraId="3F082BB3" w14:textId="3E1C3A5E" w:rsidR="00607849" w:rsidRPr="005A1BCF" w:rsidRDefault="00607849" w:rsidP="003B0D50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noProof/>
          <w:lang w:val="ro-RO"/>
        </w:rPr>
      </w:pPr>
    </w:p>
    <w:p w14:paraId="5BF7EA89" w14:textId="50ED610F" w:rsidR="003B0D50" w:rsidRPr="005A1BCF" w:rsidRDefault="003B0D50" w:rsidP="003B0D50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noProof/>
          <w:lang w:val="ro-RO"/>
        </w:rPr>
      </w:pPr>
    </w:p>
    <w:p w14:paraId="3DB16DBE" w14:textId="5ACBDE13" w:rsidR="003B0D50" w:rsidRPr="005A1BCF" w:rsidRDefault="003B0D50" w:rsidP="003B0D50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noProof/>
          <w:lang w:val="ro-RO"/>
        </w:rPr>
      </w:pPr>
    </w:p>
    <w:p w14:paraId="5A1366C0" w14:textId="3559CA83" w:rsidR="003B0D50" w:rsidRPr="005A1BCF" w:rsidRDefault="003B0D50" w:rsidP="003B0D50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noProof/>
          <w:lang w:val="ro-RO"/>
        </w:rPr>
      </w:pPr>
    </w:p>
    <w:p w14:paraId="50BAD99B" w14:textId="2B3AFD3B" w:rsidR="003B0D50" w:rsidRPr="005A1BCF" w:rsidRDefault="003B0D50" w:rsidP="003B0D50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noProof/>
          <w:lang w:val="ro-RO"/>
        </w:rPr>
      </w:pPr>
    </w:p>
    <w:p w14:paraId="111185D2" w14:textId="68478468" w:rsidR="003B0D50" w:rsidRPr="005A1BCF" w:rsidRDefault="003B0D50" w:rsidP="003B0D50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noProof/>
          <w:lang w:val="ro-RO"/>
        </w:rPr>
      </w:pPr>
    </w:p>
    <w:p w14:paraId="1AAF6FB0" w14:textId="0D96355C" w:rsidR="003B0D50" w:rsidRDefault="003B0D50" w:rsidP="003B0D50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noProof/>
          <w:lang w:val="ro-RO"/>
        </w:rPr>
      </w:pPr>
    </w:p>
    <w:p w14:paraId="5689CA7C" w14:textId="7F29DC7F" w:rsidR="00A30093" w:rsidRDefault="00A30093" w:rsidP="003B0D50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noProof/>
          <w:lang w:val="ro-RO"/>
        </w:rPr>
      </w:pPr>
    </w:p>
    <w:p w14:paraId="03FCF218" w14:textId="19E0433C" w:rsidR="00A30093" w:rsidRDefault="00A30093" w:rsidP="003B0D50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noProof/>
          <w:lang w:val="ro-RO"/>
        </w:rPr>
      </w:pPr>
    </w:p>
    <w:p w14:paraId="4B801755" w14:textId="0C0BFD1C" w:rsidR="00A30093" w:rsidRDefault="00A30093" w:rsidP="003B0D50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noProof/>
          <w:lang w:val="ro-RO"/>
        </w:rPr>
      </w:pPr>
    </w:p>
    <w:p w14:paraId="42F9DDDC" w14:textId="06C10DBA" w:rsidR="00A30093" w:rsidRDefault="00A30093" w:rsidP="003B0D50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noProof/>
          <w:lang w:val="ro-RO"/>
        </w:rPr>
      </w:pPr>
    </w:p>
    <w:p w14:paraId="37385304" w14:textId="06D58E02" w:rsidR="00A30093" w:rsidRDefault="00A30093" w:rsidP="003B0D50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noProof/>
          <w:lang w:val="ro-RO"/>
        </w:rPr>
      </w:pPr>
    </w:p>
    <w:p w14:paraId="49B59621" w14:textId="564D3AB1" w:rsidR="00A30093" w:rsidRDefault="00A30093" w:rsidP="003B0D50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noProof/>
          <w:lang w:val="ro-RO"/>
        </w:rPr>
      </w:pPr>
    </w:p>
    <w:p w14:paraId="6BD175CF" w14:textId="5DA17A69" w:rsidR="00A30093" w:rsidRDefault="00A30093" w:rsidP="003B0D50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noProof/>
          <w:lang w:val="ro-RO"/>
        </w:rPr>
      </w:pPr>
    </w:p>
    <w:sectPr w:rsidR="00A30093" w:rsidSect="005A1BCF">
      <w:headerReference w:type="default" r:id="rId8"/>
      <w:footerReference w:type="default" r:id="rId9"/>
      <w:pgSz w:w="11909" w:h="16834"/>
      <w:pgMar w:top="1440" w:right="659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CE42D" w14:textId="77777777" w:rsidR="00AA7307" w:rsidRDefault="00AA7307">
      <w:pPr>
        <w:spacing w:line="240" w:lineRule="auto"/>
      </w:pPr>
      <w:r>
        <w:separator/>
      </w:r>
    </w:p>
  </w:endnote>
  <w:endnote w:type="continuationSeparator" w:id="0">
    <w:p w14:paraId="13E073E1" w14:textId="77777777" w:rsidR="00AA7307" w:rsidRDefault="00AA73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3BCAAFE">
          <wp:simplePos x="0" y="0"/>
          <wp:positionH relativeFrom="column">
            <wp:posOffset>3823335</wp:posOffset>
          </wp:positionH>
          <wp:positionV relativeFrom="paragraph">
            <wp:posOffset>211455</wp:posOffset>
          </wp:positionV>
          <wp:extent cx="2779237" cy="421420"/>
          <wp:effectExtent l="0" t="0" r="0" b="0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D447D" w14:textId="77777777" w:rsidR="00AA7307" w:rsidRDefault="00AA7307">
      <w:pPr>
        <w:spacing w:line="240" w:lineRule="auto"/>
      </w:pPr>
      <w:r>
        <w:separator/>
      </w:r>
    </w:p>
  </w:footnote>
  <w:footnote w:type="continuationSeparator" w:id="0">
    <w:p w14:paraId="23CB718C" w14:textId="77777777" w:rsidR="00AA7307" w:rsidRDefault="00AA73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4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5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381"/>
    <w:multiLevelType w:val="hybridMultilevel"/>
    <w:tmpl w:val="64F20B4E"/>
    <w:lvl w:ilvl="0" w:tplc="8DDCDBF2">
      <w:start w:val="1"/>
      <w:numFmt w:val="lowerLetter"/>
      <w:lvlText w:val="%1)"/>
      <w:lvlJc w:val="left"/>
      <w:pPr>
        <w:ind w:left="1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4" w:hanging="360"/>
      </w:pPr>
    </w:lvl>
    <w:lvl w:ilvl="2" w:tplc="0409001B" w:tentative="1">
      <w:start w:val="1"/>
      <w:numFmt w:val="lowerRoman"/>
      <w:lvlText w:val="%3."/>
      <w:lvlJc w:val="right"/>
      <w:pPr>
        <w:ind w:left="2774" w:hanging="180"/>
      </w:pPr>
    </w:lvl>
    <w:lvl w:ilvl="3" w:tplc="0409000F" w:tentative="1">
      <w:start w:val="1"/>
      <w:numFmt w:val="decimal"/>
      <w:lvlText w:val="%4."/>
      <w:lvlJc w:val="left"/>
      <w:pPr>
        <w:ind w:left="3494" w:hanging="360"/>
      </w:pPr>
    </w:lvl>
    <w:lvl w:ilvl="4" w:tplc="04090019" w:tentative="1">
      <w:start w:val="1"/>
      <w:numFmt w:val="lowerLetter"/>
      <w:lvlText w:val="%5."/>
      <w:lvlJc w:val="left"/>
      <w:pPr>
        <w:ind w:left="4214" w:hanging="360"/>
      </w:pPr>
    </w:lvl>
    <w:lvl w:ilvl="5" w:tplc="0409001B" w:tentative="1">
      <w:start w:val="1"/>
      <w:numFmt w:val="lowerRoman"/>
      <w:lvlText w:val="%6."/>
      <w:lvlJc w:val="right"/>
      <w:pPr>
        <w:ind w:left="4934" w:hanging="180"/>
      </w:pPr>
    </w:lvl>
    <w:lvl w:ilvl="6" w:tplc="0409000F" w:tentative="1">
      <w:start w:val="1"/>
      <w:numFmt w:val="decimal"/>
      <w:lvlText w:val="%7."/>
      <w:lvlJc w:val="left"/>
      <w:pPr>
        <w:ind w:left="5654" w:hanging="360"/>
      </w:pPr>
    </w:lvl>
    <w:lvl w:ilvl="7" w:tplc="04090019" w:tentative="1">
      <w:start w:val="1"/>
      <w:numFmt w:val="lowerLetter"/>
      <w:lvlText w:val="%8."/>
      <w:lvlJc w:val="left"/>
      <w:pPr>
        <w:ind w:left="6374" w:hanging="360"/>
      </w:pPr>
    </w:lvl>
    <w:lvl w:ilvl="8" w:tplc="0409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1" w15:restartNumberingAfterBreak="0">
    <w:nsid w:val="109D15C3"/>
    <w:multiLevelType w:val="hybridMultilevel"/>
    <w:tmpl w:val="A70847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65C16"/>
    <w:multiLevelType w:val="hybridMultilevel"/>
    <w:tmpl w:val="0CE6572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46EFF"/>
    <w:multiLevelType w:val="hybridMultilevel"/>
    <w:tmpl w:val="D40ECEB0"/>
    <w:lvl w:ilvl="0" w:tplc="04090017">
      <w:start w:val="1"/>
      <w:numFmt w:val="lowerLetter"/>
      <w:lvlText w:val="%1)"/>
      <w:lvlJc w:val="left"/>
      <w:pPr>
        <w:ind w:left="682" w:hanging="360"/>
      </w:pPr>
    </w:lvl>
    <w:lvl w:ilvl="1" w:tplc="04180019" w:tentative="1">
      <w:start w:val="1"/>
      <w:numFmt w:val="lowerLetter"/>
      <w:lvlText w:val="%2."/>
      <w:lvlJc w:val="left"/>
      <w:pPr>
        <w:ind w:left="1402" w:hanging="360"/>
      </w:pPr>
    </w:lvl>
    <w:lvl w:ilvl="2" w:tplc="0418001B" w:tentative="1">
      <w:start w:val="1"/>
      <w:numFmt w:val="lowerRoman"/>
      <w:lvlText w:val="%3."/>
      <w:lvlJc w:val="right"/>
      <w:pPr>
        <w:ind w:left="2122" w:hanging="180"/>
      </w:pPr>
    </w:lvl>
    <w:lvl w:ilvl="3" w:tplc="0418000F" w:tentative="1">
      <w:start w:val="1"/>
      <w:numFmt w:val="decimal"/>
      <w:lvlText w:val="%4."/>
      <w:lvlJc w:val="left"/>
      <w:pPr>
        <w:ind w:left="2842" w:hanging="360"/>
      </w:pPr>
    </w:lvl>
    <w:lvl w:ilvl="4" w:tplc="04180019" w:tentative="1">
      <w:start w:val="1"/>
      <w:numFmt w:val="lowerLetter"/>
      <w:lvlText w:val="%5."/>
      <w:lvlJc w:val="left"/>
      <w:pPr>
        <w:ind w:left="3562" w:hanging="360"/>
      </w:pPr>
    </w:lvl>
    <w:lvl w:ilvl="5" w:tplc="0418001B" w:tentative="1">
      <w:start w:val="1"/>
      <w:numFmt w:val="lowerRoman"/>
      <w:lvlText w:val="%6."/>
      <w:lvlJc w:val="right"/>
      <w:pPr>
        <w:ind w:left="4282" w:hanging="180"/>
      </w:pPr>
    </w:lvl>
    <w:lvl w:ilvl="6" w:tplc="0418000F" w:tentative="1">
      <w:start w:val="1"/>
      <w:numFmt w:val="decimal"/>
      <w:lvlText w:val="%7."/>
      <w:lvlJc w:val="left"/>
      <w:pPr>
        <w:ind w:left="5002" w:hanging="360"/>
      </w:pPr>
    </w:lvl>
    <w:lvl w:ilvl="7" w:tplc="04180019" w:tentative="1">
      <w:start w:val="1"/>
      <w:numFmt w:val="lowerLetter"/>
      <w:lvlText w:val="%8."/>
      <w:lvlJc w:val="left"/>
      <w:pPr>
        <w:ind w:left="5722" w:hanging="360"/>
      </w:pPr>
    </w:lvl>
    <w:lvl w:ilvl="8" w:tplc="0418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4" w15:restartNumberingAfterBreak="0">
    <w:nsid w:val="42C96E4B"/>
    <w:multiLevelType w:val="hybridMultilevel"/>
    <w:tmpl w:val="A3F433B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A42FA"/>
    <w:multiLevelType w:val="hybridMultilevel"/>
    <w:tmpl w:val="5CE8AFE0"/>
    <w:lvl w:ilvl="0" w:tplc="04090017">
      <w:start w:val="1"/>
      <w:numFmt w:val="lowerLetter"/>
      <w:lvlText w:val="%1)"/>
      <w:lvlJc w:val="left"/>
      <w:pPr>
        <w:ind w:left="13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54" w:hanging="360"/>
      </w:pPr>
    </w:lvl>
    <w:lvl w:ilvl="2" w:tplc="FFFFFFFF" w:tentative="1">
      <w:start w:val="1"/>
      <w:numFmt w:val="lowerRoman"/>
      <w:lvlText w:val="%3."/>
      <w:lvlJc w:val="right"/>
      <w:pPr>
        <w:ind w:left="2774" w:hanging="180"/>
      </w:pPr>
    </w:lvl>
    <w:lvl w:ilvl="3" w:tplc="FFFFFFFF" w:tentative="1">
      <w:start w:val="1"/>
      <w:numFmt w:val="decimal"/>
      <w:lvlText w:val="%4."/>
      <w:lvlJc w:val="left"/>
      <w:pPr>
        <w:ind w:left="3494" w:hanging="360"/>
      </w:pPr>
    </w:lvl>
    <w:lvl w:ilvl="4" w:tplc="FFFFFFFF" w:tentative="1">
      <w:start w:val="1"/>
      <w:numFmt w:val="lowerLetter"/>
      <w:lvlText w:val="%5."/>
      <w:lvlJc w:val="left"/>
      <w:pPr>
        <w:ind w:left="4214" w:hanging="360"/>
      </w:pPr>
    </w:lvl>
    <w:lvl w:ilvl="5" w:tplc="FFFFFFFF" w:tentative="1">
      <w:start w:val="1"/>
      <w:numFmt w:val="lowerRoman"/>
      <w:lvlText w:val="%6."/>
      <w:lvlJc w:val="right"/>
      <w:pPr>
        <w:ind w:left="4934" w:hanging="180"/>
      </w:pPr>
    </w:lvl>
    <w:lvl w:ilvl="6" w:tplc="FFFFFFFF" w:tentative="1">
      <w:start w:val="1"/>
      <w:numFmt w:val="decimal"/>
      <w:lvlText w:val="%7."/>
      <w:lvlJc w:val="left"/>
      <w:pPr>
        <w:ind w:left="5654" w:hanging="360"/>
      </w:pPr>
    </w:lvl>
    <w:lvl w:ilvl="7" w:tplc="FFFFFFFF" w:tentative="1">
      <w:start w:val="1"/>
      <w:numFmt w:val="lowerLetter"/>
      <w:lvlText w:val="%8."/>
      <w:lvlJc w:val="left"/>
      <w:pPr>
        <w:ind w:left="6374" w:hanging="360"/>
      </w:pPr>
    </w:lvl>
    <w:lvl w:ilvl="8" w:tplc="FFFFFFFF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6" w15:restartNumberingAfterBreak="0">
    <w:nsid w:val="50854BE6"/>
    <w:multiLevelType w:val="hybridMultilevel"/>
    <w:tmpl w:val="DB6EA0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C09CC"/>
    <w:multiLevelType w:val="hybridMultilevel"/>
    <w:tmpl w:val="7F14C1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75DEF"/>
    <w:multiLevelType w:val="hybridMultilevel"/>
    <w:tmpl w:val="9454CFF0"/>
    <w:lvl w:ilvl="0" w:tplc="F88A57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BD7716"/>
    <w:multiLevelType w:val="hybridMultilevel"/>
    <w:tmpl w:val="DB6EA0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E6FC3"/>
    <w:multiLevelType w:val="hybridMultilevel"/>
    <w:tmpl w:val="EB20B988"/>
    <w:lvl w:ilvl="0" w:tplc="037284BE">
      <w:numFmt w:val="bullet"/>
      <w:lvlText w:val="-"/>
      <w:lvlJc w:val="left"/>
      <w:pPr>
        <w:ind w:left="3870" w:hanging="360"/>
      </w:pPr>
      <w:rPr>
        <w:rFonts w:ascii="Montserrat Light" w:eastAsia="Times New Roman" w:hAnsi="Montserrat Light" w:cs="Calibri" w:hint="default"/>
      </w:rPr>
    </w:lvl>
    <w:lvl w:ilvl="1" w:tplc="0418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num w:numId="1" w16cid:durableId="725027008">
    <w:abstractNumId w:val="8"/>
  </w:num>
  <w:num w:numId="2" w16cid:durableId="8025230">
    <w:abstractNumId w:val="11"/>
  </w:num>
  <w:num w:numId="3" w16cid:durableId="1016927258">
    <w:abstractNumId w:val="12"/>
  </w:num>
  <w:num w:numId="4" w16cid:durableId="401223738">
    <w:abstractNumId w:val="0"/>
  </w:num>
  <w:num w:numId="5" w16cid:durableId="537857669">
    <w:abstractNumId w:val="5"/>
  </w:num>
  <w:num w:numId="6" w16cid:durableId="878278167">
    <w:abstractNumId w:val="1"/>
  </w:num>
  <w:num w:numId="7" w16cid:durableId="1161044140">
    <w:abstractNumId w:val="3"/>
  </w:num>
  <w:num w:numId="8" w16cid:durableId="1229876357">
    <w:abstractNumId w:val="9"/>
  </w:num>
  <w:num w:numId="9" w16cid:durableId="2076278614">
    <w:abstractNumId w:val="4"/>
  </w:num>
  <w:num w:numId="10" w16cid:durableId="2123066637">
    <w:abstractNumId w:val="6"/>
  </w:num>
  <w:num w:numId="11" w16cid:durableId="95561413">
    <w:abstractNumId w:val="2"/>
  </w:num>
  <w:num w:numId="12" w16cid:durableId="196234068">
    <w:abstractNumId w:val="7"/>
  </w:num>
  <w:num w:numId="13" w16cid:durableId="13079713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C1F"/>
    <w:rsid w:val="000126BE"/>
    <w:rsid w:val="00017C65"/>
    <w:rsid w:val="0002057D"/>
    <w:rsid w:val="00024C5E"/>
    <w:rsid w:val="0003082C"/>
    <w:rsid w:val="0004301E"/>
    <w:rsid w:val="00047EED"/>
    <w:rsid w:val="0006130D"/>
    <w:rsid w:val="00073126"/>
    <w:rsid w:val="00084DB5"/>
    <w:rsid w:val="00086074"/>
    <w:rsid w:val="00092940"/>
    <w:rsid w:val="000A441A"/>
    <w:rsid w:val="000B1CA6"/>
    <w:rsid w:val="000B69AE"/>
    <w:rsid w:val="000C0E76"/>
    <w:rsid w:val="000F070D"/>
    <w:rsid w:val="000F45E4"/>
    <w:rsid w:val="0010395A"/>
    <w:rsid w:val="001077E9"/>
    <w:rsid w:val="00127A87"/>
    <w:rsid w:val="00164244"/>
    <w:rsid w:val="001878BD"/>
    <w:rsid w:val="0019181D"/>
    <w:rsid w:val="00192AB8"/>
    <w:rsid w:val="00194CFD"/>
    <w:rsid w:val="001C6EA8"/>
    <w:rsid w:val="001D423E"/>
    <w:rsid w:val="001E5999"/>
    <w:rsid w:val="001F0869"/>
    <w:rsid w:val="001F0B14"/>
    <w:rsid w:val="00217B4C"/>
    <w:rsid w:val="002425E0"/>
    <w:rsid w:val="00266A3B"/>
    <w:rsid w:val="002867D6"/>
    <w:rsid w:val="002A1DB5"/>
    <w:rsid w:val="002A65FE"/>
    <w:rsid w:val="002B1675"/>
    <w:rsid w:val="002C7716"/>
    <w:rsid w:val="002E3A27"/>
    <w:rsid w:val="00303222"/>
    <w:rsid w:val="00314BC0"/>
    <w:rsid w:val="003235F9"/>
    <w:rsid w:val="0032701F"/>
    <w:rsid w:val="00333778"/>
    <w:rsid w:val="00334F64"/>
    <w:rsid w:val="0034056C"/>
    <w:rsid w:val="00380FBE"/>
    <w:rsid w:val="003B0D50"/>
    <w:rsid w:val="003D0DD2"/>
    <w:rsid w:val="003F21E0"/>
    <w:rsid w:val="00401BE7"/>
    <w:rsid w:val="00405D0E"/>
    <w:rsid w:val="0041150E"/>
    <w:rsid w:val="00416B5F"/>
    <w:rsid w:val="004246F6"/>
    <w:rsid w:val="004402A7"/>
    <w:rsid w:val="00460345"/>
    <w:rsid w:val="004624AA"/>
    <w:rsid w:val="0047340B"/>
    <w:rsid w:val="00474FB4"/>
    <w:rsid w:val="004C1AD8"/>
    <w:rsid w:val="004D5B1D"/>
    <w:rsid w:val="004D6981"/>
    <w:rsid w:val="004E0372"/>
    <w:rsid w:val="00517C2F"/>
    <w:rsid w:val="00524825"/>
    <w:rsid w:val="00534029"/>
    <w:rsid w:val="00536A88"/>
    <w:rsid w:val="00544D0B"/>
    <w:rsid w:val="00553DF2"/>
    <w:rsid w:val="0057048C"/>
    <w:rsid w:val="00584176"/>
    <w:rsid w:val="005A1BCF"/>
    <w:rsid w:val="005A6D42"/>
    <w:rsid w:val="005B4578"/>
    <w:rsid w:val="005D0A4A"/>
    <w:rsid w:val="005E3A1C"/>
    <w:rsid w:val="005E6B2B"/>
    <w:rsid w:val="005F0F48"/>
    <w:rsid w:val="005F600A"/>
    <w:rsid w:val="00603D99"/>
    <w:rsid w:val="00607849"/>
    <w:rsid w:val="0061466F"/>
    <w:rsid w:val="006427A5"/>
    <w:rsid w:val="006732BD"/>
    <w:rsid w:val="00686787"/>
    <w:rsid w:val="0069165C"/>
    <w:rsid w:val="006A2AC4"/>
    <w:rsid w:val="006B43AF"/>
    <w:rsid w:val="006E21A8"/>
    <w:rsid w:val="007039AB"/>
    <w:rsid w:val="00706423"/>
    <w:rsid w:val="0072436A"/>
    <w:rsid w:val="00731D9D"/>
    <w:rsid w:val="0073636D"/>
    <w:rsid w:val="0074042B"/>
    <w:rsid w:val="0074536A"/>
    <w:rsid w:val="00797A29"/>
    <w:rsid w:val="007B7A85"/>
    <w:rsid w:val="007E7986"/>
    <w:rsid w:val="008167FC"/>
    <w:rsid w:val="00842CF1"/>
    <w:rsid w:val="008501EC"/>
    <w:rsid w:val="008520B0"/>
    <w:rsid w:val="00856789"/>
    <w:rsid w:val="008735BC"/>
    <w:rsid w:val="00883122"/>
    <w:rsid w:val="008A5900"/>
    <w:rsid w:val="008B22CD"/>
    <w:rsid w:val="008B2C39"/>
    <w:rsid w:val="008B6D3A"/>
    <w:rsid w:val="008C23EF"/>
    <w:rsid w:val="008E399D"/>
    <w:rsid w:val="008F3305"/>
    <w:rsid w:val="008F5BF4"/>
    <w:rsid w:val="00904005"/>
    <w:rsid w:val="00913375"/>
    <w:rsid w:val="00930271"/>
    <w:rsid w:val="009577F2"/>
    <w:rsid w:val="009B5F3F"/>
    <w:rsid w:val="009C550C"/>
    <w:rsid w:val="009E570C"/>
    <w:rsid w:val="009F0CFE"/>
    <w:rsid w:val="009F1EDF"/>
    <w:rsid w:val="009F373D"/>
    <w:rsid w:val="00A07EF5"/>
    <w:rsid w:val="00A13A54"/>
    <w:rsid w:val="00A162AC"/>
    <w:rsid w:val="00A27C3E"/>
    <w:rsid w:val="00A30093"/>
    <w:rsid w:val="00A512E5"/>
    <w:rsid w:val="00A55913"/>
    <w:rsid w:val="00A62583"/>
    <w:rsid w:val="00A71C40"/>
    <w:rsid w:val="00A72C55"/>
    <w:rsid w:val="00A92CE2"/>
    <w:rsid w:val="00A96C73"/>
    <w:rsid w:val="00AA7307"/>
    <w:rsid w:val="00AB4A80"/>
    <w:rsid w:val="00AC16D8"/>
    <w:rsid w:val="00AD7EEE"/>
    <w:rsid w:val="00AE09E2"/>
    <w:rsid w:val="00AE40F7"/>
    <w:rsid w:val="00B074D1"/>
    <w:rsid w:val="00B311F9"/>
    <w:rsid w:val="00B57913"/>
    <w:rsid w:val="00B87EAD"/>
    <w:rsid w:val="00B9573F"/>
    <w:rsid w:val="00BA0176"/>
    <w:rsid w:val="00BA0832"/>
    <w:rsid w:val="00BB2C53"/>
    <w:rsid w:val="00BB3F47"/>
    <w:rsid w:val="00BC689B"/>
    <w:rsid w:val="00BF0A05"/>
    <w:rsid w:val="00BF2C5D"/>
    <w:rsid w:val="00C0212E"/>
    <w:rsid w:val="00C16B7E"/>
    <w:rsid w:val="00C20ACA"/>
    <w:rsid w:val="00C3300D"/>
    <w:rsid w:val="00C33719"/>
    <w:rsid w:val="00C44CCC"/>
    <w:rsid w:val="00C83792"/>
    <w:rsid w:val="00CC4BD2"/>
    <w:rsid w:val="00CF3363"/>
    <w:rsid w:val="00D33362"/>
    <w:rsid w:val="00D410CA"/>
    <w:rsid w:val="00D56D14"/>
    <w:rsid w:val="00D97AAD"/>
    <w:rsid w:val="00DA4215"/>
    <w:rsid w:val="00DC3ACF"/>
    <w:rsid w:val="00DD43A1"/>
    <w:rsid w:val="00DF1481"/>
    <w:rsid w:val="00E02396"/>
    <w:rsid w:val="00E30C74"/>
    <w:rsid w:val="00E605B5"/>
    <w:rsid w:val="00E61FB6"/>
    <w:rsid w:val="00EA1333"/>
    <w:rsid w:val="00EC62D7"/>
    <w:rsid w:val="00ED0918"/>
    <w:rsid w:val="00ED29C6"/>
    <w:rsid w:val="00EE1961"/>
    <w:rsid w:val="00F10B9D"/>
    <w:rsid w:val="00F7157A"/>
    <w:rsid w:val="00FC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DB5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5D0A4A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5D0A4A"/>
  </w:style>
  <w:style w:type="paragraph" w:styleId="Frspaiere">
    <w:name w:val="No Spacing"/>
    <w:uiPriority w:val="1"/>
    <w:qFormat/>
    <w:rsid w:val="005D0A4A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5D0A4A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ListparagrafCaracter">
    <w:name w:val="Listă paragraf Caracter"/>
    <w:link w:val="Listparagraf"/>
    <w:uiPriority w:val="34"/>
    <w:rsid w:val="005D0A4A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Default">
    <w:name w:val="Default"/>
    <w:rsid w:val="00334F64"/>
    <w:pPr>
      <w:autoSpaceDE w:val="0"/>
      <w:autoSpaceDN w:val="0"/>
      <w:adjustRightInd w:val="0"/>
      <w:spacing w:line="240" w:lineRule="auto"/>
    </w:pPr>
    <w:rPr>
      <w:rFonts w:ascii="Trebuchet MS" w:eastAsia="Times New Roman" w:hAnsi="Trebuchet MS" w:cs="Trebuchet MS"/>
      <w:color w:val="000000"/>
      <w:sz w:val="24"/>
      <w:szCs w:val="24"/>
      <w:lang w:val="ro-RO" w:eastAsia="ro-RO"/>
    </w:rPr>
  </w:style>
  <w:style w:type="paragraph" w:customStyle="1" w:styleId="Frspaiere2">
    <w:name w:val="Fără spațiere2"/>
    <w:qFormat/>
    <w:rsid w:val="00334F64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D41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1">
    <w:name w:val="Fără spațiere1"/>
    <w:qFormat/>
    <w:rsid w:val="00607849"/>
    <w:pPr>
      <w:spacing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1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C406D-2826-4EE2-9DC7-839946E31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</TotalTime>
  <Pages>5</Pages>
  <Words>1278</Words>
  <Characters>7418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47</cp:revision>
  <cp:lastPrinted>2022-11-03T09:32:00Z</cp:lastPrinted>
  <dcterms:created xsi:type="dcterms:W3CDTF">2022-11-02T11:53:00Z</dcterms:created>
  <dcterms:modified xsi:type="dcterms:W3CDTF">2022-11-04T09:59:00Z</dcterms:modified>
</cp:coreProperties>
</file>