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52DA" w14:textId="77777777" w:rsidR="00F3113E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AAC1DD3" w14:textId="164893DC" w:rsidR="005E236A" w:rsidRPr="005E236A" w:rsidRDefault="00F3113E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O Z I Ț I A </w:t>
      </w:r>
    </w:p>
    <w:p w14:paraId="7800FDF7" w14:textId="7CCE0AD6" w:rsidR="005E236A" w:rsidRDefault="005E236A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nr. </w:t>
      </w:r>
      <w:r w:rsidR="00A22222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481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din </w:t>
      </w:r>
      <w:r w:rsidR="00A22222">
        <w:rPr>
          <w:rFonts w:ascii="Montserrat Light" w:hAnsi="Montserrat Light"/>
          <w:b/>
          <w:bCs/>
          <w:noProof/>
          <w:sz w:val="24"/>
          <w:szCs w:val="24"/>
          <w:lang w:val="ro-RO"/>
        </w:rPr>
        <w:t>7 noiembrie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202</w:t>
      </w:r>
      <w:r w:rsidR="000A1A51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</w:p>
    <w:p w14:paraId="366A0925" w14:textId="77777777" w:rsidR="003B20AC" w:rsidRPr="005E236A" w:rsidRDefault="003B20AC" w:rsidP="005E236A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591BF686" w14:textId="742D128E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0" w:name="_Hlk50962090"/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privind constituirea Comisi</w:t>
      </w:r>
      <w:r w:rsidR="001B7137">
        <w:rPr>
          <w:rFonts w:ascii="Montserrat Light" w:hAnsi="Montserrat Light"/>
          <w:b/>
          <w:bCs/>
          <w:noProof/>
          <w:sz w:val="24"/>
          <w:szCs w:val="24"/>
          <w:lang w:val="ro-RO"/>
        </w:rPr>
        <w:t>ilor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pentru</w:t>
      </w:r>
    </w:p>
    <w:p w14:paraId="7F36D966" w14:textId="32FFC19D" w:rsidR="005E236A" w:rsidRPr="005E236A" w:rsidRDefault="005E236A" w:rsidP="005E236A">
      <w:pPr>
        <w:suppressAutoHyphens/>
        <w:autoSpaceDE w:val="0"/>
        <w:autoSpaceDN w:val="0"/>
        <w:spacing w:line="240" w:lineRule="auto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închirierea unor bunuri imobile din domeniul public și privat al Județului Cluj,</w:t>
      </w:r>
      <w:r w:rsidR="003B20A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aflate în administrarea Regiei Autonome Aeroportul Internațional Avram Iancu Cluj  </w:t>
      </w:r>
      <w:bookmarkEnd w:id="0"/>
    </w:p>
    <w:p w14:paraId="763F181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8CE653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Președintele Consiliului Județean Cluj,</w:t>
      </w:r>
    </w:p>
    <w:p w14:paraId="60409477" w14:textId="77777777" w:rsidR="002C43B7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Având în vedere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>:</w:t>
      </w:r>
    </w:p>
    <w:p w14:paraId="516CFD9B" w14:textId="3C8D47F2" w:rsidR="005E236A" w:rsidRDefault="002C43B7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Referatul nr</w:t>
      </w:r>
      <w:r w:rsidR="00B23961">
        <w:rPr>
          <w:rFonts w:ascii="Montserrat Light" w:hAnsi="Montserrat Light"/>
          <w:noProof/>
          <w:sz w:val="24"/>
          <w:szCs w:val="24"/>
          <w:lang w:val="ro-RO"/>
        </w:rPr>
        <w:t>.</w:t>
      </w:r>
      <w:r w:rsidR="00E8005D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44877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/</w:t>
      </w:r>
      <w:r w:rsidR="00012A2F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07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</w:t>
      </w:r>
      <w:r w:rsidR="00A32BE0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012A2F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1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.202</w:t>
      </w:r>
      <w:r w:rsidR="000A1A51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>2</w:t>
      </w:r>
      <w:r w:rsidR="005E236A" w:rsidRPr="005E236A">
        <w:rPr>
          <w:rFonts w:ascii="Montserrat Light" w:eastAsia="Times New Roman" w:hAnsi="Montserrat Light"/>
          <w:bCs/>
          <w:noProof/>
          <w:sz w:val="24"/>
          <w:szCs w:val="24"/>
          <w:lang w:val="ro-RO"/>
        </w:rPr>
        <w:t xml:space="preserve"> 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elaborat de Serviciul Juridic, Contencios Administrativ, Arhivă privind constituirea Comisi</w:t>
      </w:r>
      <w:r w:rsidR="00012A2F">
        <w:rPr>
          <w:rFonts w:ascii="Montserrat Light" w:hAnsi="Montserrat Light"/>
          <w:noProof/>
          <w:sz w:val="24"/>
          <w:szCs w:val="24"/>
          <w:lang w:val="ro-RO"/>
        </w:rPr>
        <w:t>ilor</w:t>
      </w:r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de evaluare a ofertelor pentru închirierea unor bunuri imobile din domeniul public și privat al Județului Cluj, aflate în administrarea Regiei Autonome Aeroportul Internațional </w:t>
      </w:r>
      <w:bookmarkStart w:id="1" w:name="_Hlk56411618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bookmarkEnd w:id="1"/>
      <w:r w:rsidR="005E236A" w:rsidRPr="005E236A">
        <w:rPr>
          <w:rFonts w:ascii="Montserrat Light" w:hAnsi="Montserrat Light"/>
          <w:noProof/>
          <w:sz w:val="24"/>
          <w:szCs w:val="24"/>
          <w:lang w:val="ro-RO"/>
        </w:rPr>
        <w:t>Cluj;</w:t>
      </w:r>
    </w:p>
    <w:p w14:paraId="49D17BA9" w14:textId="1F29B0AD" w:rsidR="002C43B7" w:rsidRPr="002C43B7" w:rsidRDefault="002C43B7" w:rsidP="002C43B7">
      <w:pPr>
        <w:suppressAutoHyphens/>
        <w:autoSpaceDE w:val="0"/>
        <w:autoSpaceDN w:val="0"/>
        <w:spacing w:line="240" w:lineRule="auto"/>
        <w:ind w:firstLine="709"/>
        <w:jc w:val="both"/>
        <w:textAlignment w:val="baseline"/>
        <w:outlineLvl w:val="1"/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- Adresa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Aeroportul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ui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Internațional </w:t>
      </w: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Avram Iancu </w:t>
      </w:r>
      <w:r w:rsidRPr="005E236A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Cluj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 R.A. nr. 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6611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04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11</w:t>
      </w:r>
      <w:r w:rsidR="007315A4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1B7137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2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 xml:space="preserve">022, înregistrată la Consiliul Județean Cluj sub nr. 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44877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/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0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7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</w:t>
      </w:r>
      <w:r w:rsidR="00A32BE0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 w:rsidR="00012A2F"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1</w:t>
      </w:r>
      <w:r>
        <w:rPr>
          <w:rFonts w:ascii="Montserrat Light" w:eastAsiaTheme="minorEastAsia" w:hAnsi="Montserrat Light"/>
          <w:noProof/>
          <w:sz w:val="24"/>
          <w:szCs w:val="24"/>
          <w:lang w:val="ro-RO" w:eastAsia="ro-RO"/>
        </w:rPr>
        <w:t>.2022.</w:t>
      </w:r>
    </w:p>
    <w:p w14:paraId="02D70B69" w14:textId="18FC73F5" w:rsidR="002C43B7" w:rsidRDefault="00012A2F" w:rsidP="00012A2F">
      <w:pPr>
        <w:suppressAutoHyphens/>
        <w:autoSpaceDE w:val="0"/>
        <w:autoSpaceDN w:val="0"/>
        <w:jc w:val="both"/>
        <w:textAlignment w:val="baseline"/>
        <w:outlineLvl w:val="1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</w:t>
      </w:r>
      <w:r w:rsidR="005E236A">
        <w:rPr>
          <w:rFonts w:ascii="Montserrat Light" w:hAnsi="Montserrat Light"/>
          <w:noProof/>
          <w:sz w:val="24"/>
          <w:szCs w:val="24"/>
          <w:lang w:val="ro-RO"/>
        </w:rPr>
        <w:t>Tinând cont de</w:t>
      </w:r>
      <w:r w:rsidR="002C43B7">
        <w:rPr>
          <w:rFonts w:ascii="Montserrat Light" w:hAnsi="Montserrat Light"/>
          <w:noProof/>
          <w:sz w:val="24"/>
          <w:szCs w:val="24"/>
          <w:lang w:val="ro-RO"/>
        </w:rPr>
        <w:t xml:space="preserve"> prevederile art.2</w:t>
      </w:r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alin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. (1) din </w:t>
      </w:r>
      <w:proofErr w:type="spellStart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>Anexa</w:t>
      </w:r>
      <w:proofErr w:type="spellEnd"/>
      <w:r w:rsidR="002C43B7" w:rsidRPr="002C43B7">
        <w:rPr>
          <w:rFonts w:ascii="Montserrat Light" w:hAnsi="Montserrat Light" w:cs="TT5Bo00"/>
          <w:bCs/>
          <w:iCs/>
          <w:sz w:val="24"/>
          <w:szCs w:val="24"/>
        </w:rPr>
        <w:t xml:space="preserve"> nr. 1 la</w:t>
      </w:r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Ordonanța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Urgență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Guvernului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nr. 57/2019 privind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Codul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administrativ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, cu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modificările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și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completările</w:t>
      </w:r>
      <w:proofErr w:type="spellEnd"/>
      <w:r w:rsidR="002C43B7" w:rsidRPr="002C43B7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="002C43B7" w:rsidRPr="002C43B7">
        <w:rPr>
          <w:rFonts w:ascii="Montserrat Light" w:hAnsi="Montserrat Light"/>
          <w:sz w:val="24"/>
          <w:szCs w:val="24"/>
        </w:rPr>
        <w:t>ulterioare</w:t>
      </w:r>
      <w:proofErr w:type="spellEnd"/>
      <w:r w:rsidR="002C43B7">
        <w:rPr>
          <w:rFonts w:ascii="Montserrat Light" w:hAnsi="Montserrat Light"/>
          <w:sz w:val="24"/>
          <w:szCs w:val="24"/>
        </w:rPr>
        <w:t>.</w:t>
      </w:r>
    </w:p>
    <w:p w14:paraId="79589D5F" w14:textId="77777777" w:rsidR="004D4F84" w:rsidRPr="002C43B7" w:rsidRDefault="004D4F84" w:rsidP="00155688">
      <w:pPr>
        <w:suppressAutoHyphens/>
        <w:autoSpaceDE w:val="0"/>
        <w:autoSpaceDN w:val="0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5D49FC19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ind w:firstLine="720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În conformitate cu  prevederile:</w:t>
      </w:r>
    </w:p>
    <w:p w14:paraId="7A592E49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bookmarkStart w:id="2" w:name="_Hlk43734932"/>
      <w:r w:rsidRPr="005E236A">
        <w:rPr>
          <w:rFonts w:ascii="Montserrat Light" w:hAnsi="Montserrat Light"/>
          <w:noProof/>
          <w:sz w:val="24"/>
          <w:szCs w:val="24"/>
          <w:lang w:val="ro-RO"/>
        </w:rPr>
        <w:t>art. 317, art. 332 - 348 și ale art. 362 din Ordonanța de Urgență a Guvernului nr. 57/2019 privind Codul administrativ, cu modificările si completările ulterioare;</w:t>
      </w:r>
    </w:p>
    <w:p w14:paraId="4A51933D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>art. 1777-1823 din Legea privind Codul Civil nr. 287/2009, republicată, cu modificările si completările ulterioare;</w:t>
      </w:r>
    </w:p>
    <w:p w14:paraId="368A7A94" w14:textId="77777777" w:rsidR="005E236A" w:rsidRPr="005E236A" w:rsidRDefault="005E236A" w:rsidP="005E236A">
      <w:pPr>
        <w:pStyle w:val="Listparagraf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Hotărârii Consiliului Județean Cluj nr. 112/2020 privind aprobarea închirierii unor suprafețe din imobile aflate în domeniul public sau privat al Județului Cluj și în administrarea </w:t>
      </w:r>
      <w:bookmarkStart w:id="3" w:name="_Hlk50962557"/>
      <w:bookmarkStart w:id="4" w:name="_Hlk51250759"/>
      <w:r w:rsidRPr="005E236A">
        <w:rPr>
          <w:rFonts w:ascii="Montserrat Light" w:hAnsi="Montserrat Light"/>
          <w:noProof/>
          <w:sz w:val="24"/>
          <w:szCs w:val="24"/>
          <w:lang w:val="ro-RO"/>
        </w:rPr>
        <w:t>Aeroportului Internațional Avram Iancu Cluj R.A.</w:t>
      </w:r>
      <w:bookmarkEnd w:id="3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4"/>
      <w:r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modificată prin Hotarîrea Consiliului Județean Cluj nr. 127/2020; </w:t>
      </w:r>
    </w:p>
    <w:bookmarkEnd w:id="2"/>
    <w:p w14:paraId="798D5D6C" w14:textId="5D12CC32" w:rsidR="005E236A" w:rsidRDefault="005E23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  <w:r w:rsidRPr="005E236A">
        <w:rPr>
          <w:rFonts w:ascii="Montserrat Light" w:hAnsi="Montserrat Light"/>
          <w:noProof/>
          <w:sz w:val="24"/>
          <w:szCs w:val="24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3530859D" w14:textId="77777777" w:rsidR="009A706A" w:rsidRPr="005E236A" w:rsidRDefault="009A706A" w:rsidP="005E236A">
      <w:pPr>
        <w:pStyle w:val="Listparagraf1"/>
        <w:spacing w:after="0" w:line="240" w:lineRule="auto"/>
        <w:ind w:left="0" w:right="-114" w:firstLine="720"/>
        <w:jc w:val="both"/>
        <w:rPr>
          <w:rFonts w:ascii="Montserrat Light" w:hAnsi="Montserrat Light"/>
          <w:noProof/>
          <w:sz w:val="24"/>
          <w:szCs w:val="24"/>
        </w:rPr>
      </w:pPr>
    </w:p>
    <w:p w14:paraId="587AA5DE" w14:textId="0346E82D" w:rsidR="009163FC" w:rsidRPr="005012FA" w:rsidRDefault="00142577" w:rsidP="005012FA">
      <w:pPr>
        <w:suppressAutoHyphens/>
        <w:autoSpaceDE w:val="0"/>
        <w:autoSpaceDN w:val="0"/>
        <w:spacing w:line="240" w:lineRule="auto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</w:t>
      </w:r>
      <w:r w:rsidR="005E236A"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D I S P U N E:      </w:t>
      </w:r>
      <w:r w:rsidR="009A70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</w:t>
      </w:r>
      <w:bookmarkStart w:id="5" w:name="_Hlk43735462"/>
    </w:p>
    <w:p w14:paraId="400DF45F" w14:textId="41B5438F" w:rsidR="007315A4" w:rsidRDefault="009163FC" w:rsidP="008B55F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</w:t>
      </w:r>
    </w:p>
    <w:p w14:paraId="71F0E918" w14:textId="61ED9113" w:rsidR="00022BF3" w:rsidRDefault="007315A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  </w:t>
      </w:r>
      <w:r w:rsidR="00012A2F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9163FC"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  <w:t xml:space="preserve">  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6119A4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1</w:t>
      </w:r>
      <w:r w:rsidR="008012A9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8012A9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Start w:id="6" w:name="_Hlk81377858"/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pentru </w:t>
      </w:r>
      <w:proofErr w:type="spellStart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>închirierea</w:t>
      </w:r>
      <w:proofErr w:type="spellEnd"/>
      <w:r w:rsidR="00022BF3" w:rsidRPr="004834E0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F32A9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F32A93">
        <w:rPr>
          <w:rFonts w:ascii="Montserrat Light" w:hAnsi="Montserrat Light" w:cs="Calibri"/>
          <w:color w:val="000000"/>
          <w:sz w:val="24"/>
          <w:szCs w:val="24"/>
        </w:rPr>
        <w:t xml:space="preserve"> ca 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B</w:t>
      </w:r>
      <w:r w:rsidR="00767B03">
        <w:rPr>
          <w:rFonts w:ascii="Montserrat Light" w:hAnsi="Montserrat Light" w:cs="Calibri"/>
          <w:color w:val="000000"/>
          <w:sz w:val="24"/>
          <w:szCs w:val="24"/>
        </w:rPr>
        <w:t>11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de</w:t>
      </w:r>
      <w:r w:rsidR="001B7137">
        <w:rPr>
          <w:rFonts w:ascii="Montserrat Light" w:hAnsi="Montserrat Light" w:cs="Calibri"/>
          <w:color w:val="000000"/>
          <w:sz w:val="24"/>
          <w:szCs w:val="24"/>
        </w:rPr>
        <w:t xml:space="preserve"> rent-a-car</w:t>
      </w:r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la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022BF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022BF3">
        <w:rPr>
          <w:rFonts w:ascii="Montserrat Light" w:hAnsi="Montserrat Light" w:cs="Calibri"/>
          <w:color w:val="000000"/>
          <w:sz w:val="24"/>
          <w:szCs w:val="24"/>
        </w:rPr>
        <w:t xml:space="preserve"> Avram Iancu Cluj R.A</w:t>
      </w:r>
      <w:r w:rsidR="00AA2E20">
        <w:rPr>
          <w:rFonts w:ascii="Montserrat Light" w:hAnsi="Montserrat Light" w:cs="Calibri"/>
          <w:color w:val="000000"/>
          <w:sz w:val="24"/>
          <w:szCs w:val="24"/>
        </w:rPr>
        <w:t xml:space="preserve">, 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9E2884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bookmarkEnd w:id="6"/>
      <w:r w:rsidR="00022BF3" w:rsidRPr="00360F91">
        <w:rPr>
          <w:rFonts w:ascii="Montserrat Light" w:hAnsi="Montserrat Light"/>
          <w:noProof/>
          <w:sz w:val="24"/>
          <w:szCs w:val="24"/>
          <w:lang w:val="ro-RO"/>
        </w:rPr>
        <w:t>cuprins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ă în 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AA2E20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  <w:r w:rsidR="00022BF3" w:rsidRPr="004834E0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22BF3" w:rsidRPr="004834E0">
        <w:rPr>
          <w:rFonts w:ascii="Montserrat Light" w:hAnsi="Montserrat Light"/>
          <w:noProof/>
          <w:sz w:val="24"/>
          <w:szCs w:val="24"/>
          <w:lang w:val="ro-RO"/>
        </w:rPr>
        <w:t xml:space="preserve"> care face parte integrantă din prezenta dispoziție.</w:t>
      </w:r>
    </w:p>
    <w:p w14:paraId="71E374B8" w14:textId="77777777" w:rsidR="00012A2F" w:rsidRP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eastAsia="Times New Roman" w:hAnsi="Montserrat Light" w:cs="Times New Roman"/>
          <w:noProof/>
          <w:sz w:val="24"/>
          <w:szCs w:val="24"/>
          <w:lang w:val="ro-RO"/>
        </w:rPr>
      </w:pPr>
    </w:p>
    <w:p w14:paraId="41767AE5" w14:textId="71B590C1" w:rsidR="008012A9" w:rsidRPr="004C77E4" w:rsidRDefault="008012A9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0CFD096" w14:textId="77777777" w:rsidR="00012A2F" w:rsidRDefault="001B7137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7" w:name="_Hlk112324663"/>
      <w:bookmarkStart w:id="8" w:name="_Hlk72240889"/>
      <w:bookmarkEnd w:id="5"/>
      <w:r w:rsidRPr="00360F91">
        <w:rPr>
          <w:rFonts w:ascii="Montserrat Light" w:hAnsi="Montserrat Light"/>
          <w:b/>
          <w:bCs/>
          <w:noProof/>
          <w:sz w:val="24"/>
          <w:szCs w:val="24"/>
          <w:lang w:val="ro-RO"/>
        </w:rPr>
        <w:lastRenderedPageBreak/>
        <w:t xml:space="preserve">          </w:t>
      </w:r>
    </w:p>
    <w:p w14:paraId="59B34DEA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2276294E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</w:t>
      </w:r>
    </w:p>
    <w:p w14:paraId="76126AB8" w14:textId="77777777" w:rsidR="00012A2F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6AC5E24" w14:textId="2AC8A002" w:rsidR="00AF1007" w:rsidRPr="00767B03" w:rsidRDefault="00012A2F" w:rsidP="00AF1007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</w:t>
      </w:r>
      <w:r w:rsidR="001B7137" w:rsidRPr="002D27D6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Art.2. </w:t>
      </w:r>
      <w:bookmarkStart w:id="9" w:name="_Hlk90025828"/>
      <w:bookmarkStart w:id="10" w:name="_Hlk75339987"/>
      <w:r w:rsidR="001B7137" w:rsidRPr="002D27D6">
        <w:rPr>
          <w:rFonts w:ascii="Montserrat Light" w:hAnsi="Montserrat Light"/>
          <w:noProof/>
          <w:sz w:val="24"/>
          <w:szCs w:val="24"/>
          <w:lang w:val="ro-RO"/>
        </w:rPr>
        <w:t xml:space="preserve">Se constituie Comisia de evaluare a ofertelor </w:t>
      </w:r>
      <w:bookmarkEnd w:id="7"/>
      <w:bookmarkEnd w:id="9"/>
      <w:bookmarkEnd w:id="10"/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pentru închirierea </w:t>
      </w:r>
      <w:r w:rsidR="00A32BE0" w:rsidRPr="00136A3D">
        <w:rPr>
          <w:rFonts w:ascii="Montserrat Light" w:eastAsia="Times New Roman" w:hAnsi="Montserrat Light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unui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spațiu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comercial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identificat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ca B09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destinat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desfășurării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activității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de rent-a-car la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Aeroportul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</w:t>
      </w:r>
      <w:proofErr w:type="spellStart"/>
      <w:r w:rsidR="00767B03">
        <w:rPr>
          <w:rFonts w:ascii="Montserrat Light" w:hAnsi="Montserrat Light" w:cs="Calibri"/>
          <w:color w:val="000000"/>
          <w:sz w:val="24"/>
          <w:szCs w:val="24"/>
        </w:rPr>
        <w:t>Internațional</w:t>
      </w:r>
      <w:proofErr w:type="spellEnd"/>
      <w:r w:rsidR="00767B03">
        <w:rPr>
          <w:rFonts w:ascii="Montserrat Light" w:hAnsi="Montserrat Light" w:cs="Calibri"/>
          <w:color w:val="000000"/>
          <w:sz w:val="24"/>
          <w:szCs w:val="24"/>
        </w:rPr>
        <w:t xml:space="preserve"> Avram Iancu Cluj R.A, 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>str. T. Vuia nr. 149-151</w:t>
      </w:r>
      <w:r w:rsidR="00767B03">
        <w:rPr>
          <w:rFonts w:ascii="Montserrat Light" w:hAnsi="Montserrat Light"/>
          <w:noProof/>
          <w:sz w:val="24"/>
          <w:szCs w:val="24"/>
          <w:lang w:val="ro-RO"/>
        </w:rPr>
        <w:t>,</w:t>
      </w:r>
      <w:r w:rsidR="00767B03" w:rsidRPr="00360F91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 xml:space="preserve">  cuprinsă în </w:t>
      </w:r>
      <w:r w:rsidR="00A32BE0" w:rsidRPr="00136A3D">
        <w:rPr>
          <w:rFonts w:ascii="Montserrat Light" w:hAnsi="Montserrat Light"/>
          <w:b/>
          <w:bCs/>
          <w:noProof/>
          <w:sz w:val="24"/>
          <w:szCs w:val="24"/>
          <w:lang w:val="ro-RO"/>
        </w:rPr>
        <w:t>anexa nr.</w:t>
      </w:r>
      <w:r w:rsidR="00A32BE0" w:rsidRPr="00620E6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2</w:t>
      </w:r>
      <w:r w:rsidR="00A32BE0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A32BE0" w:rsidRPr="00136A3D">
        <w:rPr>
          <w:rFonts w:ascii="Montserrat Light" w:hAnsi="Montserrat Light"/>
          <w:noProof/>
          <w:sz w:val="24"/>
          <w:szCs w:val="24"/>
          <w:lang w:val="ro-RO"/>
        </w:rPr>
        <w:t>care face parte integrantă din prezenta dispoziție</w:t>
      </w:r>
      <w:r w:rsidR="00097D9F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bookmarkEnd w:id="8"/>
    <w:p w14:paraId="58D66354" w14:textId="77777777" w:rsidR="00097D9F" w:rsidRDefault="00B2675B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</w:t>
      </w:r>
    </w:p>
    <w:p w14:paraId="21767C4C" w14:textId="77777777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30554F0A" w14:textId="2443184E" w:rsidR="005012FA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</w:t>
      </w:r>
      <w:r w:rsidR="00117DC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Art</w:t>
      </w:r>
      <w:r w:rsidR="00AF1007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  <w:r w:rsidR="00767B03">
        <w:rPr>
          <w:rFonts w:ascii="Montserrat Light" w:hAnsi="Montserrat Light"/>
          <w:b/>
          <w:bCs/>
          <w:noProof/>
          <w:sz w:val="24"/>
          <w:szCs w:val="24"/>
          <w:lang w:val="ro-RO"/>
        </w:rPr>
        <w:t>3.</w:t>
      </w:r>
      <w:r w:rsid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Cu punerea în aplicare a prevederilor prezentei dispoziții se încredințează persoanele desemnate la articol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ele</w:t>
      </w:r>
      <w:r w:rsidR="005012FA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22BF3">
        <w:rPr>
          <w:rFonts w:ascii="Montserrat Light" w:hAnsi="Montserrat Light"/>
          <w:noProof/>
          <w:sz w:val="24"/>
          <w:szCs w:val="24"/>
          <w:lang w:val="ro-RO"/>
        </w:rPr>
        <w:t>1</w:t>
      </w:r>
      <w:r w:rsidR="00FD7C97">
        <w:rPr>
          <w:rFonts w:ascii="Montserrat Light" w:hAnsi="Montserrat Light"/>
          <w:noProof/>
          <w:sz w:val="24"/>
          <w:szCs w:val="24"/>
          <w:lang w:val="ro-RO"/>
        </w:rPr>
        <w:t>-</w:t>
      </w:r>
      <w:r w:rsidR="00E03EAD">
        <w:rPr>
          <w:rFonts w:ascii="Montserrat Light" w:hAnsi="Montserrat Light"/>
          <w:noProof/>
          <w:sz w:val="24"/>
          <w:szCs w:val="24"/>
          <w:lang w:val="ro-RO"/>
        </w:rPr>
        <w:t>2</w:t>
      </w:r>
      <w:r w:rsidR="005012FA" w:rsidRPr="005E236A">
        <w:rPr>
          <w:rFonts w:ascii="Montserrat Light" w:hAnsi="Montserrat Light"/>
          <w:noProof/>
          <w:sz w:val="24"/>
          <w:szCs w:val="24"/>
          <w:lang w:val="ro-RO"/>
        </w:rPr>
        <w:t>.</w:t>
      </w:r>
    </w:p>
    <w:p w14:paraId="4DEE953F" w14:textId="77777777" w:rsidR="009E2884" w:rsidRDefault="009E2884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B8C3C88" w14:textId="15DDB6C4" w:rsidR="00136A3D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     </w:t>
      </w:r>
    </w:p>
    <w:p w14:paraId="6BF402A0" w14:textId="67ABEBEC" w:rsidR="009163FC" w:rsidRDefault="005012FA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  <w:r>
        <w:rPr>
          <w:rFonts w:ascii="Montserrat Light" w:hAnsi="Montserrat Light"/>
          <w:noProof/>
          <w:sz w:val="24"/>
          <w:szCs w:val="24"/>
          <w:lang w:val="ro-RO"/>
        </w:rPr>
        <w:t xml:space="preserve">          </w:t>
      </w:r>
      <w:r w:rsidRPr="005012FA">
        <w:rPr>
          <w:rFonts w:ascii="Montserrat Light" w:hAnsi="Montserrat Light"/>
          <w:b/>
          <w:bCs/>
          <w:noProof/>
          <w:sz w:val="24"/>
          <w:szCs w:val="24"/>
          <w:lang w:val="ro-RO"/>
        </w:rPr>
        <w:t>Art.</w:t>
      </w:r>
      <w:r w:rsidR="00012A2F">
        <w:rPr>
          <w:rFonts w:ascii="Montserrat Light" w:hAnsi="Montserrat Light"/>
          <w:b/>
          <w:bCs/>
          <w:noProof/>
          <w:sz w:val="24"/>
          <w:szCs w:val="24"/>
          <w:lang w:val="ro-RO"/>
        </w:rPr>
        <w:t>4</w:t>
      </w:r>
      <w:r>
        <w:rPr>
          <w:rFonts w:ascii="Montserrat Light" w:hAnsi="Montserrat Light"/>
          <w:noProof/>
          <w:sz w:val="24"/>
          <w:szCs w:val="24"/>
          <w:lang w:val="ro-RO"/>
        </w:rPr>
        <w:t xml:space="preserve">.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Prezenta dispoziție se comunică </w:t>
      </w:r>
      <w:r w:rsidR="00A63F5D" w:rsidRPr="00A63F5D">
        <w:rPr>
          <w:rFonts w:ascii="Montserrat Light" w:hAnsi="Montserrat Light"/>
          <w:noProof/>
          <w:sz w:val="24"/>
          <w:szCs w:val="24"/>
          <w:lang w:val="ro-RO"/>
        </w:rPr>
        <w:t>prin poșta electronică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, </w:t>
      </w:r>
      <w:r w:rsidR="000D7C34">
        <w:rPr>
          <w:rFonts w:ascii="Montserrat Light" w:hAnsi="Montserrat Light"/>
          <w:noProof/>
          <w:sz w:val="24"/>
          <w:szCs w:val="24"/>
          <w:lang w:val="ro-RO"/>
        </w:rPr>
        <w:t xml:space="preserve">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 xml:space="preserve">Aeroportului Internațional Avram Iancu Cluj R.A., 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Agenției Naționale de Administrare Fiscală- Direcția Generală Regională </w:t>
      </w:r>
      <w:r w:rsidR="000D7C34">
        <w:rPr>
          <w:rFonts w:ascii="Montserrat Light" w:hAnsi="Montserrat Light"/>
          <w:bCs/>
          <w:noProof/>
          <w:sz w:val="24"/>
          <w:szCs w:val="24"/>
          <w:lang w:val="ro-RO"/>
        </w:rPr>
        <w:t>a Finanțelor Publice Cluj,</w:t>
      </w:r>
      <w:r w:rsidR="000D7C34" w:rsidRPr="00F07AE5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Direcți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ei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 xml:space="preserve"> de Administrare a Domeniului Public și Privat al </w:t>
      </w:r>
      <w:r w:rsidR="000D7C34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J</w:t>
      </w:r>
      <w:r w:rsidR="000D7C34" w:rsidRPr="001C6DD1">
        <w:rPr>
          <w:rFonts w:ascii="Montserrat Light" w:hAnsi="Montserrat Light"/>
          <w:bCs/>
          <w:noProof/>
          <w:color w:val="000000" w:themeColor="text1"/>
          <w:sz w:val="24"/>
          <w:szCs w:val="24"/>
          <w:lang w:val="ro-RO"/>
        </w:rPr>
        <w:t>udețului Cluj</w:t>
      </w:r>
      <w:r w:rsidR="000D7C34" w:rsidRPr="005E236A">
        <w:rPr>
          <w:rFonts w:ascii="Montserrat Light" w:hAnsi="Montserrat Light"/>
          <w:bCs/>
          <w:noProof/>
          <w:sz w:val="24"/>
          <w:szCs w:val="24"/>
          <w:lang w:val="ro-RO"/>
        </w:rPr>
        <w:t xml:space="preserve">, </w:t>
      </w:r>
      <w:r w:rsidR="000D7C34" w:rsidRPr="005E236A">
        <w:rPr>
          <w:rFonts w:ascii="Montserrat Light" w:hAnsi="Montserrat Light"/>
          <w:noProof/>
          <w:sz w:val="24"/>
          <w:szCs w:val="24"/>
          <w:lang w:val="ro-RO"/>
        </w:rPr>
        <w:t>precum si Prefectului Județului Cluj.</w:t>
      </w:r>
    </w:p>
    <w:p w14:paraId="042C5D83" w14:textId="350C2E7A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2F5FC787" w14:textId="08764B48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3D32B657" w14:textId="4986B13F" w:rsidR="00097D9F" w:rsidRDefault="00097D9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4F4AA909" w14:textId="7E438E5D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00B98CA9" w14:textId="6955E112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EA859CA" w14:textId="77777777" w:rsidR="00012A2F" w:rsidRDefault="00012A2F" w:rsidP="009E2884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190B796B" w14:textId="77777777" w:rsidR="00117DCF" w:rsidRPr="00E629FC" w:rsidRDefault="00117DCF" w:rsidP="003C5D42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sz w:val="24"/>
          <w:szCs w:val="24"/>
          <w:lang w:val="ro-RO"/>
        </w:rPr>
      </w:pPr>
    </w:p>
    <w:p w14:paraId="6D7D9969" w14:textId="7CE08D11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PREȘEDINTE                                                                               Contrasemnează:</w:t>
      </w:r>
    </w:p>
    <w:p w14:paraId="06735612" w14:textId="188AAFDC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Alin Tișe                                                       SECRETAR GENERAL AL</w:t>
      </w:r>
      <w:r w:rsidR="00E629FC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</w:t>
      </w: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>JUDEȚULUI</w:t>
      </w:r>
    </w:p>
    <w:p w14:paraId="11B9AD02" w14:textId="121A068B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E236A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                                                                                       Simona Gaci</w:t>
      </w:r>
    </w:p>
    <w:p w14:paraId="1B2EEF9C" w14:textId="77777777" w:rsidR="005E236A" w:rsidRPr="005E236A" w:rsidRDefault="005E236A" w:rsidP="005E236A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118181B5" w14:textId="378FB601" w:rsidR="00155688" w:rsidRDefault="000D7C34" w:rsidP="00FD7C97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70B35537" w14:textId="77777777" w:rsidR="00022BF3" w:rsidRDefault="00022BF3" w:rsidP="000D7C34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19DC69" w14:textId="0A7543D9" w:rsidR="00022BF3" w:rsidRDefault="000D7C34" w:rsidP="00FD7C97">
      <w:pPr>
        <w:spacing w:line="240" w:lineRule="auto"/>
        <w:jc w:val="right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B18342" w14:textId="77777777" w:rsidR="00097D9F" w:rsidRDefault="000D7C34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="00B2675B"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</w:p>
    <w:p w14:paraId="691ED1F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466071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DF2AF4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0D73AEB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FAC6525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F28D1DF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A7FB9A9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750937C0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342F2B3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8C67863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416449BC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76027C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18234048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AEEED17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CBD1E4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6DB941F" w14:textId="77777777" w:rsidR="00097D9F" w:rsidRDefault="00097D9F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6E238678" w14:textId="219FAF27" w:rsidR="00B2675B" w:rsidRPr="00022BF3" w:rsidRDefault="00097D9F" w:rsidP="00B2675B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</w:t>
      </w:r>
      <w:r w:rsidR="00B2675B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</w:t>
      </w:r>
      <w:r w:rsidR="00B2675B"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 w:rsidR="00B2675B"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nr.1</w:t>
      </w:r>
    </w:p>
    <w:p w14:paraId="63EAA898" w14:textId="658AD549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2222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481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3C52CAED" w14:textId="77777777" w:rsidR="00B2675B" w:rsidRPr="001C6DD1" w:rsidRDefault="00B2675B" w:rsidP="00B2675B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4F3FBBAA" w14:textId="30BD97D8" w:rsidR="00B2675B" w:rsidRDefault="00B2675B" w:rsidP="00B2675B">
      <w:pPr>
        <w:spacing w:line="240" w:lineRule="auto"/>
        <w:jc w:val="center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097D9F" w:rsidRP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închirierea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 B</w:t>
      </w:r>
      <w:r w:rsidR="00E03EAD">
        <w:rPr>
          <w:rFonts w:ascii="Montserrat Light" w:hAnsi="Montserrat Light" w:cs="Calibri"/>
          <w:b/>
          <w:bCs/>
          <w:color w:val="000000"/>
          <w:sz w:val="24"/>
          <w:szCs w:val="24"/>
        </w:rPr>
        <w:t>11</w:t>
      </w:r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097D9F" w:rsidRPr="00097D9F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097D9F" w:rsidRP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97D9F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14267C6B" w14:textId="77777777" w:rsidR="00097D9F" w:rsidRPr="00155688" w:rsidRDefault="00097D9F" w:rsidP="00B2675B">
      <w:pPr>
        <w:spacing w:line="240" w:lineRule="auto"/>
        <w:jc w:val="center"/>
        <w:rPr>
          <w:rFonts w:ascii="Montserrat Light" w:eastAsia="Times New Roman" w:hAnsi="Montserrat Light" w:cs="Cambria"/>
          <w:b/>
          <w:bCs/>
          <w:noProof/>
          <w:color w:val="FF0000"/>
          <w:sz w:val="24"/>
          <w:szCs w:val="24"/>
          <w:highlight w:val="yellow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B2675B" w:rsidRPr="00D229E0" w14:paraId="3093E91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533B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75F8DC8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9FBA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DAD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065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335767E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8B6C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7B09" w14:textId="77777777" w:rsidR="00B2675B" w:rsidRPr="00D229E0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B2675B" w:rsidRPr="001C6DD1" w14:paraId="4AD67FC1" w14:textId="77777777" w:rsidTr="008F6738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71D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38B0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A901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8F3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71A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153B" w14:textId="77777777" w:rsidR="00B2675B" w:rsidRPr="001C6DD1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B2675B" w:rsidRPr="001C6DD1" w14:paraId="6DAF8426" w14:textId="77777777" w:rsidTr="008F6738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EAC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A736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5D5" w14:textId="1B908007" w:rsidR="00B2675B" w:rsidRPr="00B36E12" w:rsidRDefault="00E03EAD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3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DAC2" w14:textId="77777777" w:rsidR="00B2675B" w:rsidRPr="00B36E12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2BA8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B2675B" w:rsidRPr="001C6DD1" w14:paraId="3B169154" w14:textId="77777777" w:rsidTr="008F6738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A7E2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492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B5B7" w14:textId="1E6D6DC9" w:rsidR="00B2675B" w:rsidRPr="00B36E12" w:rsidRDefault="008B3AB6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Gușet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EA2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78C6" w14:textId="25CB086C" w:rsidR="00B2675B" w:rsidRPr="00B36E12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012A2F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Contracte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ECB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B2675B" w:rsidRPr="001C6DD1" w14:paraId="5532488A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F9A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856C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7174" w14:textId="4264145F" w:rsidR="00B2675B" w:rsidRPr="00B36E12" w:rsidRDefault="00097D9F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Rus </w:t>
            </w:r>
            <w:r w:rsidR="008B3AB6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Mihaela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344D" w14:textId="0CCF6418" w:rsidR="00B2675B" w:rsidRPr="00B36E12" w:rsidRDefault="004C6C9B" w:rsidP="008F6738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A8D" w14:textId="3106DA49" w:rsidR="00B2675B" w:rsidRPr="00B36E12" w:rsidRDefault="00B2675B" w:rsidP="008F6738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8B3AB6"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FF21" w14:textId="77777777" w:rsidR="00B2675B" w:rsidRPr="00B36E12" w:rsidRDefault="00B2675B" w:rsidP="008F6738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70FC8517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AE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7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21" w14:textId="2C178AF6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038" w14:textId="1E7A6284" w:rsidR="008B3AB6" w:rsidRPr="00B36E12" w:rsidRDefault="008B3AB6" w:rsidP="008B3AB6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214" w14:textId="598D7B4F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Achiziții Publice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8C05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2991D259" w14:textId="77777777" w:rsidTr="008F6738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51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B4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1A7" w14:textId="3A539429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2DF" w14:textId="3CB54C10" w:rsidR="008B3AB6" w:rsidRPr="00B36E12" w:rsidRDefault="008B3AB6" w:rsidP="00B36E12">
            <w:pPr>
              <w:ind w:left="-75"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843" w14:textId="01FFA0EF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578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8B3AB6" w:rsidRPr="001C6DD1" w14:paraId="4C955357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6D6F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1A4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56EFA40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45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6CFFBBE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F1A5" w14:textId="50B48E8B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5C5E1C49" w14:textId="77777777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217" w14:textId="23DE9B72" w:rsidR="008B3AB6" w:rsidRPr="00B36E12" w:rsidRDefault="008B3AB6" w:rsidP="00B36E12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077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A99D939" w14:textId="77777777" w:rsidTr="008F6738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0FD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7F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B28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0E6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656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A9F29CF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880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21BAF097" w14:textId="77777777" w:rsidTr="008F6738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79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A0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D230" w14:textId="0478FF3E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4A6A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8937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27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6004012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22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64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5C8" w14:textId="213DAFD5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Rus Ioana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2361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2565" w14:textId="0ECD7F2F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Contracte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F6A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50BF6C6F" w14:textId="77777777" w:rsidTr="008B3AB6">
        <w:trPr>
          <w:trHeight w:val="11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C9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93E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7C8A" w14:textId="1BFE420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Ștețco Andreea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A9D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371" w14:textId="5D0F41A5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Biroul Marketing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866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8B3AB6" w:rsidRPr="001C6DD1" w14:paraId="19408F09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ADD2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46C7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12F1" w14:textId="2CF88C7E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870" w14:textId="3DDD694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Expert Achiziții Publice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7611" w14:textId="284D532A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 </w:t>
            </w: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ACD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18E81CF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776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6BD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793" w14:textId="2405AA04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CFC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  <w:p w14:paraId="17C7B738" w14:textId="64C03C7D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9A3" w14:textId="624DFB3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 Juridic - Aeroportul Internațional Avram Iancu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83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369148E4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AC2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38B9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118" w14:textId="77777777" w:rsidR="00531543" w:rsidRPr="00B36E12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Cîmpean Daniel</w:t>
            </w:r>
          </w:p>
          <w:p w14:paraId="01924CD0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EA2" w14:textId="5DAE5C08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531543"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FA18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FF1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3AB6" w:rsidRPr="001C6DD1" w14:paraId="1E5DA628" w14:textId="77777777" w:rsidTr="008F6738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295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839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B93" w14:textId="33A37A5F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2D3" w14:textId="397C2E80" w:rsidR="008B3AB6" w:rsidRPr="00B36E12" w:rsidRDefault="008B3AB6" w:rsidP="00B36E12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7358" w14:textId="77777777" w:rsidR="008B3AB6" w:rsidRPr="00B36E12" w:rsidRDefault="008B3AB6" w:rsidP="008B3AB6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4815D933" w14:textId="77777777" w:rsidR="008B3AB6" w:rsidRPr="00B36E12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864" w14:textId="77777777" w:rsidR="008B3AB6" w:rsidRPr="001C6DD1" w:rsidRDefault="008B3AB6" w:rsidP="008B3AB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9BC1E5B" w14:textId="36300092" w:rsidR="00B2675B" w:rsidRDefault="00B2675B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A92ABD1" w14:textId="17D65568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4974083" w14:textId="0992B13E" w:rsidR="00B36E12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5BA64E38" w14:textId="77777777" w:rsidR="00B36E12" w:rsidRPr="001C6DD1" w:rsidRDefault="00B36E12" w:rsidP="00B2675B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0E54A06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58E2A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383BADC3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6485D6C6" w14:textId="77777777" w:rsidR="00B2675B" w:rsidRPr="001C6DD1" w:rsidRDefault="00B2675B" w:rsidP="00B2675B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7D8D47F6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00EA6FF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3D295D94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6F7C18B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19C8D5FA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C5A1A0" w14:textId="77777777" w:rsidR="00B2675B" w:rsidRPr="001C6DD1" w:rsidRDefault="00B2675B" w:rsidP="00B2675B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0D64DBE" w14:textId="77777777" w:rsidR="00B2675B" w:rsidRPr="001C6DD1" w:rsidRDefault="00B2675B" w:rsidP="00B2675B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8714AF7" w14:textId="77777777" w:rsidR="00B2675B" w:rsidRDefault="00B2675B" w:rsidP="00B2675B">
      <w:pPr>
        <w:rPr>
          <w:noProof/>
          <w:color w:val="FF0000"/>
          <w:lang w:val="ro-RO"/>
        </w:rPr>
      </w:pPr>
    </w:p>
    <w:p w14:paraId="68BC8B38" w14:textId="4057E07E" w:rsidR="00117DCF" w:rsidRDefault="00117DCF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8BF5D1D" w14:textId="77777777" w:rsidR="00A63F5D" w:rsidRDefault="00A63F5D" w:rsidP="000D7C34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1" w:name="_Hlk112328172"/>
    </w:p>
    <w:bookmarkEnd w:id="11"/>
    <w:p w14:paraId="10A83751" w14:textId="64CE520E" w:rsidR="003B4F1F" w:rsidRPr="00022BF3" w:rsidRDefault="003B4F1F" w:rsidP="003B4F1F">
      <w:pPr>
        <w:spacing w:line="240" w:lineRule="auto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</w:t>
      </w:r>
      <w:r w:rsidRPr="00633D0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Anexa 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nr.2</w:t>
      </w:r>
    </w:p>
    <w:p w14:paraId="205EC83D" w14:textId="1818B552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la Dispoziția nr. </w:t>
      </w:r>
      <w:r w:rsidR="00A22222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481</w:t>
      </w: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/202</w:t>
      </w:r>
      <w:r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>2</w:t>
      </w:r>
    </w:p>
    <w:p w14:paraId="6F348D45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63592B47" w14:textId="69D62B51" w:rsidR="000A48BA" w:rsidRDefault="003B4F1F" w:rsidP="00B36E12">
      <w:pPr>
        <w:suppressAutoHyphens/>
        <w:autoSpaceDE w:val="0"/>
        <w:autoSpaceDN w:val="0"/>
        <w:spacing w:line="240" w:lineRule="auto"/>
        <w:ind w:left="-709" w:firstLine="709"/>
        <w:jc w:val="center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136A3D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Componența 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>Comisi</w:t>
      </w:r>
      <w:r>
        <w:rPr>
          <w:rFonts w:ascii="Montserrat Light" w:hAnsi="Montserrat Light"/>
          <w:b/>
          <w:bCs/>
          <w:noProof/>
          <w:sz w:val="24"/>
          <w:szCs w:val="24"/>
          <w:lang w:val="ro-RO"/>
        </w:rPr>
        <w:t>ei</w:t>
      </w:r>
      <w:r w:rsidRPr="00155688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de evaluare a ofertelor </w:t>
      </w:r>
      <w:r w:rsidR="00531543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pentru închirierea </w:t>
      </w:r>
      <w:r w:rsidR="00531543" w:rsidRPr="00531543">
        <w:rPr>
          <w:rFonts w:ascii="Montserrat Light" w:eastAsia="Times New Roman" w:hAnsi="Montserrat Light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unui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spațiu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comercial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identificat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ca B09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destinat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desfășurării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activității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de rent-a-car la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Aeroportul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>Internațional</w:t>
      </w:r>
      <w:proofErr w:type="spellEnd"/>
      <w:r w:rsidR="00531543" w:rsidRPr="00531543">
        <w:rPr>
          <w:rFonts w:ascii="Montserrat Light" w:hAnsi="Montserrat Light" w:cs="Calibri"/>
          <w:b/>
          <w:bCs/>
          <w:color w:val="000000"/>
          <w:sz w:val="24"/>
          <w:szCs w:val="24"/>
        </w:rPr>
        <w:t xml:space="preserve"> Avram Iancu Cluj R.A, </w:t>
      </w:r>
      <w:r w:rsidR="00531543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str. T. Vuia nr. 149-151</w:t>
      </w:r>
      <w:r w:rsidR="000A48BA" w:rsidRPr="00531543">
        <w:rPr>
          <w:rFonts w:ascii="Montserrat Light" w:hAnsi="Montserrat Light"/>
          <w:b/>
          <w:bCs/>
          <w:noProof/>
          <w:sz w:val="24"/>
          <w:szCs w:val="24"/>
          <w:lang w:val="ro-RO"/>
        </w:rPr>
        <w:t>.</w:t>
      </w:r>
    </w:p>
    <w:p w14:paraId="0B98392D" w14:textId="77777777" w:rsidR="00B36E12" w:rsidRPr="00531543" w:rsidRDefault="00B36E12" w:rsidP="00531543">
      <w:pPr>
        <w:suppressAutoHyphens/>
        <w:autoSpaceDE w:val="0"/>
        <w:autoSpaceDN w:val="0"/>
        <w:spacing w:line="240" w:lineRule="auto"/>
        <w:ind w:left="-709" w:firstLine="709"/>
        <w:jc w:val="both"/>
        <w:textAlignment w:val="baseline"/>
        <w:outlineLvl w:val="1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10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1586"/>
        <w:gridCol w:w="3659"/>
        <w:gridCol w:w="1585"/>
      </w:tblGrid>
      <w:tr w:rsidR="003B4F1F" w:rsidRPr="00D229E0" w14:paraId="7DEEB4C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2F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Nr.</w:t>
            </w:r>
          </w:p>
          <w:p w14:paraId="358516B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34EE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Calitatea în cadrul comisiei de evaluare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63E0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B46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Funcția deținută</w:t>
            </w:r>
          </w:p>
          <w:p w14:paraId="7646E2DB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D104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Compartimentul de specialitate/Entitate publică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37D5" w14:textId="77777777" w:rsidR="003B4F1F" w:rsidRPr="00D229E0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229E0">
              <w:rPr>
                <w:rFonts w:ascii="Montserrat Light" w:eastAsia="Calibri" w:hAnsi="Montserrat Light" w:cs="Cambria"/>
                <w:b/>
                <w:bCs/>
                <w:noProof/>
                <w:color w:val="000000" w:themeColor="text1"/>
                <w:sz w:val="24"/>
                <w:szCs w:val="24"/>
                <w:lang w:val="ro-RO"/>
              </w:rPr>
              <w:t>Mențiuni</w:t>
            </w:r>
          </w:p>
        </w:tc>
      </w:tr>
      <w:tr w:rsidR="003B4F1F" w:rsidRPr="001C6DD1" w14:paraId="5BDF23AB" w14:textId="77777777" w:rsidTr="00C2497A">
        <w:trPr>
          <w:trHeight w:val="3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9C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87A6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AD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6D9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5C5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4D7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/>
                <w:noProof/>
                <w:color w:val="000000" w:themeColor="text1"/>
                <w:sz w:val="24"/>
                <w:szCs w:val="24"/>
                <w:lang w:val="ro-RO"/>
              </w:rPr>
              <w:t>5</w:t>
            </w:r>
          </w:p>
        </w:tc>
      </w:tr>
      <w:tr w:rsidR="003B4F1F" w:rsidRPr="001C6DD1" w14:paraId="39F3F1C2" w14:textId="77777777" w:rsidTr="00C2497A">
        <w:trPr>
          <w:trHeight w:val="8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50BB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E835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FDA9" w14:textId="770FE3D2" w:rsidR="003B4F1F" w:rsidRPr="001C6DD1" w:rsidRDefault="00531543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Neselean Ioan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366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5FD" w14:textId="77777777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C11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Președinte</w:t>
            </w:r>
          </w:p>
        </w:tc>
      </w:tr>
      <w:tr w:rsidR="003B4F1F" w:rsidRPr="001C6DD1" w14:paraId="3DF0252E" w14:textId="77777777" w:rsidTr="00C2497A">
        <w:trPr>
          <w:trHeight w:val="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830E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 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994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6042" w14:textId="2C2A1254" w:rsidR="003B4F1F" w:rsidRPr="001C6DD1" w:rsidRDefault="00531543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Dragotă Cristina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9C8A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4ECB" w14:textId="7F9D3C6D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3154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Contracte 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BAE8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3B4F1F" w:rsidRPr="001C6DD1" w14:paraId="33537C11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9D1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42D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A699" w14:textId="240B7581" w:rsidR="003B4F1F" w:rsidRPr="003C5D42" w:rsidRDefault="00531543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Fărcaș Bogdan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3D23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D70" w14:textId="7A4734E0" w:rsidR="003B4F1F" w:rsidRPr="001C6DD1" w:rsidRDefault="003B4F1F" w:rsidP="00C2497A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Birou </w:t>
            </w:r>
            <w:r w:rsidR="0053154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Marketing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497" w14:textId="77777777" w:rsidR="003B4F1F" w:rsidRPr="001C6DD1" w:rsidRDefault="003B4F1F" w:rsidP="00C2497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1543" w:rsidRPr="001C6DD1" w14:paraId="1500A9DE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71A4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75C6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F48F" w14:textId="178614AF" w:rsidR="00531543" w:rsidRPr="005012FA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Brebeanu Loredana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04AB" w14:textId="605D996B" w:rsidR="00531543" w:rsidRPr="00211B10" w:rsidRDefault="00531543" w:rsidP="00531543">
            <w:pPr>
              <w:ind w:left="-75"/>
              <w:jc w:val="center"/>
              <w:rPr>
                <w:rFonts w:ascii="Montserrat Light" w:eastAsia="Calibri" w:hAnsi="Montserrat Light" w:cs="Cambria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CB1F" w14:textId="6076E344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42C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1543" w:rsidRPr="001C6DD1" w14:paraId="793B2CB9" w14:textId="77777777" w:rsidTr="00C2497A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31E" w14:textId="77777777" w:rsidR="00531543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BF3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241" w14:textId="7D6670B5" w:rsidR="00531543" w:rsidRPr="008011C0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Alb 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D72" w14:textId="32C77332" w:rsidR="00531543" w:rsidRDefault="00531543" w:rsidP="00531543">
            <w:pPr>
              <w:ind w:left="-75"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358" w14:textId="343DA828" w:rsidR="00531543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9426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Secretar</w:t>
            </w:r>
          </w:p>
        </w:tc>
      </w:tr>
      <w:tr w:rsidR="00531543" w:rsidRPr="001C6DD1" w14:paraId="0F203C94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BAE0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6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560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</w:t>
            </w:r>
          </w:p>
          <w:p w14:paraId="6AA3B368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9528" w14:textId="77777777" w:rsidR="00531543" w:rsidRPr="00C93F55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C93F55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Răcășan Plosca Maria</w:t>
            </w:r>
          </w:p>
          <w:p w14:paraId="53087C3F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797" w14:textId="52F49348" w:rsidR="00531543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</w:t>
            </w:r>
          </w:p>
          <w:p w14:paraId="3CF9B225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0850" w14:textId="5848B690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</w:t>
            </w:r>
            <w:r w:rsidR="00B36E12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ADB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1543" w:rsidRPr="001C6DD1" w14:paraId="4B9791CC" w14:textId="77777777" w:rsidTr="00C2497A">
        <w:trPr>
          <w:trHeight w:val="7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A526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7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832A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 xml:space="preserve">Membru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AC5D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Bot Ovidiu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37EA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77" w14:textId="77777777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3BF5A582" w14:textId="77777777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29E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1543" w:rsidRPr="001C6DD1" w14:paraId="7E47F97D" w14:textId="77777777" w:rsidTr="00C2497A">
        <w:trPr>
          <w:trHeight w:val="8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1641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89B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A69A" w14:textId="024AF3CC" w:rsidR="00531543" w:rsidRPr="00783EBC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Mocean Petru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490D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28CC" w14:textId="77777777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Compartiment Administrare Clădiri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1957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1543" w:rsidRPr="001C6DD1" w14:paraId="015E48B0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D47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92DA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88AA" w14:textId="2E6A13FC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DD41A7">
              <w:rPr>
                <w:rFonts w:ascii="Montserrat Light" w:eastAsia="Calibri" w:hAnsi="Montserrat Light" w:cs="Cambria"/>
                <w:bCs/>
                <w:noProof/>
                <w:color w:val="000000" w:themeColor="text1"/>
                <w:lang w:val="ro-RO"/>
              </w:rPr>
              <w:t xml:space="preserve">Sămăreanu Cristian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C8F0" w14:textId="30EB2F0F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Șef birou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573B" w14:textId="62B7FEB5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Contracte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D8C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1543" w:rsidRPr="001C6DD1" w14:paraId="40396D48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3D97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F6F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7F6F" w14:textId="6FE67571" w:rsidR="00531543" w:rsidRPr="00B36E12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B36E12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Contratov Tatiana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86B3" w14:textId="3D19E129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A22F0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Referent de specialitate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A27" w14:textId="4571B865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l Marketing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982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highlight w:val="yellow"/>
                <w:lang w:val="ro-RO"/>
              </w:rPr>
            </w:pPr>
          </w:p>
        </w:tc>
      </w:tr>
      <w:tr w:rsidR="00531543" w:rsidRPr="001C6DD1" w14:paraId="6366D107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4310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9D6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354F" w14:textId="10CC3DE7" w:rsidR="00531543" w:rsidRPr="001C6DD1" w:rsidRDefault="009E637C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Ț</w:t>
            </w:r>
            <w:r w:rsidR="00531543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ane Roxana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E4E1" w14:textId="2A82B4C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Expert Achiziții Publice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2A9" w14:textId="445A9974" w:rsidR="00531543" w:rsidRPr="001C6DD1" w:rsidRDefault="009E637C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Achiziții Publice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531543"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- Aeroportul Internațional Avram Iancu Cluj</w:t>
            </w:r>
            <w:r w:rsidR="00531543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B3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1543" w:rsidRPr="001C6DD1" w14:paraId="5DA1074B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913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71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EA8" w14:textId="35BE0DA2" w:rsidR="00531543" w:rsidRDefault="009E637C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Ghica Ioana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BAA" w14:textId="4464F10D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87" w14:textId="1639DDB3" w:rsidR="00531543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Birou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E637C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Juridic</w:t>
            </w: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- Aeroportul Internațional Avram Iancu Cluj</w:t>
            </w:r>
            <w:r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06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1543" w:rsidRPr="001C6DD1" w14:paraId="2F46D6FA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9E7E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3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DE0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7177" w14:textId="77777777" w:rsidR="009E637C" w:rsidRPr="00014C40" w:rsidRDefault="009E637C" w:rsidP="009E63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sz w:val="24"/>
                <w:szCs w:val="24"/>
                <w:lang w:val="ro-RO"/>
              </w:rPr>
              <w:t>Cîmpean Daniel</w:t>
            </w:r>
          </w:p>
          <w:p w14:paraId="3AC98C4C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1AF2" w14:textId="58D3A60A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Consilier</w:t>
            </w:r>
            <w:r w:rsidR="009E637C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 juridic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FDC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Direcția de Administrare a Domeniului Public și Privat al județului Cluj- Consiliul Județean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4FB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531543" w:rsidRPr="001C6DD1" w14:paraId="2DE51A44" w14:textId="77777777" w:rsidTr="00C2497A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DD6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right="-108"/>
              <w:contextualSpacing/>
              <w:jc w:val="center"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4</w:t>
            </w: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9C7E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Membru supleant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47C5" w14:textId="6EFC84D1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>Moldovan Gelu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1AAC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ind w:left="-108" w:right="-108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Consilier 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49C" w14:textId="77777777" w:rsidR="00531543" w:rsidRPr="001C6DD1" w:rsidRDefault="00531543" w:rsidP="00531543">
            <w:pPr>
              <w:suppressAutoHyphens/>
              <w:autoSpaceDE w:val="0"/>
              <w:autoSpaceDN w:val="0"/>
              <w:spacing w:line="240" w:lineRule="auto"/>
              <w:textAlignment w:val="baseline"/>
              <w:outlineLvl w:val="1"/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 xml:space="preserve">Direcția Generală Regională a Finanțelor Publice </w:t>
            </w:r>
          </w:p>
          <w:p w14:paraId="7770C37D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  <w:r w:rsidRPr="001C6DD1">
              <w:rPr>
                <w:rFonts w:ascii="Montserrat Light" w:hAnsi="Montserrat Light"/>
                <w:bCs/>
                <w:noProof/>
                <w:color w:val="000000" w:themeColor="text1"/>
                <w:sz w:val="24"/>
                <w:szCs w:val="24"/>
                <w:lang w:val="ro-RO"/>
              </w:rPr>
              <w:t>Cluj-Administrația Județeană a Finanțelor publice Cluj.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50D" w14:textId="77777777" w:rsidR="00531543" w:rsidRPr="001C6DD1" w:rsidRDefault="00531543" w:rsidP="005315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Calibri" w:hAnsi="Montserrat Light" w:cs="Cambria"/>
                <w:bCs/>
                <w:noProof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92D74AD" w14:textId="77777777" w:rsidR="003B4F1F" w:rsidRPr="001C6DD1" w:rsidRDefault="003B4F1F" w:rsidP="003B4F1F">
      <w:pPr>
        <w:spacing w:line="240" w:lineRule="auto"/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FE1DFBF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PREȘEDINTE                                                                                           Contrasemnează:</w:t>
      </w:r>
    </w:p>
    <w:p w14:paraId="4751867E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Alin Tișe                                                              SECRETAR GENERAL AL JUDEȚULUI</w:t>
      </w:r>
    </w:p>
    <w:p w14:paraId="1DA15D07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r w:rsidRPr="001C6DD1"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          Simona Gaci</w:t>
      </w:r>
    </w:p>
    <w:p w14:paraId="527A936F" w14:textId="77777777" w:rsidR="003B4F1F" w:rsidRPr="001C6DD1" w:rsidRDefault="003B4F1F" w:rsidP="003B4F1F">
      <w:pPr>
        <w:rPr>
          <w:rFonts w:ascii="Montserrat Light" w:hAnsi="Montserrat Light"/>
          <w:noProof/>
          <w:color w:val="000000" w:themeColor="text1"/>
          <w:sz w:val="24"/>
          <w:szCs w:val="24"/>
          <w:lang w:val="ro-RO"/>
        </w:rPr>
      </w:pPr>
    </w:p>
    <w:p w14:paraId="4376E483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329519A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232C5CE2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7F41F11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6B58CEA0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48FBCF47" w14:textId="77777777" w:rsidR="003B4F1F" w:rsidRPr="001C6DD1" w:rsidRDefault="003B4F1F" w:rsidP="003B4F1F">
      <w:pPr>
        <w:rPr>
          <w:rFonts w:ascii="Montserrat Light" w:hAnsi="Montserrat Light"/>
          <w:noProof/>
          <w:color w:val="FF0000"/>
          <w:sz w:val="24"/>
          <w:szCs w:val="24"/>
          <w:lang w:val="ro-RO"/>
        </w:rPr>
      </w:pPr>
    </w:p>
    <w:p w14:paraId="7F4BBA12" w14:textId="77777777" w:rsidR="003B4F1F" w:rsidRPr="001C6DD1" w:rsidRDefault="003B4F1F" w:rsidP="003B4F1F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b/>
          <w:bCs/>
          <w:noProof/>
          <w:color w:val="FF0000"/>
          <w:sz w:val="24"/>
          <w:szCs w:val="24"/>
          <w:lang w:val="ro-RO"/>
        </w:rPr>
      </w:pPr>
    </w:p>
    <w:p w14:paraId="172E383B" w14:textId="77777777" w:rsidR="003B4F1F" w:rsidRDefault="003B4F1F" w:rsidP="003B4F1F">
      <w:pPr>
        <w:rPr>
          <w:noProof/>
          <w:color w:val="FF0000"/>
          <w:lang w:val="ro-RO"/>
        </w:rPr>
      </w:pPr>
    </w:p>
    <w:p w14:paraId="632FF44A" w14:textId="77777777" w:rsidR="003B4F1F" w:rsidRDefault="003B4F1F" w:rsidP="003B4F1F">
      <w:pPr>
        <w:rPr>
          <w:noProof/>
          <w:color w:val="FF0000"/>
          <w:lang w:val="ro-RO"/>
        </w:rPr>
      </w:pPr>
    </w:p>
    <w:p w14:paraId="41BBB850" w14:textId="77777777" w:rsidR="003B4F1F" w:rsidRDefault="003B4F1F" w:rsidP="003B4F1F">
      <w:pPr>
        <w:rPr>
          <w:noProof/>
          <w:color w:val="FF0000"/>
          <w:lang w:val="ro-RO"/>
        </w:rPr>
      </w:pPr>
    </w:p>
    <w:p w14:paraId="599AB173" w14:textId="77777777" w:rsidR="003B4F1F" w:rsidRDefault="003B4F1F" w:rsidP="003B4F1F">
      <w:pPr>
        <w:rPr>
          <w:noProof/>
          <w:color w:val="FF0000"/>
          <w:lang w:val="ro-RO"/>
        </w:rPr>
      </w:pPr>
    </w:p>
    <w:p w14:paraId="1E966132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0A1B7B88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B5EC501" w14:textId="38300B36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262AED89" w14:textId="77777777" w:rsidR="00517019" w:rsidRDefault="00517019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</w:p>
    <w:p w14:paraId="5DB8A4D5" w14:textId="77777777" w:rsidR="003B4F1F" w:rsidRDefault="003B4F1F" w:rsidP="003B4F1F">
      <w:pPr>
        <w:spacing w:line="240" w:lineRule="auto"/>
        <w:rPr>
          <w:rFonts w:ascii="Montserrat Light" w:hAnsi="Montserrat Light"/>
          <w:b/>
          <w:bCs/>
          <w:noProof/>
          <w:color w:val="000000" w:themeColor="text1"/>
          <w:sz w:val="24"/>
          <w:szCs w:val="24"/>
          <w:lang w:val="ro-RO"/>
        </w:rPr>
      </w:pPr>
      <w:bookmarkStart w:id="12" w:name="_Hlk112403386"/>
      <w:bookmarkEnd w:id="12"/>
    </w:p>
    <w:sectPr w:rsidR="003B4F1F" w:rsidSect="00620E6F">
      <w:headerReference w:type="default" r:id="rId8"/>
      <w:footerReference w:type="default" r:id="rId9"/>
      <w:pgSz w:w="11909" w:h="16834"/>
      <w:pgMar w:top="1440" w:right="832" w:bottom="567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4202" w14:textId="77777777" w:rsidR="00153FF1" w:rsidRDefault="00153FF1">
      <w:pPr>
        <w:spacing w:line="240" w:lineRule="auto"/>
      </w:pPr>
      <w:r>
        <w:separator/>
      </w:r>
    </w:p>
  </w:endnote>
  <w:endnote w:type="continuationSeparator" w:id="0">
    <w:p w14:paraId="79558DA7" w14:textId="77777777" w:rsidR="00153FF1" w:rsidRDefault="00153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3F25C8" w:rsidRDefault="003F25C8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7E60" w14:textId="77777777" w:rsidR="00153FF1" w:rsidRDefault="00153FF1">
      <w:pPr>
        <w:spacing w:line="240" w:lineRule="auto"/>
      </w:pPr>
      <w:r>
        <w:separator/>
      </w:r>
    </w:p>
  </w:footnote>
  <w:footnote w:type="continuationSeparator" w:id="0">
    <w:p w14:paraId="51A28D6B" w14:textId="77777777" w:rsidR="00153FF1" w:rsidRDefault="00153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3F25C8" w:rsidRDefault="003F25C8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3F25C8" w:rsidRDefault="003F25C8"/>
  <w:p w14:paraId="268164A4" w14:textId="7CC7312D" w:rsidR="003F25C8" w:rsidRDefault="003F25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29D"/>
    <w:rsid w:val="00006CB1"/>
    <w:rsid w:val="00011E40"/>
    <w:rsid w:val="00012A2F"/>
    <w:rsid w:val="00014C40"/>
    <w:rsid w:val="00015F10"/>
    <w:rsid w:val="00022BF3"/>
    <w:rsid w:val="00042283"/>
    <w:rsid w:val="000452AB"/>
    <w:rsid w:val="00047EED"/>
    <w:rsid w:val="00050C30"/>
    <w:rsid w:val="00063218"/>
    <w:rsid w:val="0006788D"/>
    <w:rsid w:val="00083583"/>
    <w:rsid w:val="00084AD9"/>
    <w:rsid w:val="00087D4B"/>
    <w:rsid w:val="00090757"/>
    <w:rsid w:val="00091209"/>
    <w:rsid w:val="0009432F"/>
    <w:rsid w:val="000946A1"/>
    <w:rsid w:val="00097057"/>
    <w:rsid w:val="00097D9F"/>
    <w:rsid w:val="000A1A51"/>
    <w:rsid w:val="000A48BA"/>
    <w:rsid w:val="000C007F"/>
    <w:rsid w:val="000C717D"/>
    <w:rsid w:val="000D2649"/>
    <w:rsid w:val="000D7C34"/>
    <w:rsid w:val="000E4863"/>
    <w:rsid w:val="000E5497"/>
    <w:rsid w:val="00106A39"/>
    <w:rsid w:val="001077E9"/>
    <w:rsid w:val="0011758C"/>
    <w:rsid w:val="00117DCF"/>
    <w:rsid w:val="001209EE"/>
    <w:rsid w:val="00127087"/>
    <w:rsid w:val="0013469D"/>
    <w:rsid w:val="00136A3D"/>
    <w:rsid w:val="00142577"/>
    <w:rsid w:val="001535CC"/>
    <w:rsid w:val="00153FF1"/>
    <w:rsid w:val="00155688"/>
    <w:rsid w:val="00160953"/>
    <w:rsid w:val="00181A84"/>
    <w:rsid w:val="00190B8A"/>
    <w:rsid w:val="001A563D"/>
    <w:rsid w:val="001A7A6F"/>
    <w:rsid w:val="001B3DA8"/>
    <w:rsid w:val="001B4D49"/>
    <w:rsid w:val="001B7137"/>
    <w:rsid w:val="001C3CA4"/>
    <w:rsid w:val="001C6EA8"/>
    <w:rsid w:val="001D3F84"/>
    <w:rsid w:val="001D423E"/>
    <w:rsid w:val="001E0D1F"/>
    <w:rsid w:val="00200BC6"/>
    <w:rsid w:val="002043E0"/>
    <w:rsid w:val="00211B10"/>
    <w:rsid w:val="00212E4B"/>
    <w:rsid w:val="00223DEE"/>
    <w:rsid w:val="00251A9B"/>
    <w:rsid w:val="00257CAE"/>
    <w:rsid w:val="00260E98"/>
    <w:rsid w:val="00261337"/>
    <w:rsid w:val="002674AE"/>
    <w:rsid w:val="00272AC9"/>
    <w:rsid w:val="00274F9F"/>
    <w:rsid w:val="00280765"/>
    <w:rsid w:val="002823C4"/>
    <w:rsid w:val="002824DA"/>
    <w:rsid w:val="00286B30"/>
    <w:rsid w:val="00293325"/>
    <w:rsid w:val="0029558E"/>
    <w:rsid w:val="002965DA"/>
    <w:rsid w:val="002A2E0F"/>
    <w:rsid w:val="002A421A"/>
    <w:rsid w:val="002A52DD"/>
    <w:rsid w:val="002B4E4C"/>
    <w:rsid w:val="002C43B7"/>
    <w:rsid w:val="002C5AA3"/>
    <w:rsid w:val="002D27D6"/>
    <w:rsid w:val="002E3E1F"/>
    <w:rsid w:val="002E75D1"/>
    <w:rsid w:val="002F73F7"/>
    <w:rsid w:val="00300305"/>
    <w:rsid w:val="00301B7E"/>
    <w:rsid w:val="003138CC"/>
    <w:rsid w:val="00332146"/>
    <w:rsid w:val="00335FE1"/>
    <w:rsid w:val="0034715E"/>
    <w:rsid w:val="00355933"/>
    <w:rsid w:val="003561BF"/>
    <w:rsid w:val="00360F91"/>
    <w:rsid w:val="003702BB"/>
    <w:rsid w:val="003908A2"/>
    <w:rsid w:val="003A3E81"/>
    <w:rsid w:val="003B20AC"/>
    <w:rsid w:val="003B23F8"/>
    <w:rsid w:val="003B39B0"/>
    <w:rsid w:val="003B4F1F"/>
    <w:rsid w:val="003C5D42"/>
    <w:rsid w:val="003D6637"/>
    <w:rsid w:val="003F25C8"/>
    <w:rsid w:val="003F2856"/>
    <w:rsid w:val="00430FA9"/>
    <w:rsid w:val="00475EEA"/>
    <w:rsid w:val="004834E0"/>
    <w:rsid w:val="00486BBF"/>
    <w:rsid w:val="00486D51"/>
    <w:rsid w:val="00492414"/>
    <w:rsid w:val="004973A1"/>
    <w:rsid w:val="004A0B2D"/>
    <w:rsid w:val="004A67B2"/>
    <w:rsid w:val="004B6B6B"/>
    <w:rsid w:val="004C348A"/>
    <w:rsid w:val="004C3B2B"/>
    <w:rsid w:val="004C5D7E"/>
    <w:rsid w:val="004C6C9B"/>
    <w:rsid w:val="004C77E4"/>
    <w:rsid w:val="004D1396"/>
    <w:rsid w:val="004D4F84"/>
    <w:rsid w:val="004D5734"/>
    <w:rsid w:val="004D7A21"/>
    <w:rsid w:val="004F1BC3"/>
    <w:rsid w:val="004F46D6"/>
    <w:rsid w:val="005012FA"/>
    <w:rsid w:val="0050357F"/>
    <w:rsid w:val="00504362"/>
    <w:rsid w:val="00517019"/>
    <w:rsid w:val="00531543"/>
    <w:rsid w:val="00532544"/>
    <w:rsid w:val="00533ADC"/>
    <w:rsid w:val="00534029"/>
    <w:rsid w:val="005445AF"/>
    <w:rsid w:val="00546AF8"/>
    <w:rsid w:val="00546D24"/>
    <w:rsid w:val="00553DF2"/>
    <w:rsid w:val="00560C1F"/>
    <w:rsid w:val="005620A2"/>
    <w:rsid w:val="00564E51"/>
    <w:rsid w:val="005717B3"/>
    <w:rsid w:val="00593846"/>
    <w:rsid w:val="005971DB"/>
    <w:rsid w:val="005A0BCE"/>
    <w:rsid w:val="005B4BDE"/>
    <w:rsid w:val="005C5C37"/>
    <w:rsid w:val="005E236A"/>
    <w:rsid w:val="005E3847"/>
    <w:rsid w:val="005F2612"/>
    <w:rsid w:val="005F4E04"/>
    <w:rsid w:val="005F61CC"/>
    <w:rsid w:val="005F6321"/>
    <w:rsid w:val="00602CE2"/>
    <w:rsid w:val="00603398"/>
    <w:rsid w:val="0060350A"/>
    <w:rsid w:val="0060750A"/>
    <w:rsid w:val="006119A4"/>
    <w:rsid w:val="0061385F"/>
    <w:rsid w:val="00620E6F"/>
    <w:rsid w:val="00623307"/>
    <w:rsid w:val="00633D08"/>
    <w:rsid w:val="006346BA"/>
    <w:rsid w:val="00637F3D"/>
    <w:rsid w:val="00644E34"/>
    <w:rsid w:val="0065011A"/>
    <w:rsid w:val="00650FBA"/>
    <w:rsid w:val="00654F50"/>
    <w:rsid w:val="006577E7"/>
    <w:rsid w:val="0068261E"/>
    <w:rsid w:val="0068416E"/>
    <w:rsid w:val="00692A03"/>
    <w:rsid w:val="006A23E7"/>
    <w:rsid w:val="006A33AB"/>
    <w:rsid w:val="006A5F1E"/>
    <w:rsid w:val="006B0B85"/>
    <w:rsid w:val="006B2CE3"/>
    <w:rsid w:val="006D027E"/>
    <w:rsid w:val="006E62D9"/>
    <w:rsid w:val="006E7CDF"/>
    <w:rsid w:val="006F5F9C"/>
    <w:rsid w:val="00705C98"/>
    <w:rsid w:val="00717B7E"/>
    <w:rsid w:val="007315A4"/>
    <w:rsid w:val="00735F91"/>
    <w:rsid w:val="00747F5A"/>
    <w:rsid w:val="0075470C"/>
    <w:rsid w:val="0075547E"/>
    <w:rsid w:val="00767B03"/>
    <w:rsid w:val="00770CD4"/>
    <w:rsid w:val="00775C90"/>
    <w:rsid w:val="007802CA"/>
    <w:rsid w:val="00783EBC"/>
    <w:rsid w:val="0079214D"/>
    <w:rsid w:val="007A2089"/>
    <w:rsid w:val="007A428C"/>
    <w:rsid w:val="007B5E10"/>
    <w:rsid w:val="007B61D1"/>
    <w:rsid w:val="007C22CD"/>
    <w:rsid w:val="007C571D"/>
    <w:rsid w:val="007E4F10"/>
    <w:rsid w:val="007E555B"/>
    <w:rsid w:val="007F5B6E"/>
    <w:rsid w:val="007F7E2E"/>
    <w:rsid w:val="008011C0"/>
    <w:rsid w:val="008012A9"/>
    <w:rsid w:val="00801ED7"/>
    <w:rsid w:val="008023E3"/>
    <w:rsid w:val="00804F38"/>
    <w:rsid w:val="0081133B"/>
    <w:rsid w:val="0081137D"/>
    <w:rsid w:val="0081270B"/>
    <w:rsid w:val="00816C25"/>
    <w:rsid w:val="00816E6E"/>
    <w:rsid w:val="00823933"/>
    <w:rsid w:val="00837203"/>
    <w:rsid w:val="00841F10"/>
    <w:rsid w:val="00856702"/>
    <w:rsid w:val="00856C9C"/>
    <w:rsid w:val="008836E2"/>
    <w:rsid w:val="00883AC0"/>
    <w:rsid w:val="00883F4E"/>
    <w:rsid w:val="008A2703"/>
    <w:rsid w:val="008A79FA"/>
    <w:rsid w:val="008B3AB6"/>
    <w:rsid w:val="008B55FB"/>
    <w:rsid w:val="008B586D"/>
    <w:rsid w:val="008D19CA"/>
    <w:rsid w:val="008D1E5C"/>
    <w:rsid w:val="008D2038"/>
    <w:rsid w:val="008D3EB5"/>
    <w:rsid w:val="008E33C8"/>
    <w:rsid w:val="00910C5E"/>
    <w:rsid w:val="009124E2"/>
    <w:rsid w:val="009163FC"/>
    <w:rsid w:val="009177AC"/>
    <w:rsid w:val="0093149E"/>
    <w:rsid w:val="00933317"/>
    <w:rsid w:val="00933F75"/>
    <w:rsid w:val="00934444"/>
    <w:rsid w:val="009442A6"/>
    <w:rsid w:val="00945DCF"/>
    <w:rsid w:val="00952504"/>
    <w:rsid w:val="00956989"/>
    <w:rsid w:val="009704A7"/>
    <w:rsid w:val="0097098C"/>
    <w:rsid w:val="00971BB8"/>
    <w:rsid w:val="009902D0"/>
    <w:rsid w:val="009968F1"/>
    <w:rsid w:val="009A706A"/>
    <w:rsid w:val="009B2501"/>
    <w:rsid w:val="009B7B03"/>
    <w:rsid w:val="009C550C"/>
    <w:rsid w:val="009C57B3"/>
    <w:rsid w:val="009C7863"/>
    <w:rsid w:val="009D482A"/>
    <w:rsid w:val="009E2884"/>
    <w:rsid w:val="009E3761"/>
    <w:rsid w:val="009E637C"/>
    <w:rsid w:val="00A06804"/>
    <w:rsid w:val="00A07EF5"/>
    <w:rsid w:val="00A21284"/>
    <w:rsid w:val="00A21BC7"/>
    <w:rsid w:val="00A22222"/>
    <w:rsid w:val="00A2438B"/>
    <w:rsid w:val="00A32BE0"/>
    <w:rsid w:val="00A331A9"/>
    <w:rsid w:val="00A34BA2"/>
    <w:rsid w:val="00A62583"/>
    <w:rsid w:val="00A63F5D"/>
    <w:rsid w:val="00A672F3"/>
    <w:rsid w:val="00A770A0"/>
    <w:rsid w:val="00A979D6"/>
    <w:rsid w:val="00AA2E20"/>
    <w:rsid w:val="00AA343A"/>
    <w:rsid w:val="00AB1749"/>
    <w:rsid w:val="00AC3AF7"/>
    <w:rsid w:val="00AD6D58"/>
    <w:rsid w:val="00AE2FE1"/>
    <w:rsid w:val="00AE4A1E"/>
    <w:rsid w:val="00AF1007"/>
    <w:rsid w:val="00AF20DB"/>
    <w:rsid w:val="00B00865"/>
    <w:rsid w:val="00B22EDF"/>
    <w:rsid w:val="00B23961"/>
    <w:rsid w:val="00B23A5B"/>
    <w:rsid w:val="00B25187"/>
    <w:rsid w:val="00B2675B"/>
    <w:rsid w:val="00B33E42"/>
    <w:rsid w:val="00B356B8"/>
    <w:rsid w:val="00B36E12"/>
    <w:rsid w:val="00B37A51"/>
    <w:rsid w:val="00B4293F"/>
    <w:rsid w:val="00B45B63"/>
    <w:rsid w:val="00B65846"/>
    <w:rsid w:val="00B857DF"/>
    <w:rsid w:val="00B906C1"/>
    <w:rsid w:val="00B925E0"/>
    <w:rsid w:val="00B9778C"/>
    <w:rsid w:val="00BA03D8"/>
    <w:rsid w:val="00BA5740"/>
    <w:rsid w:val="00BB1254"/>
    <w:rsid w:val="00BB2C53"/>
    <w:rsid w:val="00BB76A6"/>
    <w:rsid w:val="00BD1371"/>
    <w:rsid w:val="00BD503A"/>
    <w:rsid w:val="00BE0651"/>
    <w:rsid w:val="00BE5C41"/>
    <w:rsid w:val="00BF0A05"/>
    <w:rsid w:val="00BF2C5D"/>
    <w:rsid w:val="00C05CF5"/>
    <w:rsid w:val="00C15D51"/>
    <w:rsid w:val="00C22376"/>
    <w:rsid w:val="00C27ADC"/>
    <w:rsid w:val="00C31C7B"/>
    <w:rsid w:val="00C54343"/>
    <w:rsid w:val="00C550E7"/>
    <w:rsid w:val="00C71856"/>
    <w:rsid w:val="00C745E9"/>
    <w:rsid w:val="00C8107B"/>
    <w:rsid w:val="00C93F55"/>
    <w:rsid w:val="00C94AFB"/>
    <w:rsid w:val="00CB1F98"/>
    <w:rsid w:val="00CC1EAC"/>
    <w:rsid w:val="00CD2110"/>
    <w:rsid w:val="00CD4DE7"/>
    <w:rsid w:val="00CD64D2"/>
    <w:rsid w:val="00CD6B5F"/>
    <w:rsid w:val="00CE08E8"/>
    <w:rsid w:val="00CE747B"/>
    <w:rsid w:val="00CF114D"/>
    <w:rsid w:val="00D161A2"/>
    <w:rsid w:val="00D229E0"/>
    <w:rsid w:val="00D30475"/>
    <w:rsid w:val="00D33E66"/>
    <w:rsid w:val="00D37F9C"/>
    <w:rsid w:val="00D41412"/>
    <w:rsid w:val="00D53435"/>
    <w:rsid w:val="00D60667"/>
    <w:rsid w:val="00D6239F"/>
    <w:rsid w:val="00D64664"/>
    <w:rsid w:val="00D72A13"/>
    <w:rsid w:val="00D8023E"/>
    <w:rsid w:val="00D847CC"/>
    <w:rsid w:val="00D975E0"/>
    <w:rsid w:val="00DA3FF0"/>
    <w:rsid w:val="00DB17E3"/>
    <w:rsid w:val="00DB6F5D"/>
    <w:rsid w:val="00DC0E99"/>
    <w:rsid w:val="00DC291F"/>
    <w:rsid w:val="00DD0318"/>
    <w:rsid w:val="00DD0E50"/>
    <w:rsid w:val="00DD41A7"/>
    <w:rsid w:val="00DE2E8E"/>
    <w:rsid w:val="00DF373C"/>
    <w:rsid w:val="00E02B0F"/>
    <w:rsid w:val="00E03EAD"/>
    <w:rsid w:val="00E22750"/>
    <w:rsid w:val="00E25733"/>
    <w:rsid w:val="00E343BB"/>
    <w:rsid w:val="00E36261"/>
    <w:rsid w:val="00E40415"/>
    <w:rsid w:val="00E50100"/>
    <w:rsid w:val="00E629FC"/>
    <w:rsid w:val="00E65F4D"/>
    <w:rsid w:val="00E701F9"/>
    <w:rsid w:val="00E760CC"/>
    <w:rsid w:val="00E760FC"/>
    <w:rsid w:val="00E8005D"/>
    <w:rsid w:val="00E90FCE"/>
    <w:rsid w:val="00E94A20"/>
    <w:rsid w:val="00EA0546"/>
    <w:rsid w:val="00EB150D"/>
    <w:rsid w:val="00EB47EA"/>
    <w:rsid w:val="00EB53C4"/>
    <w:rsid w:val="00EC24DE"/>
    <w:rsid w:val="00EE18BF"/>
    <w:rsid w:val="00EE1D7E"/>
    <w:rsid w:val="00EE7862"/>
    <w:rsid w:val="00EF5DA3"/>
    <w:rsid w:val="00F02CD4"/>
    <w:rsid w:val="00F1698D"/>
    <w:rsid w:val="00F20B5D"/>
    <w:rsid w:val="00F3113E"/>
    <w:rsid w:val="00F32A93"/>
    <w:rsid w:val="00F458B1"/>
    <w:rsid w:val="00F509B7"/>
    <w:rsid w:val="00F517A7"/>
    <w:rsid w:val="00F66A4A"/>
    <w:rsid w:val="00F66CFD"/>
    <w:rsid w:val="00F709AF"/>
    <w:rsid w:val="00F813B9"/>
    <w:rsid w:val="00F839E4"/>
    <w:rsid w:val="00F845B6"/>
    <w:rsid w:val="00F956C7"/>
    <w:rsid w:val="00FA1C2C"/>
    <w:rsid w:val="00FB7489"/>
    <w:rsid w:val="00FB7A81"/>
    <w:rsid w:val="00FB7AF1"/>
    <w:rsid w:val="00FD7C97"/>
    <w:rsid w:val="00FE1C24"/>
    <w:rsid w:val="00FF00A7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5E236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Listparagraf1">
    <w:name w:val="Listă paragraf1"/>
    <w:basedOn w:val="Normal"/>
    <w:qFormat/>
    <w:rsid w:val="005E236A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Frspaiere">
    <w:name w:val="No Spacing"/>
    <w:uiPriority w:val="1"/>
    <w:qFormat/>
    <w:rsid w:val="005E236A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7C57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C571D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C571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C57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C5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0B5D-98B8-4C47-9970-D8B9A674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1392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</cp:revision>
  <cp:lastPrinted>2022-11-07T08:36:00Z</cp:lastPrinted>
  <dcterms:created xsi:type="dcterms:W3CDTF">2022-11-07T09:28:00Z</dcterms:created>
  <dcterms:modified xsi:type="dcterms:W3CDTF">2022-11-07T11:09:00Z</dcterms:modified>
</cp:coreProperties>
</file>